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E3E3" w14:textId="77777777" w:rsidR="00235DE5" w:rsidRDefault="00550F08">
      <w:pPr>
        <w:spacing w:before="200" w:after="0"/>
        <w:jc w:val="center"/>
      </w:pPr>
      <w:r>
        <w:rPr>
          <w:b/>
          <w:sz w:val="40"/>
        </w:rPr>
        <w:t>EcoMesh: A Distributed Peer-to-Peer</w:t>
      </w:r>
    </w:p>
    <w:p w14:paraId="421941D3" w14:textId="77777777" w:rsidR="00235DE5" w:rsidRDefault="00550F08">
      <w:pPr>
        <w:spacing w:after="400"/>
        <w:jc w:val="center"/>
      </w:pPr>
      <w:r>
        <w:rPr>
          <w:b/>
          <w:sz w:val="40"/>
        </w:rPr>
        <w:t>Disaster Relief Communication Mesh</w:t>
      </w:r>
    </w:p>
    <w:p w14:paraId="5DFF04A2" w14:textId="77777777" w:rsidR="00235DE5" w:rsidRDefault="00550F08">
      <w:pPr>
        <w:spacing w:after="120"/>
        <w:jc w:val="center"/>
      </w:pPr>
      <w:r>
        <w:rPr>
          <w:sz w:val="28"/>
        </w:rPr>
        <w:t>Mini Project Report</w:t>
      </w:r>
    </w:p>
    <w:p w14:paraId="1B61918C" w14:textId="77777777" w:rsidR="00235DE5" w:rsidRDefault="00550F08">
      <w:pPr>
        <w:spacing w:after="0"/>
        <w:jc w:val="center"/>
      </w:pPr>
      <w:r>
        <w:t>submitted in partial fulfillment of the requirement</w:t>
      </w:r>
    </w:p>
    <w:p w14:paraId="09196168" w14:textId="77777777" w:rsidR="00235DE5" w:rsidRDefault="00550F08">
      <w:pPr>
        <w:spacing w:after="200"/>
        <w:jc w:val="center"/>
      </w:pPr>
      <w:r>
        <w:t>for the award of the Degree of</w:t>
      </w:r>
    </w:p>
    <w:p w14:paraId="2DBA9971" w14:textId="77777777" w:rsidR="00235DE5" w:rsidRDefault="00550F08">
      <w:pPr>
        <w:jc w:val="center"/>
      </w:pPr>
      <w:r>
        <w:rPr>
          <w:b/>
          <w:sz w:val="28"/>
        </w:rPr>
        <w:t>Bachelor of Technology</w:t>
      </w:r>
    </w:p>
    <w:p w14:paraId="6A9D428A" w14:textId="77777777" w:rsidR="00235DE5" w:rsidRDefault="00550F08">
      <w:pPr>
        <w:jc w:val="center"/>
      </w:pPr>
      <w:r>
        <w:t>in</w:t>
      </w:r>
    </w:p>
    <w:p w14:paraId="2E0E94B5" w14:textId="77777777" w:rsidR="00235DE5" w:rsidRDefault="00550F08">
      <w:pPr>
        <w:spacing w:after="280"/>
        <w:jc w:val="center"/>
      </w:pPr>
      <w:r>
        <w:rPr>
          <w:b/>
          <w:sz w:val="28"/>
        </w:rPr>
        <w:t>Computer Engineering</w:t>
      </w:r>
    </w:p>
    <w:p w14:paraId="006B9ECD" w14:textId="77777777" w:rsidR="00235DE5" w:rsidRDefault="00550F08">
      <w:pPr>
        <w:spacing w:after="160"/>
        <w:jc w:val="center"/>
      </w:pPr>
      <w:r>
        <w:t>by</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02"/>
        <w:gridCol w:w="2551"/>
      </w:tblGrid>
      <w:tr w:rsidR="00235DE5" w14:paraId="1D29F7B3" w14:textId="77777777" w:rsidTr="00235DE5">
        <w:trPr>
          <w:cnfStyle w:val="100000000000" w:firstRow="1" w:lastRow="0" w:firstColumn="0" w:lastColumn="0" w:oddVBand="0" w:evenVBand="0" w:oddHBand="0" w:evenHBand="0" w:firstRowFirstColumn="0" w:firstRowLastColumn="0" w:lastRowFirstColumn="0" w:lastRowLastColumn="0"/>
          <w:jc w:val="center"/>
        </w:trPr>
        <w:tc>
          <w:tcPr>
            <w:tcW w:w="3402" w:type="dxa"/>
          </w:tcPr>
          <w:p w14:paraId="3BB7D70B" w14:textId="77777777" w:rsidR="00235DE5" w:rsidRDefault="00550F08">
            <w:pPr>
              <w:jc w:val="left"/>
            </w:pPr>
            <w:r>
              <w:rPr>
                <w:b/>
                <w:sz w:val="26"/>
              </w:rPr>
              <w:t>Miti Shah</w:t>
            </w:r>
          </w:p>
        </w:tc>
        <w:tc>
          <w:tcPr>
            <w:tcW w:w="2551" w:type="dxa"/>
          </w:tcPr>
          <w:p w14:paraId="16C1A029" w14:textId="77777777" w:rsidR="00235DE5" w:rsidRDefault="00550F08">
            <w:pPr>
              <w:jc w:val="left"/>
            </w:pPr>
            <w:r>
              <w:rPr>
                <w:b/>
                <w:sz w:val="26"/>
              </w:rPr>
              <w:t>UID 2024300230</w:t>
            </w:r>
          </w:p>
        </w:tc>
      </w:tr>
      <w:tr w:rsidR="00235DE5" w14:paraId="3EA77BA2" w14:textId="77777777" w:rsidTr="00235DE5">
        <w:trPr>
          <w:jc w:val="center"/>
        </w:trPr>
        <w:tc>
          <w:tcPr>
            <w:tcW w:w="3402" w:type="dxa"/>
          </w:tcPr>
          <w:p w14:paraId="6E104758" w14:textId="77777777" w:rsidR="00235DE5" w:rsidRDefault="00550F08">
            <w:pPr>
              <w:jc w:val="left"/>
            </w:pPr>
            <w:r>
              <w:rPr>
                <w:b/>
                <w:sz w:val="26"/>
              </w:rPr>
              <w:t>Twissha Shah</w:t>
            </w:r>
          </w:p>
        </w:tc>
        <w:tc>
          <w:tcPr>
            <w:tcW w:w="2551" w:type="dxa"/>
          </w:tcPr>
          <w:p w14:paraId="018DF974" w14:textId="77777777" w:rsidR="00235DE5" w:rsidRDefault="00550F08">
            <w:pPr>
              <w:jc w:val="left"/>
            </w:pPr>
            <w:r>
              <w:rPr>
                <w:b/>
                <w:sz w:val="26"/>
              </w:rPr>
              <w:t>UID 2024300231</w:t>
            </w:r>
          </w:p>
        </w:tc>
      </w:tr>
      <w:tr w:rsidR="00235DE5" w14:paraId="0A118459" w14:textId="77777777" w:rsidTr="00235DE5">
        <w:trPr>
          <w:jc w:val="center"/>
        </w:trPr>
        <w:tc>
          <w:tcPr>
            <w:tcW w:w="3402" w:type="dxa"/>
          </w:tcPr>
          <w:p w14:paraId="3A3EBAF0" w14:textId="77777777" w:rsidR="00235DE5" w:rsidRDefault="00550F08">
            <w:pPr>
              <w:jc w:val="left"/>
            </w:pPr>
            <w:r>
              <w:rPr>
                <w:b/>
                <w:sz w:val="26"/>
              </w:rPr>
              <w:t>Tanvi Sheth</w:t>
            </w:r>
          </w:p>
        </w:tc>
        <w:tc>
          <w:tcPr>
            <w:tcW w:w="2551" w:type="dxa"/>
          </w:tcPr>
          <w:p w14:paraId="13965A43" w14:textId="77777777" w:rsidR="00235DE5" w:rsidRDefault="00550F08">
            <w:pPr>
              <w:jc w:val="left"/>
            </w:pPr>
            <w:r>
              <w:rPr>
                <w:b/>
                <w:sz w:val="26"/>
              </w:rPr>
              <w:t>UID 2024300239</w:t>
            </w:r>
          </w:p>
        </w:tc>
      </w:tr>
    </w:tbl>
    <w:p w14:paraId="5D0F1329" w14:textId="77777777" w:rsidR="00235DE5" w:rsidRDefault="00550F08">
      <w:pPr>
        <w:spacing w:before="200" w:after="240"/>
        <w:jc w:val="center"/>
      </w:pPr>
      <w:r>
        <w:t>T.E. Semester V  •  Mini Project – I  •  Group 20</w:t>
      </w:r>
    </w:p>
    <w:p w14:paraId="265EFB04" w14:textId="77777777" w:rsidR="00235DE5" w:rsidRDefault="00550F08">
      <w:pPr>
        <w:spacing w:after="80"/>
        <w:jc w:val="center"/>
      </w:pPr>
      <w:r>
        <w:t>under the guidance of</w:t>
      </w:r>
    </w:p>
    <w:p w14:paraId="24D08A3E" w14:textId="77777777" w:rsidR="00235DE5" w:rsidRDefault="00550F08">
      <w:pPr>
        <w:spacing w:after="200"/>
        <w:jc w:val="center"/>
      </w:pPr>
      <w:r>
        <w:rPr>
          <w:b/>
          <w:sz w:val="28"/>
        </w:rPr>
        <w:t>Prof. Anuj Tawari</w:t>
      </w:r>
    </w:p>
    <w:p w14:paraId="6F54326E" w14:textId="77777777" w:rsidR="00235DE5" w:rsidRDefault="00550F08">
      <w:pPr>
        <w:spacing w:before="160" w:after="240"/>
        <w:jc w:val="center"/>
      </w:pPr>
      <w:r>
        <w:rPr>
          <w:noProof/>
        </w:rPr>
        <w:drawing>
          <wp:inline distT="0" distB="0" distL="0" distR="0" wp14:anchorId="0F28983D" wp14:editId="23650659">
            <wp:extent cx="1512000" cy="1529754"/>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tlogo.png"/>
                    <pic:cNvPicPr/>
                  </pic:nvPicPr>
                  <pic:blipFill>
                    <a:blip r:embed="rId7"/>
                    <a:stretch>
                      <a:fillRect/>
                    </a:stretch>
                  </pic:blipFill>
                  <pic:spPr>
                    <a:xfrm>
                      <a:off x="0" y="0"/>
                      <a:ext cx="1512000" cy="1529754"/>
                    </a:xfrm>
                    <a:prstGeom prst="rect">
                      <a:avLst/>
                    </a:prstGeom>
                  </pic:spPr>
                </pic:pic>
              </a:graphicData>
            </a:graphic>
          </wp:inline>
        </w:drawing>
      </w:r>
    </w:p>
    <w:p w14:paraId="0C1F91DC" w14:textId="77777777" w:rsidR="00235DE5" w:rsidRDefault="00550F08">
      <w:pPr>
        <w:jc w:val="center"/>
      </w:pPr>
      <w:r>
        <w:rPr>
          <w:b/>
          <w:sz w:val="26"/>
        </w:rPr>
        <w:t>Department of Computer Engineering</w:t>
      </w:r>
    </w:p>
    <w:p w14:paraId="322B6DFA" w14:textId="77777777" w:rsidR="00235DE5" w:rsidRDefault="00550F08">
      <w:pPr>
        <w:spacing w:after="0"/>
        <w:jc w:val="center"/>
      </w:pPr>
      <w:r>
        <w:t>Bharatiya Vidya Bhavan's</w:t>
      </w:r>
    </w:p>
    <w:p w14:paraId="4726ED7B" w14:textId="77777777" w:rsidR="00235DE5" w:rsidRDefault="00550F08">
      <w:pPr>
        <w:spacing w:after="0"/>
        <w:jc w:val="center"/>
      </w:pPr>
      <w:r>
        <w:t>Sardar Patel Institute of Technology</w:t>
      </w:r>
    </w:p>
    <w:p w14:paraId="3B716379" w14:textId="77777777" w:rsidR="00235DE5" w:rsidRDefault="00550F08">
      <w:pPr>
        <w:spacing w:after="0"/>
        <w:jc w:val="center"/>
      </w:pPr>
      <w:r>
        <w:t>(Autonomous Institute Affiliated to University of Mumbai)</w:t>
      </w:r>
    </w:p>
    <w:p w14:paraId="0801DFFE" w14:textId="77777777" w:rsidR="00235DE5" w:rsidRDefault="00550F08">
      <w:pPr>
        <w:spacing w:after="0"/>
        <w:jc w:val="center"/>
      </w:pPr>
      <w:r>
        <w:t>Munshi Nagar, Andheri (West), Mumbai – 400058</w:t>
      </w:r>
    </w:p>
    <w:p w14:paraId="4AFACE3E" w14:textId="77777777" w:rsidR="00235DE5" w:rsidRDefault="00550F08">
      <w:pPr>
        <w:spacing w:before="200" w:after="0"/>
        <w:jc w:val="center"/>
      </w:pPr>
      <w:r>
        <w:rPr>
          <w:b/>
          <w:sz w:val="26"/>
        </w:rPr>
        <w:t>Academic Year 2026–27</w:t>
      </w:r>
    </w:p>
    <w:p w14:paraId="12C6F87E" w14:textId="77777777" w:rsidR="00235DE5" w:rsidRDefault="00550F08">
      <w:r>
        <w:br w:type="page"/>
      </w:r>
    </w:p>
    <w:p w14:paraId="7637B6B0" w14:textId="77777777" w:rsidR="00235DE5" w:rsidRDefault="00550F08">
      <w:pPr>
        <w:spacing w:before="400" w:after="480"/>
        <w:jc w:val="center"/>
      </w:pPr>
      <w:r>
        <w:rPr>
          <w:b/>
          <w:sz w:val="40"/>
        </w:rPr>
        <w:lastRenderedPageBreak/>
        <w:t>Approval Certificate</w:t>
      </w:r>
    </w:p>
    <w:p w14:paraId="526871A0" w14:textId="77777777" w:rsidR="00235DE5" w:rsidRDefault="00550F08">
      <w:pPr>
        <w:spacing w:after="800"/>
      </w:pPr>
      <w:r>
        <w:t xml:space="preserve">This is to certify that the Mini Project entitled </w:t>
      </w:r>
      <w:r>
        <w:rPr>
          <w:b/>
        </w:rPr>
        <w:t>“EcoMesh: A Distributed Peer-to-Peer Disaster Relief Communication Mesh”</w:t>
      </w:r>
      <w:r>
        <w:t xml:space="preserve"> by </w:t>
      </w:r>
      <w:r>
        <w:rPr>
          <w:b/>
        </w:rPr>
        <w:t>Miti Shah</w:t>
      </w:r>
      <w:r>
        <w:t xml:space="preserve">, </w:t>
      </w:r>
      <w:r>
        <w:rPr>
          <w:b/>
        </w:rPr>
        <w:t>Twissha Shah</w:t>
      </w:r>
      <w:r>
        <w:t xml:space="preserve"> and </w:t>
      </w:r>
      <w:r>
        <w:rPr>
          <w:b/>
        </w:rPr>
        <w:t>Tanvi Sheth</w:t>
      </w:r>
      <w:r>
        <w:t xml:space="preserve"> is approved for the partial fulfillment of Mini Project – I for the Third Year Mini Project towards obtaining the Degree of Bachelor of Technology in Computer Engineering.</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235DE5" w14:paraId="6540330A" w14:textId="77777777" w:rsidTr="00235DE5">
        <w:trPr>
          <w:cnfStyle w:val="100000000000" w:firstRow="1" w:lastRow="0" w:firstColumn="0" w:lastColumn="0" w:oddVBand="0" w:evenVBand="0" w:oddHBand="0" w:evenHBand="0" w:firstRowFirstColumn="0" w:firstRowLastColumn="0" w:lastRowFirstColumn="0" w:lastRowLastColumn="0"/>
          <w:jc w:val="center"/>
        </w:trPr>
        <w:tc>
          <w:tcPr>
            <w:tcW w:w="4819" w:type="dxa"/>
          </w:tcPr>
          <w:p w14:paraId="0BDBF25A" w14:textId="77777777" w:rsidR="00235DE5" w:rsidRDefault="00550F08">
            <w:pPr>
              <w:jc w:val="left"/>
            </w:pPr>
            <w:r>
              <w:rPr>
                <w:b/>
              </w:rPr>
              <w:t>Project Guide</w:t>
            </w:r>
          </w:p>
          <w:p w14:paraId="0FED1767" w14:textId="77777777" w:rsidR="00235DE5" w:rsidRDefault="00235DE5">
            <w:pPr>
              <w:jc w:val="left"/>
            </w:pPr>
          </w:p>
          <w:p w14:paraId="15A78072" w14:textId="77777777" w:rsidR="00235DE5" w:rsidRDefault="00235DE5">
            <w:pPr>
              <w:jc w:val="left"/>
            </w:pPr>
          </w:p>
          <w:p w14:paraId="55F74777" w14:textId="77777777" w:rsidR="00235DE5" w:rsidRDefault="00550F08">
            <w:pPr>
              <w:jc w:val="left"/>
            </w:pPr>
            <w:r>
              <w:t>____________________________</w:t>
            </w:r>
          </w:p>
          <w:p w14:paraId="0A7D86F6" w14:textId="77777777" w:rsidR="00235DE5" w:rsidRDefault="00550F08">
            <w:pPr>
              <w:jc w:val="left"/>
            </w:pPr>
            <w:r>
              <w:t>(Signature)</w:t>
            </w:r>
          </w:p>
          <w:p w14:paraId="0CAF3FF8" w14:textId="77777777" w:rsidR="00235DE5" w:rsidRDefault="00235DE5">
            <w:pPr>
              <w:jc w:val="left"/>
            </w:pPr>
          </w:p>
          <w:p w14:paraId="3A35D434" w14:textId="77777777" w:rsidR="00235DE5" w:rsidRDefault="00550F08">
            <w:pPr>
              <w:jc w:val="left"/>
            </w:pPr>
            <w:r>
              <w:t>Name: ______________________</w:t>
            </w:r>
          </w:p>
          <w:p w14:paraId="3E1A90D4" w14:textId="77777777" w:rsidR="00235DE5" w:rsidRDefault="00235DE5">
            <w:pPr>
              <w:jc w:val="left"/>
            </w:pPr>
          </w:p>
          <w:p w14:paraId="1C32E8DD" w14:textId="77777777" w:rsidR="00235DE5" w:rsidRDefault="00550F08">
            <w:pPr>
              <w:jc w:val="left"/>
            </w:pPr>
            <w:r>
              <w:t>Date:  ______________________</w:t>
            </w:r>
          </w:p>
        </w:tc>
        <w:tc>
          <w:tcPr>
            <w:tcW w:w="4819" w:type="dxa"/>
          </w:tcPr>
          <w:p w14:paraId="681C2393" w14:textId="77777777" w:rsidR="00235DE5" w:rsidRDefault="00550F08">
            <w:pPr>
              <w:jc w:val="left"/>
            </w:pPr>
            <w:r>
              <w:rPr>
                <w:b/>
              </w:rPr>
              <w:t>External Examiner</w:t>
            </w:r>
          </w:p>
          <w:p w14:paraId="1A8DAE93" w14:textId="77777777" w:rsidR="00235DE5" w:rsidRDefault="00235DE5">
            <w:pPr>
              <w:jc w:val="left"/>
            </w:pPr>
          </w:p>
          <w:p w14:paraId="486EEDA8" w14:textId="77777777" w:rsidR="00235DE5" w:rsidRDefault="00235DE5">
            <w:pPr>
              <w:jc w:val="left"/>
            </w:pPr>
          </w:p>
          <w:p w14:paraId="62A01EF8" w14:textId="77777777" w:rsidR="00235DE5" w:rsidRDefault="00550F08">
            <w:pPr>
              <w:jc w:val="left"/>
            </w:pPr>
            <w:r>
              <w:t>____________________________</w:t>
            </w:r>
          </w:p>
          <w:p w14:paraId="33D1013D" w14:textId="77777777" w:rsidR="00235DE5" w:rsidRDefault="00550F08">
            <w:pPr>
              <w:jc w:val="left"/>
            </w:pPr>
            <w:r>
              <w:t>(Signature)</w:t>
            </w:r>
          </w:p>
          <w:p w14:paraId="74293F46" w14:textId="77777777" w:rsidR="00235DE5" w:rsidRDefault="00235DE5">
            <w:pPr>
              <w:jc w:val="left"/>
            </w:pPr>
          </w:p>
          <w:p w14:paraId="6D6D5085" w14:textId="77777777" w:rsidR="00235DE5" w:rsidRDefault="00550F08">
            <w:pPr>
              <w:jc w:val="left"/>
            </w:pPr>
            <w:r>
              <w:t>Name: ______________________</w:t>
            </w:r>
          </w:p>
          <w:p w14:paraId="15B6F455" w14:textId="77777777" w:rsidR="00235DE5" w:rsidRDefault="00235DE5">
            <w:pPr>
              <w:jc w:val="left"/>
            </w:pPr>
          </w:p>
          <w:p w14:paraId="26C817A7" w14:textId="77777777" w:rsidR="00235DE5" w:rsidRDefault="00550F08">
            <w:pPr>
              <w:jc w:val="left"/>
            </w:pPr>
            <w:r>
              <w:t>Date:  ______________________</w:t>
            </w:r>
          </w:p>
        </w:tc>
      </w:tr>
    </w:tbl>
    <w:p w14:paraId="6AF2EA83" w14:textId="77777777" w:rsidR="00235DE5" w:rsidRDefault="00235DE5">
      <w:pPr>
        <w:spacing w:after="800"/>
        <w:jc w:val="center"/>
      </w:pP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235DE5" w14:paraId="6DD3A67C" w14:textId="77777777" w:rsidTr="00235DE5">
        <w:trPr>
          <w:cnfStyle w:val="100000000000" w:firstRow="1" w:lastRow="0" w:firstColumn="0" w:lastColumn="0" w:oddVBand="0" w:evenVBand="0" w:oddHBand="0" w:evenHBand="0" w:firstRowFirstColumn="0" w:firstRowLastColumn="0" w:lastRowFirstColumn="0" w:lastRowLastColumn="0"/>
          <w:jc w:val="center"/>
        </w:trPr>
        <w:tc>
          <w:tcPr>
            <w:tcW w:w="4819" w:type="dxa"/>
          </w:tcPr>
          <w:p w14:paraId="041B824E" w14:textId="77777777" w:rsidR="00235DE5" w:rsidRDefault="00550F08">
            <w:pPr>
              <w:jc w:val="left"/>
            </w:pPr>
            <w:r>
              <w:t>____________________________</w:t>
            </w:r>
          </w:p>
          <w:p w14:paraId="2E628E3A" w14:textId="77777777" w:rsidR="00235DE5" w:rsidRDefault="00550F08">
            <w:pPr>
              <w:jc w:val="left"/>
            </w:pPr>
            <w:r>
              <w:rPr>
                <w:b/>
              </w:rPr>
              <w:t>Head of Department</w:t>
            </w:r>
          </w:p>
        </w:tc>
        <w:tc>
          <w:tcPr>
            <w:tcW w:w="4819" w:type="dxa"/>
          </w:tcPr>
          <w:p w14:paraId="15F72123" w14:textId="77777777" w:rsidR="00235DE5" w:rsidRDefault="00550F08">
            <w:pPr>
              <w:jc w:val="right"/>
            </w:pPr>
            <w:r>
              <w:t>____________________________</w:t>
            </w:r>
          </w:p>
          <w:p w14:paraId="44BEFBEE" w14:textId="77777777" w:rsidR="00235DE5" w:rsidRDefault="00550F08">
            <w:pPr>
              <w:jc w:val="right"/>
            </w:pPr>
            <w:r>
              <w:rPr>
                <w:b/>
              </w:rPr>
              <w:t>Principal</w:t>
            </w:r>
          </w:p>
        </w:tc>
      </w:tr>
    </w:tbl>
    <w:p w14:paraId="6BA6D8C2" w14:textId="77777777" w:rsidR="00235DE5" w:rsidRDefault="00550F08">
      <w:pPr>
        <w:spacing w:before="1200" w:after="0"/>
        <w:jc w:val="center"/>
      </w:pPr>
      <w:r>
        <w:rPr>
          <w:b/>
        </w:rPr>
        <w:t>Seal of the Institute</w:t>
      </w:r>
    </w:p>
    <w:p w14:paraId="7AD67219" w14:textId="77777777" w:rsidR="00235DE5" w:rsidRDefault="00550F08">
      <w:r>
        <w:br w:type="page"/>
      </w:r>
    </w:p>
    <w:p w14:paraId="0FE43161" w14:textId="77777777" w:rsidR="00235DE5" w:rsidRDefault="00550F08">
      <w:pPr>
        <w:spacing w:after="480"/>
        <w:jc w:val="center"/>
      </w:pPr>
      <w:r>
        <w:rPr>
          <w:b/>
          <w:sz w:val="40"/>
        </w:rPr>
        <w:lastRenderedPageBreak/>
        <w:t>Declaration</w:t>
      </w:r>
    </w:p>
    <w:p w14:paraId="4047194D" w14:textId="77777777" w:rsidR="00235DE5" w:rsidRDefault="00550F08">
      <w:pPr>
        <w:spacing w:after="1400"/>
      </w:pPr>
      <w:r>
        <w:t>We wish to state that the work embodied in this report titled “EcoMesh: A Distributed Peer-to-Peer Disaster Relief Communication Mesh” forms our own contribution to the work carried out under the guidance of Prof. Anuj Tawari at the Sardar Patel Institute of Technology. We declare that this written submission represents our ideas in our own words and where others' ideas or words have been included, we have adequately cited and referenced the original sources. We also declare that we have adhered to all prin</w:t>
      </w:r>
      <w:r>
        <w:t>ciples of academic honesty and integrity and have not misrepresented or fabricated or falsified any idea/data/fact/source in our submission. The report distinguishes the features that are implemented and tested from those that are proposed, and every reported result is supported by stored evidence.</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75"/>
        <w:gridCol w:w="3175"/>
        <w:gridCol w:w="3175"/>
      </w:tblGrid>
      <w:tr w:rsidR="00235DE5" w14:paraId="3141BC98" w14:textId="77777777" w:rsidTr="00235DE5">
        <w:trPr>
          <w:cnfStyle w:val="100000000000" w:firstRow="1" w:lastRow="0" w:firstColumn="0" w:lastColumn="0" w:oddVBand="0" w:evenVBand="0" w:oddHBand="0" w:evenHBand="0" w:firstRowFirstColumn="0" w:firstRowLastColumn="0" w:lastRowFirstColumn="0" w:lastRowLastColumn="0"/>
          <w:jc w:val="center"/>
        </w:trPr>
        <w:tc>
          <w:tcPr>
            <w:tcW w:w="3175" w:type="dxa"/>
          </w:tcPr>
          <w:p w14:paraId="02A26842" w14:textId="77777777" w:rsidR="00235DE5" w:rsidRDefault="00550F08">
            <w:pPr>
              <w:jc w:val="center"/>
            </w:pPr>
            <w:r>
              <w:t>____________________</w:t>
            </w:r>
          </w:p>
          <w:p w14:paraId="2B8651D1" w14:textId="77777777" w:rsidR="00235DE5" w:rsidRDefault="00550F08">
            <w:pPr>
              <w:jc w:val="center"/>
            </w:pPr>
            <w:r>
              <w:rPr>
                <w:b/>
              </w:rPr>
              <w:t>Miti Shah</w:t>
            </w:r>
          </w:p>
          <w:p w14:paraId="5AFD8E5A" w14:textId="77777777" w:rsidR="00235DE5" w:rsidRDefault="00550F08">
            <w:pPr>
              <w:jc w:val="center"/>
            </w:pPr>
            <w:r>
              <w:t>UID 2024300230</w:t>
            </w:r>
          </w:p>
        </w:tc>
        <w:tc>
          <w:tcPr>
            <w:tcW w:w="3175" w:type="dxa"/>
          </w:tcPr>
          <w:p w14:paraId="4C4AF1DB" w14:textId="77777777" w:rsidR="00235DE5" w:rsidRDefault="00550F08">
            <w:pPr>
              <w:jc w:val="center"/>
            </w:pPr>
            <w:r>
              <w:t>____________________</w:t>
            </w:r>
          </w:p>
          <w:p w14:paraId="722D2C42" w14:textId="77777777" w:rsidR="00235DE5" w:rsidRDefault="00550F08">
            <w:pPr>
              <w:jc w:val="center"/>
            </w:pPr>
            <w:r>
              <w:rPr>
                <w:b/>
              </w:rPr>
              <w:t>Twissha Shah</w:t>
            </w:r>
          </w:p>
          <w:p w14:paraId="4A07C7AD" w14:textId="77777777" w:rsidR="00235DE5" w:rsidRDefault="00550F08">
            <w:pPr>
              <w:jc w:val="center"/>
            </w:pPr>
            <w:r>
              <w:t>UID 2024300231</w:t>
            </w:r>
          </w:p>
        </w:tc>
        <w:tc>
          <w:tcPr>
            <w:tcW w:w="3175" w:type="dxa"/>
          </w:tcPr>
          <w:p w14:paraId="278420AD" w14:textId="77777777" w:rsidR="00235DE5" w:rsidRDefault="00550F08">
            <w:pPr>
              <w:jc w:val="center"/>
            </w:pPr>
            <w:r>
              <w:t>____________________</w:t>
            </w:r>
          </w:p>
          <w:p w14:paraId="12E644BF" w14:textId="77777777" w:rsidR="00235DE5" w:rsidRDefault="00550F08">
            <w:pPr>
              <w:jc w:val="center"/>
            </w:pPr>
            <w:r>
              <w:rPr>
                <w:b/>
              </w:rPr>
              <w:t>Tanvi Sheth</w:t>
            </w:r>
          </w:p>
          <w:p w14:paraId="26E81A32" w14:textId="77777777" w:rsidR="00235DE5" w:rsidRDefault="00550F08">
            <w:pPr>
              <w:jc w:val="center"/>
            </w:pPr>
            <w:r>
              <w:t>UID 2024300239</w:t>
            </w:r>
          </w:p>
        </w:tc>
      </w:tr>
    </w:tbl>
    <w:p w14:paraId="41ECD12F" w14:textId="77777777" w:rsidR="00235DE5" w:rsidRDefault="00235DE5">
      <w:pPr>
        <w:spacing w:after="800"/>
        <w:jc w:val="center"/>
      </w:pPr>
    </w:p>
    <w:tbl>
      <w:tblPr>
        <w:tblStyle w:val="Table"/>
        <w:tblW w:w="0" w:type="auto"/>
        <w:tblBorders>
          <w:top w:val="nil"/>
          <w:left w:val="nil"/>
          <w:bottom w:val="nil"/>
          <w:right w:val="nil"/>
          <w:insideH w:val="nil"/>
          <w:insideV w:val="nil"/>
        </w:tblBorders>
        <w:tblLayout w:type="fixed"/>
        <w:tblLook w:val="04A0" w:firstRow="1" w:lastRow="0" w:firstColumn="1" w:lastColumn="0" w:noHBand="0" w:noVBand="1"/>
      </w:tblPr>
      <w:tblGrid>
        <w:gridCol w:w="1247"/>
        <w:gridCol w:w="3969"/>
      </w:tblGrid>
      <w:tr w:rsidR="00235DE5" w14:paraId="057A0978" w14:textId="77777777" w:rsidTr="00235DE5">
        <w:trPr>
          <w:cnfStyle w:val="100000000000" w:firstRow="1" w:lastRow="0" w:firstColumn="0" w:lastColumn="0" w:oddVBand="0" w:evenVBand="0" w:oddHBand="0" w:evenHBand="0" w:firstRowFirstColumn="0" w:firstRowLastColumn="0" w:lastRowFirstColumn="0" w:lastRowLastColumn="0"/>
        </w:trPr>
        <w:tc>
          <w:tcPr>
            <w:tcW w:w="1247" w:type="dxa"/>
          </w:tcPr>
          <w:p w14:paraId="3521DA3B" w14:textId="77777777" w:rsidR="00235DE5" w:rsidRDefault="00550F08">
            <w:pPr>
              <w:jc w:val="left"/>
            </w:pPr>
            <w:r>
              <w:rPr>
                <w:b/>
              </w:rPr>
              <w:t>Date:</w:t>
            </w:r>
          </w:p>
        </w:tc>
        <w:tc>
          <w:tcPr>
            <w:tcW w:w="3969" w:type="dxa"/>
          </w:tcPr>
          <w:p w14:paraId="6EBDE152" w14:textId="77777777" w:rsidR="00235DE5" w:rsidRDefault="00550F08">
            <w:pPr>
              <w:jc w:val="left"/>
            </w:pPr>
            <w:r>
              <w:t>__________________________</w:t>
            </w:r>
          </w:p>
        </w:tc>
      </w:tr>
      <w:tr w:rsidR="00235DE5" w14:paraId="5F362540" w14:textId="77777777" w:rsidTr="00235DE5">
        <w:tc>
          <w:tcPr>
            <w:tcW w:w="1247" w:type="dxa"/>
          </w:tcPr>
          <w:p w14:paraId="35C9EBAE" w14:textId="77777777" w:rsidR="00235DE5" w:rsidRDefault="00550F08">
            <w:pPr>
              <w:jc w:val="left"/>
            </w:pPr>
            <w:r>
              <w:rPr>
                <w:b/>
              </w:rPr>
              <w:t>Place:</w:t>
            </w:r>
          </w:p>
        </w:tc>
        <w:tc>
          <w:tcPr>
            <w:tcW w:w="3969" w:type="dxa"/>
          </w:tcPr>
          <w:p w14:paraId="1E6336B3" w14:textId="77777777" w:rsidR="00235DE5" w:rsidRDefault="00550F08">
            <w:pPr>
              <w:jc w:val="left"/>
            </w:pPr>
            <w:r>
              <w:t>Mumbai</w:t>
            </w:r>
          </w:p>
        </w:tc>
      </w:tr>
    </w:tbl>
    <w:p w14:paraId="3B3FF93E" w14:textId="77777777" w:rsidR="00235DE5" w:rsidRDefault="00550F08">
      <w:pPr>
        <w:pStyle w:val="Heading1"/>
      </w:pPr>
      <w:bookmarkStart w:id="0" w:name="_acknowledgement"/>
      <w:bookmarkStart w:id="1" w:name="_Toc243873246"/>
      <w:r>
        <w:lastRenderedPageBreak/>
        <w:t>Acknowledgement</w:t>
      </w:r>
      <w:bookmarkEnd w:id="0"/>
      <w:bookmarkEnd w:id="1"/>
    </w:p>
    <w:p w14:paraId="20499611" w14:textId="77777777" w:rsidR="00235DE5" w:rsidRDefault="00550F08">
      <w:pPr>
        <w:pStyle w:val="FirstParagraph"/>
      </w:pPr>
      <w:r>
        <w:t>We would like to express our sincere gratitude to our project guide, Prof. Anuj Tawari, for the direction, the regular reviews and the candid feedback that shaped this project from a problem statement into a working, measured system. His insistence that every claim be backed by evidence is reflected throughout this report.</w:t>
      </w:r>
    </w:p>
    <w:p w14:paraId="420EDC26" w14:textId="77777777" w:rsidR="00235DE5" w:rsidRDefault="00550F08">
      <w:pPr>
        <w:pStyle w:val="BodyText"/>
      </w:pPr>
      <w:r>
        <w:t>We thank the Head of the Department of Computer Engineering and the Principal of the Sardar Patel Institute of Technology for providing the environment, the laboratory facilities and the opportunity to carry out this mini project. We are grateful to the faculty who coordinated the evaluation phases and the report guidelines, and to the examiners whose comments at the earlier phases improved the design.</w:t>
      </w:r>
    </w:p>
    <w:p w14:paraId="4F206CB4" w14:textId="77777777" w:rsidR="00235DE5" w:rsidRDefault="00550F08">
      <w:pPr>
        <w:pStyle w:val="BodyText"/>
      </w:pPr>
      <w:r>
        <w:t>Finally, we thank our classmates, who tested the demonstration and gave honest feedback on the interface, and our families for their support throughout the semester.</w:t>
      </w:r>
    </w:p>
    <w:p w14:paraId="29F7197F" w14:textId="77777777" w:rsidR="00235DE5" w:rsidRDefault="00550F08">
      <w:pPr>
        <w:pStyle w:val="FirstParagraph"/>
        <w:jc w:val="right"/>
      </w:pPr>
      <w:r>
        <w:t>Miti Shah</w:t>
      </w:r>
      <w:r>
        <w:br/>
        <w:t>Twissha Shah</w:t>
      </w:r>
      <w:r>
        <w:br/>
        <w:t>Tanvi Sheth</w:t>
      </w:r>
    </w:p>
    <w:p w14:paraId="0799EA64" w14:textId="77777777" w:rsidR="00235DE5" w:rsidRDefault="00550F08">
      <w:pPr>
        <w:pStyle w:val="Heading1"/>
      </w:pPr>
      <w:bookmarkStart w:id="2" w:name="_abstract"/>
      <w:bookmarkStart w:id="3" w:name="_Toc243873247"/>
      <w:r>
        <w:lastRenderedPageBreak/>
        <w:t>Abstract</w:t>
      </w:r>
      <w:bookmarkEnd w:id="2"/>
      <w:bookmarkEnd w:id="3"/>
    </w:p>
    <w:p w14:paraId="36C1BC38" w14:textId="77777777" w:rsidR="00235DE5" w:rsidRDefault="00550F08">
      <w:pPr>
        <w:pStyle w:val="FirstParagraph"/>
      </w:pPr>
      <w:r>
        <w:rPr>
          <w:b/>
          <w:bCs/>
        </w:rPr>
        <w:t>Problem.</w:t>
      </w:r>
      <w:r>
        <w:t xml:space="preserve"> </w:t>
      </w:r>
      <w:r>
        <w:t>When an earthquake, fire or building collapse destroys communication infrastructure, every mainstream messaging application fails with it, even when the devices of the trapped people can still reach each other. Connectivity after a disaster survives only in scattered pockets and normally helps only the person who holds it.</w:t>
      </w:r>
    </w:p>
    <w:p w14:paraId="415E8B88" w14:textId="77777777" w:rsidR="00235DE5" w:rsidRDefault="00550F08">
      <w:pPr>
        <w:pStyle w:val="BodyText"/>
      </w:pPr>
      <w:r>
        <w:rPr>
          <w:b/>
          <w:bCs/>
        </w:rPr>
        <w:t>Motivation and objectives.</w:t>
      </w:r>
      <w:r>
        <w:t xml:space="preserve"> </w:t>
      </w:r>
      <w:r>
        <w:t>Rescue is time-critical, so the aim is a system that makes one person’s connectivity serve everyone and lets an SOS overtake routine traffic at every hop: self-organising, link-quality-weighted routing, reliable delivery with a delay-tolerant fallback, authenticated and encrypted messages, and measured performance.</w:t>
      </w:r>
    </w:p>
    <w:p w14:paraId="631BBC6B" w14:textId="77777777" w:rsidR="00235DE5" w:rsidRDefault="00550F08">
      <w:pPr>
        <w:pStyle w:val="BodyText"/>
      </w:pPr>
      <w:r>
        <w:rPr>
          <w:b/>
          <w:bCs/>
        </w:rPr>
        <w:t>Proposed solution.</w:t>
      </w:r>
      <w:r>
        <w:t xml:space="preserve"> </w:t>
      </w:r>
      <w:r>
        <w:t>EcoMesh makes every participating device an endpoint and a relay. A message hops from device to device until it reaches a gateway with an outside link, a rescue device, or a store-and-forward queue that holds it until a path appears. No internet, tower or server is needed.</w:t>
      </w:r>
    </w:p>
    <w:p w14:paraId="3A1830CF" w14:textId="77777777" w:rsidR="00235DE5" w:rsidRDefault="00550F08">
      <w:pPr>
        <w:pStyle w:val="BodyText"/>
      </w:pPr>
      <w:r>
        <w:rPr>
          <w:b/>
          <w:bCs/>
        </w:rPr>
        <w:t>Technologies and engineering concepts.</w:t>
      </w:r>
      <w:r>
        <w:t xml:space="preserve"> Python with </w:t>
      </w:r>
      <w:r>
        <w:rPr>
          <w:rStyle w:val="VerbatimChar"/>
        </w:rPr>
        <w:t>asyncio</w:t>
      </w:r>
      <w:r>
        <w:t xml:space="preserve"> (one event-loop thread per node, no locks); a custom 52-byte binary protocol; link-state gossip; Dijkstra routing over the cost </w:t>
      </w:r>
      <m:oMath>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3</m:t>
        </m:r>
        <m:r>
          <w:rPr>
            <w:rFonts w:ascii="Cambria Math" w:hAnsi="Cambria Math"/>
          </w:rPr>
          <m:t>f</m:t>
        </m:r>
      </m:oMath>
      <w:r>
        <w:t>; a per-hop priority queue; ACK with retry and route recomputation; AES-256-GCM and Ed25519; per-node SQLite logs; FastAPI and WebSocket; a React web application; and a transport interface so one engine runs on an in-memory simulator, on loopback sockets and on separate laptops.</w:t>
      </w:r>
    </w:p>
    <w:p w14:paraId="4D154A2B" w14:textId="77777777" w:rsidR="00235DE5" w:rsidRDefault="00550F08">
      <w:pPr>
        <w:pStyle w:val="BodyText"/>
      </w:pPr>
      <w:r>
        <w:rPr>
          <w:b/>
          <w:bCs/>
        </w:rPr>
        <w:t>Key implementation features.</w:t>
      </w:r>
      <w:r>
        <w:t xml:space="preserve"> </w:t>
      </w:r>
      <w:r>
        <w:t>Neighbour discovery with measured link quality; network-wide link-state flooding with sequence numbers; duplicate suppression; bounded store-and-forward that never evicts an SOS for routine traffic; signatures that survive multi-hop relaying; a survivor screen with a hold-to-send SOS button and a rescue console.</w:t>
      </w:r>
    </w:p>
    <w:p w14:paraId="44CB2CB6" w14:textId="77777777" w:rsidR="00235DE5" w:rsidRDefault="00550F08">
      <w:pPr>
        <w:pStyle w:val="BodyText"/>
      </w:pPr>
      <w:r>
        <w:rPr>
          <w:b/>
          <w:bCs/>
        </w:rPr>
        <w:t>Testing methodology.</w:t>
      </w:r>
      <w:r>
        <w:t xml:space="preserve"> </w:t>
      </w:r>
      <w:r>
        <w:t>312 automated tests (unit, integration, boundary, fuzz, replay, concurrency and a three-node mesh over real TCP), a requirement-to-test table for 68 requirements, seven simulator scenarios with seeded repeated runs, loss and scale sweeps up to 65 nodes, and measurements on five real processes over real sockets.</w:t>
      </w:r>
    </w:p>
    <w:p w14:paraId="417F1AD5" w14:textId="77777777" w:rsidR="00235DE5" w:rsidRDefault="00550F08">
      <w:pPr>
        <w:pStyle w:val="BodyText"/>
      </w:pPr>
      <w:r>
        <w:rPr>
          <w:b/>
          <w:bCs/>
        </w:rPr>
        <w:t>Results.</w:t>
      </w:r>
      <w:r>
        <w:t xml:space="preserve"> </w:t>
      </w:r>
      <w:r>
        <w:t>On a 40-node mesh with 20 % per-link loss and injected failures, 92.6 % of messages were delivered (50 runs). Weighted routing delivered 99.2 % against 57.4 % for hop-count routing on identical seeds. Under load an SOS had a 4.4</w:t>
      </w:r>
      <m:oMath>
        <m:r>
          <m:rPr>
            <m:sty m:val="p"/>
          </m:rPr>
          <w:rPr>
            <w:rFonts w:ascii="Cambria Math" w:hAnsi="Cambria Math"/>
          </w:rPr>
          <m:t>×</m:t>
        </m:r>
      </m:oMath>
      <w:r>
        <w:t xml:space="preserve"> </w:t>
      </w:r>
      <w:r>
        <w:t>lower median latency than routine traffic. On five live processes an SOS arrived in a median of 47 ms, the sender re-routed around a failed relay in a median of 4.0 s, and every held message was delivered after a gateway outage. Convergence and recovery met their targets on average but not in every run, and delivery fell below 90 % above about 43 nodes at 20 % loss.</w:t>
      </w:r>
    </w:p>
    <w:p w14:paraId="4435399E" w14:textId="77777777" w:rsidR="00235DE5" w:rsidRDefault="00550F08">
      <w:pPr>
        <w:pStyle w:val="BodyText"/>
      </w:pPr>
      <w:r>
        <w:rPr>
          <w:b/>
          <w:bCs/>
        </w:rPr>
        <w:t>Practical applicability and limitations.</w:t>
      </w:r>
      <w:r>
        <w:t xml:space="preserve"> </w:t>
      </w:r>
      <w:r>
        <w:t>The system is directly usable as an institutional safety network on laptops. The radio link is emulated by a neighbour-restricted LAN, so it does not yet run phone to phone; a Bluetooth or Wi-Fi Direct transport, adaptive timers, a timed usability study and per-pair key agreement are the main future work.</w:t>
      </w:r>
    </w:p>
    <w:p w14:paraId="48F02CE0" w14:textId="77777777" w:rsidR="00235DE5" w:rsidRDefault="00550F08">
      <w:pPr>
        <w:pStyle w:val="TOCHeading"/>
      </w:pPr>
      <w:r>
        <w:lastRenderedPageBreak/>
        <w:t>Table of Contents</w:t>
      </w:r>
    </w:p>
    <w:p w14:paraId="25703690" w14:textId="29B7F45F" w:rsidR="00EB7FDF" w:rsidRDefault="00550F08">
      <w:pPr>
        <w:pStyle w:val="TOC1"/>
        <w:tabs>
          <w:tab w:val="right" w:leader="dot" w:pos="9628"/>
        </w:tabs>
        <w:rPr>
          <w:rFonts w:asciiTheme="minorHAnsi" w:eastAsiaTheme="minorEastAsia" w:hAnsiTheme="minorHAnsi" w:cstheme="minorBidi"/>
          <w:noProof/>
          <w:color w:val="auto"/>
          <w:kern w:val="2"/>
          <w:lang w:eastAsia="en-US"/>
          <w14:ligatures w14:val="standardContextual"/>
        </w:rPr>
      </w:pPr>
      <w:r>
        <w:fldChar w:fldCharType="begin"/>
      </w:r>
      <w:r>
        <w:instrText>TOC \o "1-1" \h \z \u</w:instrText>
      </w:r>
      <w:r>
        <w:fldChar w:fldCharType="separate"/>
      </w:r>
      <w:hyperlink w:anchor="_Toc243873246" w:history="1">
        <w:r w:rsidR="00EB7FDF" w:rsidRPr="00406BCC">
          <w:rPr>
            <w:rStyle w:val="Hyperlink"/>
            <w:noProof/>
          </w:rPr>
          <w:t>Acknowledgement</w:t>
        </w:r>
        <w:r w:rsidR="00EB7FDF">
          <w:rPr>
            <w:noProof/>
            <w:webHidden/>
          </w:rPr>
          <w:tab/>
        </w:r>
        <w:r w:rsidR="00EB7FDF">
          <w:rPr>
            <w:noProof/>
            <w:webHidden/>
          </w:rPr>
          <w:fldChar w:fldCharType="begin"/>
        </w:r>
        <w:r w:rsidR="00EB7FDF">
          <w:rPr>
            <w:noProof/>
            <w:webHidden/>
          </w:rPr>
          <w:instrText xml:space="preserve"> PAGEREF _Toc243873246 \h </w:instrText>
        </w:r>
        <w:r w:rsidR="00EB7FDF">
          <w:rPr>
            <w:noProof/>
            <w:webHidden/>
          </w:rPr>
        </w:r>
        <w:r w:rsidR="00EB7FDF">
          <w:rPr>
            <w:noProof/>
            <w:webHidden/>
          </w:rPr>
          <w:fldChar w:fldCharType="separate"/>
        </w:r>
        <w:r w:rsidR="00EB7FDF">
          <w:rPr>
            <w:noProof/>
            <w:webHidden/>
          </w:rPr>
          <w:t>iv</w:t>
        </w:r>
        <w:r w:rsidR="00EB7FDF">
          <w:rPr>
            <w:noProof/>
            <w:webHidden/>
          </w:rPr>
          <w:fldChar w:fldCharType="end"/>
        </w:r>
      </w:hyperlink>
    </w:p>
    <w:p w14:paraId="5CE9E6FC" w14:textId="12EDC138"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47" w:history="1">
        <w:r w:rsidRPr="00406BCC">
          <w:rPr>
            <w:rStyle w:val="Hyperlink"/>
            <w:noProof/>
          </w:rPr>
          <w:t>Abstract</w:t>
        </w:r>
        <w:r>
          <w:rPr>
            <w:noProof/>
            <w:webHidden/>
          </w:rPr>
          <w:tab/>
        </w:r>
        <w:r>
          <w:rPr>
            <w:noProof/>
            <w:webHidden/>
          </w:rPr>
          <w:fldChar w:fldCharType="begin"/>
        </w:r>
        <w:r>
          <w:rPr>
            <w:noProof/>
            <w:webHidden/>
          </w:rPr>
          <w:instrText xml:space="preserve"> PAGEREF _Toc243873247 \h </w:instrText>
        </w:r>
        <w:r>
          <w:rPr>
            <w:noProof/>
            <w:webHidden/>
          </w:rPr>
        </w:r>
        <w:r>
          <w:rPr>
            <w:noProof/>
            <w:webHidden/>
          </w:rPr>
          <w:fldChar w:fldCharType="separate"/>
        </w:r>
        <w:r>
          <w:rPr>
            <w:noProof/>
            <w:webHidden/>
          </w:rPr>
          <w:t>v</w:t>
        </w:r>
        <w:r>
          <w:rPr>
            <w:noProof/>
            <w:webHidden/>
          </w:rPr>
          <w:fldChar w:fldCharType="end"/>
        </w:r>
      </w:hyperlink>
    </w:p>
    <w:p w14:paraId="144F45FD" w14:textId="77FB9BDA"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48" w:history="1">
        <w:r w:rsidRPr="00406BCC">
          <w:rPr>
            <w:rStyle w:val="Hyperlink"/>
            <w:noProof/>
          </w:rPr>
          <w:t>List of Abbreviations and Symbols</w:t>
        </w:r>
        <w:r>
          <w:rPr>
            <w:noProof/>
            <w:webHidden/>
          </w:rPr>
          <w:tab/>
        </w:r>
        <w:r>
          <w:rPr>
            <w:noProof/>
            <w:webHidden/>
          </w:rPr>
          <w:fldChar w:fldCharType="begin"/>
        </w:r>
        <w:r>
          <w:rPr>
            <w:noProof/>
            <w:webHidden/>
          </w:rPr>
          <w:instrText xml:space="preserve"> PAGEREF _Toc243873248 \h </w:instrText>
        </w:r>
        <w:r>
          <w:rPr>
            <w:noProof/>
            <w:webHidden/>
          </w:rPr>
        </w:r>
        <w:r>
          <w:rPr>
            <w:noProof/>
            <w:webHidden/>
          </w:rPr>
          <w:fldChar w:fldCharType="separate"/>
        </w:r>
        <w:r>
          <w:rPr>
            <w:noProof/>
            <w:webHidden/>
          </w:rPr>
          <w:t>ix</w:t>
        </w:r>
        <w:r>
          <w:rPr>
            <w:noProof/>
            <w:webHidden/>
          </w:rPr>
          <w:fldChar w:fldCharType="end"/>
        </w:r>
      </w:hyperlink>
    </w:p>
    <w:p w14:paraId="403CB8BA" w14:textId="5CC6302A"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49" w:history="1">
        <w:r w:rsidRPr="00406BCC">
          <w:rPr>
            <w:rStyle w:val="Hyperlink"/>
            <w:noProof/>
          </w:rPr>
          <w:t>Chapter 1: Introduction and Problem Definition</w:t>
        </w:r>
        <w:r>
          <w:rPr>
            <w:noProof/>
            <w:webHidden/>
          </w:rPr>
          <w:tab/>
        </w:r>
        <w:r>
          <w:rPr>
            <w:noProof/>
            <w:webHidden/>
          </w:rPr>
          <w:fldChar w:fldCharType="begin"/>
        </w:r>
        <w:r>
          <w:rPr>
            <w:noProof/>
            <w:webHidden/>
          </w:rPr>
          <w:instrText xml:space="preserve"> PAGEREF _Toc243873249 \h </w:instrText>
        </w:r>
        <w:r>
          <w:rPr>
            <w:noProof/>
            <w:webHidden/>
          </w:rPr>
        </w:r>
        <w:r>
          <w:rPr>
            <w:noProof/>
            <w:webHidden/>
          </w:rPr>
          <w:fldChar w:fldCharType="separate"/>
        </w:r>
        <w:r>
          <w:rPr>
            <w:noProof/>
            <w:webHidden/>
          </w:rPr>
          <w:t>1</w:t>
        </w:r>
        <w:r>
          <w:rPr>
            <w:noProof/>
            <w:webHidden/>
          </w:rPr>
          <w:fldChar w:fldCharType="end"/>
        </w:r>
      </w:hyperlink>
    </w:p>
    <w:p w14:paraId="74878BC9" w14:textId="41581436"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0" w:history="1">
        <w:r w:rsidRPr="00406BCC">
          <w:rPr>
            <w:rStyle w:val="Hyperlink"/>
            <w:noProof/>
          </w:rPr>
          <w:t>Chapter 2: Literature Review and Study of Existing Systems</w:t>
        </w:r>
        <w:r>
          <w:rPr>
            <w:noProof/>
            <w:webHidden/>
          </w:rPr>
          <w:tab/>
        </w:r>
        <w:r>
          <w:rPr>
            <w:noProof/>
            <w:webHidden/>
          </w:rPr>
          <w:fldChar w:fldCharType="begin"/>
        </w:r>
        <w:r>
          <w:rPr>
            <w:noProof/>
            <w:webHidden/>
          </w:rPr>
          <w:instrText xml:space="preserve"> PAGEREF _Toc243873250 \h </w:instrText>
        </w:r>
        <w:r>
          <w:rPr>
            <w:noProof/>
            <w:webHidden/>
          </w:rPr>
        </w:r>
        <w:r>
          <w:rPr>
            <w:noProof/>
            <w:webHidden/>
          </w:rPr>
          <w:fldChar w:fldCharType="separate"/>
        </w:r>
        <w:r>
          <w:rPr>
            <w:noProof/>
            <w:webHidden/>
          </w:rPr>
          <w:t>4</w:t>
        </w:r>
        <w:r>
          <w:rPr>
            <w:noProof/>
            <w:webHidden/>
          </w:rPr>
          <w:fldChar w:fldCharType="end"/>
        </w:r>
      </w:hyperlink>
    </w:p>
    <w:p w14:paraId="0F0AA485" w14:textId="4E96B93C"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1" w:history="1">
        <w:r w:rsidRPr="00406BCC">
          <w:rPr>
            <w:rStyle w:val="Hyperlink"/>
            <w:noProof/>
          </w:rPr>
          <w:t>Chapter 3: Software Requirements Specification</w:t>
        </w:r>
        <w:r>
          <w:rPr>
            <w:noProof/>
            <w:webHidden/>
          </w:rPr>
          <w:tab/>
        </w:r>
        <w:r>
          <w:rPr>
            <w:noProof/>
            <w:webHidden/>
          </w:rPr>
          <w:fldChar w:fldCharType="begin"/>
        </w:r>
        <w:r>
          <w:rPr>
            <w:noProof/>
            <w:webHidden/>
          </w:rPr>
          <w:instrText xml:space="preserve"> PAGEREF _Toc243873251 \h </w:instrText>
        </w:r>
        <w:r>
          <w:rPr>
            <w:noProof/>
            <w:webHidden/>
          </w:rPr>
        </w:r>
        <w:r>
          <w:rPr>
            <w:noProof/>
            <w:webHidden/>
          </w:rPr>
          <w:fldChar w:fldCharType="separate"/>
        </w:r>
        <w:r>
          <w:rPr>
            <w:noProof/>
            <w:webHidden/>
          </w:rPr>
          <w:t>6</w:t>
        </w:r>
        <w:r>
          <w:rPr>
            <w:noProof/>
            <w:webHidden/>
          </w:rPr>
          <w:fldChar w:fldCharType="end"/>
        </w:r>
      </w:hyperlink>
    </w:p>
    <w:p w14:paraId="26563798" w14:textId="341841CC"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2" w:history="1">
        <w:r w:rsidRPr="00406BCC">
          <w:rPr>
            <w:rStyle w:val="Hyperlink"/>
            <w:noProof/>
          </w:rPr>
          <w:t>Chapter 4: System Architecture and Design</w:t>
        </w:r>
        <w:r>
          <w:rPr>
            <w:noProof/>
            <w:webHidden/>
          </w:rPr>
          <w:tab/>
        </w:r>
        <w:r>
          <w:rPr>
            <w:noProof/>
            <w:webHidden/>
          </w:rPr>
          <w:fldChar w:fldCharType="begin"/>
        </w:r>
        <w:r>
          <w:rPr>
            <w:noProof/>
            <w:webHidden/>
          </w:rPr>
          <w:instrText xml:space="preserve"> PAGEREF _Toc243873252 \h </w:instrText>
        </w:r>
        <w:r>
          <w:rPr>
            <w:noProof/>
            <w:webHidden/>
          </w:rPr>
        </w:r>
        <w:r>
          <w:rPr>
            <w:noProof/>
            <w:webHidden/>
          </w:rPr>
          <w:fldChar w:fldCharType="separate"/>
        </w:r>
        <w:r>
          <w:rPr>
            <w:noProof/>
            <w:webHidden/>
          </w:rPr>
          <w:t>8</w:t>
        </w:r>
        <w:r>
          <w:rPr>
            <w:noProof/>
            <w:webHidden/>
          </w:rPr>
          <w:fldChar w:fldCharType="end"/>
        </w:r>
      </w:hyperlink>
    </w:p>
    <w:p w14:paraId="549F7B50" w14:textId="3ABB9A1F"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3" w:history="1">
        <w:r w:rsidRPr="00406BCC">
          <w:rPr>
            <w:rStyle w:val="Hyperlink"/>
            <w:noProof/>
          </w:rPr>
          <w:t>Chapter 5: Algorithm Design and Data Structures</w:t>
        </w:r>
        <w:r>
          <w:rPr>
            <w:noProof/>
            <w:webHidden/>
          </w:rPr>
          <w:tab/>
        </w:r>
        <w:r>
          <w:rPr>
            <w:noProof/>
            <w:webHidden/>
          </w:rPr>
          <w:fldChar w:fldCharType="begin"/>
        </w:r>
        <w:r>
          <w:rPr>
            <w:noProof/>
            <w:webHidden/>
          </w:rPr>
          <w:instrText xml:space="preserve"> PAGEREF _Toc243873253 \h </w:instrText>
        </w:r>
        <w:r>
          <w:rPr>
            <w:noProof/>
            <w:webHidden/>
          </w:rPr>
        </w:r>
        <w:r>
          <w:rPr>
            <w:noProof/>
            <w:webHidden/>
          </w:rPr>
          <w:fldChar w:fldCharType="separate"/>
        </w:r>
        <w:r>
          <w:rPr>
            <w:noProof/>
            <w:webHidden/>
          </w:rPr>
          <w:t>15</w:t>
        </w:r>
        <w:r>
          <w:rPr>
            <w:noProof/>
            <w:webHidden/>
          </w:rPr>
          <w:fldChar w:fldCharType="end"/>
        </w:r>
      </w:hyperlink>
    </w:p>
    <w:p w14:paraId="054A95A4" w14:textId="0C410FC3"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4" w:history="1">
        <w:r w:rsidRPr="00406BCC">
          <w:rPr>
            <w:rStyle w:val="Hyperlink"/>
            <w:noProof/>
          </w:rPr>
          <w:t>Chapter 6: Subject-Wise Engineering Concepts and APNI Leap Alignment</w:t>
        </w:r>
        <w:r>
          <w:rPr>
            <w:noProof/>
            <w:webHidden/>
          </w:rPr>
          <w:tab/>
        </w:r>
        <w:r>
          <w:rPr>
            <w:noProof/>
            <w:webHidden/>
          </w:rPr>
          <w:fldChar w:fldCharType="begin"/>
        </w:r>
        <w:r>
          <w:rPr>
            <w:noProof/>
            <w:webHidden/>
          </w:rPr>
          <w:instrText xml:space="preserve"> PAGEREF _Toc243873254 \h </w:instrText>
        </w:r>
        <w:r>
          <w:rPr>
            <w:noProof/>
            <w:webHidden/>
          </w:rPr>
        </w:r>
        <w:r>
          <w:rPr>
            <w:noProof/>
            <w:webHidden/>
          </w:rPr>
          <w:fldChar w:fldCharType="separate"/>
        </w:r>
        <w:r>
          <w:rPr>
            <w:noProof/>
            <w:webHidden/>
          </w:rPr>
          <w:t>20</w:t>
        </w:r>
        <w:r>
          <w:rPr>
            <w:noProof/>
            <w:webHidden/>
          </w:rPr>
          <w:fldChar w:fldCharType="end"/>
        </w:r>
      </w:hyperlink>
    </w:p>
    <w:p w14:paraId="195B656F" w14:textId="08898EDD"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5" w:history="1">
        <w:r w:rsidRPr="00406BCC">
          <w:rPr>
            <w:rStyle w:val="Hyperlink"/>
            <w:noProof/>
          </w:rPr>
          <w:t>Chapter 7: Implementation and Module-Wise Coding</w:t>
        </w:r>
        <w:r>
          <w:rPr>
            <w:noProof/>
            <w:webHidden/>
          </w:rPr>
          <w:tab/>
        </w:r>
        <w:r>
          <w:rPr>
            <w:noProof/>
            <w:webHidden/>
          </w:rPr>
          <w:fldChar w:fldCharType="begin"/>
        </w:r>
        <w:r>
          <w:rPr>
            <w:noProof/>
            <w:webHidden/>
          </w:rPr>
          <w:instrText xml:space="preserve"> PAGEREF _Toc243873255 \h </w:instrText>
        </w:r>
        <w:r>
          <w:rPr>
            <w:noProof/>
            <w:webHidden/>
          </w:rPr>
        </w:r>
        <w:r>
          <w:rPr>
            <w:noProof/>
            <w:webHidden/>
          </w:rPr>
          <w:fldChar w:fldCharType="separate"/>
        </w:r>
        <w:r>
          <w:rPr>
            <w:noProof/>
            <w:webHidden/>
          </w:rPr>
          <w:t>22</w:t>
        </w:r>
        <w:r>
          <w:rPr>
            <w:noProof/>
            <w:webHidden/>
          </w:rPr>
          <w:fldChar w:fldCharType="end"/>
        </w:r>
      </w:hyperlink>
    </w:p>
    <w:p w14:paraId="624F1748" w14:textId="7B103C7E"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6" w:history="1">
        <w:r w:rsidRPr="00406BCC">
          <w:rPr>
            <w:rStyle w:val="Hyperlink"/>
            <w:noProof/>
          </w:rPr>
          <w:t>Chapter 8: Scalability, Performance and Resource Management</w:t>
        </w:r>
        <w:r>
          <w:rPr>
            <w:noProof/>
            <w:webHidden/>
          </w:rPr>
          <w:tab/>
        </w:r>
        <w:r>
          <w:rPr>
            <w:noProof/>
            <w:webHidden/>
          </w:rPr>
          <w:fldChar w:fldCharType="begin"/>
        </w:r>
        <w:r>
          <w:rPr>
            <w:noProof/>
            <w:webHidden/>
          </w:rPr>
          <w:instrText xml:space="preserve"> PAGEREF _Toc243873256 \h </w:instrText>
        </w:r>
        <w:r>
          <w:rPr>
            <w:noProof/>
            <w:webHidden/>
          </w:rPr>
        </w:r>
        <w:r>
          <w:rPr>
            <w:noProof/>
            <w:webHidden/>
          </w:rPr>
          <w:fldChar w:fldCharType="separate"/>
        </w:r>
        <w:r>
          <w:rPr>
            <w:noProof/>
            <w:webHidden/>
          </w:rPr>
          <w:t>25</w:t>
        </w:r>
        <w:r>
          <w:rPr>
            <w:noProof/>
            <w:webHidden/>
          </w:rPr>
          <w:fldChar w:fldCharType="end"/>
        </w:r>
      </w:hyperlink>
    </w:p>
    <w:p w14:paraId="0F3D1BB2" w14:textId="1001AF8A"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7" w:history="1">
        <w:r w:rsidRPr="00406BCC">
          <w:rPr>
            <w:rStyle w:val="Hyperlink"/>
            <w:noProof/>
          </w:rPr>
          <w:t>Chapter 9: Testing and Validation</w:t>
        </w:r>
        <w:r>
          <w:rPr>
            <w:noProof/>
            <w:webHidden/>
          </w:rPr>
          <w:tab/>
        </w:r>
        <w:r>
          <w:rPr>
            <w:noProof/>
            <w:webHidden/>
          </w:rPr>
          <w:fldChar w:fldCharType="begin"/>
        </w:r>
        <w:r>
          <w:rPr>
            <w:noProof/>
            <w:webHidden/>
          </w:rPr>
          <w:instrText xml:space="preserve"> PAGEREF _Toc243873257 \h </w:instrText>
        </w:r>
        <w:r>
          <w:rPr>
            <w:noProof/>
            <w:webHidden/>
          </w:rPr>
        </w:r>
        <w:r>
          <w:rPr>
            <w:noProof/>
            <w:webHidden/>
          </w:rPr>
          <w:fldChar w:fldCharType="separate"/>
        </w:r>
        <w:r>
          <w:rPr>
            <w:noProof/>
            <w:webHidden/>
          </w:rPr>
          <w:t>29</w:t>
        </w:r>
        <w:r>
          <w:rPr>
            <w:noProof/>
            <w:webHidden/>
          </w:rPr>
          <w:fldChar w:fldCharType="end"/>
        </w:r>
      </w:hyperlink>
    </w:p>
    <w:p w14:paraId="365C3CC7" w14:textId="49DF8579"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8" w:history="1">
        <w:r w:rsidRPr="00406BCC">
          <w:rPr>
            <w:rStyle w:val="Hyperlink"/>
            <w:noProof/>
          </w:rPr>
          <w:t>Chapter 10: Results, Demonstration and Discussion</w:t>
        </w:r>
        <w:r>
          <w:rPr>
            <w:noProof/>
            <w:webHidden/>
          </w:rPr>
          <w:tab/>
        </w:r>
        <w:r>
          <w:rPr>
            <w:noProof/>
            <w:webHidden/>
          </w:rPr>
          <w:fldChar w:fldCharType="begin"/>
        </w:r>
        <w:r>
          <w:rPr>
            <w:noProof/>
            <w:webHidden/>
          </w:rPr>
          <w:instrText xml:space="preserve"> PAGEREF _Toc243873258 \h </w:instrText>
        </w:r>
        <w:r>
          <w:rPr>
            <w:noProof/>
            <w:webHidden/>
          </w:rPr>
        </w:r>
        <w:r>
          <w:rPr>
            <w:noProof/>
            <w:webHidden/>
          </w:rPr>
          <w:fldChar w:fldCharType="separate"/>
        </w:r>
        <w:r>
          <w:rPr>
            <w:noProof/>
            <w:webHidden/>
          </w:rPr>
          <w:t>32</w:t>
        </w:r>
        <w:r>
          <w:rPr>
            <w:noProof/>
            <w:webHidden/>
          </w:rPr>
          <w:fldChar w:fldCharType="end"/>
        </w:r>
      </w:hyperlink>
    </w:p>
    <w:p w14:paraId="0B947237" w14:textId="52923AEC"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59" w:history="1">
        <w:r w:rsidRPr="00406BCC">
          <w:rPr>
            <w:rStyle w:val="Hyperlink"/>
            <w:noProof/>
          </w:rPr>
          <w:t>Chapter 11: Conclusion and Future Scope</w:t>
        </w:r>
        <w:r>
          <w:rPr>
            <w:noProof/>
            <w:webHidden/>
          </w:rPr>
          <w:tab/>
        </w:r>
        <w:r>
          <w:rPr>
            <w:noProof/>
            <w:webHidden/>
          </w:rPr>
          <w:fldChar w:fldCharType="begin"/>
        </w:r>
        <w:r>
          <w:rPr>
            <w:noProof/>
            <w:webHidden/>
          </w:rPr>
          <w:instrText xml:space="preserve"> PAGEREF _Toc243873259 \h </w:instrText>
        </w:r>
        <w:r>
          <w:rPr>
            <w:noProof/>
            <w:webHidden/>
          </w:rPr>
        </w:r>
        <w:r>
          <w:rPr>
            <w:noProof/>
            <w:webHidden/>
          </w:rPr>
          <w:fldChar w:fldCharType="separate"/>
        </w:r>
        <w:r>
          <w:rPr>
            <w:noProof/>
            <w:webHidden/>
          </w:rPr>
          <w:t>36</w:t>
        </w:r>
        <w:r>
          <w:rPr>
            <w:noProof/>
            <w:webHidden/>
          </w:rPr>
          <w:fldChar w:fldCharType="end"/>
        </w:r>
      </w:hyperlink>
    </w:p>
    <w:p w14:paraId="58EE6C3D" w14:textId="35976560"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0" w:history="1">
        <w:r w:rsidRPr="00406BCC">
          <w:rPr>
            <w:rStyle w:val="Hyperlink"/>
            <w:noProof/>
          </w:rPr>
          <w:t>Appendix: Research Paper / Poster and Plagiarism Report</w:t>
        </w:r>
        <w:r>
          <w:rPr>
            <w:noProof/>
            <w:webHidden/>
          </w:rPr>
          <w:tab/>
        </w:r>
        <w:r>
          <w:rPr>
            <w:noProof/>
            <w:webHidden/>
          </w:rPr>
          <w:fldChar w:fldCharType="begin"/>
        </w:r>
        <w:r>
          <w:rPr>
            <w:noProof/>
            <w:webHidden/>
          </w:rPr>
          <w:instrText xml:space="preserve"> PAGEREF _Toc243873260 \h </w:instrText>
        </w:r>
        <w:r>
          <w:rPr>
            <w:noProof/>
            <w:webHidden/>
          </w:rPr>
        </w:r>
        <w:r>
          <w:rPr>
            <w:noProof/>
            <w:webHidden/>
          </w:rPr>
          <w:fldChar w:fldCharType="separate"/>
        </w:r>
        <w:r>
          <w:rPr>
            <w:noProof/>
            <w:webHidden/>
          </w:rPr>
          <w:t>38</w:t>
        </w:r>
        <w:r>
          <w:rPr>
            <w:noProof/>
            <w:webHidden/>
          </w:rPr>
          <w:fldChar w:fldCharType="end"/>
        </w:r>
      </w:hyperlink>
    </w:p>
    <w:p w14:paraId="6A138FD9" w14:textId="4DBB4C35" w:rsidR="00235DE5" w:rsidRDefault="00550F08">
      <w:r>
        <w:fldChar w:fldCharType="end"/>
      </w:r>
    </w:p>
    <w:p w14:paraId="0B8254D2" w14:textId="77777777" w:rsidR="00235DE5" w:rsidRDefault="00550F08">
      <w:pPr>
        <w:pStyle w:val="TOCHeading"/>
      </w:pPr>
      <w:r>
        <w:lastRenderedPageBreak/>
        <w:t>List of Figures</w:t>
      </w:r>
    </w:p>
    <w:p w14:paraId="38BC864D" w14:textId="30595A33" w:rsidR="00EB7FDF" w:rsidRDefault="00550F08">
      <w:pPr>
        <w:pStyle w:val="TOC1"/>
        <w:tabs>
          <w:tab w:val="right" w:leader="dot" w:pos="9628"/>
        </w:tabs>
        <w:rPr>
          <w:rFonts w:asciiTheme="minorHAnsi" w:eastAsiaTheme="minorEastAsia" w:hAnsiTheme="minorHAnsi" w:cstheme="minorBidi"/>
          <w:noProof/>
          <w:color w:val="auto"/>
          <w:kern w:val="2"/>
          <w:lang w:eastAsia="en-US"/>
          <w14:ligatures w14:val="standardContextual"/>
        </w:rPr>
      </w:pPr>
      <w:r>
        <w:fldChar w:fldCharType="begin"/>
      </w:r>
      <w:r>
        <w:instrText>TOC \h \z \t "Image Caption,1"</w:instrText>
      </w:r>
      <w:r>
        <w:fldChar w:fldCharType="separate"/>
      </w:r>
      <w:hyperlink w:anchor="_Toc243873261" w:history="1">
        <w:r w:rsidR="00EB7FDF" w:rsidRPr="000D437B">
          <w:rPr>
            <w:rStyle w:val="Hyperlink"/>
            <w:noProof/>
          </w:rPr>
          <w:t>Figure 1: Block diagram: one EcoMesh node and its three interchangeable transports</w:t>
        </w:r>
        <w:r w:rsidR="00EB7FDF">
          <w:rPr>
            <w:noProof/>
            <w:webHidden/>
          </w:rPr>
          <w:tab/>
        </w:r>
        <w:r w:rsidR="00EB7FDF">
          <w:rPr>
            <w:noProof/>
            <w:webHidden/>
          </w:rPr>
          <w:fldChar w:fldCharType="begin"/>
        </w:r>
        <w:r w:rsidR="00EB7FDF">
          <w:rPr>
            <w:noProof/>
            <w:webHidden/>
          </w:rPr>
          <w:instrText xml:space="preserve"> PAGEREF _Toc243873261 \h </w:instrText>
        </w:r>
        <w:r w:rsidR="00EB7FDF">
          <w:rPr>
            <w:noProof/>
            <w:webHidden/>
          </w:rPr>
        </w:r>
        <w:r w:rsidR="00EB7FDF">
          <w:rPr>
            <w:noProof/>
            <w:webHidden/>
          </w:rPr>
          <w:fldChar w:fldCharType="separate"/>
        </w:r>
        <w:r w:rsidR="00EB7FDF">
          <w:rPr>
            <w:noProof/>
            <w:webHidden/>
          </w:rPr>
          <w:t>8</w:t>
        </w:r>
        <w:r w:rsidR="00EB7FDF">
          <w:rPr>
            <w:noProof/>
            <w:webHidden/>
          </w:rPr>
          <w:fldChar w:fldCharType="end"/>
        </w:r>
      </w:hyperlink>
    </w:p>
    <w:p w14:paraId="3379146F" w14:textId="106CF13A"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2" w:history="1">
        <w:r w:rsidRPr="000D437B">
          <w:rPr>
            <w:rStyle w:val="Hyperlink"/>
            <w:noProof/>
          </w:rPr>
          <w:t>Figure 2: Level-0 (context) data flow diagram</w:t>
        </w:r>
        <w:r>
          <w:rPr>
            <w:noProof/>
            <w:webHidden/>
          </w:rPr>
          <w:tab/>
        </w:r>
        <w:r>
          <w:rPr>
            <w:noProof/>
            <w:webHidden/>
          </w:rPr>
          <w:fldChar w:fldCharType="begin"/>
        </w:r>
        <w:r>
          <w:rPr>
            <w:noProof/>
            <w:webHidden/>
          </w:rPr>
          <w:instrText xml:space="preserve"> PAGEREF _Toc243873262 \h </w:instrText>
        </w:r>
        <w:r>
          <w:rPr>
            <w:noProof/>
            <w:webHidden/>
          </w:rPr>
        </w:r>
        <w:r>
          <w:rPr>
            <w:noProof/>
            <w:webHidden/>
          </w:rPr>
          <w:fldChar w:fldCharType="separate"/>
        </w:r>
        <w:r>
          <w:rPr>
            <w:noProof/>
            <w:webHidden/>
          </w:rPr>
          <w:t>9</w:t>
        </w:r>
        <w:r>
          <w:rPr>
            <w:noProof/>
            <w:webHidden/>
          </w:rPr>
          <w:fldChar w:fldCharType="end"/>
        </w:r>
      </w:hyperlink>
    </w:p>
    <w:p w14:paraId="4711C5B5" w14:textId="442677A6"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3" w:history="1">
        <w:r w:rsidRPr="000D437B">
          <w:rPr>
            <w:rStyle w:val="Hyperlink"/>
            <w:noProof/>
          </w:rPr>
          <w:t>Figure 3: Level-1 data flow diagram of one node</w:t>
        </w:r>
        <w:r>
          <w:rPr>
            <w:noProof/>
            <w:webHidden/>
          </w:rPr>
          <w:tab/>
        </w:r>
        <w:r>
          <w:rPr>
            <w:noProof/>
            <w:webHidden/>
          </w:rPr>
          <w:fldChar w:fldCharType="begin"/>
        </w:r>
        <w:r>
          <w:rPr>
            <w:noProof/>
            <w:webHidden/>
          </w:rPr>
          <w:instrText xml:space="preserve"> PAGEREF _Toc243873263 \h </w:instrText>
        </w:r>
        <w:r>
          <w:rPr>
            <w:noProof/>
            <w:webHidden/>
          </w:rPr>
        </w:r>
        <w:r>
          <w:rPr>
            <w:noProof/>
            <w:webHidden/>
          </w:rPr>
          <w:fldChar w:fldCharType="separate"/>
        </w:r>
        <w:r>
          <w:rPr>
            <w:noProof/>
            <w:webHidden/>
          </w:rPr>
          <w:t>10</w:t>
        </w:r>
        <w:r>
          <w:rPr>
            <w:noProof/>
            <w:webHidden/>
          </w:rPr>
          <w:fldChar w:fldCharType="end"/>
        </w:r>
      </w:hyperlink>
    </w:p>
    <w:p w14:paraId="0FDA935D" w14:textId="418B6876"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4" w:history="1">
        <w:r w:rsidRPr="000D437B">
          <w:rPr>
            <w:rStyle w:val="Hyperlink"/>
            <w:noProof/>
          </w:rPr>
          <w:t>Figure 4: Use case diagram</w:t>
        </w:r>
        <w:r>
          <w:rPr>
            <w:noProof/>
            <w:webHidden/>
          </w:rPr>
          <w:tab/>
        </w:r>
        <w:r>
          <w:rPr>
            <w:noProof/>
            <w:webHidden/>
          </w:rPr>
          <w:fldChar w:fldCharType="begin"/>
        </w:r>
        <w:r>
          <w:rPr>
            <w:noProof/>
            <w:webHidden/>
          </w:rPr>
          <w:instrText xml:space="preserve"> PAGEREF _Toc243873264 \h </w:instrText>
        </w:r>
        <w:r>
          <w:rPr>
            <w:noProof/>
            <w:webHidden/>
          </w:rPr>
        </w:r>
        <w:r>
          <w:rPr>
            <w:noProof/>
            <w:webHidden/>
          </w:rPr>
          <w:fldChar w:fldCharType="separate"/>
        </w:r>
        <w:r>
          <w:rPr>
            <w:noProof/>
            <w:webHidden/>
          </w:rPr>
          <w:t>10</w:t>
        </w:r>
        <w:r>
          <w:rPr>
            <w:noProof/>
            <w:webHidden/>
          </w:rPr>
          <w:fldChar w:fldCharType="end"/>
        </w:r>
      </w:hyperlink>
    </w:p>
    <w:p w14:paraId="4F540BC2" w14:textId="7544DD19"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5" w:history="1">
        <w:r w:rsidRPr="000D437B">
          <w:rPr>
            <w:rStyle w:val="Hyperlink"/>
            <w:noProof/>
          </w:rPr>
          <w:t xml:space="preserve">Figure 5: Class diagram: </w:t>
        </w:r>
        <w:r w:rsidRPr="000D437B">
          <w:rPr>
            <w:rStyle w:val="Hyperlink"/>
            <w:rFonts w:ascii="Consolas" w:hAnsi="Consolas"/>
            <w:noProof/>
          </w:rPr>
          <w:t>Node</w:t>
        </w:r>
        <w:r w:rsidRPr="000D437B">
          <w:rPr>
            <w:rStyle w:val="Hyperlink"/>
            <w:noProof/>
          </w:rPr>
          <w:t xml:space="preserve"> as the composition root</w:t>
        </w:r>
        <w:r>
          <w:rPr>
            <w:noProof/>
            <w:webHidden/>
          </w:rPr>
          <w:tab/>
        </w:r>
        <w:r>
          <w:rPr>
            <w:noProof/>
            <w:webHidden/>
          </w:rPr>
          <w:fldChar w:fldCharType="begin"/>
        </w:r>
        <w:r>
          <w:rPr>
            <w:noProof/>
            <w:webHidden/>
          </w:rPr>
          <w:instrText xml:space="preserve"> PAGEREF _Toc243873265 \h </w:instrText>
        </w:r>
        <w:r>
          <w:rPr>
            <w:noProof/>
            <w:webHidden/>
          </w:rPr>
        </w:r>
        <w:r>
          <w:rPr>
            <w:noProof/>
            <w:webHidden/>
          </w:rPr>
          <w:fldChar w:fldCharType="separate"/>
        </w:r>
        <w:r>
          <w:rPr>
            <w:noProof/>
            <w:webHidden/>
          </w:rPr>
          <w:t>11</w:t>
        </w:r>
        <w:r>
          <w:rPr>
            <w:noProof/>
            <w:webHidden/>
          </w:rPr>
          <w:fldChar w:fldCharType="end"/>
        </w:r>
      </w:hyperlink>
    </w:p>
    <w:p w14:paraId="6653FB6C" w14:textId="399F2BD2"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6" w:history="1">
        <w:r w:rsidRPr="000D437B">
          <w:rPr>
            <w:rStyle w:val="Hyperlink"/>
            <w:noProof/>
          </w:rPr>
          <w:t>Figure 6: Activity diagram: the packet receive path</w:t>
        </w:r>
        <w:r>
          <w:rPr>
            <w:noProof/>
            <w:webHidden/>
          </w:rPr>
          <w:tab/>
        </w:r>
        <w:r>
          <w:rPr>
            <w:noProof/>
            <w:webHidden/>
          </w:rPr>
          <w:fldChar w:fldCharType="begin"/>
        </w:r>
        <w:r>
          <w:rPr>
            <w:noProof/>
            <w:webHidden/>
          </w:rPr>
          <w:instrText xml:space="preserve"> PAGEREF _Toc243873266 \h </w:instrText>
        </w:r>
        <w:r>
          <w:rPr>
            <w:noProof/>
            <w:webHidden/>
          </w:rPr>
        </w:r>
        <w:r>
          <w:rPr>
            <w:noProof/>
            <w:webHidden/>
          </w:rPr>
          <w:fldChar w:fldCharType="separate"/>
        </w:r>
        <w:r>
          <w:rPr>
            <w:noProof/>
            <w:webHidden/>
          </w:rPr>
          <w:t>12</w:t>
        </w:r>
        <w:r>
          <w:rPr>
            <w:noProof/>
            <w:webHidden/>
          </w:rPr>
          <w:fldChar w:fldCharType="end"/>
        </w:r>
      </w:hyperlink>
    </w:p>
    <w:p w14:paraId="3EE1584B" w14:textId="60F5F45A"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7" w:history="1">
        <w:r w:rsidRPr="000D437B">
          <w:rPr>
            <w:rStyle w:val="Hyperlink"/>
            <w:noProof/>
          </w:rPr>
          <w:t>Figure 7: Sequence diagram: an SOS relayed hop by hop with the ACK returning along the reverse path</w:t>
        </w:r>
        <w:r>
          <w:rPr>
            <w:noProof/>
            <w:webHidden/>
          </w:rPr>
          <w:tab/>
        </w:r>
        <w:r>
          <w:rPr>
            <w:noProof/>
            <w:webHidden/>
          </w:rPr>
          <w:fldChar w:fldCharType="begin"/>
        </w:r>
        <w:r>
          <w:rPr>
            <w:noProof/>
            <w:webHidden/>
          </w:rPr>
          <w:instrText xml:space="preserve"> PAGEREF _Toc243873267 \h </w:instrText>
        </w:r>
        <w:r>
          <w:rPr>
            <w:noProof/>
            <w:webHidden/>
          </w:rPr>
        </w:r>
        <w:r>
          <w:rPr>
            <w:noProof/>
            <w:webHidden/>
          </w:rPr>
          <w:fldChar w:fldCharType="separate"/>
        </w:r>
        <w:r>
          <w:rPr>
            <w:noProof/>
            <w:webHidden/>
          </w:rPr>
          <w:t>12</w:t>
        </w:r>
        <w:r>
          <w:rPr>
            <w:noProof/>
            <w:webHidden/>
          </w:rPr>
          <w:fldChar w:fldCharType="end"/>
        </w:r>
      </w:hyperlink>
    </w:p>
    <w:p w14:paraId="66050AF6" w14:textId="22604149"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8" w:history="1">
        <w:r w:rsidRPr="000D437B">
          <w:rPr>
            <w:rStyle w:val="Hyperlink"/>
            <w:noProof/>
          </w:rPr>
          <w:t>Figure 8: State machine of the message lifecycle (left) and deployment diagram of the live configuration (right)</w:t>
        </w:r>
        <w:r>
          <w:rPr>
            <w:noProof/>
            <w:webHidden/>
          </w:rPr>
          <w:tab/>
        </w:r>
        <w:r>
          <w:rPr>
            <w:noProof/>
            <w:webHidden/>
          </w:rPr>
          <w:fldChar w:fldCharType="begin"/>
        </w:r>
        <w:r>
          <w:rPr>
            <w:noProof/>
            <w:webHidden/>
          </w:rPr>
          <w:instrText xml:space="preserve"> PAGEREF _Toc243873268 \h </w:instrText>
        </w:r>
        <w:r>
          <w:rPr>
            <w:noProof/>
            <w:webHidden/>
          </w:rPr>
        </w:r>
        <w:r>
          <w:rPr>
            <w:noProof/>
            <w:webHidden/>
          </w:rPr>
          <w:fldChar w:fldCharType="separate"/>
        </w:r>
        <w:r>
          <w:rPr>
            <w:noProof/>
            <w:webHidden/>
          </w:rPr>
          <w:t>13</w:t>
        </w:r>
        <w:r>
          <w:rPr>
            <w:noProof/>
            <w:webHidden/>
          </w:rPr>
          <w:fldChar w:fldCharType="end"/>
        </w:r>
      </w:hyperlink>
    </w:p>
    <w:p w14:paraId="6A8277C6" w14:textId="015D4A62"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69" w:history="1">
        <w:r w:rsidRPr="000D437B">
          <w:rPr>
            <w:rStyle w:val="Hyperlink"/>
            <w:noProof/>
          </w:rPr>
          <w:t>Figure 9: Entity–relationship diagram of the per-node database (PK primary key, IDX secondary index, FK logical foreign key)</w:t>
        </w:r>
        <w:r>
          <w:rPr>
            <w:noProof/>
            <w:webHidden/>
          </w:rPr>
          <w:tab/>
        </w:r>
        <w:r>
          <w:rPr>
            <w:noProof/>
            <w:webHidden/>
          </w:rPr>
          <w:fldChar w:fldCharType="begin"/>
        </w:r>
        <w:r>
          <w:rPr>
            <w:noProof/>
            <w:webHidden/>
          </w:rPr>
          <w:instrText xml:space="preserve"> PAGEREF _Toc243873269 \h </w:instrText>
        </w:r>
        <w:r>
          <w:rPr>
            <w:noProof/>
            <w:webHidden/>
          </w:rPr>
        </w:r>
        <w:r>
          <w:rPr>
            <w:noProof/>
            <w:webHidden/>
          </w:rPr>
          <w:fldChar w:fldCharType="separate"/>
        </w:r>
        <w:r>
          <w:rPr>
            <w:noProof/>
            <w:webHidden/>
          </w:rPr>
          <w:t>13</w:t>
        </w:r>
        <w:r>
          <w:rPr>
            <w:noProof/>
            <w:webHidden/>
          </w:rPr>
          <w:fldChar w:fldCharType="end"/>
        </w:r>
      </w:hyperlink>
    </w:p>
    <w:p w14:paraId="2A39E32A" w14:textId="2AE6B557"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0" w:history="1">
        <w:r w:rsidRPr="000D437B">
          <w:rPr>
            <w:rStyle w:val="Hyperlink"/>
            <w:noProof/>
          </w:rPr>
          <w:t>Figure 10: Flowchart: originate, acknowledge, retry and retain a message</w:t>
        </w:r>
        <w:r>
          <w:rPr>
            <w:noProof/>
            <w:webHidden/>
          </w:rPr>
          <w:tab/>
        </w:r>
        <w:r>
          <w:rPr>
            <w:noProof/>
            <w:webHidden/>
          </w:rPr>
          <w:fldChar w:fldCharType="begin"/>
        </w:r>
        <w:r>
          <w:rPr>
            <w:noProof/>
            <w:webHidden/>
          </w:rPr>
          <w:instrText xml:space="preserve"> PAGEREF _Toc243873270 \h </w:instrText>
        </w:r>
        <w:r>
          <w:rPr>
            <w:noProof/>
            <w:webHidden/>
          </w:rPr>
        </w:r>
        <w:r>
          <w:rPr>
            <w:noProof/>
            <w:webHidden/>
          </w:rPr>
          <w:fldChar w:fldCharType="separate"/>
        </w:r>
        <w:r>
          <w:rPr>
            <w:noProof/>
            <w:webHidden/>
          </w:rPr>
          <w:t>17</w:t>
        </w:r>
        <w:r>
          <w:rPr>
            <w:noProof/>
            <w:webHidden/>
          </w:rPr>
          <w:fldChar w:fldCharType="end"/>
        </w:r>
      </w:hyperlink>
    </w:p>
    <w:p w14:paraId="09CC7BE2" w14:textId="558CE2A9"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1" w:history="1">
        <w:r w:rsidRPr="000D437B">
          <w:rPr>
            <w:rStyle w:val="Hyperlink"/>
            <w:noProof/>
          </w:rPr>
          <w:t xml:space="preserve">Figure 11: Flowchart: next-hop selection, including </w:t>
        </w:r>
        <w:r w:rsidRPr="000D437B">
          <w:rPr>
            <w:rStyle w:val="Hyperlink"/>
            <w:rFonts w:ascii="Consolas" w:hAnsi="Consolas"/>
            <w:noProof/>
          </w:rPr>
          <w:t>RESCUE__</w:t>
        </w:r>
        <w:r>
          <w:rPr>
            <w:noProof/>
            <w:webHidden/>
          </w:rPr>
          <w:tab/>
        </w:r>
        <w:r>
          <w:rPr>
            <w:noProof/>
            <w:webHidden/>
          </w:rPr>
          <w:fldChar w:fldCharType="begin"/>
        </w:r>
        <w:r>
          <w:rPr>
            <w:noProof/>
            <w:webHidden/>
          </w:rPr>
          <w:instrText xml:space="preserve"> PAGEREF _Toc243873271 \h </w:instrText>
        </w:r>
        <w:r>
          <w:rPr>
            <w:noProof/>
            <w:webHidden/>
          </w:rPr>
        </w:r>
        <w:r>
          <w:rPr>
            <w:noProof/>
            <w:webHidden/>
          </w:rPr>
          <w:fldChar w:fldCharType="separate"/>
        </w:r>
        <w:r>
          <w:rPr>
            <w:noProof/>
            <w:webHidden/>
          </w:rPr>
          <w:t>18</w:t>
        </w:r>
        <w:r>
          <w:rPr>
            <w:noProof/>
            <w:webHidden/>
          </w:rPr>
          <w:fldChar w:fldCharType="end"/>
        </w:r>
      </w:hyperlink>
    </w:p>
    <w:p w14:paraId="04B9345E" w14:textId="6E4AA3C7"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2" w:history="1">
        <w:r w:rsidRPr="000D437B">
          <w:rPr>
            <w:rStyle w:val="Hyperlink"/>
            <w:noProof/>
          </w:rPr>
          <w:t>Figure 12: (a) Delivery against per-link loss. (b) Weighted versus hop-count routing on identical seeds. (c) Delivery as the mesh grows. (d) Recovery time after a relay death, 50 trials.</w:t>
        </w:r>
        <w:r>
          <w:rPr>
            <w:noProof/>
            <w:webHidden/>
          </w:rPr>
          <w:tab/>
        </w:r>
        <w:r>
          <w:rPr>
            <w:noProof/>
            <w:webHidden/>
          </w:rPr>
          <w:fldChar w:fldCharType="begin"/>
        </w:r>
        <w:r>
          <w:rPr>
            <w:noProof/>
            <w:webHidden/>
          </w:rPr>
          <w:instrText xml:space="preserve"> PAGEREF _Toc243873272 \h </w:instrText>
        </w:r>
        <w:r>
          <w:rPr>
            <w:noProof/>
            <w:webHidden/>
          </w:rPr>
        </w:r>
        <w:r>
          <w:rPr>
            <w:noProof/>
            <w:webHidden/>
          </w:rPr>
          <w:fldChar w:fldCharType="separate"/>
        </w:r>
        <w:r>
          <w:rPr>
            <w:noProof/>
            <w:webHidden/>
          </w:rPr>
          <w:t>26</w:t>
        </w:r>
        <w:r>
          <w:rPr>
            <w:noProof/>
            <w:webHidden/>
          </w:rPr>
          <w:fldChar w:fldCharType="end"/>
        </w:r>
      </w:hyperlink>
    </w:p>
    <w:p w14:paraId="501AB484" w14:textId="2332F140"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3" w:history="1">
        <w:r w:rsidRPr="000D437B">
          <w:rPr>
            <w:rStyle w:val="Hyperlink"/>
            <w:noProof/>
          </w:rPr>
          <w:t>Figure 13: The survivor’s screen. Left: SOS delivered over a relay phone and the Gateway. Centre: the gateway has failed; the screen says “Searching for a path” and the message is “Saved, waiting for a path”. Right: the gateway is back and the held message is delivered.</w:t>
        </w:r>
        <w:r>
          <w:rPr>
            <w:noProof/>
            <w:webHidden/>
          </w:rPr>
          <w:tab/>
        </w:r>
        <w:r>
          <w:rPr>
            <w:noProof/>
            <w:webHidden/>
          </w:rPr>
          <w:fldChar w:fldCharType="begin"/>
        </w:r>
        <w:r>
          <w:rPr>
            <w:noProof/>
            <w:webHidden/>
          </w:rPr>
          <w:instrText xml:space="preserve"> PAGEREF _Toc243873273 \h </w:instrText>
        </w:r>
        <w:r>
          <w:rPr>
            <w:noProof/>
            <w:webHidden/>
          </w:rPr>
        </w:r>
        <w:r>
          <w:rPr>
            <w:noProof/>
            <w:webHidden/>
          </w:rPr>
          <w:fldChar w:fldCharType="separate"/>
        </w:r>
        <w:r>
          <w:rPr>
            <w:noProof/>
            <w:webHidden/>
          </w:rPr>
          <w:t>33</w:t>
        </w:r>
        <w:r>
          <w:rPr>
            <w:noProof/>
            <w:webHidden/>
          </w:rPr>
          <w:fldChar w:fldCharType="end"/>
        </w:r>
      </w:hyperlink>
    </w:p>
    <w:p w14:paraId="2B8C18E7" w14:textId="5199902D"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4" w:history="1">
        <w:r w:rsidRPr="000D437B">
          <w:rPr>
            <w:rStyle w:val="Hyperlink"/>
            <w:noProof/>
          </w:rPr>
          <w:t>Figure 14: The rescue console. Left: SOS cards with sender, text, age and route, counters, network map and device list. Right: with the gateway down the rescue device hears nobody (“1 of 5 devices reachable”); earlier messages remain visible.</w:t>
        </w:r>
        <w:r>
          <w:rPr>
            <w:noProof/>
            <w:webHidden/>
          </w:rPr>
          <w:tab/>
        </w:r>
        <w:r>
          <w:rPr>
            <w:noProof/>
            <w:webHidden/>
          </w:rPr>
          <w:fldChar w:fldCharType="begin"/>
        </w:r>
        <w:r>
          <w:rPr>
            <w:noProof/>
            <w:webHidden/>
          </w:rPr>
          <w:instrText xml:space="preserve"> PAGEREF _Toc243873274 \h </w:instrText>
        </w:r>
        <w:r>
          <w:rPr>
            <w:noProof/>
            <w:webHidden/>
          </w:rPr>
        </w:r>
        <w:r>
          <w:rPr>
            <w:noProof/>
            <w:webHidden/>
          </w:rPr>
          <w:fldChar w:fldCharType="separate"/>
        </w:r>
        <w:r>
          <w:rPr>
            <w:noProof/>
            <w:webHidden/>
          </w:rPr>
          <w:t>33</w:t>
        </w:r>
        <w:r>
          <w:rPr>
            <w:noProof/>
            <w:webHidden/>
          </w:rPr>
          <w:fldChar w:fldCharType="end"/>
        </w:r>
      </w:hyperlink>
    </w:p>
    <w:p w14:paraId="38A40D71" w14:textId="3E8C9E1B"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5" w:history="1">
        <w:r w:rsidRPr="000D437B">
          <w:rPr>
            <w:rStyle w:val="Hyperlink"/>
            <w:noProof/>
          </w:rPr>
          <w:t>Figure 15: The engine web application. Left: rescue dashboard (delivery ratio, nodes online, live mesh, SOS queue). Right: routing page (weighted versus hop-count route, cost function, a node’s view of the graph). A six-beat live demonstration page drives the same API.</w:t>
        </w:r>
        <w:r>
          <w:rPr>
            <w:noProof/>
            <w:webHidden/>
          </w:rPr>
          <w:tab/>
        </w:r>
        <w:r>
          <w:rPr>
            <w:noProof/>
            <w:webHidden/>
          </w:rPr>
          <w:fldChar w:fldCharType="begin"/>
        </w:r>
        <w:r>
          <w:rPr>
            <w:noProof/>
            <w:webHidden/>
          </w:rPr>
          <w:instrText xml:space="preserve"> PAGEREF _Toc243873275 \h </w:instrText>
        </w:r>
        <w:r>
          <w:rPr>
            <w:noProof/>
            <w:webHidden/>
          </w:rPr>
        </w:r>
        <w:r>
          <w:rPr>
            <w:noProof/>
            <w:webHidden/>
          </w:rPr>
          <w:fldChar w:fldCharType="separate"/>
        </w:r>
        <w:r>
          <w:rPr>
            <w:noProof/>
            <w:webHidden/>
          </w:rPr>
          <w:t>34</w:t>
        </w:r>
        <w:r>
          <w:rPr>
            <w:noProof/>
            <w:webHidden/>
          </w:rPr>
          <w:fldChar w:fldCharType="end"/>
        </w:r>
      </w:hyperlink>
    </w:p>
    <w:p w14:paraId="48BAC2F6" w14:textId="08A47262" w:rsidR="00235DE5" w:rsidRDefault="00550F08">
      <w:r>
        <w:fldChar w:fldCharType="end"/>
      </w:r>
    </w:p>
    <w:p w14:paraId="3FD62C56" w14:textId="77777777" w:rsidR="00235DE5" w:rsidRDefault="00550F08">
      <w:pPr>
        <w:pStyle w:val="TOCHeading"/>
      </w:pPr>
      <w:r>
        <w:lastRenderedPageBreak/>
        <w:t>List of Tables</w:t>
      </w:r>
    </w:p>
    <w:p w14:paraId="755CE96E" w14:textId="3F104B1A" w:rsidR="00EB7FDF" w:rsidRDefault="00550F08">
      <w:pPr>
        <w:pStyle w:val="TOC1"/>
        <w:tabs>
          <w:tab w:val="right" w:leader="dot" w:pos="9628"/>
        </w:tabs>
        <w:rPr>
          <w:rFonts w:asciiTheme="minorHAnsi" w:eastAsiaTheme="minorEastAsia" w:hAnsiTheme="minorHAnsi" w:cstheme="minorBidi"/>
          <w:noProof/>
          <w:color w:val="auto"/>
          <w:kern w:val="2"/>
          <w:lang w:eastAsia="en-US"/>
          <w14:ligatures w14:val="standardContextual"/>
        </w:rPr>
      </w:pPr>
      <w:r>
        <w:fldChar w:fldCharType="begin"/>
      </w:r>
      <w:r>
        <w:instrText>TOC \h \z \t "Table Caption,1"</w:instrText>
      </w:r>
      <w:r>
        <w:fldChar w:fldCharType="separate"/>
      </w:r>
      <w:hyperlink w:anchor="_Toc243873276" w:history="1">
        <w:r w:rsidR="00EB7FDF" w:rsidRPr="00925699">
          <w:rPr>
            <w:rStyle w:val="Hyperlink"/>
            <w:noProof/>
          </w:rPr>
          <w:t>Table 1: Key performance indicators</w:t>
        </w:r>
        <w:r w:rsidR="00EB7FDF">
          <w:rPr>
            <w:noProof/>
            <w:webHidden/>
          </w:rPr>
          <w:tab/>
        </w:r>
        <w:r w:rsidR="00EB7FDF">
          <w:rPr>
            <w:noProof/>
            <w:webHidden/>
          </w:rPr>
          <w:fldChar w:fldCharType="begin"/>
        </w:r>
        <w:r w:rsidR="00EB7FDF">
          <w:rPr>
            <w:noProof/>
            <w:webHidden/>
          </w:rPr>
          <w:instrText xml:space="preserve"> PAGEREF _Toc243873276 \h </w:instrText>
        </w:r>
        <w:r w:rsidR="00EB7FDF">
          <w:rPr>
            <w:noProof/>
            <w:webHidden/>
          </w:rPr>
        </w:r>
        <w:r w:rsidR="00EB7FDF">
          <w:rPr>
            <w:noProof/>
            <w:webHidden/>
          </w:rPr>
          <w:fldChar w:fldCharType="separate"/>
        </w:r>
        <w:r w:rsidR="00EB7FDF">
          <w:rPr>
            <w:noProof/>
            <w:webHidden/>
          </w:rPr>
          <w:t>2</w:t>
        </w:r>
        <w:r w:rsidR="00EB7FDF">
          <w:rPr>
            <w:noProof/>
            <w:webHidden/>
          </w:rPr>
          <w:fldChar w:fldCharType="end"/>
        </w:r>
      </w:hyperlink>
    </w:p>
    <w:p w14:paraId="08741A80" w14:textId="6AE51CE2"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7" w:history="1">
        <w:r w:rsidRPr="00925699">
          <w:rPr>
            <w:rStyle w:val="Hyperlink"/>
            <w:noProof/>
          </w:rPr>
          <w:t>Table 2: Twelve studies: technique, contribution and relevance to EcoMesh</w:t>
        </w:r>
        <w:r>
          <w:rPr>
            <w:noProof/>
            <w:webHidden/>
          </w:rPr>
          <w:tab/>
        </w:r>
        <w:r>
          <w:rPr>
            <w:noProof/>
            <w:webHidden/>
          </w:rPr>
          <w:fldChar w:fldCharType="begin"/>
        </w:r>
        <w:r>
          <w:rPr>
            <w:noProof/>
            <w:webHidden/>
          </w:rPr>
          <w:instrText xml:space="preserve"> PAGEREF _Toc243873277 \h </w:instrText>
        </w:r>
        <w:r>
          <w:rPr>
            <w:noProof/>
            <w:webHidden/>
          </w:rPr>
        </w:r>
        <w:r>
          <w:rPr>
            <w:noProof/>
            <w:webHidden/>
          </w:rPr>
          <w:fldChar w:fldCharType="separate"/>
        </w:r>
        <w:r>
          <w:rPr>
            <w:noProof/>
            <w:webHidden/>
          </w:rPr>
          <w:t>4</w:t>
        </w:r>
        <w:r>
          <w:rPr>
            <w:noProof/>
            <w:webHidden/>
          </w:rPr>
          <w:fldChar w:fldCharType="end"/>
        </w:r>
      </w:hyperlink>
    </w:p>
    <w:p w14:paraId="69294596" w14:textId="62EADA66"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8" w:history="1">
        <w:r w:rsidRPr="00925699">
          <w:rPr>
            <w:rStyle w:val="Hyperlink"/>
            <w:noProof/>
          </w:rPr>
          <w:t>Table 3: Existing offline-communication systems and routing protocols compared with EcoMesh (n/d = not documented in the sources consulted)</w:t>
        </w:r>
        <w:r>
          <w:rPr>
            <w:noProof/>
            <w:webHidden/>
          </w:rPr>
          <w:tab/>
        </w:r>
        <w:r>
          <w:rPr>
            <w:noProof/>
            <w:webHidden/>
          </w:rPr>
          <w:fldChar w:fldCharType="begin"/>
        </w:r>
        <w:r>
          <w:rPr>
            <w:noProof/>
            <w:webHidden/>
          </w:rPr>
          <w:instrText xml:space="preserve"> PAGEREF _Toc243873278 \h </w:instrText>
        </w:r>
        <w:r>
          <w:rPr>
            <w:noProof/>
            <w:webHidden/>
          </w:rPr>
        </w:r>
        <w:r>
          <w:rPr>
            <w:noProof/>
            <w:webHidden/>
          </w:rPr>
          <w:fldChar w:fldCharType="separate"/>
        </w:r>
        <w:r>
          <w:rPr>
            <w:noProof/>
            <w:webHidden/>
          </w:rPr>
          <w:t>5</w:t>
        </w:r>
        <w:r>
          <w:rPr>
            <w:noProof/>
            <w:webHidden/>
          </w:rPr>
          <w:fldChar w:fldCharType="end"/>
        </w:r>
      </w:hyperlink>
    </w:p>
    <w:p w14:paraId="6F5F8852" w14:textId="567413B9"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79" w:history="1">
        <w:r w:rsidRPr="00925699">
          <w:rPr>
            <w:rStyle w:val="Hyperlink"/>
            <w:noProof/>
          </w:rPr>
          <w:t>Table 4: Functional requirements by feature: input, processing, output and verification (Auto = automated tests; UI = automated tests plus a manual check of the screen; Insp. = code inspection; Man. = manual check; Part. = partly implemented)</w:t>
        </w:r>
        <w:r>
          <w:rPr>
            <w:noProof/>
            <w:webHidden/>
          </w:rPr>
          <w:tab/>
        </w:r>
        <w:r>
          <w:rPr>
            <w:noProof/>
            <w:webHidden/>
          </w:rPr>
          <w:fldChar w:fldCharType="begin"/>
        </w:r>
        <w:r>
          <w:rPr>
            <w:noProof/>
            <w:webHidden/>
          </w:rPr>
          <w:instrText xml:space="preserve"> PAGEREF _Toc243873279 \h </w:instrText>
        </w:r>
        <w:r>
          <w:rPr>
            <w:noProof/>
            <w:webHidden/>
          </w:rPr>
        </w:r>
        <w:r>
          <w:rPr>
            <w:noProof/>
            <w:webHidden/>
          </w:rPr>
          <w:fldChar w:fldCharType="separate"/>
        </w:r>
        <w:r>
          <w:rPr>
            <w:noProof/>
            <w:webHidden/>
          </w:rPr>
          <w:t>6</w:t>
        </w:r>
        <w:r>
          <w:rPr>
            <w:noProof/>
            <w:webHidden/>
          </w:rPr>
          <w:fldChar w:fldCharType="end"/>
        </w:r>
      </w:hyperlink>
    </w:p>
    <w:p w14:paraId="3EFDA328" w14:textId="3F4C2A15"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0" w:history="1">
        <w:r w:rsidRPr="00925699">
          <w:rPr>
            <w:rStyle w:val="Hyperlink"/>
            <w:noProof/>
          </w:rPr>
          <w:t xml:space="preserve">Table 5: Modules, purpose (input </w:t>
        </w:r>
        <m:oMath>
          <m:r>
            <m:rPr>
              <m:sty m:val="p"/>
            </m:rPr>
            <w:rPr>
              <w:rStyle w:val="Hyperlink"/>
              <w:rFonts w:ascii="Cambria Math" w:hAnsi="Cambria Math"/>
              <w:noProof/>
            </w:rPr>
            <m:t>→</m:t>
          </m:r>
        </m:oMath>
        <w:r w:rsidRPr="00925699">
          <w:rPr>
            <w:rStyle w:val="Hyperlink"/>
            <w:noProof/>
          </w:rPr>
          <w:t xml:space="preserve"> output) and dependencies</w:t>
        </w:r>
        <w:r>
          <w:rPr>
            <w:noProof/>
            <w:webHidden/>
          </w:rPr>
          <w:tab/>
        </w:r>
        <w:r>
          <w:rPr>
            <w:noProof/>
            <w:webHidden/>
          </w:rPr>
          <w:fldChar w:fldCharType="begin"/>
        </w:r>
        <w:r>
          <w:rPr>
            <w:noProof/>
            <w:webHidden/>
          </w:rPr>
          <w:instrText xml:space="preserve"> PAGEREF _Toc243873280 \h </w:instrText>
        </w:r>
        <w:r>
          <w:rPr>
            <w:noProof/>
            <w:webHidden/>
          </w:rPr>
        </w:r>
        <w:r>
          <w:rPr>
            <w:noProof/>
            <w:webHidden/>
          </w:rPr>
          <w:fldChar w:fldCharType="separate"/>
        </w:r>
        <w:r>
          <w:rPr>
            <w:noProof/>
            <w:webHidden/>
          </w:rPr>
          <w:t>8</w:t>
        </w:r>
        <w:r>
          <w:rPr>
            <w:noProof/>
            <w:webHidden/>
          </w:rPr>
          <w:fldChar w:fldCharType="end"/>
        </w:r>
      </w:hyperlink>
    </w:p>
    <w:p w14:paraId="236908A1" w14:textId="13DC672A"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1" w:history="1">
        <w:r w:rsidRPr="00925699">
          <w:rPr>
            <w:rStyle w:val="Hyperlink"/>
            <w:noProof/>
          </w:rPr>
          <w:t>Table 6: The 52-byte packet header</w:t>
        </w:r>
        <w:r>
          <w:rPr>
            <w:noProof/>
            <w:webHidden/>
          </w:rPr>
          <w:tab/>
        </w:r>
        <w:r>
          <w:rPr>
            <w:noProof/>
            <w:webHidden/>
          </w:rPr>
          <w:fldChar w:fldCharType="begin"/>
        </w:r>
        <w:r>
          <w:rPr>
            <w:noProof/>
            <w:webHidden/>
          </w:rPr>
          <w:instrText xml:space="preserve"> PAGEREF _Toc243873281 \h </w:instrText>
        </w:r>
        <w:r>
          <w:rPr>
            <w:noProof/>
            <w:webHidden/>
          </w:rPr>
        </w:r>
        <w:r>
          <w:rPr>
            <w:noProof/>
            <w:webHidden/>
          </w:rPr>
          <w:fldChar w:fldCharType="separate"/>
        </w:r>
        <w:r>
          <w:rPr>
            <w:noProof/>
            <w:webHidden/>
          </w:rPr>
          <w:t>9</w:t>
        </w:r>
        <w:r>
          <w:rPr>
            <w:noProof/>
            <w:webHidden/>
          </w:rPr>
          <w:fldChar w:fldCharType="end"/>
        </w:r>
      </w:hyperlink>
    </w:p>
    <w:p w14:paraId="0F7CCCD4" w14:textId="6E36C7CF"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2" w:history="1">
        <w:r w:rsidRPr="00925699">
          <w:rPr>
            <w:rStyle w:val="Hyperlink"/>
            <w:noProof/>
          </w:rPr>
          <w:t xml:space="preserve">Table 7: Sample rows of </w:t>
        </w:r>
        <w:r w:rsidRPr="00925699">
          <w:rPr>
            <w:rStyle w:val="Hyperlink"/>
            <w:rFonts w:ascii="Consolas" w:hAnsi="Consolas"/>
            <w:noProof/>
          </w:rPr>
          <w:t>messages</w:t>
        </w:r>
        <w:r w:rsidRPr="00925699">
          <w:rPr>
            <w:rStyle w:val="Hyperlink"/>
            <w:noProof/>
          </w:rPr>
          <w:t xml:space="preserve"> for one SOS from A to C in a real run: each node holds its own view of the same message id</w:t>
        </w:r>
        <w:r>
          <w:rPr>
            <w:noProof/>
            <w:webHidden/>
          </w:rPr>
          <w:tab/>
        </w:r>
        <w:r>
          <w:rPr>
            <w:noProof/>
            <w:webHidden/>
          </w:rPr>
          <w:fldChar w:fldCharType="begin"/>
        </w:r>
        <w:r>
          <w:rPr>
            <w:noProof/>
            <w:webHidden/>
          </w:rPr>
          <w:instrText xml:space="preserve"> PAGEREF _Toc243873282 \h </w:instrText>
        </w:r>
        <w:r>
          <w:rPr>
            <w:noProof/>
            <w:webHidden/>
          </w:rPr>
        </w:r>
        <w:r>
          <w:rPr>
            <w:noProof/>
            <w:webHidden/>
          </w:rPr>
          <w:fldChar w:fldCharType="separate"/>
        </w:r>
        <w:r>
          <w:rPr>
            <w:noProof/>
            <w:webHidden/>
          </w:rPr>
          <w:t>14</w:t>
        </w:r>
        <w:r>
          <w:rPr>
            <w:noProof/>
            <w:webHidden/>
          </w:rPr>
          <w:fldChar w:fldCharType="end"/>
        </w:r>
      </w:hyperlink>
    </w:p>
    <w:p w14:paraId="41CA874E" w14:textId="727DF6ED"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3" w:history="1">
        <w:r w:rsidRPr="00925699">
          <w:rPr>
            <w:rStyle w:val="Hyperlink"/>
            <w:noProof/>
          </w:rPr>
          <w:t>Table 8: Threat model and countermeasures</w:t>
        </w:r>
        <w:r>
          <w:rPr>
            <w:noProof/>
            <w:webHidden/>
          </w:rPr>
          <w:tab/>
        </w:r>
        <w:r>
          <w:rPr>
            <w:noProof/>
            <w:webHidden/>
          </w:rPr>
          <w:fldChar w:fldCharType="begin"/>
        </w:r>
        <w:r>
          <w:rPr>
            <w:noProof/>
            <w:webHidden/>
          </w:rPr>
          <w:instrText xml:space="preserve"> PAGEREF _Toc243873283 \h </w:instrText>
        </w:r>
        <w:r>
          <w:rPr>
            <w:noProof/>
            <w:webHidden/>
          </w:rPr>
        </w:r>
        <w:r>
          <w:rPr>
            <w:noProof/>
            <w:webHidden/>
          </w:rPr>
          <w:fldChar w:fldCharType="separate"/>
        </w:r>
        <w:r>
          <w:rPr>
            <w:noProof/>
            <w:webHidden/>
          </w:rPr>
          <w:t>14</w:t>
        </w:r>
        <w:r>
          <w:rPr>
            <w:noProof/>
            <w:webHidden/>
          </w:rPr>
          <w:fldChar w:fldCharType="end"/>
        </w:r>
      </w:hyperlink>
    </w:p>
    <w:p w14:paraId="11B58E36" w14:textId="1A2B3472"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4" w:history="1">
        <w:r w:rsidRPr="00925699">
          <w:rPr>
            <w:rStyle w:val="Hyperlink"/>
            <w:noProof/>
          </w:rPr>
          <w:t>Table 9: Data structures and why they were chosen</w:t>
        </w:r>
        <w:r>
          <w:rPr>
            <w:noProof/>
            <w:webHidden/>
          </w:rPr>
          <w:tab/>
        </w:r>
        <w:r>
          <w:rPr>
            <w:noProof/>
            <w:webHidden/>
          </w:rPr>
          <w:fldChar w:fldCharType="begin"/>
        </w:r>
        <w:r>
          <w:rPr>
            <w:noProof/>
            <w:webHidden/>
          </w:rPr>
          <w:instrText xml:space="preserve"> PAGEREF _Toc243873284 \h </w:instrText>
        </w:r>
        <w:r>
          <w:rPr>
            <w:noProof/>
            <w:webHidden/>
          </w:rPr>
        </w:r>
        <w:r>
          <w:rPr>
            <w:noProof/>
            <w:webHidden/>
          </w:rPr>
          <w:fldChar w:fldCharType="separate"/>
        </w:r>
        <w:r>
          <w:rPr>
            <w:noProof/>
            <w:webHidden/>
          </w:rPr>
          <w:t>18</w:t>
        </w:r>
        <w:r>
          <w:rPr>
            <w:noProof/>
            <w:webHidden/>
          </w:rPr>
          <w:fldChar w:fldCharType="end"/>
        </w:r>
      </w:hyperlink>
    </w:p>
    <w:p w14:paraId="7D1D5D0B" w14:textId="22A962D5"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5" w:history="1">
        <w:r w:rsidRPr="00925699">
          <w:rPr>
            <w:rStyle w:val="Hyperlink"/>
            <w:noProof/>
          </w:rPr>
          <w:t>Table 10: Time complexity (</w:t>
        </w:r>
        <m:oMath>
          <m:r>
            <w:rPr>
              <w:rStyle w:val="Hyperlink"/>
              <w:rFonts w:ascii="Cambria Math" w:hAnsi="Cambria Math"/>
              <w:noProof/>
            </w:rPr>
            <m:t>V</m:t>
          </m:r>
        </m:oMath>
        <w:r w:rsidRPr="00925699">
          <w:rPr>
            <w:rStyle w:val="Hyperlink"/>
            <w:noProof/>
          </w:rPr>
          <w:t xml:space="preserve"> nodes, </w:t>
        </w:r>
        <m:oMath>
          <m:r>
            <w:rPr>
              <w:rStyle w:val="Hyperlink"/>
              <w:rFonts w:ascii="Cambria Math" w:hAnsi="Cambria Math"/>
              <w:noProof/>
            </w:rPr>
            <m:t>E</m:t>
          </m:r>
        </m:oMath>
        <w:r w:rsidRPr="00925699">
          <w:rPr>
            <w:rStyle w:val="Hyperlink"/>
            <w:noProof/>
          </w:rPr>
          <w:t xml:space="preserve"> links, </w:t>
        </w:r>
        <m:oMath>
          <m:r>
            <w:rPr>
              <w:rStyle w:val="Hyperlink"/>
              <w:rFonts w:ascii="Cambria Math" w:hAnsi="Cambria Math"/>
              <w:noProof/>
            </w:rPr>
            <m:t>n</m:t>
          </m:r>
        </m:oMath>
        <w:r w:rsidRPr="00925699">
          <w:rPr>
            <w:rStyle w:val="Hyperlink"/>
            <w:noProof/>
          </w:rPr>
          <w:t xml:space="preserve"> queued packets, </w:t>
        </w:r>
        <m:oMath>
          <m:r>
            <w:rPr>
              <w:rStyle w:val="Hyperlink"/>
              <w:rFonts w:ascii="Cambria Math" w:hAnsi="Cambria Math"/>
              <w:noProof/>
            </w:rPr>
            <m:t>q</m:t>
          </m:r>
        </m:oMath>
        <w:r w:rsidRPr="00925699">
          <w:rPr>
            <w:rStyle w:val="Hyperlink"/>
            <w:noProof/>
          </w:rPr>
          <w:t xml:space="preserve"> retained messages, </w:t>
        </w:r>
        <m:oMath>
          <m:r>
            <w:rPr>
              <w:rStyle w:val="Hyperlink"/>
              <w:rFonts w:ascii="Cambria Math" w:hAnsi="Cambria Math"/>
              <w:noProof/>
            </w:rPr>
            <m:t>D</m:t>
          </m:r>
        </m:oMath>
        <w:r w:rsidRPr="00925699">
          <w:rPr>
            <w:rStyle w:val="Hyperlink"/>
            <w:noProof/>
          </w:rPr>
          <w:t xml:space="preserve"> distinct destinations, </w:t>
        </w:r>
        <m:oMath>
          <m:r>
            <m:rPr>
              <m:sty m:val="p"/>
            </m:rPr>
            <w:rPr>
              <w:rStyle w:val="Hyperlink"/>
              <w:rFonts w:ascii="Cambria Math" w:hAnsi="Cambria Math"/>
              <w:noProof/>
            </w:rPr>
            <m:t>|</m:t>
          </m:r>
          <m:r>
            <w:rPr>
              <w:rStyle w:val="Hyperlink"/>
              <w:rFonts w:ascii="Cambria Math" w:hAnsi="Cambria Math"/>
              <w:noProof/>
            </w:rPr>
            <m:t>N</m:t>
          </m:r>
          <m:r>
            <m:rPr>
              <m:sty m:val="p"/>
            </m:rPr>
            <w:rPr>
              <w:rStyle w:val="Hyperlink"/>
              <w:rFonts w:ascii="Cambria Math" w:hAnsi="Cambria Math"/>
              <w:noProof/>
            </w:rPr>
            <m:t>|</m:t>
          </m:r>
        </m:oMath>
        <w:r w:rsidRPr="00925699">
          <w:rPr>
            <w:rStyle w:val="Hyperlink"/>
            <w:noProof/>
          </w:rPr>
          <w:t xml:space="preserve"> neighbours)</w:t>
        </w:r>
        <w:r>
          <w:rPr>
            <w:noProof/>
            <w:webHidden/>
          </w:rPr>
          <w:tab/>
        </w:r>
        <w:r>
          <w:rPr>
            <w:noProof/>
            <w:webHidden/>
          </w:rPr>
          <w:fldChar w:fldCharType="begin"/>
        </w:r>
        <w:r>
          <w:rPr>
            <w:noProof/>
            <w:webHidden/>
          </w:rPr>
          <w:instrText xml:space="preserve"> PAGEREF _Toc243873285 \h </w:instrText>
        </w:r>
        <w:r>
          <w:rPr>
            <w:noProof/>
            <w:webHidden/>
          </w:rPr>
        </w:r>
        <w:r>
          <w:rPr>
            <w:noProof/>
            <w:webHidden/>
          </w:rPr>
          <w:fldChar w:fldCharType="separate"/>
        </w:r>
        <w:r>
          <w:rPr>
            <w:noProof/>
            <w:webHidden/>
          </w:rPr>
          <w:t>19</w:t>
        </w:r>
        <w:r>
          <w:rPr>
            <w:noProof/>
            <w:webHidden/>
          </w:rPr>
          <w:fldChar w:fldCharType="end"/>
        </w:r>
      </w:hyperlink>
    </w:p>
    <w:p w14:paraId="6A876E5F" w14:textId="7E87C033"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6" w:history="1">
        <w:r w:rsidRPr="00925699">
          <w:rPr>
            <w:rStyle w:val="Hyperlink"/>
            <w:noProof/>
          </w:rPr>
          <w:t>Table 11: Subjects, concepts applied, modules and evidence</w:t>
        </w:r>
        <w:r>
          <w:rPr>
            <w:noProof/>
            <w:webHidden/>
          </w:rPr>
          <w:tab/>
        </w:r>
        <w:r>
          <w:rPr>
            <w:noProof/>
            <w:webHidden/>
          </w:rPr>
          <w:fldChar w:fldCharType="begin"/>
        </w:r>
        <w:r>
          <w:rPr>
            <w:noProof/>
            <w:webHidden/>
          </w:rPr>
          <w:instrText xml:space="preserve"> PAGEREF _Toc243873286 \h </w:instrText>
        </w:r>
        <w:r>
          <w:rPr>
            <w:noProof/>
            <w:webHidden/>
          </w:rPr>
        </w:r>
        <w:r>
          <w:rPr>
            <w:noProof/>
            <w:webHidden/>
          </w:rPr>
          <w:fldChar w:fldCharType="separate"/>
        </w:r>
        <w:r>
          <w:rPr>
            <w:noProof/>
            <w:webHidden/>
          </w:rPr>
          <w:t>21</w:t>
        </w:r>
        <w:r>
          <w:rPr>
            <w:noProof/>
            <w:webHidden/>
          </w:rPr>
          <w:fldChar w:fldCharType="end"/>
        </w:r>
      </w:hyperlink>
    </w:p>
    <w:p w14:paraId="68A22A9F" w14:textId="50ACEA68"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7" w:history="1">
        <w:r w:rsidRPr="00925699">
          <w:rPr>
            <w:rStyle w:val="Hyperlink"/>
            <w:noProof/>
          </w:rPr>
          <w:t>Table 12: Modules: code reference, logic, dependencies and tests</w:t>
        </w:r>
        <w:r>
          <w:rPr>
            <w:noProof/>
            <w:webHidden/>
          </w:rPr>
          <w:tab/>
        </w:r>
        <w:r>
          <w:rPr>
            <w:noProof/>
            <w:webHidden/>
          </w:rPr>
          <w:fldChar w:fldCharType="begin"/>
        </w:r>
        <w:r>
          <w:rPr>
            <w:noProof/>
            <w:webHidden/>
          </w:rPr>
          <w:instrText xml:space="preserve"> PAGEREF _Toc243873287 \h </w:instrText>
        </w:r>
        <w:r>
          <w:rPr>
            <w:noProof/>
            <w:webHidden/>
          </w:rPr>
        </w:r>
        <w:r>
          <w:rPr>
            <w:noProof/>
            <w:webHidden/>
          </w:rPr>
          <w:fldChar w:fldCharType="separate"/>
        </w:r>
        <w:r>
          <w:rPr>
            <w:noProof/>
            <w:webHidden/>
          </w:rPr>
          <w:t>22</w:t>
        </w:r>
        <w:r>
          <w:rPr>
            <w:noProof/>
            <w:webHidden/>
          </w:rPr>
          <w:fldChar w:fldCharType="end"/>
        </w:r>
      </w:hyperlink>
    </w:p>
    <w:p w14:paraId="3049F61F" w14:textId="4261DEFA"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8" w:history="1">
        <w:r w:rsidRPr="00925699">
          <w:rPr>
            <w:rStyle w:val="Hyperlink"/>
            <w:noProof/>
          </w:rPr>
          <w:t xml:space="preserve">Table 13: Commits per team member, read from </w:t>
        </w:r>
        <w:r w:rsidRPr="00925699">
          <w:rPr>
            <w:rStyle w:val="Hyperlink"/>
            <w:rFonts w:ascii="Consolas" w:hAnsi="Consolas"/>
            <w:noProof/>
          </w:rPr>
          <w:t>git log</w:t>
        </w:r>
        <w:r w:rsidRPr="00925699">
          <w:rPr>
            <w:rStyle w:val="Hyperlink"/>
            <w:noProof/>
          </w:rPr>
          <w:t xml:space="preserve"> over all remote branches (53 commits)</w:t>
        </w:r>
        <w:r>
          <w:rPr>
            <w:noProof/>
            <w:webHidden/>
          </w:rPr>
          <w:tab/>
        </w:r>
        <w:r>
          <w:rPr>
            <w:noProof/>
            <w:webHidden/>
          </w:rPr>
          <w:fldChar w:fldCharType="begin"/>
        </w:r>
        <w:r>
          <w:rPr>
            <w:noProof/>
            <w:webHidden/>
          </w:rPr>
          <w:instrText xml:space="preserve"> PAGEREF _Toc243873288 \h </w:instrText>
        </w:r>
        <w:r>
          <w:rPr>
            <w:noProof/>
            <w:webHidden/>
          </w:rPr>
        </w:r>
        <w:r>
          <w:rPr>
            <w:noProof/>
            <w:webHidden/>
          </w:rPr>
          <w:fldChar w:fldCharType="separate"/>
        </w:r>
        <w:r>
          <w:rPr>
            <w:noProof/>
            <w:webHidden/>
          </w:rPr>
          <w:t>24</w:t>
        </w:r>
        <w:r>
          <w:rPr>
            <w:noProof/>
            <w:webHidden/>
          </w:rPr>
          <w:fldChar w:fldCharType="end"/>
        </w:r>
      </w:hyperlink>
    </w:p>
    <w:p w14:paraId="2073CD5E" w14:textId="78634809"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89" w:history="1">
        <w:r w:rsidRPr="00925699">
          <w:rPr>
            <w:rStyle w:val="Hyperlink"/>
            <w:noProof/>
          </w:rPr>
          <w:t>Table 14: Results of the seven simulator scenarios (weighted routing; delivery ratio shown as mean (min–max) over the runs)</w:t>
        </w:r>
        <w:r>
          <w:rPr>
            <w:noProof/>
            <w:webHidden/>
          </w:rPr>
          <w:tab/>
        </w:r>
        <w:r>
          <w:rPr>
            <w:noProof/>
            <w:webHidden/>
          </w:rPr>
          <w:fldChar w:fldCharType="begin"/>
        </w:r>
        <w:r>
          <w:rPr>
            <w:noProof/>
            <w:webHidden/>
          </w:rPr>
          <w:instrText xml:space="preserve"> PAGEREF _Toc243873289 \h </w:instrText>
        </w:r>
        <w:r>
          <w:rPr>
            <w:noProof/>
            <w:webHidden/>
          </w:rPr>
        </w:r>
        <w:r>
          <w:rPr>
            <w:noProof/>
            <w:webHidden/>
          </w:rPr>
          <w:fldChar w:fldCharType="separate"/>
        </w:r>
        <w:r>
          <w:rPr>
            <w:noProof/>
            <w:webHidden/>
          </w:rPr>
          <w:t>26</w:t>
        </w:r>
        <w:r>
          <w:rPr>
            <w:noProof/>
            <w:webHidden/>
          </w:rPr>
          <w:fldChar w:fldCharType="end"/>
        </w:r>
      </w:hyperlink>
    </w:p>
    <w:p w14:paraId="159A5B47" w14:textId="17FD8F6F"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90" w:history="1">
        <w:r w:rsidRPr="00925699">
          <w:rPr>
            <w:rStyle w:val="Hyperlink"/>
            <w:noProof/>
          </w:rPr>
          <w:t>Table 15: Scalability, 10 to 65 simulated nodes (6 runs per size and loss rate)</w:t>
        </w:r>
        <w:r>
          <w:rPr>
            <w:noProof/>
            <w:webHidden/>
          </w:rPr>
          <w:tab/>
        </w:r>
        <w:r>
          <w:rPr>
            <w:noProof/>
            <w:webHidden/>
          </w:rPr>
          <w:fldChar w:fldCharType="begin"/>
        </w:r>
        <w:r>
          <w:rPr>
            <w:noProof/>
            <w:webHidden/>
          </w:rPr>
          <w:instrText xml:space="preserve"> PAGEREF _Toc243873290 \h </w:instrText>
        </w:r>
        <w:r>
          <w:rPr>
            <w:noProof/>
            <w:webHidden/>
          </w:rPr>
        </w:r>
        <w:r>
          <w:rPr>
            <w:noProof/>
            <w:webHidden/>
          </w:rPr>
          <w:fldChar w:fldCharType="separate"/>
        </w:r>
        <w:r>
          <w:rPr>
            <w:noProof/>
            <w:webHidden/>
          </w:rPr>
          <w:t>27</w:t>
        </w:r>
        <w:r>
          <w:rPr>
            <w:noProof/>
            <w:webHidden/>
          </w:rPr>
          <w:fldChar w:fldCharType="end"/>
        </w:r>
      </w:hyperlink>
    </w:p>
    <w:p w14:paraId="5DAC7B3F" w14:textId="0802DEB1"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91" w:history="1">
        <w:r w:rsidRPr="00925699">
          <w:rPr>
            <w:rStyle w:val="Hyperlink"/>
            <w:noProof/>
          </w:rPr>
          <w:t>Table 16: Live devices: 5 operating-system processes, real TCP sockets, real timers, on one laptop (loopback)</w:t>
        </w:r>
        <w:r>
          <w:rPr>
            <w:noProof/>
            <w:webHidden/>
          </w:rPr>
          <w:tab/>
        </w:r>
        <w:r>
          <w:rPr>
            <w:noProof/>
            <w:webHidden/>
          </w:rPr>
          <w:fldChar w:fldCharType="begin"/>
        </w:r>
        <w:r>
          <w:rPr>
            <w:noProof/>
            <w:webHidden/>
          </w:rPr>
          <w:instrText xml:space="preserve"> PAGEREF _Toc243873291 \h </w:instrText>
        </w:r>
        <w:r>
          <w:rPr>
            <w:noProof/>
            <w:webHidden/>
          </w:rPr>
        </w:r>
        <w:r>
          <w:rPr>
            <w:noProof/>
            <w:webHidden/>
          </w:rPr>
          <w:fldChar w:fldCharType="separate"/>
        </w:r>
        <w:r>
          <w:rPr>
            <w:noProof/>
            <w:webHidden/>
          </w:rPr>
          <w:t>27</w:t>
        </w:r>
        <w:r>
          <w:rPr>
            <w:noProof/>
            <w:webHidden/>
          </w:rPr>
          <w:fldChar w:fldCharType="end"/>
        </w:r>
      </w:hyperlink>
    </w:p>
    <w:p w14:paraId="3D011287" w14:textId="57624BCE"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92" w:history="1">
        <w:r w:rsidRPr="00925699">
          <w:rPr>
            <w:rStyle w:val="Hyperlink"/>
            <w:noProof/>
          </w:rPr>
          <w:t>Table 17: Representative test cases</w:t>
        </w:r>
        <w:r>
          <w:rPr>
            <w:noProof/>
            <w:webHidden/>
          </w:rPr>
          <w:tab/>
        </w:r>
        <w:r>
          <w:rPr>
            <w:noProof/>
            <w:webHidden/>
          </w:rPr>
          <w:fldChar w:fldCharType="begin"/>
        </w:r>
        <w:r>
          <w:rPr>
            <w:noProof/>
            <w:webHidden/>
          </w:rPr>
          <w:instrText xml:space="preserve"> PAGEREF _Toc243873292 \h </w:instrText>
        </w:r>
        <w:r>
          <w:rPr>
            <w:noProof/>
            <w:webHidden/>
          </w:rPr>
        </w:r>
        <w:r>
          <w:rPr>
            <w:noProof/>
            <w:webHidden/>
          </w:rPr>
          <w:fldChar w:fldCharType="separate"/>
        </w:r>
        <w:r>
          <w:rPr>
            <w:noProof/>
            <w:webHidden/>
          </w:rPr>
          <w:t>30</w:t>
        </w:r>
        <w:r>
          <w:rPr>
            <w:noProof/>
            <w:webHidden/>
          </w:rPr>
          <w:fldChar w:fldCharType="end"/>
        </w:r>
      </w:hyperlink>
    </w:p>
    <w:p w14:paraId="6D309B6F" w14:textId="1C5CDD12"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93" w:history="1">
        <w:r w:rsidRPr="00925699">
          <w:rPr>
            <w:rStyle w:val="Hyperlink"/>
            <w:noProof/>
          </w:rPr>
          <w:t>Table 18: Significant defects, causes, corrective actions and retesting</w:t>
        </w:r>
        <w:r>
          <w:rPr>
            <w:noProof/>
            <w:webHidden/>
          </w:rPr>
          <w:tab/>
        </w:r>
        <w:r>
          <w:rPr>
            <w:noProof/>
            <w:webHidden/>
          </w:rPr>
          <w:fldChar w:fldCharType="begin"/>
        </w:r>
        <w:r>
          <w:rPr>
            <w:noProof/>
            <w:webHidden/>
          </w:rPr>
          <w:instrText xml:space="preserve"> PAGEREF _Toc243873293 \h </w:instrText>
        </w:r>
        <w:r>
          <w:rPr>
            <w:noProof/>
            <w:webHidden/>
          </w:rPr>
        </w:r>
        <w:r>
          <w:rPr>
            <w:noProof/>
            <w:webHidden/>
          </w:rPr>
          <w:fldChar w:fldCharType="separate"/>
        </w:r>
        <w:r>
          <w:rPr>
            <w:noProof/>
            <w:webHidden/>
          </w:rPr>
          <w:t>30</w:t>
        </w:r>
        <w:r>
          <w:rPr>
            <w:noProof/>
            <w:webHidden/>
          </w:rPr>
          <w:fldChar w:fldCharType="end"/>
        </w:r>
      </w:hyperlink>
    </w:p>
    <w:p w14:paraId="7CC7DBB8" w14:textId="71ECE654"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94" w:history="1">
        <w:r w:rsidRPr="00925699">
          <w:rPr>
            <w:rStyle w:val="Hyperlink"/>
            <w:noProof/>
          </w:rPr>
          <w:t>Table 19: Validation of the key performance indicators of Table 1 against measured data</w:t>
        </w:r>
        <w:r>
          <w:rPr>
            <w:noProof/>
            <w:webHidden/>
          </w:rPr>
          <w:tab/>
        </w:r>
        <w:r>
          <w:rPr>
            <w:noProof/>
            <w:webHidden/>
          </w:rPr>
          <w:fldChar w:fldCharType="begin"/>
        </w:r>
        <w:r>
          <w:rPr>
            <w:noProof/>
            <w:webHidden/>
          </w:rPr>
          <w:instrText xml:space="preserve"> PAGEREF _Toc243873294 \h </w:instrText>
        </w:r>
        <w:r>
          <w:rPr>
            <w:noProof/>
            <w:webHidden/>
          </w:rPr>
        </w:r>
        <w:r>
          <w:rPr>
            <w:noProof/>
            <w:webHidden/>
          </w:rPr>
          <w:fldChar w:fldCharType="separate"/>
        </w:r>
        <w:r>
          <w:rPr>
            <w:noProof/>
            <w:webHidden/>
          </w:rPr>
          <w:t>31</w:t>
        </w:r>
        <w:r>
          <w:rPr>
            <w:noProof/>
            <w:webHidden/>
          </w:rPr>
          <w:fldChar w:fldCharType="end"/>
        </w:r>
      </w:hyperlink>
    </w:p>
    <w:p w14:paraId="1A451F5A" w14:textId="2E0E6C10"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95" w:history="1">
        <w:r w:rsidRPr="00925699">
          <w:rPr>
            <w:rStyle w:val="Hyperlink"/>
            <w:noProof/>
          </w:rPr>
          <w:t>Table 20: Feature status</w:t>
        </w:r>
        <w:r>
          <w:rPr>
            <w:noProof/>
            <w:webHidden/>
          </w:rPr>
          <w:tab/>
        </w:r>
        <w:r>
          <w:rPr>
            <w:noProof/>
            <w:webHidden/>
          </w:rPr>
          <w:fldChar w:fldCharType="begin"/>
        </w:r>
        <w:r>
          <w:rPr>
            <w:noProof/>
            <w:webHidden/>
          </w:rPr>
          <w:instrText xml:space="preserve"> PAGEREF _Toc243873295 \h </w:instrText>
        </w:r>
        <w:r>
          <w:rPr>
            <w:noProof/>
            <w:webHidden/>
          </w:rPr>
        </w:r>
        <w:r>
          <w:rPr>
            <w:noProof/>
            <w:webHidden/>
          </w:rPr>
          <w:fldChar w:fldCharType="separate"/>
        </w:r>
        <w:r>
          <w:rPr>
            <w:noProof/>
            <w:webHidden/>
          </w:rPr>
          <w:t>32</w:t>
        </w:r>
        <w:r>
          <w:rPr>
            <w:noProof/>
            <w:webHidden/>
          </w:rPr>
          <w:fldChar w:fldCharType="end"/>
        </w:r>
      </w:hyperlink>
    </w:p>
    <w:p w14:paraId="68D07CC2" w14:textId="15A86C63" w:rsidR="00EB7FDF" w:rsidRDefault="00EB7FDF">
      <w:pPr>
        <w:pStyle w:val="TOC1"/>
        <w:tabs>
          <w:tab w:val="right" w:leader="dot" w:pos="9628"/>
        </w:tabs>
        <w:rPr>
          <w:rFonts w:asciiTheme="minorHAnsi" w:eastAsiaTheme="minorEastAsia" w:hAnsiTheme="minorHAnsi" w:cstheme="minorBidi"/>
          <w:noProof/>
          <w:color w:val="auto"/>
          <w:kern w:val="2"/>
          <w:lang w:eastAsia="en-US"/>
          <w14:ligatures w14:val="standardContextual"/>
        </w:rPr>
      </w:pPr>
      <w:hyperlink w:anchor="_Toc243873296" w:history="1">
        <w:r w:rsidRPr="00925699">
          <w:rPr>
            <w:rStyle w:val="Hyperlink"/>
            <w:noProof/>
          </w:rPr>
          <w:t>Table 21: Objectives, supporting evidence and status</w:t>
        </w:r>
        <w:r>
          <w:rPr>
            <w:noProof/>
            <w:webHidden/>
          </w:rPr>
          <w:tab/>
        </w:r>
        <w:r>
          <w:rPr>
            <w:noProof/>
            <w:webHidden/>
          </w:rPr>
          <w:fldChar w:fldCharType="begin"/>
        </w:r>
        <w:r>
          <w:rPr>
            <w:noProof/>
            <w:webHidden/>
          </w:rPr>
          <w:instrText xml:space="preserve"> PAGEREF _Toc243873296 \h </w:instrText>
        </w:r>
        <w:r>
          <w:rPr>
            <w:noProof/>
            <w:webHidden/>
          </w:rPr>
        </w:r>
        <w:r>
          <w:rPr>
            <w:noProof/>
            <w:webHidden/>
          </w:rPr>
          <w:fldChar w:fldCharType="separate"/>
        </w:r>
        <w:r>
          <w:rPr>
            <w:noProof/>
            <w:webHidden/>
          </w:rPr>
          <w:t>34</w:t>
        </w:r>
        <w:r>
          <w:rPr>
            <w:noProof/>
            <w:webHidden/>
          </w:rPr>
          <w:fldChar w:fldCharType="end"/>
        </w:r>
      </w:hyperlink>
    </w:p>
    <w:p w14:paraId="218D7F1D" w14:textId="214F201B" w:rsidR="00235DE5" w:rsidRDefault="00550F08">
      <w:r>
        <w:fldChar w:fldCharType="end"/>
      </w:r>
    </w:p>
    <w:p w14:paraId="4C5242DE" w14:textId="77777777" w:rsidR="00235DE5" w:rsidRDefault="00550F08">
      <w:pPr>
        <w:pStyle w:val="Heading1"/>
      </w:pPr>
      <w:bookmarkStart w:id="4" w:name="_b8b2cf4dadcd5b6a643beab886832770f68b956"/>
      <w:bookmarkStart w:id="5" w:name="_Toc243873248"/>
      <w:r>
        <w:lastRenderedPageBreak/>
        <w:t>List of Abbreviations and Symbols</w:t>
      </w:r>
      <w:bookmarkEnd w:id="4"/>
      <w:bookmarkEnd w:id="5"/>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Pr>
      <w:tblGrid>
        <w:gridCol w:w="1585"/>
        <w:gridCol w:w="8269"/>
      </w:tblGrid>
      <w:tr w:rsidR="00235DE5" w14:paraId="55FA8464"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0ADC157E" w14:textId="77777777" w:rsidR="00235DE5" w:rsidRDefault="00550F08">
            <w:pPr>
              <w:pStyle w:val="Compact"/>
              <w:spacing w:after="20"/>
              <w:jc w:val="left"/>
            </w:pPr>
            <w:r>
              <w:rPr>
                <w:b/>
                <w:bCs/>
                <w:sz w:val="20"/>
              </w:rPr>
              <w:t>Term</w:t>
            </w:r>
          </w:p>
        </w:tc>
        <w:tc>
          <w:tcPr>
            <w:tcW w:w="0" w:type="auto"/>
            <w:tcBorders>
              <w:bottom w:val="single" w:sz="6" w:space="0" w:color="000000"/>
            </w:tcBorders>
          </w:tcPr>
          <w:p w14:paraId="38314A41" w14:textId="77777777" w:rsidR="00235DE5" w:rsidRDefault="00550F08">
            <w:pPr>
              <w:pStyle w:val="Compact"/>
              <w:spacing w:after="20"/>
              <w:jc w:val="left"/>
            </w:pPr>
            <w:r>
              <w:rPr>
                <w:b/>
                <w:bCs/>
                <w:sz w:val="20"/>
              </w:rPr>
              <w:t>Meaning</w:t>
            </w:r>
          </w:p>
        </w:tc>
      </w:tr>
      <w:tr w:rsidR="00235DE5" w14:paraId="1F15F879" w14:textId="77777777">
        <w:tc>
          <w:tcPr>
            <w:tcW w:w="0" w:type="auto"/>
          </w:tcPr>
          <w:p w14:paraId="06B5D5EF" w14:textId="77777777" w:rsidR="00235DE5" w:rsidRDefault="00550F08">
            <w:pPr>
              <w:pStyle w:val="Compact"/>
              <w:spacing w:after="20"/>
              <w:jc w:val="left"/>
            </w:pPr>
            <w:r>
              <w:rPr>
                <w:sz w:val="20"/>
              </w:rPr>
              <w:t>ACK</w:t>
            </w:r>
          </w:p>
        </w:tc>
        <w:tc>
          <w:tcPr>
            <w:tcW w:w="0" w:type="auto"/>
          </w:tcPr>
          <w:p w14:paraId="08DCF0FE" w14:textId="77777777" w:rsidR="00235DE5" w:rsidRDefault="00550F08">
            <w:pPr>
              <w:pStyle w:val="Compact"/>
              <w:spacing w:after="20"/>
              <w:jc w:val="left"/>
            </w:pPr>
            <w:r>
              <w:rPr>
                <w:sz w:val="20"/>
              </w:rPr>
              <w:t>Acknowledgement packet returned by the destination along the reverse path</w:t>
            </w:r>
          </w:p>
        </w:tc>
      </w:tr>
      <w:tr w:rsidR="00235DE5" w14:paraId="4F10BB20" w14:textId="77777777">
        <w:tc>
          <w:tcPr>
            <w:tcW w:w="0" w:type="auto"/>
          </w:tcPr>
          <w:p w14:paraId="28E9F647" w14:textId="77777777" w:rsidR="00235DE5" w:rsidRDefault="00550F08">
            <w:pPr>
              <w:pStyle w:val="Compact"/>
              <w:spacing w:after="20"/>
              <w:jc w:val="left"/>
            </w:pPr>
            <w:r>
              <w:rPr>
                <w:sz w:val="20"/>
              </w:rPr>
              <w:t>AES-256-GCM</w:t>
            </w:r>
          </w:p>
        </w:tc>
        <w:tc>
          <w:tcPr>
            <w:tcW w:w="0" w:type="auto"/>
          </w:tcPr>
          <w:p w14:paraId="3299BDBD" w14:textId="77777777" w:rsidR="00235DE5" w:rsidRDefault="00550F08">
            <w:pPr>
              <w:pStyle w:val="Compact"/>
              <w:spacing w:after="20"/>
              <w:jc w:val="left"/>
            </w:pPr>
            <w:r>
              <w:rPr>
                <w:sz w:val="20"/>
              </w:rPr>
              <w:t>Advanced Encryption Standard, 256-bit key, Galois/Counter Mode (authenticated encryption)</w:t>
            </w:r>
          </w:p>
        </w:tc>
      </w:tr>
      <w:tr w:rsidR="00235DE5" w14:paraId="77DF1FB9" w14:textId="77777777">
        <w:tc>
          <w:tcPr>
            <w:tcW w:w="0" w:type="auto"/>
          </w:tcPr>
          <w:p w14:paraId="4FE78EB2" w14:textId="77777777" w:rsidR="00235DE5" w:rsidRDefault="00550F08">
            <w:pPr>
              <w:pStyle w:val="Compact"/>
              <w:spacing w:after="20"/>
              <w:jc w:val="left"/>
            </w:pPr>
            <w:r>
              <w:rPr>
                <w:sz w:val="20"/>
              </w:rPr>
              <w:t>AODV</w:t>
            </w:r>
          </w:p>
        </w:tc>
        <w:tc>
          <w:tcPr>
            <w:tcW w:w="0" w:type="auto"/>
          </w:tcPr>
          <w:p w14:paraId="015A14DD" w14:textId="77777777" w:rsidR="00235DE5" w:rsidRDefault="00550F08">
            <w:pPr>
              <w:pStyle w:val="Compact"/>
              <w:spacing w:after="20"/>
              <w:jc w:val="left"/>
            </w:pPr>
            <w:r>
              <w:rPr>
                <w:sz w:val="20"/>
              </w:rPr>
              <w:t>Ad hoc On-Demand Distance Vector routing (RFC 3561)</w:t>
            </w:r>
          </w:p>
        </w:tc>
      </w:tr>
      <w:tr w:rsidR="00235DE5" w14:paraId="42A53755" w14:textId="77777777">
        <w:tc>
          <w:tcPr>
            <w:tcW w:w="0" w:type="auto"/>
          </w:tcPr>
          <w:p w14:paraId="45D0FA50" w14:textId="77777777" w:rsidR="00235DE5" w:rsidRDefault="00550F08">
            <w:pPr>
              <w:pStyle w:val="Compact"/>
              <w:spacing w:after="20"/>
              <w:jc w:val="left"/>
            </w:pPr>
            <w:r>
              <w:rPr>
                <w:sz w:val="20"/>
              </w:rPr>
              <w:t>API</w:t>
            </w:r>
          </w:p>
        </w:tc>
        <w:tc>
          <w:tcPr>
            <w:tcW w:w="0" w:type="auto"/>
          </w:tcPr>
          <w:p w14:paraId="7D1FA90C" w14:textId="77777777" w:rsidR="00235DE5" w:rsidRDefault="00550F08">
            <w:pPr>
              <w:pStyle w:val="Compact"/>
              <w:spacing w:after="20"/>
              <w:jc w:val="left"/>
            </w:pPr>
            <w:r>
              <w:rPr>
                <w:sz w:val="20"/>
              </w:rPr>
              <w:t>Application Programming Interface</w:t>
            </w:r>
          </w:p>
        </w:tc>
      </w:tr>
      <w:tr w:rsidR="00235DE5" w14:paraId="49C3D306" w14:textId="77777777">
        <w:tc>
          <w:tcPr>
            <w:tcW w:w="0" w:type="auto"/>
          </w:tcPr>
          <w:p w14:paraId="57488906" w14:textId="77777777" w:rsidR="00235DE5" w:rsidRDefault="00550F08">
            <w:pPr>
              <w:pStyle w:val="Compact"/>
              <w:spacing w:after="20"/>
              <w:jc w:val="left"/>
            </w:pPr>
            <w:r>
              <w:rPr>
                <w:sz w:val="20"/>
              </w:rPr>
              <w:t>ASGI</w:t>
            </w:r>
          </w:p>
        </w:tc>
        <w:tc>
          <w:tcPr>
            <w:tcW w:w="0" w:type="auto"/>
          </w:tcPr>
          <w:p w14:paraId="14BDA085" w14:textId="77777777" w:rsidR="00235DE5" w:rsidRDefault="00550F08">
            <w:pPr>
              <w:pStyle w:val="Compact"/>
              <w:spacing w:after="20"/>
              <w:jc w:val="left"/>
            </w:pPr>
            <w:r>
              <w:rPr>
                <w:sz w:val="20"/>
              </w:rPr>
              <w:t>Asynchronous Server Gateway Interface (used by FastAPI/uvicorn)</w:t>
            </w:r>
          </w:p>
        </w:tc>
      </w:tr>
      <w:tr w:rsidR="00235DE5" w14:paraId="6B47AB46" w14:textId="77777777">
        <w:tc>
          <w:tcPr>
            <w:tcW w:w="0" w:type="auto"/>
          </w:tcPr>
          <w:p w14:paraId="78837CAB" w14:textId="77777777" w:rsidR="00235DE5" w:rsidRDefault="00550F08">
            <w:pPr>
              <w:pStyle w:val="Compact"/>
              <w:spacing w:after="20"/>
              <w:jc w:val="left"/>
            </w:pPr>
            <w:r>
              <w:rPr>
                <w:sz w:val="20"/>
              </w:rPr>
              <w:t>BLE</w:t>
            </w:r>
          </w:p>
        </w:tc>
        <w:tc>
          <w:tcPr>
            <w:tcW w:w="0" w:type="auto"/>
          </w:tcPr>
          <w:p w14:paraId="6752B71C" w14:textId="77777777" w:rsidR="00235DE5" w:rsidRDefault="00550F08">
            <w:pPr>
              <w:pStyle w:val="Compact"/>
              <w:spacing w:after="20"/>
              <w:jc w:val="left"/>
            </w:pPr>
            <w:r>
              <w:rPr>
                <w:sz w:val="20"/>
              </w:rPr>
              <w:t>Bluetooth Low Energy</w:t>
            </w:r>
          </w:p>
        </w:tc>
      </w:tr>
      <w:tr w:rsidR="00235DE5" w14:paraId="77D39889" w14:textId="77777777">
        <w:tc>
          <w:tcPr>
            <w:tcW w:w="0" w:type="auto"/>
          </w:tcPr>
          <w:p w14:paraId="3782912B" w14:textId="77777777" w:rsidR="00235DE5" w:rsidRDefault="00550F08">
            <w:pPr>
              <w:pStyle w:val="Compact"/>
              <w:spacing w:after="20"/>
              <w:jc w:val="left"/>
            </w:pPr>
            <w:r>
              <w:rPr>
                <w:sz w:val="20"/>
              </w:rPr>
              <w:t>DAA</w:t>
            </w:r>
          </w:p>
        </w:tc>
        <w:tc>
          <w:tcPr>
            <w:tcW w:w="0" w:type="auto"/>
          </w:tcPr>
          <w:p w14:paraId="2707F876" w14:textId="77777777" w:rsidR="00235DE5" w:rsidRDefault="00550F08">
            <w:pPr>
              <w:pStyle w:val="Compact"/>
              <w:spacing w:after="20"/>
              <w:jc w:val="left"/>
            </w:pPr>
            <w:r>
              <w:rPr>
                <w:sz w:val="20"/>
              </w:rPr>
              <w:t>Design and Analysis of Algorithms</w:t>
            </w:r>
          </w:p>
        </w:tc>
      </w:tr>
      <w:tr w:rsidR="00235DE5" w14:paraId="0C9080E8" w14:textId="77777777">
        <w:tc>
          <w:tcPr>
            <w:tcW w:w="0" w:type="auto"/>
          </w:tcPr>
          <w:p w14:paraId="0B8FBF87" w14:textId="77777777" w:rsidR="00235DE5" w:rsidRDefault="00550F08">
            <w:pPr>
              <w:pStyle w:val="Compact"/>
              <w:spacing w:after="20"/>
              <w:jc w:val="left"/>
            </w:pPr>
            <w:r>
              <w:rPr>
                <w:sz w:val="20"/>
              </w:rPr>
              <w:t>DBMS</w:t>
            </w:r>
          </w:p>
        </w:tc>
        <w:tc>
          <w:tcPr>
            <w:tcW w:w="0" w:type="auto"/>
          </w:tcPr>
          <w:p w14:paraId="24B345FB" w14:textId="77777777" w:rsidR="00235DE5" w:rsidRDefault="00550F08">
            <w:pPr>
              <w:pStyle w:val="Compact"/>
              <w:spacing w:after="20"/>
              <w:jc w:val="left"/>
            </w:pPr>
            <w:r>
              <w:rPr>
                <w:sz w:val="20"/>
              </w:rPr>
              <w:t>Database Management System</w:t>
            </w:r>
          </w:p>
        </w:tc>
      </w:tr>
      <w:tr w:rsidR="00235DE5" w14:paraId="2AE4D075" w14:textId="77777777">
        <w:tc>
          <w:tcPr>
            <w:tcW w:w="0" w:type="auto"/>
          </w:tcPr>
          <w:p w14:paraId="1EAE0C24" w14:textId="77777777" w:rsidR="00235DE5" w:rsidRDefault="00550F08">
            <w:pPr>
              <w:pStyle w:val="Compact"/>
              <w:spacing w:after="20"/>
              <w:jc w:val="left"/>
            </w:pPr>
            <w:r>
              <w:rPr>
                <w:sz w:val="20"/>
              </w:rPr>
              <w:t>DFD</w:t>
            </w:r>
          </w:p>
        </w:tc>
        <w:tc>
          <w:tcPr>
            <w:tcW w:w="0" w:type="auto"/>
          </w:tcPr>
          <w:p w14:paraId="16147BFA" w14:textId="77777777" w:rsidR="00235DE5" w:rsidRDefault="00550F08">
            <w:pPr>
              <w:pStyle w:val="Compact"/>
              <w:spacing w:after="20"/>
              <w:jc w:val="left"/>
            </w:pPr>
            <w:r>
              <w:rPr>
                <w:sz w:val="20"/>
              </w:rPr>
              <w:t>Data Flow Diagram</w:t>
            </w:r>
          </w:p>
        </w:tc>
      </w:tr>
      <w:tr w:rsidR="00235DE5" w14:paraId="1ADFE229" w14:textId="77777777">
        <w:tc>
          <w:tcPr>
            <w:tcW w:w="0" w:type="auto"/>
          </w:tcPr>
          <w:p w14:paraId="271DD98B" w14:textId="77777777" w:rsidR="00235DE5" w:rsidRDefault="00550F08">
            <w:pPr>
              <w:pStyle w:val="Compact"/>
              <w:spacing w:after="20"/>
              <w:jc w:val="left"/>
            </w:pPr>
            <w:r>
              <w:rPr>
                <w:sz w:val="20"/>
              </w:rPr>
              <w:t>DTN</w:t>
            </w:r>
          </w:p>
        </w:tc>
        <w:tc>
          <w:tcPr>
            <w:tcW w:w="0" w:type="auto"/>
          </w:tcPr>
          <w:p w14:paraId="3F2F7673" w14:textId="77777777" w:rsidR="00235DE5" w:rsidRDefault="00550F08">
            <w:pPr>
              <w:pStyle w:val="Compact"/>
              <w:spacing w:after="20"/>
              <w:jc w:val="left"/>
            </w:pPr>
            <w:r>
              <w:rPr>
                <w:sz w:val="20"/>
              </w:rPr>
              <w:t>Delay-Tolerant Networking (RFC 4838)</w:t>
            </w:r>
          </w:p>
        </w:tc>
      </w:tr>
      <w:tr w:rsidR="00235DE5" w14:paraId="05A56E72" w14:textId="77777777">
        <w:tc>
          <w:tcPr>
            <w:tcW w:w="0" w:type="auto"/>
          </w:tcPr>
          <w:p w14:paraId="19F40435" w14:textId="77777777" w:rsidR="00235DE5" w:rsidRDefault="00550F08">
            <w:pPr>
              <w:pStyle w:val="Compact"/>
              <w:spacing w:after="20"/>
              <w:jc w:val="left"/>
            </w:pPr>
            <w:r>
              <w:rPr>
                <w:sz w:val="20"/>
              </w:rPr>
              <w:t>Ed25519</w:t>
            </w:r>
          </w:p>
        </w:tc>
        <w:tc>
          <w:tcPr>
            <w:tcW w:w="0" w:type="auto"/>
          </w:tcPr>
          <w:p w14:paraId="41521967" w14:textId="77777777" w:rsidR="00235DE5" w:rsidRDefault="00550F08">
            <w:pPr>
              <w:pStyle w:val="Compact"/>
              <w:spacing w:after="20"/>
              <w:jc w:val="left"/>
            </w:pPr>
            <w:r>
              <w:rPr>
                <w:sz w:val="20"/>
              </w:rPr>
              <w:t>Edwards-curve Digital Signature Algorithm over Curve25519</w:t>
            </w:r>
          </w:p>
        </w:tc>
      </w:tr>
      <w:tr w:rsidR="00235DE5" w14:paraId="34D54EB0" w14:textId="77777777">
        <w:tc>
          <w:tcPr>
            <w:tcW w:w="0" w:type="auto"/>
          </w:tcPr>
          <w:p w14:paraId="368ABFB7" w14:textId="77777777" w:rsidR="00235DE5" w:rsidRDefault="00550F08">
            <w:pPr>
              <w:pStyle w:val="Compact"/>
              <w:spacing w:after="20"/>
              <w:jc w:val="left"/>
            </w:pPr>
            <w:r>
              <w:rPr>
                <w:sz w:val="20"/>
              </w:rPr>
              <w:t>ER</w:t>
            </w:r>
          </w:p>
        </w:tc>
        <w:tc>
          <w:tcPr>
            <w:tcW w:w="0" w:type="auto"/>
          </w:tcPr>
          <w:p w14:paraId="03E9A115" w14:textId="77777777" w:rsidR="00235DE5" w:rsidRDefault="00550F08">
            <w:pPr>
              <w:pStyle w:val="Compact"/>
              <w:spacing w:after="20"/>
              <w:jc w:val="left"/>
            </w:pPr>
            <w:r>
              <w:rPr>
                <w:sz w:val="20"/>
              </w:rPr>
              <w:t>Entity–Relationship (diagram)</w:t>
            </w:r>
          </w:p>
        </w:tc>
      </w:tr>
      <w:tr w:rsidR="00235DE5" w14:paraId="7F5AFE33" w14:textId="77777777">
        <w:tc>
          <w:tcPr>
            <w:tcW w:w="0" w:type="auto"/>
          </w:tcPr>
          <w:p w14:paraId="76388848" w14:textId="77777777" w:rsidR="00235DE5" w:rsidRDefault="00550F08">
            <w:pPr>
              <w:pStyle w:val="Compact"/>
              <w:spacing w:after="20"/>
              <w:jc w:val="left"/>
            </w:pPr>
            <w:r>
              <w:rPr>
                <w:sz w:val="20"/>
              </w:rPr>
              <w:t>ESE</w:t>
            </w:r>
          </w:p>
        </w:tc>
        <w:tc>
          <w:tcPr>
            <w:tcW w:w="0" w:type="auto"/>
          </w:tcPr>
          <w:p w14:paraId="71D123E5" w14:textId="77777777" w:rsidR="00235DE5" w:rsidRDefault="00550F08">
            <w:pPr>
              <w:pStyle w:val="Compact"/>
              <w:spacing w:after="20"/>
              <w:jc w:val="left"/>
            </w:pPr>
            <w:r>
              <w:rPr>
                <w:sz w:val="20"/>
              </w:rPr>
              <w:t>End Semester Evaluation</w:t>
            </w:r>
          </w:p>
        </w:tc>
      </w:tr>
      <w:tr w:rsidR="00235DE5" w14:paraId="4680FBC2" w14:textId="77777777">
        <w:tc>
          <w:tcPr>
            <w:tcW w:w="0" w:type="auto"/>
          </w:tcPr>
          <w:p w14:paraId="60D6EE06" w14:textId="77777777" w:rsidR="00235DE5" w:rsidRDefault="00550F08">
            <w:pPr>
              <w:pStyle w:val="Compact"/>
              <w:spacing w:after="20"/>
              <w:jc w:val="left"/>
            </w:pPr>
            <w:r>
              <w:rPr>
                <w:sz w:val="20"/>
              </w:rPr>
              <w:t>FR / NFR</w:t>
            </w:r>
          </w:p>
        </w:tc>
        <w:tc>
          <w:tcPr>
            <w:tcW w:w="0" w:type="auto"/>
          </w:tcPr>
          <w:p w14:paraId="307653FE" w14:textId="77777777" w:rsidR="00235DE5" w:rsidRDefault="00550F08">
            <w:pPr>
              <w:pStyle w:val="Compact"/>
              <w:spacing w:after="20"/>
              <w:jc w:val="left"/>
            </w:pPr>
            <w:r>
              <w:rPr>
                <w:sz w:val="20"/>
              </w:rPr>
              <w:t>Functional / Non-Functional Requirement</w:t>
            </w:r>
          </w:p>
        </w:tc>
      </w:tr>
      <w:tr w:rsidR="00235DE5" w14:paraId="5702EF61" w14:textId="77777777">
        <w:tc>
          <w:tcPr>
            <w:tcW w:w="0" w:type="auto"/>
          </w:tcPr>
          <w:p w14:paraId="5D471C10" w14:textId="77777777" w:rsidR="00235DE5" w:rsidRDefault="00550F08">
            <w:pPr>
              <w:pStyle w:val="Compact"/>
              <w:spacing w:after="20"/>
              <w:jc w:val="left"/>
            </w:pPr>
            <w:r>
              <w:rPr>
                <w:sz w:val="20"/>
              </w:rPr>
              <w:t>GATEWAY</w:t>
            </w:r>
          </w:p>
        </w:tc>
        <w:tc>
          <w:tcPr>
            <w:tcW w:w="0" w:type="auto"/>
          </w:tcPr>
          <w:p w14:paraId="0C0C82CF" w14:textId="77777777" w:rsidR="00235DE5" w:rsidRDefault="00550F08">
            <w:pPr>
              <w:pStyle w:val="Compact"/>
              <w:spacing w:after="20"/>
              <w:jc w:val="left"/>
            </w:pPr>
            <w:r>
              <w:rPr>
                <w:sz w:val="20"/>
              </w:rPr>
              <w:t xml:space="preserve">Node role: has a link to the outside world; valid terminal for </w:t>
            </w:r>
            <w:r>
              <w:rPr>
                <w:rStyle w:val="VerbatimChar"/>
                <w:sz w:val="20"/>
              </w:rPr>
              <w:t>RESCUE__</w:t>
            </w:r>
          </w:p>
        </w:tc>
      </w:tr>
      <w:tr w:rsidR="00235DE5" w14:paraId="664C580E" w14:textId="77777777">
        <w:tc>
          <w:tcPr>
            <w:tcW w:w="0" w:type="auto"/>
          </w:tcPr>
          <w:p w14:paraId="26A62E36" w14:textId="77777777" w:rsidR="00235DE5" w:rsidRDefault="00550F08">
            <w:pPr>
              <w:pStyle w:val="Compact"/>
              <w:spacing w:after="20"/>
              <w:jc w:val="left"/>
            </w:pPr>
            <w:r>
              <w:rPr>
                <w:sz w:val="20"/>
              </w:rPr>
              <w:t>HELLO</w:t>
            </w:r>
          </w:p>
        </w:tc>
        <w:tc>
          <w:tcPr>
            <w:tcW w:w="0" w:type="auto"/>
          </w:tcPr>
          <w:p w14:paraId="50479C84" w14:textId="77777777" w:rsidR="00235DE5" w:rsidRDefault="00550F08">
            <w:pPr>
              <w:pStyle w:val="Compact"/>
              <w:spacing w:after="20"/>
              <w:jc w:val="left"/>
            </w:pPr>
            <w:r>
              <w:rPr>
                <w:sz w:val="20"/>
              </w:rPr>
              <w:t>Periodic one-hop beacon used for neighbour discovery</w:t>
            </w:r>
          </w:p>
        </w:tc>
      </w:tr>
      <w:tr w:rsidR="00235DE5" w14:paraId="58994458" w14:textId="77777777">
        <w:tc>
          <w:tcPr>
            <w:tcW w:w="0" w:type="auto"/>
          </w:tcPr>
          <w:p w14:paraId="19DB04B4" w14:textId="77777777" w:rsidR="00235DE5" w:rsidRDefault="00550F08">
            <w:pPr>
              <w:pStyle w:val="Compact"/>
              <w:spacing w:after="20"/>
              <w:jc w:val="left"/>
            </w:pPr>
            <w:r>
              <w:rPr>
                <w:sz w:val="20"/>
              </w:rPr>
              <w:t>KPI</w:t>
            </w:r>
          </w:p>
        </w:tc>
        <w:tc>
          <w:tcPr>
            <w:tcW w:w="0" w:type="auto"/>
          </w:tcPr>
          <w:p w14:paraId="02502B49" w14:textId="77777777" w:rsidR="00235DE5" w:rsidRDefault="00550F08">
            <w:pPr>
              <w:pStyle w:val="Compact"/>
              <w:spacing w:after="20"/>
              <w:jc w:val="left"/>
            </w:pPr>
            <w:r>
              <w:rPr>
                <w:sz w:val="20"/>
              </w:rPr>
              <w:t>Key Performance Indicator</w:t>
            </w:r>
          </w:p>
        </w:tc>
      </w:tr>
      <w:tr w:rsidR="00235DE5" w14:paraId="387FDE87" w14:textId="77777777">
        <w:tc>
          <w:tcPr>
            <w:tcW w:w="0" w:type="auto"/>
          </w:tcPr>
          <w:p w14:paraId="0ADFBFFD" w14:textId="77777777" w:rsidR="00235DE5" w:rsidRDefault="00550F08">
            <w:pPr>
              <w:pStyle w:val="Compact"/>
              <w:spacing w:after="20"/>
              <w:jc w:val="left"/>
            </w:pPr>
            <w:r>
              <w:rPr>
                <w:sz w:val="20"/>
              </w:rPr>
              <w:t>LAN</w:t>
            </w:r>
          </w:p>
        </w:tc>
        <w:tc>
          <w:tcPr>
            <w:tcW w:w="0" w:type="auto"/>
          </w:tcPr>
          <w:p w14:paraId="44D4F320" w14:textId="77777777" w:rsidR="00235DE5" w:rsidRDefault="00550F08">
            <w:pPr>
              <w:pStyle w:val="Compact"/>
              <w:spacing w:after="20"/>
              <w:jc w:val="left"/>
            </w:pPr>
            <w:r>
              <w:rPr>
                <w:sz w:val="20"/>
              </w:rPr>
              <w:t>Local Area Network</w:t>
            </w:r>
          </w:p>
        </w:tc>
      </w:tr>
      <w:tr w:rsidR="00235DE5" w14:paraId="760C8C35" w14:textId="77777777">
        <w:tc>
          <w:tcPr>
            <w:tcW w:w="0" w:type="auto"/>
          </w:tcPr>
          <w:p w14:paraId="1C88BAF6" w14:textId="77777777" w:rsidR="00235DE5" w:rsidRDefault="00550F08">
            <w:pPr>
              <w:pStyle w:val="Compact"/>
              <w:spacing w:after="20"/>
              <w:jc w:val="left"/>
            </w:pPr>
            <w:r>
              <w:rPr>
                <w:sz w:val="20"/>
              </w:rPr>
              <w:t>MANET</w:t>
            </w:r>
          </w:p>
        </w:tc>
        <w:tc>
          <w:tcPr>
            <w:tcW w:w="0" w:type="auto"/>
          </w:tcPr>
          <w:p w14:paraId="447921A5" w14:textId="77777777" w:rsidR="00235DE5" w:rsidRDefault="00550F08">
            <w:pPr>
              <w:pStyle w:val="Compact"/>
              <w:spacing w:after="20"/>
              <w:jc w:val="left"/>
            </w:pPr>
            <w:r>
              <w:rPr>
                <w:sz w:val="20"/>
              </w:rPr>
              <w:t>Mobile Ad hoc Network</w:t>
            </w:r>
          </w:p>
        </w:tc>
      </w:tr>
      <w:tr w:rsidR="00235DE5" w14:paraId="61341302" w14:textId="77777777">
        <w:tc>
          <w:tcPr>
            <w:tcW w:w="0" w:type="auto"/>
          </w:tcPr>
          <w:p w14:paraId="5A6BC237" w14:textId="77777777" w:rsidR="00235DE5" w:rsidRDefault="00550F08">
            <w:pPr>
              <w:pStyle w:val="Compact"/>
              <w:spacing w:after="20"/>
              <w:jc w:val="left"/>
            </w:pPr>
            <w:r>
              <w:rPr>
                <w:sz w:val="20"/>
              </w:rPr>
              <w:t>OLSR</w:t>
            </w:r>
          </w:p>
        </w:tc>
        <w:tc>
          <w:tcPr>
            <w:tcW w:w="0" w:type="auto"/>
          </w:tcPr>
          <w:p w14:paraId="7306A6A6" w14:textId="77777777" w:rsidR="00235DE5" w:rsidRDefault="00550F08">
            <w:pPr>
              <w:pStyle w:val="Compact"/>
              <w:spacing w:after="20"/>
              <w:jc w:val="left"/>
            </w:pPr>
            <w:r>
              <w:rPr>
                <w:sz w:val="20"/>
              </w:rPr>
              <w:t>Optimized Link State Routing (RFC 3626)</w:t>
            </w:r>
          </w:p>
        </w:tc>
      </w:tr>
      <w:tr w:rsidR="00235DE5" w14:paraId="3346B9BA" w14:textId="77777777">
        <w:tc>
          <w:tcPr>
            <w:tcW w:w="0" w:type="auto"/>
          </w:tcPr>
          <w:p w14:paraId="25CA125D" w14:textId="77777777" w:rsidR="00235DE5" w:rsidRDefault="00550F08">
            <w:pPr>
              <w:pStyle w:val="Compact"/>
              <w:spacing w:after="20"/>
              <w:jc w:val="left"/>
            </w:pPr>
            <w:r>
              <w:rPr>
                <w:sz w:val="20"/>
              </w:rPr>
              <w:t>OS</w:t>
            </w:r>
          </w:p>
        </w:tc>
        <w:tc>
          <w:tcPr>
            <w:tcW w:w="0" w:type="auto"/>
          </w:tcPr>
          <w:p w14:paraId="542F3D12" w14:textId="77777777" w:rsidR="00235DE5" w:rsidRDefault="00550F08">
            <w:pPr>
              <w:pStyle w:val="Compact"/>
              <w:spacing w:after="20"/>
              <w:jc w:val="left"/>
            </w:pPr>
            <w:r>
              <w:rPr>
                <w:sz w:val="20"/>
              </w:rPr>
              <w:t>Operating System</w:t>
            </w:r>
          </w:p>
        </w:tc>
      </w:tr>
      <w:tr w:rsidR="00235DE5" w14:paraId="5E7FBA41" w14:textId="77777777">
        <w:tc>
          <w:tcPr>
            <w:tcW w:w="0" w:type="auto"/>
          </w:tcPr>
          <w:p w14:paraId="3B4FD469" w14:textId="77777777" w:rsidR="00235DE5" w:rsidRDefault="00550F08">
            <w:pPr>
              <w:pStyle w:val="Compact"/>
              <w:spacing w:after="20"/>
              <w:jc w:val="left"/>
            </w:pPr>
            <w:r>
              <w:rPr>
                <w:sz w:val="20"/>
              </w:rPr>
              <w:t>PWA</w:t>
            </w:r>
          </w:p>
        </w:tc>
        <w:tc>
          <w:tcPr>
            <w:tcW w:w="0" w:type="auto"/>
          </w:tcPr>
          <w:p w14:paraId="009490B2" w14:textId="77777777" w:rsidR="00235DE5" w:rsidRDefault="00550F08">
            <w:pPr>
              <w:pStyle w:val="Compact"/>
              <w:spacing w:after="20"/>
              <w:jc w:val="left"/>
            </w:pPr>
            <w:r>
              <w:rPr>
                <w:sz w:val="20"/>
              </w:rPr>
              <w:t>Progressive Web App</w:t>
            </w:r>
          </w:p>
        </w:tc>
      </w:tr>
      <w:tr w:rsidR="00235DE5" w14:paraId="0CE9E3E5" w14:textId="77777777">
        <w:tc>
          <w:tcPr>
            <w:tcW w:w="0" w:type="auto"/>
          </w:tcPr>
          <w:p w14:paraId="6519354A" w14:textId="77777777" w:rsidR="00235DE5" w:rsidRDefault="00550F08">
            <w:pPr>
              <w:pStyle w:val="Compact"/>
              <w:spacing w:after="20"/>
              <w:jc w:val="left"/>
            </w:pPr>
            <w:r>
              <w:rPr>
                <w:sz w:val="20"/>
              </w:rPr>
              <w:t>RESCUE</w:t>
            </w:r>
          </w:p>
        </w:tc>
        <w:tc>
          <w:tcPr>
            <w:tcW w:w="0" w:type="auto"/>
          </w:tcPr>
          <w:p w14:paraId="131E4FD9" w14:textId="77777777" w:rsidR="00235DE5" w:rsidRDefault="00550F08">
            <w:pPr>
              <w:pStyle w:val="Compact"/>
              <w:spacing w:after="20"/>
              <w:jc w:val="left"/>
            </w:pPr>
            <w:r>
              <w:rPr>
                <w:sz w:val="20"/>
              </w:rPr>
              <w:t xml:space="preserve">Node role: rescue-team device; valid terminal for </w:t>
            </w:r>
            <w:r>
              <w:rPr>
                <w:rStyle w:val="VerbatimChar"/>
                <w:sz w:val="20"/>
              </w:rPr>
              <w:t>RESCUE__</w:t>
            </w:r>
          </w:p>
        </w:tc>
      </w:tr>
      <w:tr w:rsidR="00235DE5" w14:paraId="362E8812" w14:textId="77777777">
        <w:tc>
          <w:tcPr>
            <w:tcW w:w="0" w:type="auto"/>
          </w:tcPr>
          <w:p w14:paraId="03D8742E" w14:textId="77777777" w:rsidR="00235DE5" w:rsidRDefault="00550F08">
            <w:pPr>
              <w:pStyle w:val="Compact"/>
              <w:spacing w:after="20"/>
              <w:jc w:val="left"/>
            </w:pPr>
            <w:r>
              <w:rPr>
                <w:rStyle w:val="VerbatimChar"/>
                <w:sz w:val="20"/>
              </w:rPr>
              <w:t>RESCUE__</w:t>
            </w:r>
          </w:p>
        </w:tc>
        <w:tc>
          <w:tcPr>
            <w:tcW w:w="0" w:type="auto"/>
          </w:tcPr>
          <w:p w14:paraId="21EDADBA" w14:textId="77777777" w:rsidR="00235DE5" w:rsidRDefault="00550F08">
            <w:pPr>
              <w:pStyle w:val="Compact"/>
              <w:spacing w:after="20"/>
              <w:jc w:val="left"/>
            </w:pPr>
            <w:r>
              <w:rPr>
                <w:sz w:val="20"/>
              </w:rPr>
              <w:t>Symbolic destination meaning “the nearest GATEWAY or RESCUE node”</w:t>
            </w:r>
          </w:p>
        </w:tc>
      </w:tr>
      <w:tr w:rsidR="00235DE5" w14:paraId="18DFE3AC" w14:textId="77777777">
        <w:tc>
          <w:tcPr>
            <w:tcW w:w="0" w:type="auto"/>
          </w:tcPr>
          <w:p w14:paraId="3226E9AA" w14:textId="77777777" w:rsidR="00235DE5" w:rsidRDefault="00550F08">
            <w:pPr>
              <w:pStyle w:val="Compact"/>
              <w:spacing w:after="20"/>
              <w:jc w:val="left"/>
            </w:pPr>
            <w:r>
              <w:rPr>
                <w:sz w:val="20"/>
              </w:rPr>
              <w:t>SF / S&amp;F</w:t>
            </w:r>
          </w:p>
        </w:tc>
        <w:tc>
          <w:tcPr>
            <w:tcW w:w="0" w:type="auto"/>
          </w:tcPr>
          <w:p w14:paraId="19DEF168" w14:textId="77777777" w:rsidR="00235DE5" w:rsidRDefault="00550F08">
            <w:pPr>
              <w:pStyle w:val="Compact"/>
              <w:spacing w:after="20"/>
              <w:jc w:val="left"/>
            </w:pPr>
            <w:r>
              <w:rPr>
                <w:sz w:val="20"/>
              </w:rPr>
              <w:t>Store-and-Forward</w:t>
            </w:r>
          </w:p>
        </w:tc>
      </w:tr>
      <w:tr w:rsidR="00235DE5" w14:paraId="30B20F30" w14:textId="77777777">
        <w:tc>
          <w:tcPr>
            <w:tcW w:w="0" w:type="auto"/>
          </w:tcPr>
          <w:p w14:paraId="602DFC7F" w14:textId="77777777" w:rsidR="00235DE5" w:rsidRDefault="00550F08">
            <w:pPr>
              <w:pStyle w:val="Compact"/>
              <w:spacing w:after="20"/>
              <w:jc w:val="left"/>
            </w:pPr>
            <w:r>
              <w:rPr>
                <w:sz w:val="20"/>
              </w:rPr>
              <w:t>SOS</w:t>
            </w:r>
          </w:p>
        </w:tc>
        <w:tc>
          <w:tcPr>
            <w:tcW w:w="0" w:type="auto"/>
          </w:tcPr>
          <w:p w14:paraId="5F3C8B1F" w14:textId="77777777" w:rsidR="00235DE5" w:rsidRDefault="00550F08">
            <w:pPr>
              <w:pStyle w:val="Compact"/>
              <w:spacing w:after="20"/>
              <w:jc w:val="left"/>
            </w:pPr>
            <w:r>
              <w:rPr>
                <w:sz w:val="20"/>
              </w:rPr>
              <w:t>Highest message priority (value 0)</w:t>
            </w:r>
          </w:p>
        </w:tc>
      </w:tr>
      <w:tr w:rsidR="00235DE5" w14:paraId="6F90F056" w14:textId="77777777">
        <w:tc>
          <w:tcPr>
            <w:tcW w:w="0" w:type="auto"/>
          </w:tcPr>
          <w:p w14:paraId="39FD5FA2" w14:textId="77777777" w:rsidR="00235DE5" w:rsidRDefault="00550F08">
            <w:pPr>
              <w:pStyle w:val="Compact"/>
              <w:spacing w:after="20"/>
              <w:jc w:val="left"/>
            </w:pPr>
            <w:r>
              <w:rPr>
                <w:sz w:val="20"/>
              </w:rPr>
              <w:t>SRS</w:t>
            </w:r>
          </w:p>
        </w:tc>
        <w:tc>
          <w:tcPr>
            <w:tcW w:w="0" w:type="auto"/>
          </w:tcPr>
          <w:p w14:paraId="484A905C" w14:textId="77777777" w:rsidR="00235DE5" w:rsidRDefault="00550F08">
            <w:pPr>
              <w:pStyle w:val="Compact"/>
              <w:spacing w:after="20"/>
              <w:jc w:val="left"/>
            </w:pPr>
            <w:r>
              <w:rPr>
                <w:sz w:val="20"/>
              </w:rPr>
              <w:t>Software Requirements Specification</w:t>
            </w:r>
          </w:p>
        </w:tc>
      </w:tr>
      <w:tr w:rsidR="00235DE5" w14:paraId="65A9FBDF" w14:textId="77777777">
        <w:tc>
          <w:tcPr>
            <w:tcW w:w="0" w:type="auto"/>
          </w:tcPr>
          <w:p w14:paraId="2661080F" w14:textId="77777777" w:rsidR="00235DE5" w:rsidRDefault="00550F08">
            <w:pPr>
              <w:pStyle w:val="Compact"/>
              <w:spacing w:after="20"/>
              <w:jc w:val="left"/>
            </w:pPr>
            <w:r>
              <w:rPr>
                <w:sz w:val="20"/>
              </w:rPr>
              <w:t>TCP / UDP</w:t>
            </w:r>
          </w:p>
        </w:tc>
        <w:tc>
          <w:tcPr>
            <w:tcW w:w="0" w:type="auto"/>
          </w:tcPr>
          <w:p w14:paraId="737EE1D1" w14:textId="77777777" w:rsidR="00235DE5" w:rsidRDefault="00550F08">
            <w:pPr>
              <w:pStyle w:val="Compact"/>
              <w:spacing w:after="20"/>
              <w:jc w:val="left"/>
            </w:pPr>
            <w:r>
              <w:rPr>
                <w:sz w:val="20"/>
              </w:rPr>
              <w:t>Transmission Control Protocol / User Datagram Protocol</w:t>
            </w:r>
          </w:p>
        </w:tc>
      </w:tr>
      <w:tr w:rsidR="00235DE5" w14:paraId="3F749EEA" w14:textId="77777777">
        <w:tc>
          <w:tcPr>
            <w:tcW w:w="0" w:type="auto"/>
          </w:tcPr>
          <w:p w14:paraId="4530780C" w14:textId="77777777" w:rsidR="00235DE5" w:rsidRDefault="00550F08">
            <w:pPr>
              <w:pStyle w:val="Compact"/>
              <w:spacing w:after="20"/>
              <w:jc w:val="left"/>
            </w:pPr>
            <w:r>
              <w:rPr>
                <w:sz w:val="20"/>
              </w:rPr>
              <w:t>TTL</w:t>
            </w:r>
          </w:p>
        </w:tc>
        <w:tc>
          <w:tcPr>
            <w:tcW w:w="0" w:type="auto"/>
          </w:tcPr>
          <w:p w14:paraId="6F7A3C9F" w14:textId="77777777" w:rsidR="00235DE5" w:rsidRDefault="00550F08">
            <w:pPr>
              <w:pStyle w:val="Compact"/>
              <w:spacing w:after="20"/>
              <w:jc w:val="left"/>
            </w:pPr>
            <w:r>
              <w:rPr>
                <w:sz w:val="20"/>
              </w:rPr>
              <w:t>Time To Live (remaining hop allowance of a packet)</w:t>
            </w:r>
          </w:p>
        </w:tc>
      </w:tr>
      <w:tr w:rsidR="00235DE5" w14:paraId="5D1C5A7A" w14:textId="77777777">
        <w:tc>
          <w:tcPr>
            <w:tcW w:w="0" w:type="auto"/>
          </w:tcPr>
          <w:p w14:paraId="78015A49" w14:textId="77777777" w:rsidR="00235DE5" w:rsidRDefault="00550F08">
            <w:pPr>
              <w:pStyle w:val="Compact"/>
              <w:spacing w:after="20"/>
              <w:jc w:val="left"/>
            </w:pPr>
            <w:r>
              <w:rPr>
                <w:sz w:val="20"/>
              </w:rPr>
              <w:t>UML</w:t>
            </w:r>
          </w:p>
        </w:tc>
        <w:tc>
          <w:tcPr>
            <w:tcW w:w="0" w:type="auto"/>
          </w:tcPr>
          <w:p w14:paraId="66F19635" w14:textId="77777777" w:rsidR="00235DE5" w:rsidRDefault="00550F08">
            <w:pPr>
              <w:pStyle w:val="Compact"/>
              <w:spacing w:after="20"/>
              <w:jc w:val="left"/>
            </w:pPr>
            <w:r>
              <w:rPr>
                <w:sz w:val="20"/>
              </w:rPr>
              <w:t>Unified Modeling Language</w:t>
            </w:r>
          </w:p>
        </w:tc>
      </w:tr>
      <w:tr w:rsidR="00235DE5" w14:paraId="1CC6181D" w14:textId="77777777">
        <w:tc>
          <w:tcPr>
            <w:tcW w:w="0" w:type="auto"/>
          </w:tcPr>
          <w:p w14:paraId="23C7D164" w14:textId="77777777" w:rsidR="00235DE5" w:rsidRDefault="00550F08">
            <w:pPr>
              <w:pStyle w:val="Compact"/>
              <w:spacing w:after="20"/>
              <w:jc w:val="left"/>
            </w:pPr>
            <w:r>
              <w:rPr>
                <w:sz w:val="20"/>
              </w:rPr>
              <w:t>WAL</w:t>
            </w:r>
          </w:p>
        </w:tc>
        <w:tc>
          <w:tcPr>
            <w:tcW w:w="0" w:type="auto"/>
          </w:tcPr>
          <w:p w14:paraId="43B89F5A" w14:textId="77777777" w:rsidR="00235DE5" w:rsidRDefault="00550F08">
            <w:pPr>
              <w:pStyle w:val="Compact"/>
              <w:spacing w:after="20"/>
              <w:jc w:val="left"/>
            </w:pPr>
            <w:r>
              <w:rPr>
                <w:sz w:val="20"/>
              </w:rPr>
              <w:t>Write-Ahead Logging (SQLite journal mode)</w:t>
            </w:r>
          </w:p>
        </w:tc>
      </w:tr>
      <w:tr w:rsidR="00235DE5" w14:paraId="633FCF92" w14:textId="77777777">
        <w:tc>
          <w:tcPr>
            <w:tcW w:w="0" w:type="auto"/>
          </w:tcPr>
          <w:p w14:paraId="7697D0E5" w14:textId="77777777" w:rsidR="00235DE5" w:rsidRDefault="00550F08">
            <w:pPr>
              <w:pStyle w:val="Compact"/>
              <w:spacing w:after="20"/>
              <w:jc w:val="left"/>
            </w:pPr>
            <m:oMath>
              <m:r>
                <w:rPr>
                  <w:rFonts w:ascii="Cambria Math" w:hAnsi="Cambria Math"/>
                </w:rPr>
                <m:t>V</m:t>
              </m:r>
            </m:oMath>
            <w:r>
              <w:rPr>
                <w:sz w:val="20"/>
              </w:rPr>
              <w:t xml:space="preserve">, </w:t>
            </w:r>
            <m:oMath>
              <m:r>
                <w:rPr>
                  <w:rFonts w:ascii="Cambria Math" w:hAnsi="Cambria Math"/>
                </w:rPr>
                <m:t>E</m:t>
              </m:r>
            </m:oMath>
          </w:p>
        </w:tc>
        <w:tc>
          <w:tcPr>
            <w:tcW w:w="0" w:type="auto"/>
          </w:tcPr>
          <w:p w14:paraId="3935E285" w14:textId="77777777" w:rsidR="00235DE5" w:rsidRDefault="00550F08">
            <w:pPr>
              <w:pStyle w:val="Compact"/>
              <w:spacing w:after="20"/>
              <w:jc w:val="left"/>
            </w:pPr>
            <w:r>
              <w:rPr>
                <w:sz w:val="20"/>
              </w:rPr>
              <w:t>Number of vertices (nodes) and edges (links) of the mesh graph</w:t>
            </w:r>
          </w:p>
        </w:tc>
      </w:tr>
      <w:tr w:rsidR="00235DE5" w14:paraId="44263418" w14:textId="77777777">
        <w:tc>
          <w:tcPr>
            <w:tcW w:w="0" w:type="auto"/>
          </w:tcPr>
          <w:p w14:paraId="220B0A47" w14:textId="77777777" w:rsidR="00235DE5" w:rsidRDefault="00550F08">
            <w:pPr>
              <w:pStyle w:val="Compact"/>
              <w:spacing w:after="20"/>
              <w:jc w:val="left"/>
            </w:pPr>
            <m:oMath>
              <m:r>
                <w:rPr>
                  <w:rFonts w:ascii="Cambria Math" w:hAnsi="Cambria Math"/>
                </w:rPr>
                <m:t>q</m:t>
              </m:r>
            </m:oMath>
            <w:r>
              <w:rPr>
                <w:sz w:val="20"/>
              </w:rPr>
              <w:t>​</w:t>
            </w:r>
          </w:p>
        </w:tc>
        <w:tc>
          <w:tcPr>
            <w:tcW w:w="0" w:type="auto"/>
          </w:tcPr>
          <w:p w14:paraId="1C961166" w14:textId="77777777" w:rsidR="00235DE5" w:rsidRDefault="00550F08">
            <w:pPr>
              <w:pStyle w:val="Compact"/>
              <w:spacing w:after="20"/>
              <w:jc w:val="left"/>
            </w:pPr>
            <w:r>
              <w:rPr>
                <w:sz w:val="20"/>
              </w:rPr>
              <w:t xml:space="preserve">Link quality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fraction of the last 20 expected HELLOs received</w:t>
            </w:r>
          </w:p>
        </w:tc>
      </w:tr>
      <w:tr w:rsidR="00235DE5" w14:paraId="677E77D8" w14:textId="77777777">
        <w:tc>
          <w:tcPr>
            <w:tcW w:w="0" w:type="auto"/>
          </w:tcPr>
          <w:p w14:paraId="08A965D9" w14:textId="77777777" w:rsidR="00235DE5" w:rsidRDefault="00550F08">
            <w:pPr>
              <w:pStyle w:val="Compact"/>
              <w:spacing w:after="20"/>
              <w:jc w:val="left"/>
            </w:pPr>
            <m:oMath>
              <m:r>
                <w:rPr>
                  <w:rFonts w:ascii="Cambria Math" w:hAnsi="Cambria Math"/>
                </w:rPr>
                <m:t>f</m:t>
              </m:r>
            </m:oMath>
            <w:r>
              <w:rPr>
                <w:sz w:val="20"/>
              </w:rPr>
              <w:t>​</w:t>
            </w:r>
          </w:p>
        </w:tc>
        <w:tc>
          <w:tcPr>
            <w:tcW w:w="0" w:type="auto"/>
          </w:tcPr>
          <w:p w14:paraId="65B4E33D" w14:textId="77777777" w:rsidR="00235DE5" w:rsidRDefault="00550F08">
            <w:pPr>
              <w:pStyle w:val="Compact"/>
              <w:spacing w:after="20"/>
              <w:jc w:val="left"/>
            </w:pPr>
            <w:r>
              <w:rPr>
                <w:sz w:val="20"/>
              </w:rPr>
              <w:t>Recent failures: ACK timeouts attributed to a link in the last 60 s</w:t>
            </w:r>
          </w:p>
        </w:tc>
      </w:tr>
      <w:tr w:rsidR="00235DE5" w14:paraId="13616C62" w14:textId="77777777">
        <w:tc>
          <w:tcPr>
            <w:tcW w:w="0" w:type="auto"/>
          </w:tcPr>
          <w:p w14:paraId="79C88DC1" w14:textId="77777777" w:rsidR="00235DE5" w:rsidRDefault="00550F08">
            <w:pPr>
              <w:pStyle w:val="Compact"/>
              <w:spacing w:after="20"/>
              <w:jc w:val="left"/>
            </w:pPr>
            <m:oMath>
              <m:sSub>
                <m:sSubPr>
                  <m:ctrlPr>
                    <w:rPr>
                      <w:rFonts w:ascii="Cambria Math" w:hAnsi="Cambria Math"/>
                    </w:rPr>
                  </m:ctrlPr>
                </m:sSubPr>
                <m:e>
                  <m:r>
                    <w:rPr>
                      <w:rFonts w:ascii="Cambria Math" w:hAnsi="Cambria Math"/>
                    </w:rPr>
                    <m:t>C</m:t>
                  </m:r>
                </m:e>
                <m:sub>
                  <m:r>
                    <w:rPr>
                      <w:rFonts w:ascii="Cambria Math" w:hAnsi="Cambria Math"/>
                    </w:rPr>
                    <m:t>max</m:t>
                  </m:r>
                </m:sub>
              </m:sSub>
            </m:oMath>
            <w:r>
              <w:rPr>
                <w:sz w:val="20"/>
              </w:rPr>
              <w:t xml:space="preserve">, </w:t>
            </w:r>
            <m:oMath>
              <m:sSub>
                <m:sSubPr>
                  <m:ctrlPr>
                    <w:rPr>
                      <w:rFonts w:ascii="Cambria Math" w:hAnsi="Cambria Math"/>
                    </w:rPr>
                  </m:ctrlPr>
                </m:sSubPr>
                <m:e>
                  <m:r>
                    <w:rPr>
                      <w:rFonts w:ascii="Cambria Math" w:hAnsi="Cambria Math"/>
                    </w:rPr>
                    <m:t>T</m:t>
                  </m:r>
                </m:e>
                <m:sub>
                  <m:r>
                    <w:rPr>
                      <w:rFonts w:ascii="Cambria Math" w:hAnsi="Cambria Math"/>
                    </w:rPr>
                    <m:t>h</m:t>
                  </m:r>
                  <m:r>
                    <w:rPr>
                      <w:rFonts w:ascii="Cambria Math" w:hAnsi="Cambria Math"/>
                    </w:rPr>
                    <m:t>old</m:t>
                  </m:r>
                </m:sub>
              </m:sSub>
            </m:oMath>
          </w:p>
        </w:tc>
        <w:tc>
          <w:tcPr>
            <w:tcW w:w="0" w:type="auto"/>
          </w:tcPr>
          <w:p w14:paraId="1DF321B9" w14:textId="77777777" w:rsidR="00235DE5" w:rsidRDefault="00550F08">
            <w:pPr>
              <w:pStyle w:val="Compact"/>
              <w:spacing w:after="20"/>
              <w:jc w:val="left"/>
            </w:pPr>
            <w:r>
              <w:rPr>
                <w:sz w:val="20"/>
              </w:rPr>
              <w:t>Store-and-forward bounds: maximum count (500) and maximum age (1800 s)</w:t>
            </w:r>
          </w:p>
        </w:tc>
      </w:tr>
    </w:tbl>
    <w:p w14:paraId="1B87AB98" w14:textId="77777777" w:rsidR="00235DE5" w:rsidRDefault="00235DE5">
      <w:pPr>
        <w:sectPr w:rsidR="00235DE5">
          <w:footerReference w:type="default" r:id="rId8"/>
          <w:footnotePr>
            <w:numRestart w:val="eachSect"/>
          </w:footnotePr>
          <w:pgSz w:w="11906" w:h="16838"/>
          <w:pgMar w:top="1134" w:right="1134" w:bottom="2835" w:left="1134" w:header="720" w:footer="1701" w:gutter="0"/>
          <w:pgNumType w:fmt="lowerRoman" w:start="1"/>
          <w:cols w:space="720"/>
        </w:sectPr>
      </w:pPr>
    </w:p>
    <w:p w14:paraId="3ECE9E57" w14:textId="77777777" w:rsidR="00235DE5" w:rsidRDefault="00550F08">
      <w:pPr>
        <w:pStyle w:val="Heading1"/>
        <w:pageBreakBefore w:val="0"/>
      </w:pPr>
      <w:bookmarkStart w:id="6" w:name="_dce13681caa45077fd4d60a744968ee4c78cfcc"/>
      <w:bookmarkStart w:id="7" w:name="_Toc243873249"/>
      <w:r>
        <w:rPr>
          <w:rStyle w:val="SectionNumber"/>
        </w:rPr>
        <w:lastRenderedPageBreak/>
        <w:t>Chapter 1: Introduction and Problem Definition</w:t>
      </w:r>
      <w:bookmarkEnd w:id="6"/>
      <w:bookmarkEnd w:id="7"/>
    </w:p>
    <w:p w14:paraId="179D4B52" w14:textId="77777777" w:rsidR="00235DE5" w:rsidRDefault="00550F08">
      <w:pPr>
        <w:pStyle w:val="Heading2"/>
      </w:pPr>
      <w:bookmarkStart w:id="8" w:name="_dbc4d444f9fdde25c84a45a3bb9e7fdec1b6fac"/>
      <w:r>
        <w:rPr>
          <w:rStyle w:val="SectionNumber"/>
        </w:rPr>
        <w:t>1.1</w:t>
      </w:r>
      <w:r>
        <w:tab/>
        <w:t>Project Background</w:t>
      </w:r>
      <w:bookmarkEnd w:id="8"/>
    </w:p>
    <w:p w14:paraId="085F48DB" w14:textId="77777777" w:rsidR="00235DE5" w:rsidRDefault="00550F08">
      <w:pPr>
        <w:pStyle w:val="FirstParagraph"/>
      </w:pPr>
      <w:r>
        <w:t xml:space="preserve">After an earthquake, fire or building collapse, cellular towers and internet links fail or are overwhelmed, yet connectivity rarely drops to zero: it survives in pockets (one person near a window with a bar of signal, a UPS-powered access point, a rescue team’s own equipment) and normally helps only the person holding it. </w:t>
      </w:r>
      <w:r>
        <w:rPr>
          <w:b/>
          <w:bCs/>
        </w:rPr>
        <w:t>EcoMesh</w:t>
      </w:r>
      <w:r>
        <w:t xml:space="preserve"> </w:t>
      </w:r>
      <w:r>
        <w:t xml:space="preserve">makes every participating device an endpoint </w:t>
      </w:r>
      <w:r>
        <w:rPr>
          <w:i/>
          <w:iCs/>
        </w:rPr>
        <w:t>and</w:t>
      </w:r>
      <w:r>
        <w:t xml:space="preserve"> a relay, so a message hops from device to device until it reaches its destination, a </w:t>
      </w:r>
      <w:r>
        <w:rPr>
          <w:i/>
          <w:iCs/>
        </w:rPr>
        <w:t>gateway</w:t>
      </w:r>
      <w:r>
        <w:t xml:space="preserve"> with an outside link, or a </w:t>
      </w:r>
      <w:r>
        <w:rPr>
          <w:i/>
          <w:iCs/>
        </w:rPr>
        <w:t>rescue</w:t>
      </w:r>
      <w:r>
        <w:t xml:space="preserve"> device, with no internet and no server.</w:t>
      </w:r>
    </w:p>
    <w:p w14:paraId="4A7AB8A6" w14:textId="77777777" w:rsidR="00235DE5" w:rsidRDefault="00550F08">
      <w:pPr>
        <w:pStyle w:val="Heading2"/>
      </w:pPr>
      <w:bookmarkStart w:id="9" w:name="_80405804e065f2c789b9d50555f9bde4550fee8"/>
      <w:r>
        <w:rPr>
          <w:rStyle w:val="SectionNumber"/>
        </w:rPr>
        <w:t>1.2</w:t>
      </w:r>
      <w:r>
        <w:tab/>
        <w:t>Problem Statement</w:t>
      </w:r>
      <w:bookmarkEnd w:id="9"/>
    </w:p>
    <w:p w14:paraId="610A8FE5" w14:textId="77777777" w:rsidR="00235DE5" w:rsidRDefault="00550F08">
      <w:pPr>
        <w:pStyle w:val="FirstParagraph"/>
      </w:pPr>
      <w:r>
        <w:t>WhatsApp, Signal, Telegram and SMS all need a message to reach a server or tower elsewhere; a Wi-Fi router with a cut uplink breaks every one of them although the devices on it can still reach each other. People trapped in a building therefore cannot signal their condition, share the one weak signal, coordinate, or be located efficiently. Existing offline systems flood or use hop-count routing, offer no message priority, publish little measurement, and in one widely used case lacked effective confidentialit</w:t>
      </w:r>
      <w:r>
        <w:t>y and authenticity [1] (Chapter 2).</w:t>
      </w:r>
    </w:p>
    <w:p w14:paraId="6D3F2AFE" w14:textId="77777777" w:rsidR="00235DE5" w:rsidRDefault="00550F08">
      <w:pPr>
        <w:pStyle w:val="Heading2"/>
      </w:pPr>
      <w:bookmarkStart w:id="10" w:name="_motivation"/>
      <w:r>
        <w:rPr>
          <w:rStyle w:val="SectionNumber"/>
        </w:rPr>
        <w:t>1.3</w:t>
      </w:r>
      <w:r>
        <w:tab/>
        <w:t>Motivation</w:t>
      </w:r>
      <w:bookmarkEnd w:id="10"/>
    </w:p>
    <w:p w14:paraId="2B613435" w14:textId="77777777" w:rsidR="00235DE5" w:rsidRDefault="00550F08">
      <w:pPr>
        <w:pStyle w:val="FirstParagraph"/>
      </w:pPr>
      <w:r>
        <w:t>Rescue is time-critical: survival depends on how fast rescuers learn that someone is there, where and in what condition. A system that makes one person’s connectivity serve everyone and lets an SOS overtake routine traffic at every hop shortens that time. Beneficiaries are trapped occupants, rescue teams, and institutions (hospitals, campuses, hostels, factories, stadiums) that could pre-deploy it.</w:t>
      </w:r>
    </w:p>
    <w:p w14:paraId="4B1C9850" w14:textId="77777777" w:rsidR="00235DE5" w:rsidRDefault="00550F08">
      <w:pPr>
        <w:pStyle w:val="Heading2"/>
      </w:pPr>
      <w:bookmarkStart w:id="11" w:name="_objectives"/>
      <w:r>
        <w:rPr>
          <w:rStyle w:val="SectionNumber"/>
        </w:rPr>
        <w:t>1.4</w:t>
      </w:r>
      <w:r>
        <w:tab/>
        <w:t>Objectives</w:t>
      </w:r>
      <w:bookmarkEnd w:id="11"/>
    </w:p>
    <w:p w14:paraId="230C24B5" w14:textId="77777777" w:rsidR="00235DE5" w:rsidRDefault="00550F08">
      <w:pPr>
        <w:pStyle w:val="FirstParagraph"/>
      </w:pPr>
      <w:r>
        <w:t xml:space="preserve">O1 </w:t>
      </w:r>
      <w:r>
        <w:rPr>
          <w:i/>
          <w:iCs/>
        </w:rPr>
        <w:t>Self-organising mesh</w:t>
      </w:r>
      <w:r>
        <w:t xml:space="preserve">: neighbours found automatically, every node learns the whole graph (convergence </w:t>
      </w:r>
      <m:oMath>
        <m:r>
          <m:rPr>
            <m:sty m:val="p"/>
          </m:rPr>
          <w:rPr>
            <w:rFonts w:ascii="Cambria Math" w:hAnsi="Cambria Math"/>
          </w:rPr>
          <m:t>≤</m:t>
        </m:r>
      </m:oMath>
      <w:r>
        <w:t xml:space="preserve"> 15 s). O2 </w:t>
      </w:r>
      <w:r>
        <w:rPr>
          <w:i/>
          <w:iCs/>
        </w:rPr>
        <w:t>Weighted routing</w:t>
      </w:r>
      <w:r>
        <w:t xml:space="preserve"> that beats hop count on identical scenarios. O3 </w:t>
      </w:r>
      <w:r>
        <w:rPr>
          <w:i/>
          <w:iCs/>
        </w:rPr>
        <w:t>Priority</w:t>
      </w:r>
      <w:r>
        <w:t>: SOS overtakes routine traffic at every hop (</w:t>
      </w:r>
      <m:oMath>
        <m:r>
          <m:rPr>
            <m:sty m:val="p"/>
          </m:rPr>
          <w:rPr>
            <w:rFonts w:ascii="Cambria Math" w:hAnsi="Cambria Math"/>
          </w:rPr>
          <m:t>≥</m:t>
        </m:r>
      </m:oMath>
      <w:r>
        <w:t xml:space="preserve"> 3</w:t>
      </w:r>
      <m:oMath>
        <m:r>
          <m:rPr>
            <m:sty m:val="p"/>
          </m:rPr>
          <w:rPr>
            <w:rFonts w:ascii="Cambria Math" w:hAnsi="Cambria Math"/>
          </w:rPr>
          <m:t>×</m:t>
        </m:r>
      </m:oMath>
      <w:r>
        <w:t xml:space="preserve"> lower median latency under load). O4 </w:t>
      </w:r>
      <w:r>
        <w:rPr>
          <w:i/>
          <w:iCs/>
        </w:rPr>
        <w:t>Reliability</w:t>
      </w:r>
      <w:r>
        <w:t xml:space="preserve">: </w:t>
      </w:r>
      <m:oMath>
        <m:r>
          <m:rPr>
            <m:sty m:val="p"/>
          </m:rPr>
          <w:rPr>
            <w:rFonts w:ascii="Cambria Math" w:hAnsi="Cambria Math"/>
          </w:rPr>
          <m:t>≥</m:t>
        </m:r>
      </m:oMath>
      <w:r>
        <w:t xml:space="preserve"> 90 % delivery on 40 nodes at 20 % loss and recovery within 10 s of a relay failure. O5 </w:t>
      </w:r>
      <w:r>
        <w:rPr>
          <w:i/>
          <w:iCs/>
        </w:rPr>
        <w:t>Store-and-forward</w:t>
      </w:r>
      <w:r>
        <w:t xml:space="preserve">: no route means retained, never dropped (100 % flushed). O6 </w:t>
      </w:r>
      <w:r>
        <w:rPr>
          <w:i/>
          <w:iCs/>
        </w:rPr>
        <w:t>Security</w:t>
      </w:r>
      <w:r>
        <w:t xml:space="preserve">: confidential, tamper-evident payloads; forged SOS rejected. O7 </w:t>
      </w:r>
      <w:r>
        <w:rPr>
          <w:i/>
          <w:iCs/>
        </w:rPr>
        <w:t>Evidence</w:t>
      </w:r>
      <w:r>
        <w:t xml:space="preserve">: every metric is a query over per-node logs. O8 </w:t>
      </w:r>
      <w:r>
        <w:rPr>
          <w:i/>
          <w:iCs/>
        </w:rPr>
        <w:t>Integration</w:t>
      </w:r>
      <w:r>
        <w:t>: web front end, REST/WebSocket back end and engine running on several devices.</w:t>
      </w:r>
    </w:p>
    <w:p w14:paraId="23E8FFF5" w14:textId="77777777" w:rsidR="00235DE5" w:rsidRDefault="00550F08">
      <w:pPr>
        <w:pStyle w:val="Heading2"/>
      </w:pPr>
      <w:bookmarkStart w:id="12" w:name="_17d6ce0b10bf8fb112948ec43a9be41890987c5"/>
      <w:r>
        <w:rPr>
          <w:rStyle w:val="SectionNumber"/>
        </w:rPr>
        <w:t>1.5</w:t>
      </w:r>
      <w:r>
        <w:tab/>
        <w:t>Scope of the Project</w:t>
      </w:r>
      <w:bookmarkEnd w:id="12"/>
    </w:p>
    <w:p w14:paraId="3CB0296E" w14:textId="77777777" w:rsidR="00235DE5" w:rsidRDefault="00550F08">
      <w:pPr>
        <w:pStyle w:val="FirstParagraph"/>
      </w:pPr>
      <w:r>
        <w:rPr>
          <w:b/>
          <w:bCs/>
        </w:rPr>
        <w:t>Included:</w:t>
      </w:r>
      <w:r>
        <w:t xml:space="preserve"> the in-scope features of the project plan: discovery, a binary wire protocol, link-state gossip, Dijkstra over a link-quality cost, per-hop priority, TTL, dedup, ACK/retry and heartbeat, node roles, bounded store-and-forward, AES-256-GCM and Ed25519, per-node SQLite logs, </w:t>
      </w:r>
      <w:r>
        <w:rPr>
          <w:rStyle w:val="VerbatimChar"/>
        </w:rPr>
        <w:t>asyncio</w:t>
      </w:r>
      <w:r>
        <w:t xml:space="preserve"> </w:t>
      </w:r>
      <w:r>
        <w:t xml:space="preserve">concurrency, a simulator with metrics, and survivor and rescue interfaces. </w:t>
      </w:r>
      <w:r>
        <w:rPr>
          <w:b/>
          <w:bCs/>
        </w:rPr>
        <w:t>Excluded:</w:t>
      </w:r>
      <w:r>
        <w:t xml:space="preserve"> a real Bluetooth LE / Wi-Fi Direct transport, NAT traversal, voice, video and files, more than about 50 nodes, machine learning and a native mobile app. </w:t>
      </w:r>
      <w:r>
        <w:rPr>
          <w:b/>
          <w:bCs/>
        </w:rPr>
        <w:t>Users:</w:t>
      </w:r>
      <w:r>
        <w:t xml:space="preserve"> trapped user, relay user, gateway operator, rescue coordinator. </w:t>
      </w:r>
      <w:r>
        <w:rPr>
          <w:b/>
          <w:bCs/>
        </w:rPr>
        <w:t>Environment and scale:</w:t>
      </w:r>
      <w:r>
        <w:t xml:space="preserve"> </w:t>
      </w:r>
      <w:r>
        <w:t>laptops running Python 3.10 on a shared network; 5 live devices and up to 65 simulated nodes. The following statement is repeated verbatim because it is a design decision, not an omission:</w:t>
      </w:r>
    </w:p>
    <w:p w14:paraId="4D32291E" w14:textId="77777777" w:rsidR="00235DE5" w:rsidRDefault="00550F08">
      <w:pPr>
        <w:pStyle w:val="BlockText"/>
      </w:pPr>
      <w:r>
        <w:rPr>
          <w:iCs/>
        </w:rPr>
        <w:lastRenderedPageBreak/>
        <w:t>The mesh currently runs over LAN sockets, which stand in for Bluetooth Low Energy or Wi-Fi Direct. On LAN we restrict each node’s visible neighbour set to emulate limited radio range. This lets us develop and measure the routing, prioritisation and reliability logic without radio hardware. Discovery, routing, reliability and encryption are all transport-agnostic — replacing LAN sockets with a radio transport does not change any layer above it.</w:t>
      </w:r>
    </w:p>
    <w:p w14:paraId="18603AAB" w14:textId="77777777" w:rsidR="00235DE5" w:rsidRDefault="00550F08">
      <w:pPr>
        <w:pStyle w:val="Heading2"/>
      </w:pPr>
      <w:bookmarkStart w:id="13" w:name="_fdf1e0992b15dd023bb3b11db256c71d83a4a71"/>
      <w:r>
        <w:rPr>
          <w:rStyle w:val="SectionNumber"/>
        </w:rPr>
        <w:t>1.6</w:t>
      </w:r>
      <w:r>
        <w:tab/>
        <w:t>Proposed Solution</w:t>
      </w:r>
      <w:bookmarkEnd w:id="13"/>
    </w:p>
    <w:p w14:paraId="3EB772A2" w14:textId="77777777" w:rsidR="00235DE5" w:rsidRDefault="00550F08">
      <w:pPr>
        <w:pStyle w:val="FirstParagraph"/>
      </w:pPr>
      <w:r>
        <w:t xml:space="preserve">Each device runs one node (a Python process whose </w:t>
      </w:r>
      <w:r>
        <w:rPr>
          <w:rStyle w:val="VerbatimChar"/>
        </w:rPr>
        <w:t>asyncio</w:t>
      </w:r>
      <w:r>
        <w:t xml:space="preserve"> loop runs discovery, link-state gossip, receive, send, store-and-forward and an API server). A message leaves through one of three exits: a </w:t>
      </w:r>
      <w:r>
        <w:rPr>
          <w:b/>
          <w:bCs/>
        </w:rPr>
        <w:t>gateway</w:t>
      </w:r>
      <w:r>
        <w:t xml:space="preserve"> with an outside link (reaching any gateway counts as arrival); a </w:t>
      </w:r>
      <w:r>
        <w:rPr>
          <w:b/>
          <w:bCs/>
        </w:rPr>
        <w:t>rescue</w:t>
      </w:r>
      <w:r>
        <w:t xml:space="preserve"> device that comes into range (every pending SOS flows in); or </w:t>
      </w:r>
      <w:r>
        <w:rPr>
          <w:b/>
          <w:bCs/>
        </w:rPr>
        <w:t>store-and-forward</w:t>
      </w:r>
      <w:r>
        <w:t>, where a node with no route keeps the message until one appears, so a person walking out of the building physically carries others’ messages. Paths are chosen by Dijkstra over a graph whose edge weights penalise weak and failing links (Chapter 5).</w:t>
      </w:r>
    </w:p>
    <w:p w14:paraId="1EB599C1" w14:textId="77777777" w:rsidR="00235DE5" w:rsidRDefault="00550F08">
      <w:pPr>
        <w:pStyle w:val="Heading2"/>
      </w:pPr>
      <w:bookmarkStart w:id="14" w:name="_dcf8e6fd452a09e618124cc2a93bcdd0d0b8407"/>
      <w:r>
        <w:rPr>
          <w:rStyle w:val="SectionNumber"/>
        </w:rPr>
        <w:t>1.7</w:t>
      </w:r>
      <w:r>
        <w:tab/>
        <w:t>Novelty and Originality</w:t>
      </w:r>
      <w:bookmarkEnd w:id="14"/>
    </w:p>
    <w:p w14:paraId="37D83FFB" w14:textId="77777777" w:rsidR="00235DE5" w:rsidRDefault="00550F08">
      <w:pPr>
        <w:pStyle w:val="FirstParagraph"/>
      </w:pPr>
      <w:r>
        <w:t xml:space="preserve">A </w:t>
      </w:r>
      <w:r>
        <w:rPr>
          <w:b/>
          <w:bCs/>
        </w:rPr>
        <w:t>priority-aware, link-quality-weighted mesh with a delay-tolerant fallback, evaluated empirically</w:t>
      </w:r>
      <w:r>
        <w:t>: SOS priority re-applied at every hop; cost derived from measured HELLO reception and from ACK failures, applied immediately; one transport interface so the same engine runs on a simulator, on loopback and on separate laptops; and every number is a query over per-node logs, with weighted and hop-count routing compared on identical seeds.</w:t>
      </w:r>
    </w:p>
    <w:p w14:paraId="7E1B42DE" w14:textId="77777777" w:rsidR="00235DE5" w:rsidRDefault="00550F08">
      <w:pPr>
        <w:pStyle w:val="Heading2"/>
      </w:pPr>
      <w:bookmarkStart w:id="15" w:name="_82f7283978941305bd9d71b775bf932be9944a7"/>
      <w:r>
        <w:rPr>
          <w:rStyle w:val="SectionNumber"/>
        </w:rPr>
        <w:t>1.8</w:t>
      </w:r>
      <w:r>
        <w:tab/>
        <w:t>Feasibility Analysis</w:t>
      </w:r>
      <w:bookmarkEnd w:id="15"/>
    </w:p>
    <w:p w14:paraId="76E131CF" w14:textId="77777777" w:rsidR="00235DE5" w:rsidRDefault="00550F08">
      <w:pPr>
        <w:pStyle w:val="FirstParagraph"/>
      </w:pPr>
      <w:r>
        <w:rPr>
          <w:b/>
          <w:bCs/>
        </w:rPr>
        <w:t>Technical:</w:t>
      </w:r>
      <w:r>
        <w:t xml:space="preserve"> mature open-source components; the main risk (debugging routing over live sockets) was removed by building the simulator first. </w:t>
      </w:r>
      <w:r>
        <w:rPr>
          <w:b/>
          <w:bCs/>
        </w:rPr>
        <w:t>Economic:</w:t>
      </w:r>
      <w:r>
        <w:t xml:space="preserve"> existing laptops, open-source software, no server, so there is no recurring cost. </w:t>
      </w:r>
      <w:r>
        <w:rPr>
          <w:b/>
          <w:bCs/>
        </w:rPr>
        <w:t>Operational:</w:t>
      </w:r>
      <w:r>
        <w:t xml:space="preserve"> one command starts a node; the survivor screen has one prominent control. </w:t>
      </w:r>
      <w:r>
        <w:rPr>
          <w:b/>
          <w:bCs/>
        </w:rPr>
        <w:t>Time/resources:</w:t>
      </w:r>
      <w:r>
        <w:t xml:space="preserve"> three members, one semester, about 336 person-hours, delivered in four tagged phases.</w:t>
      </w:r>
    </w:p>
    <w:p w14:paraId="3840D972" w14:textId="77777777" w:rsidR="00235DE5" w:rsidRDefault="00550F08">
      <w:pPr>
        <w:pStyle w:val="Heading2"/>
      </w:pPr>
      <w:bookmarkStart w:id="16" w:name="_bb295918cf93d61ad0761b6e59ef0243a803c48"/>
      <w:r>
        <w:rPr>
          <w:rStyle w:val="SectionNumber"/>
        </w:rPr>
        <w:t>1.9</w:t>
      </w:r>
      <w:r>
        <w:tab/>
        <w:t>Social Relevance and Practical Applications</w:t>
      </w:r>
      <w:bookmarkEnd w:id="16"/>
    </w:p>
    <w:p w14:paraId="2AE2BF02" w14:textId="77777777" w:rsidR="00235DE5" w:rsidRDefault="00550F08">
      <w:pPr>
        <w:pStyle w:val="FirstParagraph"/>
      </w:pPr>
      <w:r>
        <w:t xml:space="preserve">The realistic adoption path is </w:t>
      </w:r>
      <w:r>
        <w:rPr>
          <w:i/>
          <w:iCs/>
        </w:rPr>
        <w:t>institutional pre-deployment</w:t>
      </w:r>
      <w:r>
        <w:t>: hospitals, campuses, hostels, factories and stadiums install it on staff and resident devices as safety compliance, and rescue teams carry it as standard kit, so the rescue exit works even if no civilian has it. The benefit is faster location of survivors at no infrastructure cost.</w:t>
      </w:r>
    </w:p>
    <w:p w14:paraId="57C68C56" w14:textId="77777777" w:rsidR="00235DE5" w:rsidRDefault="00550F08">
      <w:pPr>
        <w:pStyle w:val="Heading2"/>
      </w:pPr>
      <w:bookmarkStart w:id="17" w:name="_149ddba4aa5505310c6ffaa28d40c726c816dca"/>
      <w:r>
        <w:rPr>
          <w:rStyle w:val="SectionNumber"/>
        </w:rPr>
        <w:t>1.10</w:t>
      </w:r>
      <w:r>
        <w:tab/>
        <w:t>Success Criteria and Key Performance Indicators</w:t>
      </w:r>
      <w:bookmarkEnd w:id="17"/>
    </w:p>
    <w:p w14:paraId="7702AC8F" w14:textId="77777777" w:rsidR="00235DE5" w:rsidRDefault="00550F08">
      <w:pPr>
        <w:pStyle w:val="FirstParagraph"/>
      </w:pPr>
      <w:r>
        <w:t>The targets of Table 1 are the quantified requirements of the SRS, fixed before testing; Section 9.10 validates them against measured data.</w:t>
      </w:r>
    </w:p>
    <w:p w14:paraId="3CA2EAAD" w14:textId="77777777" w:rsidR="00235DE5" w:rsidRDefault="00550F08">
      <w:pPr>
        <w:pStyle w:val="TableCaption"/>
      </w:pPr>
      <w:bookmarkStart w:id="18" w:name="_144889cd1cf8bbb331a1b15482b316d11bcd756"/>
      <w:bookmarkStart w:id="19" w:name="_Toc243873276"/>
      <w:r>
        <w:t>Table 1: Key performance indicators</w:t>
      </w:r>
      <w:bookmarkEnd w:id="19"/>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 Key performance indicators"/>
      </w:tblPr>
      <w:tblGrid>
        <w:gridCol w:w="2234"/>
        <w:gridCol w:w="4319"/>
        <w:gridCol w:w="1396"/>
        <w:gridCol w:w="1905"/>
      </w:tblGrid>
      <w:tr w:rsidR="00235DE5" w14:paraId="39B2E232"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5111CB15" w14:textId="77777777" w:rsidR="00235DE5" w:rsidRDefault="00550F08">
            <w:pPr>
              <w:pStyle w:val="Compact"/>
              <w:spacing w:after="20"/>
              <w:jc w:val="left"/>
            </w:pPr>
            <w:r>
              <w:rPr>
                <w:b/>
                <w:bCs/>
                <w:sz w:val="20"/>
              </w:rPr>
              <w:t>KPI</w:t>
            </w:r>
          </w:p>
        </w:tc>
        <w:tc>
          <w:tcPr>
            <w:tcW w:w="0" w:type="auto"/>
            <w:tcBorders>
              <w:bottom w:val="single" w:sz="6" w:space="0" w:color="000000"/>
            </w:tcBorders>
          </w:tcPr>
          <w:p w14:paraId="32A8D579" w14:textId="77777777" w:rsidR="00235DE5" w:rsidRDefault="00550F08">
            <w:pPr>
              <w:pStyle w:val="Compact"/>
              <w:spacing w:after="20"/>
              <w:jc w:val="left"/>
            </w:pPr>
            <w:r>
              <w:rPr>
                <w:b/>
                <w:bCs/>
                <w:sz w:val="20"/>
              </w:rPr>
              <w:t>Definition</w:t>
            </w:r>
          </w:p>
        </w:tc>
        <w:tc>
          <w:tcPr>
            <w:tcW w:w="0" w:type="auto"/>
            <w:tcBorders>
              <w:bottom w:val="single" w:sz="6" w:space="0" w:color="000000"/>
            </w:tcBorders>
          </w:tcPr>
          <w:p w14:paraId="12124B91" w14:textId="77777777" w:rsidR="00235DE5" w:rsidRDefault="00550F08">
            <w:pPr>
              <w:pStyle w:val="Compact"/>
              <w:spacing w:after="20"/>
              <w:jc w:val="left"/>
            </w:pPr>
            <w:r>
              <w:rPr>
                <w:b/>
                <w:bCs/>
                <w:sz w:val="20"/>
              </w:rPr>
              <w:t>Target</w:t>
            </w:r>
          </w:p>
        </w:tc>
        <w:tc>
          <w:tcPr>
            <w:tcW w:w="0" w:type="auto"/>
            <w:tcBorders>
              <w:bottom w:val="single" w:sz="6" w:space="0" w:color="000000"/>
            </w:tcBorders>
          </w:tcPr>
          <w:p w14:paraId="62E9AD86" w14:textId="77777777" w:rsidR="00235DE5" w:rsidRDefault="00550F08">
            <w:pPr>
              <w:pStyle w:val="Compact"/>
              <w:spacing w:after="20"/>
              <w:jc w:val="left"/>
            </w:pPr>
            <w:r>
              <w:rPr>
                <w:b/>
                <w:bCs/>
                <w:sz w:val="20"/>
              </w:rPr>
              <w:t>Measured by</w:t>
            </w:r>
          </w:p>
        </w:tc>
      </w:tr>
      <w:tr w:rsidR="00235DE5" w14:paraId="21FF61D4" w14:textId="77777777">
        <w:tc>
          <w:tcPr>
            <w:tcW w:w="0" w:type="auto"/>
          </w:tcPr>
          <w:p w14:paraId="1E9C5CF3" w14:textId="77777777" w:rsidR="00235DE5" w:rsidRDefault="00550F08">
            <w:pPr>
              <w:pStyle w:val="Compact"/>
              <w:spacing w:after="20"/>
              <w:jc w:val="left"/>
            </w:pPr>
            <w:r>
              <w:rPr>
                <w:sz w:val="20"/>
              </w:rPr>
              <w:t>K1 Delivery</w:t>
            </w:r>
          </w:p>
        </w:tc>
        <w:tc>
          <w:tcPr>
            <w:tcW w:w="0" w:type="auto"/>
          </w:tcPr>
          <w:p w14:paraId="6FA6A660" w14:textId="77777777" w:rsidR="00235DE5" w:rsidRDefault="00550F08">
            <w:pPr>
              <w:pStyle w:val="Compact"/>
              <w:spacing w:after="20"/>
              <w:jc w:val="left"/>
            </w:pPr>
            <w:r>
              <w:rPr>
                <w:sz w:val="20"/>
              </w:rPr>
              <w:t xml:space="preserve">Delivered </w:t>
            </w:r>
            <m:oMath>
              <m:r>
                <m:rPr>
                  <m:sty m:val="p"/>
                </m:rPr>
                <w:rPr>
                  <w:rFonts w:ascii="Cambria Math" w:hAnsi="Cambria Math"/>
                </w:rPr>
                <m:t>÷</m:t>
              </m:r>
            </m:oMath>
            <w:r>
              <w:rPr>
                <w:sz w:val="20"/>
              </w:rPr>
              <w:t xml:space="preserve"> sent, 40 nodes, 20 % loss</w:t>
            </w:r>
          </w:p>
        </w:tc>
        <w:tc>
          <w:tcPr>
            <w:tcW w:w="0" w:type="auto"/>
          </w:tcPr>
          <w:p w14:paraId="67499161" w14:textId="77777777" w:rsidR="00235DE5" w:rsidRDefault="00550F08">
            <w:pPr>
              <w:pStyle w:val="Compact"/>
              <w:spacing w:after="20"/>
              <w:jc w:val="left"/>
            </w:pPr>
            <m:oMath>
              <m:r>
                <m:rPr>
                  <m:sty m:val="p"/>
                </m:rPr>
                <w:rPr>
                  <w:rFonts w:ascii="Cambria Math" w:hAnsi="Cambria Math"/>
                </w:rPr>
                <m:t>≥</m:t>
              </m:r>
            </m:oMath>
            <w:r>
              <w:rPr>
                <w:sz w:val="20"/>
              </w:rPr>
              <w:t xml:space="preserve"> 90 %</w:t>
            </w:r>
          </w:p>
        </w:tc>
        <w:tc>
          <w:tcPr>
            <w:tcW w:w="0" w:type="auto"/>
          </w:tcPr>
          <w:p w14:paraId="0C5B34A5" w14:textId="77777777" w:rsidR="00235DE5" w:rsidRDefault="00550F08">
            <w:pPr>
              <w:pStyle w:val="Compact"/>
              <w:spacing w:after="20"/>
              <w:jc w:val="left"/>
            </w:pPr>
            <w:r>
              <w:rPr>
                <w:sz w:val="20"/>
              </w:rPr>
              <w:t>seeded simulator runs</w:t>
            </w:r>
          </w:p>
        </w:tc>
      </w:tr>
      <w:tr w:rsidR="00235DE5" w14:paraId="47BA2593" w14:textId="77777777">
        <w:tc>
          <w:tcPr>
            <w:tcW w:w="0" w:type="auto"/>
          </w:tcPr>
          <w:p w14:paraId="5D58CB38" w14:textId="77777777" w:rsidR="00235DE5" w:rsidRDefault="00550F08">
            <w:pPr>
              <w:pStyle w:val="Compact"/>
              <w:spacing w:after="20"/>
              <w:jc w:val="left"/>
            </w:pPr>
            <w:r>
              <w:rPr>
                <w:sz w:val="20"/>
              </w:rPr>
              <w:t>K2 Convergence</w:t>
            </w:r>
          </w:p>
        </w:tc>
        <w:tc>
          <w:tcPr>
            <w:tcW w:w="0" w:type="auto"/>
          </w:tcPr>
          <w:p w14:paraId="32790EF1" w14:textId="77777777" w:rsidR="00235DE5" w:rsidRDefault="00550F08">
            <w:pPr>
              <w:pStyle w:val="Compact"/>
              <w:spacing w:after="20"/>
              <w:jc w:val="left"/>
            </w:pPr>
            <w:r>
              <w:rPr>
                <w:sz w:val="20"/>
              </w:rPr>
              <w:t>Every node’s graph holds every node</w:t>
            </w:r>
          </w:p>
        </w:tc>
        <w:tc>
          <w:tcPr>
            <w:tcW w:w="0" w:type="auto"/>
          </w:tcPr>
          <w:p w14:paraId="693F0718" w14:textId="77777777" w:rsidR="00235DE5" w:rsidRDefault="00550F08">
            <w:pPr>
              <w:pStyle w:val="Compact"/>
              <w:spacing w:after="20"/>
              <w:jc w:val="left"/>
            </w:pPr>
            <m:oMath>
              <m:r>
                <m:rPr>
                  <m:sty m:val="p"/>
                </m:rPr>
                <w:rPr>
                  <w:rFonts w:ascii="Cambria Math" w:hAnsi="Cambria Math"/>
                </w:rPr>
                <m:t>≤</m:t>
              </m:r>
            </m:oMath>
            <w:r>
              <w:rPr>
                <w:sz w:val="20"/>
              </w:rPr>
              <w:t xml:space="preserve"> 15 s</w:t>
            </w:r>
          </w:p>
        </w:tc>
        <w:tc>
          <w:tcPr>
            <w:tcW w:w="0" w:type="auto"/>
          </w:tcPr>
          <w:p w14:paraId="320011DD" w14:textId="77777777" w:rsidR="00235DE5" w:rsidRDefault="00550F08">
            <w:pPr>
              <w:pStyle w:val="Compact"/>
              <w:spacing w:after="20"/>
              <w:jc w:val="left"/>
            </w:pPr>
            <w:r>
              <w:rPr>
                <w:sz w:val="20"/>
              </w:rPr>
              <w:t>simulator, live</w:t>
            </w:r>
          </w:p>
        </w:tc>
      </w:tr>
      <w:tr w:rsidR="00235DE5" w14:paraId="061F24D0" w14:textId="77777777">
        <w:tc>
          <w:tcPr>
            <w:tcW w:w="0" w:type="auto"/>
          </w:tcPr>
          <w:p w14:paraId="4B404D85" w14:textId="77777777" w:rsidR="00235DE5" w:rsidRDefault="00550F08">
            <w:pPr>
              <w:pStyle w:val="Compact"/>
              <w:spacing w:after="20"/>
              <w:jc w:val="left"/>
            </w:pPr>
            <w:r>
              <w:rPr>
                <w:sz w:val="20"/>
              </w:rPr>
              <w:t>K3 Recovery</w:t>
            </w:r>
          </w:p>
        </w:tc>
        <w:tc>
          <w:tcPr>
            <w:tcW w:w="0" w:type="auto"/>
          </w:tcPr>
          <w:p w14:paraId="7CEACE57" w14:textId="77777777" w:rsidR="00235DE5" w:rsidRDefault="00550F08">
            <w:pPr>
              <w:pStyle w:val="Compact"/>
              <w:spacing w:after="20"/>
              <w:jc w:val="left"/>
            </w:pPr>
            <w:r>
              <w:rPr>
                <w:sz w:val="20"/>
              </w:rPr>
              <w:t>Relay death until a route avoiding it</w:t>
            </w:r>
          </w:p>
        </w:tc>
        <w:tc>
          <w:tcPr>
            <w:tcW w:w="0" w:type="auto"/>
          </w:tcPr>
          <w:p w14:paraId="56FAD671" w14:textId="77777777" w:rsidR="00235DE5" w:rsidRDefault="00550F08">
            <w:pPr>
              <w:pStyle w:val="Compact"/>
              <w:spacing w:after="20"/>
              <w:jc w:val="left"/>
            </w:pPr>
            <m:oMath>
              <m:r>
                <m:rPr>
                  <m:sty m:val="p"/>
                </m:rPr>
                <w:rPr>
                  <w:rFonts w:ascii="Cambria Math" w:hAnsi="Cambria Math"/>
                </w:rPr>
                <m:t>≤</m:t>
              </m:r>
            </m:oMath>
            <w:r>
              <w:rPr>
                <w:sz w:val="20"/>
              </w:rPr>
              <w:t xml:space="preserve"> 10 s</w:t>
            </w:r>
          </w:p>
        </w:tc>
        <w:tc>
          <w:tcPr>
            <w:tcW w:w="0" w:type="auto"/>
          </w:tcPr>
          <w:p w14:paraId="70018A2F" w14:textId="77777777" w:rsidR="00235DE5" w:rsidRDefault="00550F08">
            <w:pPr>
              <w:pStyle w:val="Compact"/>
              <w:spacing w:after="20"/>
              <w:jc w:val="left"/>
            </w:pPr>
            <w:r>
              <w:rPr>
                <w:sz w:val="20"/>
              </w:rPr>
              <w:t>trials, live</w:t>
            </w:r>
          </w:p>
        </w:tc>
      </w:tr>
      <w:tr w:rsidR="00235DE5" w14:paraId="2F65FDD4" w14:textId="77777777">
        <w:tc>
          <w:tcPr>
            <w:tcW w:w="0" w:type="auto"/>
          </w:tcPr>
          <w:p w14:paraId="73D3FD3A" w14:textId="77777777" w:rsidR="00235DE5" w:rsidRDefault="00550F08">
            <w:pPr>
              <w:pStyle w:val="Compact"/>
              <w:spacing w:after="20"/>
              <w:jc w:val="left"/>
            </w:pPr>
            <w:r>
              <w:rPr>
                <w:sz w:val="20"/>
              </w:rPr>
              <w:t>K4 SOS advantage</w:t>
            </w:r>
          </w:p>
        </w:tc>
        <w:tc>
          <w:tcPr>
            <w:tcW w:w="0" w:type="auto"/>
          </w:tcPr>
          <w:p w14:paraId="26A686B8" w14:textId="77777777" w:rsidR="00235DE5" w:rsidRDefault="00550F08">
            <w:pPr>
              <w:pStyle w:val="Compact"/>
              <w:spacing w:after="20"/>
              <w:jc w:val="left"/>
            </w:pPr>
            <w:r>
              <w:rPr>
                <w:sz w:val="20"/>
              </w:rPr>
              <w:t xml:space="preserve">Median routine </w:t>
            </w:r>
            <m:oMath>
              <m:r>
                <m:rPr>
                  <m:sty m:val="p"/>
                </m:rPr>
                <w:rPr>
                  <w:rFonts w:ascii="Cambria Math" w:hAnsi="Cambria Math"/>
                </w:rPr>
                <m:t>÷</m:t>
              </m:r>
            </m:oMath>
            <w:r>
              <w:rPr>
                <w:sz w:val="20"/>
              </w:rPr>
              <w:t xml:space="preserve"> median SOS latency under load</w:t>
            </w:r>
          </w:p>
        </w:tc>
        <w:tc>
          <w:tcPr>
            <w:tcW w:w="0" w:type="auto"/>
          </w:tcPr>
          <w:p w14:paraId="5D8B0301" w14:textId="77777777" w:rsidR="00235DE5" w:rsidRDefault="00550F08">
            <w:pPr>
              <w:pStyle w:val="Compact"/>
              <w:spacing w:after="20"/>
              <w:jc w:val="left"/>
            </w:pPr>
            <m:oMath>
              <m:r>
                <m:rPr>
                  <m:sty m:val="p"/>
                </m:rPr>
                <w:rPr>
                  <w:rFonts w:ascii="Cambria Math" w:hAnsi="Cambria Math"/>
                </w:rPr>
                <m:t>≥</m:t>
              </m:r>
            </m:oMath>
            <w:r>
              <w:rPr>
                <w:sz w:val="20"/>
              </w:rPr>
              <w:t xml:space="preserve"> 3</w:t>
            </w:r>
            <m:oMath>
              <m:r>
                <m:rPr>
                  <m:sty m:val="p"/>
                </m:rPr>
                <w:rPr>
                  <w:rFonts w:ascii="Cambria Math" w:hAnsi="Cambria Math"/>
                </w:rPr>
                <m:t>×</m:t>
              </m:r>
            </m:oMath>
          </w:p>
        </w:tc>
        <w:tc>
          <w:tcPr>
            <w:tcW w:w="0" w:type="auto"/>
          </w:tcPr>
          <w:p w14:paraId="38FF261D" w14:textId="77777777" w:rsidR="00235DE5" w:rsidRDefault="00550F08">
            <w:pPr>
              <w:pStyle w:val="Compact"/>
              <w:spacing w:after="20"/>
              <w:jc w:val="left"/>
            </w:pPr>
            <w:r>
              <w:rPr>
                <w:sz w:val="20"/>
              </w:rPr>
              <w:t>burst scenario</w:t>
            </w:r>
          </w:p>
        </w:tc>
      </w:tr>
      <w:tr w:rsidR="00235DE5" w14:paraId="190254F4" w14:textId="77777777">
        <w:tc>
          <w:tcPr>
            <w:tcW w:w="0" w:type="auto"/>
          </w:tcPr>
          <w:p w14:paraId="76C778F1" w14:textId="77777777" w:rsidR="00235DE5" w:rsidRDefault="00550F08">
            <w:pPr>
              <w:pStyle w:val="Compact"/>
              <w:spacing w:after="20"/>
              <w:jc w:val="left"/>
            </w:pPr>
            <w:r>
              <w:rPr>
                <w:sz w:val="20"/>
              </w:rPr>
              <w:t>K5 Store-and-forward</w:t>
            </w:r>
          </w:p>
        </w:tc>
        <w:tc>
          <w:tcPr>
            <w:tcW w:w="0" w:type="auto"/>
          </w:tcPr>
          <w:p w14:paraId="5D77A7F7" w14:textId="77777777" w:rsidR="00235DE5" w:rsidRDefault="00550F08">
            <w:pPr>
              <w:pStyle w:val="Compact"/>
              <w:spacing w:after="20"/>
              <w:jc w:val="left"/>
            </w:pPr>
            <w:r>
              <w:rPr>
                <w:sz w:val="20"/>
              </w:rPr>
              <w:t>Retained messages flushed on return</w:t>
            </w:r>
          </w:p>
        </w:tc>
        <w:tc>
          <w:tcPr>
            <w:tcW w:w="0" w:type="auto"/>
          </w:tcPr>
          <w:p w14:paraId="527396A8" w14:textId="77777777" w:rsidR="00235DE5" w:rsidRDefault="00550F08">
            <w:pPr>
              <w:pStyle w:val="Compact"/>
              <w:spacing w:after="20"/>
              <w:jc w:val="left"/>
            </w:pPr>
            <w:r>
              <w:rPr>
                <w:sz w:val="20"/>
              </w:rPr>
              <w:t> %</w:t>
            </w:r>
          </w:p>
        </w:tc>
        <w:tc>
          <w:tcPr>
            <w:tcW w:w="0" w:type="auto"/>
          </w:tcPr>
          <w:p w14:paraId="37678266" w14:textId="77777777" w:rsidR="00235DE5" w:rsidRDefault="00550F08">
            <w:pPr>
              <w:pStyle w:val="Compact"/>
              <w:spacing w:after="20"/>
              <w:jc w:val="left"/>
            </w:pPr>
            <w:r>
              <w:rPr>
                <w:sz w:val="20"/>
              </w:rPr>
              <w:t>simulator, live</w:t>
            </w:r>
          </w:p>
        </w:tc>
      </w:tr>
      <w:tr w:rsidR="00235DE5" w14:paraId="0F126CEE" w14:textId="77777777">
        <w:tc>
          <w:tcPr>
            <w:tcW w:w="0" w:type="auto"/>
          </w:tcPr>
          <w:p w14:paraId="0981DC93" w14:textId="77777777" w:rsidR="00235DE5" w:rsidRDefault="00550F08">
            <w:pPr>
              <w:pStyle w:val="Compact"/>
              <w:spacing w:after="20"/>
              <w:jc w:val="left"/>
            </w:pPr>
            <w:r>
              <w:rPr>
                <w:sz w:val="20"/>
              </w:rPr>
              <w:t xml:space="preserve">K6 Weighted vs hop </w:t>
            </w:r>
            <w:r>
              <w:rPr>
                <w:sz w:val="20"/>
              </w:rPr>
              <w:lastRenderedPageBreak/>
              <w:t>count</w:t>
            </w:r>
          </w:p>
        </w:tc>
        <w:tc>
          <w:tcPr>
            <w:tcW w:w="0" w:type="auto"/>
          </w:tcPr>
          <w:p w14:paraId="55F7B543" w14:textId="77777777" w:rsidR="00235DE5" w:rsidRDefault="00550F08">
            <w:pPr>
              <w:pStyle w:val="Compact"/>
              <w:spacing w:after="20"/>
              <w:jc w:val="left"/>
            </w:pPr>
            <w:r>
              <w:rPr>
                <w:sz w:val="20"/>
              </w:rPr>
              <w:lastRenderedPageBreak/>
              <w:t>Delivery on identical seeds</w:t>
            </w:r>
          </w:p>
        </w:tc>
        <w:tc>
          <w:tcPr>
            <w:tcW w:w="0" w:type="auto"/>
          </w:tcPr>
          <w:p w14:paraId="1AF1BE95" w14:textId="77777777" w:rsidR="00235DE5" w:rsidRDefault="00550F08">
            <w:pPr>
              <w:pStyle w:val="Compact"/>
              <w:spacing w:after="20"/>
              <w:jc w:val="left"/>
            </w:pPr>
            <w:r>
              <w:rPr>
                <w:sz w:val="20"/>
              </w:rPr>
              <w:t xml:space="preserve">weighted </w:t>
            </w:r>
            <w:r>
              <w:rPr>
                <w:sz w:val="20"/>
              </w:rPr>
              <w:lastRenderedPageBreak/>
              <w:t>better</w:t>
            </w:r>
          </w:p>
        </w:tc>
        <w:tc>
          <w:tcPr>
            <w:tcW w:w="0" w:type="auto"/>
          </w:tcPr>
          <w:p w14:paraId="47291B8B" w14:textId="77777777" w:rsidR="00235DE5" w:rsidRDefault="00550F08">
            <w:pPr>
              <w:pStyle w:val="Compact"/>
              <w:spacing w:after="20"/>
              <w:jc w:val="left"/>
            </w:pPr>
            <w:r>
              <w:rPr>
                <w:sz w:val="20"/>
              </w:rPr>
              <w:lastRenderedPageBreak/>
              <w:t>paired runs</w:t>
            </w:r>
          </w:p>
        </w:tc>
      </w:tr>
      <w:tr w:rsidR="00235DE5" w14:paraId="7C7DE91C" w14:textId="77777777">
        <w:tc>
          <w:tcPr>
            <w:tcW w:w="0" w:type="auto"/>
          </w:tcPr>
          <w:p w14:paraId="50E99A3C" w14:textId="77777777" w:rsidR="00235DE5" w:rsidRDefault="00550F08">
            <w:pPr>
              <w:pStyle w:val="Compact"/>
              <w:spacing w:after="20"/>
              <w:jc w:val="left"/>
            </w:pPr>
            <w:r>
              <w:rPr>
                <w:sz w:val="20"/>
              </w:rPr>
              <w:t>K7 Scale</w:t>
            </w:r>
          </w:p>
        </w:tc>
        <w:tc>
          <w:tcPr>
            <w:tcW w:w="0" w:type="auto"/>
          </w:tcPr>
          <w:p w14:paraId="2CCEDD58" w14:textId="77777777" w:rsidR="00235DE5" w:rsidRDefault="00550F08">
            <w:pPr>
              <w:pStyle w:val="Compact"/>
              <w:spacing w:after="20"/>
              <w:jc w:val="left"/>
            </w:pPr>
            <w:r>
              <w:rPr>
                <w:sz w:val="20"/>
              </w:rPr>
              <w:t>Nodes within the targets</w:t>
            </w:r>
          </w:p>
        </w:tc>
        <w:tc>
          <w:tcPr>
            <w:tcW w:w="0" w:type="auto"/>
          </w:tcPr>
          <w:p w14:paraId="170E41E0" w14:textId="77777777" w:rsidR="00235DE5" w:rsidRDefault="00550F08">
            <w:pPr>
              <w:pStyle w:val="Compact"/>
              <w:spacing w:after="20"/>
              <w:jc w:val="left"/>
            </w:pPr>
            <m:oMath>
              <m:r>
                <m:rPr>
                  <m:sty m:val="p"/>
                </m:rPr>
                <w:rPr>
                  <w:rFonts w:ascii="Cambria Math" w:hAnsi="Cambria Math"/>
                </w:rPr>
                <m:t>≥</m:t>
              </m:r>
            </m:oMath>
            <w:r>
              <w:rPr>
                <w:sz w:val="20"/>
              </w:rPr>
              <w:t xml:space="preserve"> 50</w:t>
            </w:r>
          </w:p>
        </w:tc>
        <w:tc>
          <w:tcPr>
            <w:tcW w:w="0" w:type="auto"/>
          </w:tcPr>
          <w:p w14:paraId="1901FE1A" w14:textId="77777777" w:rsidR="00235DE5" w:rsidRDefault="00550F08">
            <w:pPr>
              <w:pStyle w:val="Compact"/>
              <w:spacing w:after="20"/>
              <w:jc w:val="left"/>
            </w:pPr>
            <w:r>
              <w:rPr>
                <w:sz w:val="20"/>
              </w:rPr>
              <w:t>sweep 10–65 nodes</w:t>
            </w:r>
          </w:p>
        </w:tc>
      </w:tr>
      <w:tr w:rsidR="00235DE5" w14:paraId="7AECD12B" w14:textId="77777777">
        <w:tc>
          <w:tcPr>
            <w:tcW w:w="0" w:type="auto"/>
          </w:tcPr>
          <w:p w14:paraId="0564C3D2" w14:textId="77777777" w:rsidR="00235DE5" w:rsidRDefault="00550F08">
            <w:pPr>
              <w:pStyle w:val="Compact"/>
              <w:spacing w:after="20"/>
              <w:jc w:val="left"/>
            </w:pPr>
            <w:r>
              <w:rPr>
                <w:sz w:val="20"/>
              </w:rPr>
              <w:t>K8 UI freshness</w:t>
            </w:r>
          </w:p>
        </w:tc>
        <w:tc>
          <w:tcPr>
            <w:tcW w:w="0" w:type="auto"/>
          </w:tcPr>
          <w:p w14:paraId="05B91174" w14:textId="77777777" w:rsidR="00235DE5" w:rsidRDefault="00550F08">
            <w:pPr>
              <w:pStyle w:val="Compact"/>
              <w:spacing w:after="20"/>
              <w:jc w:val="left"/>
            </w:pPr>
            <w:r>
              <w:rPr>
                <w:sz w:val="20"/>
              </w:rPr>
              <w:t>Event to screen</w:t>
            </w:r>
          </w:p>
        </w:tc>
        <w:tc>
          <w:tcPr>
            <w:tcW w:w="0" w:type="auto"/>
          </w:tcPr>
          <w:p w14:paraId="27DF5187" w14:textId="77777777" w:rsidR="00235DE5" w:rsidRDefault="00550F08">
            <w:pPr>
              <w:pStyle w:val="Compact"/>
              <w:spacing w:after="20"/>
              <w:jc w:val="left"/>
            </w:pPr>
            <m:oMath>
              <m:r>
                <m:rPr>
                  <m:sty m:val="p"/>
                </m:rPr>
                <w:rPr>
                  <w:rFonts w:ascii="Cambria Math" w:hAnsi="Cambria Math"/>
                </w:rPr>
                <m:t>≤</m:t>
              </m:r>
            </m:oMath>
            <w:r>
              <w:rPr>
                <w:sz w:val="20"/>
              </w:rPr>
              <w:t xml:space="preserve"> 2 s</w:t>
            </w:r>
          </w:p>
        </w:tc>
        <w:tc>
          <w:tcPr>
            <w:tcW w:w="0" w:type="auto"/>
          </w:tcPr>
          <w:p w14:paraId="3D477F56" w14:textId="77777777" w:rsidR="00235DE5" w:rsidRDefault="00550F08">
            <w:pPr>
              <w:pStyle w:val="Compact"/>
              <w:spacing w:after="20"/>
              <w:jc w:val="left"/>
            </w:pPr>
            <w:r>
              <w:rPr>
                <w:sz w:val="20"/>
              </w:rPr>
              <w:t>API time, poll interval</w:t>
            </w:r>
          </w:p>
        </w:tc>
      </w:tr>
      <w:tr w:rsidR="00235DE5" w14:paraId="7E4B2243" w14:textId="77777777">
        <w:tc>
          <w:tcPr>
            <w:tcW w:w="0" w:type="auto"/>
          </w:tcPr>
          <w:p w14:paraId="6A215109" w14:textId="77777777" w:rsidR="00235DE5" w:rsidRDefault="00550F08">
            <w:pPr>
              <w:pStyle w:val="Compact"/>
              <w:spacing w:after="20"/>
              <w:jc w:val="left"/>
            </w:pPr>
            <w:r>
              <w:rPr>
                <w:sz w:val="20"/>
              </w:rPr>
              <w:t>K9 Correctness</w:t>
            </w:r>
          </w:p>
        </w:tc>
        <w:tc>
          <w:tcPr>
            <w:tcW w:w="0" w:type="auto"/>
          </w:tcPr>
          <w:p w14:paraId="1B2EAE33" w14:textId="77777777" w:rsidR="00235DE5" w:rsidRDefault="00550F08">
            <w:pPr>
              <w:pStyle w:val="Compact"/>
              <w:spacing w:after="20"/>
              <w:jc w:val="left"/>
            </w:pPr>
            <w:r>
              <w:rPr>
                <w:sz w:val="20"/>
              </w:rPr>
              <w:t>Tests passed</w:t>
            </w:r>
          </w:p>
        </w:tc>
        <w:tc>
          <w:tcPr>
            <w:tcW w:w="0" w:type="auto"/>
          </w:tcPr>
          <w:p w14:paraId="68DD8B87" w14:textId="77777777" w:rsidR="00235DE5" w:rsidRDefault="00550F08">
            <w:pPr>
              <w:pStyle w:val="Compact"/>
              <w:spacing w:after="20"/>
              <w:jc w:val="left"/>
            </w:pPr>
            <w:r>
              <w:rPr>
                <w:sz w:val="20"/>
              </w:rPr>
              <w:t> %</w:t>
            </w:r>
          </w:p>
        </w:tc>
        <w:tc>
          <w:tcPr>
            <w:tcW w:w="0" w:type="auto"/>
          </w:tcPr>
          <w:p w14:paraId="163EB24E" w14:textId="77777777" w:rsidR="00235DE5" w:rsidRDefault="00550F08">
            <w:pPr>
              <w:pStyle w:val="Compact"/>
              <w:spacing w:after="20"/>
              <w:jc w:val="left"/>
            </w:pPr>
            <w:r>
              <w:rPr>
                <w:sz w:val="20"/>
              </w:rPr>
              <w:t>repeated runs</w:t>
            </w:r>
          </w:p>
        </w:tc>
      </w:tr>
      <w:tr w:rsidR="00235DE5" w14:paraId="52B6283A" w14:textId="77777777">
        <w:tc>
          <w:tcPr>
            <w:tcW w:w="0" w:type="auto"/>
          </w:tcPr>
          <w:p w14:paraId="236E72EE" w14:textId="77777777" w:rsidR="00235DE5" w:rsidRDefault="00550F08">
            <w:pPr>
              <w:pStyle w:val="Compact"/>
              <w:spacing w:after="20"/>
              <w:jc w:val="left"/>
            </w:pPr>
            <w:r>
              <w:rPr>
                <w:sz w:val="20"/>
              </w:rPr>
              <w:t>K10 Security</w:t>
            </w:r>
          </w:p>
        </w:tc>
        <w:tc>
          <w:tcPr>
            <w:tcW w:w="0" w:type="auto"/>
          </w:tcPr>
          <w:p w14:paraId="5F3BE169" w14:textId="77777777" w:rsidR="00235DE5" w:rsidRDefault="00550F08">
            <w:pPr>
              <w:pStyle w:val="Compact"/>
              <w:spacing w:after="20"/>
              <w:jc w:val="left"/>
            </w:pPr>
            <w:r>
              <w:rPr>
                <w:sz w:val="20"/>
              </w:rPr>
              <w:t>No relay decryption; forged SOS and tampering rejected</w:t>
            </w:r>
          </w:p>
        </w:tc>
        <w:tc>
          <w:tcPr>
            <w:tcW w:w="0" w:type="auto"/>
          </w:tcPr>
          <w:p w14:paraId="174367E4" w14:textId="77777777" w:rsidR="00235DE5" w:rsidRDefault="00550F08">
            <w:pPr>
              <w:pStyle w:val="Compact"/>
              <w:spacing w:after="20"/>
              <w:jc w:val="left"/>
            </w:pPr>
            <w:r>
              <w:rPr>
                <w:sz w:val="20"/>
              </w:rPr>
              <w:t>all hold</w:t>
            </w:r>
          </w:p>
        </w:tc>
        <w:tc>
          <w:tcPr>
            <w:tcW w:w="0" w:type="auto"/>
          </w:tcPr>
          <w:p w14:paraId="0FF55B24" w14:textId="77777777" w:rsidR="00235DE5" w:rsidRDefault="00550F08">
            <w:pPr>
              <w:pStyle w:val="Compact"/>
              <w:spacing w:after="20"/>
              <w:jc w:val="left"/>
            </w:pPr>
            <w:r>
              <w:rPr>
                <w:sz w:val="20"/>
              </w:rPr>
              <w:t>automated tests</w:t>
            </w:r>
          </w:p>
        </w:tc>
      </w:tr>
    </w:tbl>
    <w:p w14:paraId="31322318" w14:textId="77777777" w:rsidR="00235DE5" w:rsidRDefault="00550F08">
      <w:pPr>
        <w:pStyle w:val="Heading1"/>
      </w:pPr>
      <w:bookmarkStart w:id="20" w:name="_62dbff30842182b800ba5806d36a26cb9b235fa"/>
      <w:bookmarkStart w:id="21" w:name="_Toc243873250"/>
      <w:bookmarkEnd w:id="18"/>
      <w:r>
        <w:rPr>
          <w:rStyle w:val="SectionNumber"/>
        </w:rPr>
        <w:lastRenderedPageBreak/>
        <w:t>Chapter 2: Literature Review and Study of Existing Systems</w:t>
      </w:r>
      <w:bookmarkEnd w:id="20"/>
      <w:bookmarkEnd w:id="21"/>
    </w:p>
    <w:p w14:paraId="6B792A61" w14:textId="77777777" w:rsidR="00235DE5" w:rsidRDefault="00550F08">
      <w:pPr>
        <w:pStyle w:val="Heading2"/>
      </w:pPr>
      <w:bookmarkStart w:id="22" w:name="_e0b170cfa9037a59a99651ef206829e07d37ff9"/>
      <w:r>
        <w:rPr>
          <w:rStyle w:val="SectionNumber"/>
        </w:rPr>
        <w:t>2.1</w:t>
      </w:r>
      <w:r>
        <w:tab/>
        <w:t>Study of Existing Systems</w:t>
      </w:r>
      <w:bookmarkEnd w:id="22"/>
    </w:p>
    <w:p w14:paraId="225BC333" w14:textId="77777777" w:rsidR="00235DE5" w:rsidRDefault="00550F08">
      <w:pPr>
        <w:pStyle w:val="FirstParagraph"/>
      </w:pPr>
      <w:r>
        <w:rPr>
          <w:b/>
          <w:bCs/>
        </w:rPr>
        <w:t>Offline messengers.</w:t>
      </w:r>
      <w:r>
        <w:t xml:space="preserve"> </w:t>
      </w:r>
      <w:r>
        <w:rPr>
          <w:i/>
          <w:iCs/>
        </w:rPr>
        <w:t>Bridgefy</w:t>
      </w:r>
      <w:r>
        <w:t xml:space="preserve">, a Bluetooth mesh messenger used in large protests, is analysed as Study 11 in Table 2; </w:t>
      </w:r>
      <w:r>
        <w:rPr>
          <w:i/>
          <w:iCs/>
        </w:rPr>
        <w:t>FireChat</w:t>
      </w:r>
      <w:r>
        <w:t xml:space="preserve"> gave phone-to-phone messaging and is discontinued; </w:t>
      </w:r>
      <w:r>
        <w:rPr>
          <w:i/>
          <w:iCs/>
        </w:rPr>
        <w:t>Briar</w:t>
      </w:r>
      <w:r>
        <w:t xml:space="preserve"> has no server and synchronises offline over Bluetooth or Wi-Fi with end-to-end encryption [16]. </w:t>
      </w:r>
      <w:r>
        <w:rPr>
          <w:b/>
          <w:bCs/>
        </w:rPr>
        <w:t>Dedicated radios.</w:t>
      </w:r>
      <w:r>
        <w:t xml:space="preserve"> </w:t>
      </w:r>
      <w:r>
        <w:rPr>
          <w:i/>
          <w:iCs/>
        </w:rPr>
        <w:t>goTenna Mesh</w:t>
      </w:r>
      <w:r>
        <w:t xml:space="preserve"> uses paired radios; </w:t>
      </w:r>
      <w:r>
        <w:rPr>
          <w:i/>
          <w:iCs/>
        </w:rPr>
        <w:t>Meshtastic</w:t>
      </w:r>
      <w:r>
        <w:t xml:space="preserve"> runs on LoRa with managed flood routing, suppressing a rebroadcast when a neighbour already repeats it [17]. </w:t>
      </w:r>
      <w:r>
        <w:rPr>
          <w:b/>
          <w:bCs/>
        </w:rPr>
        <w:t>Research and humanitarian systems.</w:t>
      </w:r>
      <w:r>
        <w:t xml:space="preserve"> The </w:t>
      </w:r>
      <w:r>
        <w:rPr>
          <w:i/>
          <w:iCs/>
        </w:rPr>
        <w:t>Serval Project</w:t>
      </w:r>
      <w:r>
        <w:t xml:space="preserve"> builds disaster phone meshes with </w:t>
      </w:r>
      <w:r>
        <w:rPr>
          <w:i/>
          <w:iCs/>
        </w:rPr>
        <w:t>Rhizome</w:t>
      </w:r>
      <w:r>
        <w:t xml:space="preserve"> store-and-forward [18]; the </w:t>
      </w:r>
      <w:r>
        <w:rPr>
          <w:i/>
          <w:iCs/>
        </w:rPr>
        <w:t>DTN architecture</w:t>
      </w:r>
      <w:r>
        <w:t xml:space="preserve"> provides store-carry-forward across intermittent links [10, 11]. “n/d” means not documented in the sources consulted.</w:t>
      </w:r>
    </w:p>
    <w:p w14:paraId="355C4E06" w14:textId="77777777" w:rsidR="00235DE5" w:rsidRDefault="00550F08">
      <w:pPr>
        <w:pStyle w:val="Heading2"/>
      </w:pPr>
      <w:bookmarkStart w:id="23" w:name="_20a85dc4b916fc0e9cc0a118b63652623e82308"/>
      <w:r>
        <w:rPr>
          <w:rStyle w:val="SectionNumber"/>
        </w:rPr>
        <w:t>2.2</w:t>
      </w:r>
      <w:r>
        <w:tab/>
        <w:t>Review of Research Papers and Technical Resources</w:t>
      </w:r>
      <w:bookmarkEnd w:id="23"/>
    </w:p>
    <w:p w14:paraId="312A157F" w14:textId="77777777" w:rsidR="00235DE5" w:rsidRDefault="00550F08">
      <w:pPr>
        <w:pStyle w:val="FirstParagraph"/>
      </w:pPr>
      <w:r>
        <w:t>Table 2 records the twelve sources studied: technique, contribution and relevance.</w:t>
      </w:r>
    </w:p>
    <w:p w14:paraId="36877065" w14:textId="77777777" w:rsidR="00235DE5" w:rsidRDefault="00550F08">
      <w:pPr>
        <w:pStyle w:val="TableCaption"/>
      </w:pPr>
      <w:bookmarkStart w:id="24" w:name="_61bcda82e9fdc170e2f37ecfad6cf5cd2d50dac"/>
      <w:bookmarkStart w:id="25" w:name="_Toc243873277"/>
      <w:r>
        <w:t>Table 2: Twelve studies: technique, contribution and relevance to EcoMesh</w:t>
      </w:r>
      <w:bookmarkEnd w:id="25"/>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2: Twelve studies: technique, contribution and relevance to EcoMesh"/>
      </w:tblPr>
      <w:tblGrid>
        <w:gridCol w:w="416"/>
        <w:gridCol w:w="2464"/>
        <w:gridCol w:w="3612"/>
        <w:gridCol w:w="3362"/>
      </w:tblGrid>
      <w:tr w:rsidR="00235DE5" w14:paraId="39DAFDA7"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04EFA292" w14:textId="77777777" w:rsidR="00235DE5" w:rsidRDefault="00550F08">
            <w:pPr>
              <w:pStyle w:val="Compact"/>
              <w:spacing w:after="20"/>
              <w:jc w:val="left"/>
            </w:pPr>
            <w:r>
              <w:rPr>
                <w:b/>
                <w:bCs/>
                <w:sz w:val="20"/>
              </w:rPr>
              <w:t>#</w:t>
            </w:r>
          </w:p>
        </w:tc>
        <w:tc>
          <w:tcPr>
            <w:tcW w:w="0" w:type="auto"/>
            <w:tcBorders>
              <w:bottom w:val="single" w:sz="6" w:space="0" w:color="000000"/>
            </w:tcBorders>
          </w:tcPr>
          <w:p w14:paraId="783C6046" w14:textId="77777777" w:rsidR="00235DE5" w:rsidRDefault="00550F08">
            <w:pPr>
              <w:pStyle w:val="Compact"/>
              <w:spacing w:after="20"/>
              <w:jc w:val="left"/>
            </w:pPr>
            <w:r>
              <w:rPr>
                <w:b/>
                <w:bCs/>
                <w:sz w:val="20"/>
              </w:rPr>
              <w:t>Source</w:t>
            </w:r>
          </w:p>
        </w:tc>
        <w:tc>
          <w:tcPr>
            <w:tcW w:w="0" w:type="auto"/>
            <w:tcBorders>
              <w:bottom w:val="single" w:sz="6" w:space="0" w:color="000000"/>
            </w:tcBorders>
          </w:tcPr>
          <w:p w14:paraId="3F466832" w14:textId="77777777" w:rsidR="00235DE5" w:rsidRDefault="00550F08">
            <w:pPr>
              <w:pStyle w:val="Compact"/>
              <w:spacing w:after="20"/>
              <w:jc w:val="left"/>
            </w:pPr>
            <w:r>
              <w:rPr>
                <w:b/>
                <w:bCs/>
                <w:sz w:val="20"/>
              </w:rPr>
              <w:t>Technique and contribution</w:t>
            </w:r>
          </w:p>
        </w:tc>
        <w:tc>
          <w:tcPr>
            <w:tcW w:w="0" w:type="auto"/>
            <w:tcBorders>
              <w:bottom w:val="single" w:sz="6" w:space="0" w:color="000000"/>
            </w:tcBorders>
          </w:tcPr>
          <w:p w14:paraId="0B182F4B" w14:textId="77777777" w:rsidR="00235DE5" w:rsidRDefault="00550F08">
            <w:pPr>
              <w:pStyle w:val="Compact"/>
              <w:spacing w:after="20"/>
              <w:jc w:val="left"/>
            </w:pPr>
            <w:r>
              <w:rPr>
                <w:b/>
                <w:bCs/>
                <w:sz w:val="20"/>
              </w:rPr>
              <w:t>Relevance and limitation</w:t>
            </w:r>
          </w:p>
        </w:tc>
      </w:tr>
      <w:tr w:rsidR="00235DE5" w14:paraId="5C3FF7B9" w14:textId="77777777">
        <w:tc>
          <w:tcPr>
            <w:tcW w:w="0" w:type="auto"/>
          </w:tcPr>
          <w:p w14:paraId="2141CC5B" w14:textId="77777777" w:rsidR="00235DE5" w:rsidRDefault="00550F08">
            <w:pPr>
              <w:pStyle w:val="Compact"/>
              <w:spacing w:after="20"/>
              <w:jc w:val="left"/>
            </w:pPr>
            <w:r>
              <w:rPr>
                <w:sz w:val="20"/>
              </w:rPr>
              <w:t>1</w:t>
            </w:r>
          </w:p>
        </w:tc>
        <w:tc>
          <w:tcPr>
            <w:tcW w:w="0" w:type="auto"/>
          </w:tcPr>
          <w:p w14:paraId="74498CFB" w14:textId="77777777" w:rsidR="00235DE5" w:rsidRDefault="00550F08">
            <w:pPr>
              <w:pStyle w:val="Compact"/>
              <w:spacing w:after="20"/>
              <w:jc w:val="left"/>
            </w:pPr>
            <w:r>
              <w:rPr>
                <w:sz w:val="20"/>
              </w:rPr>
              <w:t>DSDV, Perkins and Bhagwat 1994 [2]</w:t>
            </w:r>
          </w:p>
        </w:tc>
        <w:tc>
          <w:tcPr>
            <w:tcW w:w="0" w:type="auto"/>
          </w:tcPr>
          <w:p w14:paraId="44B275CA" w14:textId="77777777" w:rsidR="00235DE5" w:rsidRDefault="00550F08">
            <w:pPr>
              <w:pStyle w:val="Compact"/>
              <w:spacing w:after="20"/>
              <w:jc w:val="left"/>
            </w:pPr>
            <w:r>
              <w:rPr>
                <w:sz w:val="20"/>
              </w:rPr>
              <w:t>Proactive distance vector; sequence numbers prevent loops</w:t>
            </w:r>
          </w:p>
        </w:tc>
        <w:tc>
          <w:tcPr>
            <w:tcW w:w="0" w:type="auto"/>
          </w:tcPr>
          <w:p w14:paraId="0D5DA2EC" w14:textId="77777777" w:rsidR="00235DE5" w:rsidRDefault="00550F08">
            <w:pPr>
              <w:pStyle w:val="Compact"/>
              <w:spacing w:after="20"/>
              <w:jc w:val="left"/>
            </w:pPr>
            <w:r>
              <w:rPr>
                <w:sz w:val="20"/>
              </w:rPr>
              <w:t>Routes ready before the first SOS; hop-count metric, overhead grows with churn</w:t>
            </w:r>
          </w:p>
        </w:tc>
      </w:tr>
      <w:tr w:rsidR="00235DE5" w14:paraId="04B0E33F" w14:textId="77777777">
        <w:tc>
          <w:tcPr>
            <w:tcW w:w="0" w:type="auto"/>
          </w:tcPr>
          <w:p w14:paraId="1D0F52B2" w14:textId="77777777" w:rsidR="00235DE5" w:rsidRDefault="00550F08">
            <w:pPr>
              <w:pStyle w:val="Compact"/>
              <w:spacing w:after="20"/>
              <w:jc w:val="left"/>
            </w:pPr>
            <w:r>
              <w:rPr>
                <w:sz w:val="20"/>
              </w:rPr>
              <w:t>2</w:t>
            </w:r>
          </w:p>
        </w:tc>
        <w:tc>
          <w:tcPr>
            <w:tcW w:w="0" w:type="auto"/>
          </w:tcPr>
          <w:p w14:paraId="6FE42C03" w14:textId="77777777" w:rsidR="00235DE5" w:rsidRDefault="00550F08">
            <w:pPr>
              <w:pStyle w:val="Compact"/>
              <w:spacing w:after="20"/>
              <w:jc w:val="left"/>
            </w:pPr>
            <w:r>
              <w:rPr>
                <w:sz w:val="20"/>
              </w:rPr>
              <w:t>DSR, RFC 4728 [3]</w:t>
            </w:r>
          </w:p>
        </w:tc>
        <w:tc>
          <w:tcPr>
            <w:tcW w:w="0" w:type="auto"/>
          </w:tcPr>
          <w:p w14:paraId="1F795585" w14:textId="77777777" w:rsidR="00235DE5" w:rsidRDefault="00550F08">
            <w:pPr>
              <w:pStyle w:val="Compact"/>
              <w:spacing w:after="20"/>
              <w:jc w:val="left"/>
            </w:pPr>
            <w:r>
              <w:rPr>
                <w:sz w:val="20"/>
              </w:rPr>
              <w:t>On-demand source routing; the full route travels in every packet</w:t>
            </w:r>
          </w:p>
        </w:tc>
        <w:tc>
          <w:tcPr>
            <w:tcW w:w="0" w:type="auto"/>
          </w:tcPr>
          <w:p w14:paraId="0CD28E7C" w14:textId="77777777" w:rsidR="00235DE5" w:rsidRDefault="00550F08">
            <w:pPr>
              <w:pStyle w:val="Compact"/>
              <w:spacing w:after="20"/>
              <w:jc w:val="left"/>
            </w:pPr>
            <w:r>
              <w:rPr>
                <w:sz w:val="20"/>
              </w:rPr>
              <w:t xml:space="preserve">Carried path gives loop detection and “relayed via </w:t>
            </w:r>
            <m:oMath>
              <m:r>
                <w:rPr>
                  <w:rFonts w:ascii="Cambria Math" w:hAnsi="Cambria Math"/>
                </w:rPr>
                <m:t>n</m:t>
              </m:r>
            </m:oMath>
            <w:r>
              <w:rPr>
                <w:sz w:val="20"/>
              </w:rPr>
              <w:t>”; no retention</w:t>
            </w:r>
          </w:p>
        </w:tc>
      </w:tr>
      <w:tr w:rsidR="00235DE5" w14:paraId="2EC2D62B" w14:textId="77777777">
        <w:tc>
          <w:tcPr>
            <w:tcW w:w="0" w:type="auto"/>
          </w:tcPr>
          <w:p w14:paraId="110AA435" w14:textId="77777777" w:rsidR="00235DE5" w:rsidRDefault="00550F08">
            <w:pPr>
              <w:pStyle w:val="Compact"/>
              <w:spacing w:after="20"/>
              <w:jc w:val="left"/>
            </w:pPr>
            <w:r>
              <w:rPr>
                <w:sz w:val="20"/>
              </w:rPr>
              <w:t>3</w:t>
            </w:r>
          </w:p>
        </w:tc>
        <w:tc>
          <w:tcPr>
            <w:tcW w:w="0" w:type="auto"/>
          </w:tcPr>
          <w:p w14:paraId="604A4132" w14:textId="77777777" w:rsidR="00235DE5" w:rsidRDefault="00550F08">
            <w:pPr>
              <w:pStyle w:val="Compact"/>
              <w:spacing w:after="20"/>
              <w:jc w:val="left"/>
            </w:pPr>
            <w:r>
              <w:rPr>
                <w:sz w:val="20"/>
              </w:rPr>
              <w:t>AODV, RFC 3561 [4]</w:t>
            </w:r>
          </w:p>
        </w:tc>
        <w:tc>
          <w:tcPr>
            <w:tcW w:w="0" w:type="auto"/>
          </w:tcPr>
          <w:p w14:paraId="1BB400FF" w14:textId="77777777" w:rsidR="00235DE5" w:rsidRDefault="00550F08">
            <w:pPr>
              <w:pStyle w:val="Compact"/>
              <w:spacing w:after="20"/>
              <w:jc w:val="left"/>
            </w:pPr>
            <w:r>
              <w:rPr>
                <w:sz w:val="20"/>
              </w:rPr>
              <w:t>On-demand distance vector; flooded request, reply on the reverse path</w:t>
            </w:r>
          </w:p>
        </w:tc>
        <w:tc>
          <w:tcPr>
            <w:tcW w:w="0" w:type="auto"/>
          </w:tcPr>
          <w:p w14:paraId="6396E457" w14:textId="77777777" w:rsidR="00235DE5" w:rsidRDefault="00550F08">
            <w:pPr>
              <w:pStyle w:val="Compact"/>
              <w:spacing w:after="20"/>
              <w:jc w:val="left"/>
            </w:pPr>
            <w:r>
              <w:rPr>
                <w:sz w:val="20"/>
              </w:rPr>
              <w:t>Hop-count metric; no retention, no priority</w:t>
            </w:r>
          </w:p>
        </w:tc>
      </w:tr>
      <w:tr w:rsidR="00235DE5" w14:paraId="3B9AC030" w14:textId="77777777">
        <w:tc>
          <w:tcPr>
            <w:tcW w:w="0" w:type="auto"/>
          </w:tcPr>
          <w:p w14:paraId="039EED11" w14:textId="77777777" w:rsidR="00235DE5" w:rsidRDefault="00550F08">
            <w:pPr>
              <w:pStyle w:val="Compact"/>
              <w:spacing w:after="20"/>
              <w:jc w:val="left"/>
            </w:pPr>
            <w:r>
              <w:rPr>
                <w:sz w:val="20"/>
              </w:rPr>
              <w:t>4</w:t>
            </w:r>
          </w:p>
        </w:tc>
        <w:tc>
          <w:tcPr>
            <w:tcW w:w="0" w:type="auto"/>
          </w:tcPr>
          <w:p w14:paraId="02F9568F" w14:textId="77777777" w:rsidR="00235DE5" w:rsidRDefault="00550F08">
            <w:pPr>
              <w:pStyle w:val="Compact"/>
              <w:spacing w:after="20"/>
              <w:jc w:val="left"/>
            </w:pPr>
            <w:r>
              <w:rPr>
                <w:sz w:val="20"/>
              </w:rPr>
              <w:t>OLSR, RFC 3626 [5]</w:t>
            </w:r>
          </w:p>
        </w:tc>
        <w:tc>
          <w:tcPr>
            <w:tcW w:w="0" w:type="auto"/>
          </w:tcPr>
          <w:p w14:paraId="327A53F6" w14:textId="77777777" w:rsidR="00235DE5" w:rsidRDefault="00550F08">
            <w:pPr>
              <w:pStyle w:val="Compact"/>
              <w:spacing w:after="20"/>
              <w:jc w:val="left"/>
            </w:pPr>
            <w:r>
              <w:rPr>
                <w:sz w:val="20"/>
              </w:rPr>
              <w:t>Proactive link state; multipoint relays cut flooding</w:t>
            </w:r>
          </w:p>
        </w:tc>
        <w:tc>
          <w:tcPr>
            <w:tcW w:w="0" w:type="auto"/>
          </w:tcPr>
          <w:p w14:paraId="19F3DE10" w14:textId="77777777" w:rsidR="00235DE5" w:rsidRDefault="00550F08">
            <w:pPr>
              <w:pStyle w:val="Compact"/>
              <w:spacing w:after="20"/>
              <w:jc w:val="left"/>
            </w:pPr>
            <w:r>
              <w:rPr>
                <w:sz w:val="20"/>
              </w:rPr>
              <w:t>Closest family to EcoMesh; hop count by default</w:t>
            </w:r>
          </w:p>
        </w:tc>
      </w:tr>
      <w:tr w:rsidR="00235DE5" w14:paraId="63308763" w14:textId="77777777">
        <w:tc>
          <w:tcPr>
            <w:tcW w:w="0" w:type="auto"/>
          </w:tcPr>
          <w:p w14:paraId="3ACBCA01" w14:textId="77777777" w:rsidR="00235DE5" w:rsidRDefault="00550F08">
            <w:pPr>
              <w:pStyle w:val="Compact"/>
              <w:spacing w:after="20"/>
              <w:jc w:val="left"/>
            </w:pPr>
            <w:r>
              <w:rPr>
                <w:sz w:val="20"/>
              </w:rPr>
              <w:t>5</w:t>
            </w:r>
          </w:p>
        </w:tc>
        <w:tc>
          <w:tcPr>
            <w:tcW w:w="0" w:type="auto"/>
          </w:tcPr>
          <w:p w14:paraId="371156AA" w14:textId="77777777" w:rsidR="00235DE5" w:rsidRDefault="00550F08">
            <w:pPr>
              <w:pStyle w:val="Compact"/>
              <w:spacing w:after="20"/>
              <w:jc w:val="left"/>
            </w:pPr>
            <w:r>
              <w:rPr>
                <w:sz w:val="20"/>
              </w:rPr>
              <w:t>OSPF v2, RFC 2328 [6]</w:t>
            </w:r>
          </w:p>
        </w:tc>
        <w:tc>
          <w:tcPr>
            <w:tcW w:w="0" w:type="auto"/>
          </w:tcPr>
          <w:p w14:paraId="2F368A7B" w14:textId="77777777" w:rsidR="00235DE5" w:rsidRDefault="00550F08">
            <w:pPr>
              <w:pStyle w:val="Compact"/>
              <w:spacing w:after="20"/>
              <w:jc w:val="left"/>
            </w:pPr>
            <w:r>
              <w:rPr>
                <w:sz w:val="20"/>
              </w:rPr>
              <w:t>Sequence-numbered link-state flooding; Dijkstra on every router</w:t>
            </w:r>
          </w:p>
        </w:tc>
        <w:tc>
          <w:tcPr>
            <w:tcW w:w="0" w:type="auto"/>
          </w:tcPr>
          <w:p w14:paraId="5A6B588A" w14:textId="77777777" w:rsidR="00235DE5" w:rsidRDefault="00550F08">
            <w:pPr>
              <w:pStyle w:val="Compact"/>
              <w:spacing w:after="20"/>
              <w:jc w:val="left"/>
            </w:pPr>
            <w:r>
              <w:rPr>
                <w:sz w:val="20"/>
              </w:rPr>
              <w:t>EcoMesh reuses the structure with a measured cost; built for wired networks</w:t>
            </w:r>
          </w:p>
        </w:tc>
      </w:tr>
      <w:tr w:rsidR="00235DE5" w14:paraId="03074145" w14:textId="77777777">
        <w:tc>
          <w:tcPr>
            <w:tcW w:w="0" w:type="auto"/>
          </w:tcPr>
          <w:p w14:paraId="57C6D853" w14:textId="77777777" w:rsidR="00235DE5" w:rsidRDefault="00550F08">
            <w:pPr>
              <w:pStyle w:val="Compact"/>
              <w:spacing w:after="20"/>
              <w:jc w:val="left"/>
            </w:pPr>
            <w:r>
              <w:rPr>
                <w:sz w:val="20"/>
              </w:rPr>
              <w:t>6</w:t>
            </w:r>
          </w:p>
        </w:tc>
        <w:tc>
          <w:tcPr>
            <w:tcW w:w="0" w:type="auto"/>
          </w:tcPr>
          <w:p w14:paraId="0265CF8F" w14:textId="77777777" w:rsidR="00235DE5" w:rsidRDefault="00550F08">
            <w:pPr>
              <w:pStyle w:val="Compact"/>
              <w:spacing w:after="20"/>
              <w:jc w:val="left"/>
            </w:pPr>
            <w:r>
              <w:rPr>
                <w:sz w:val="20"/>
              </w:rPr>
              <w:t>Babel, RFC 8966 [7]</w:t>
            </w:r>
          </w:p>
        </w:tc>
        <w:tc>
          <w:tcPr>
            <w:tcW w:w="0" w:type="auto"/>
          </w:tcPr>
          <w:p w14:paraId="16D8478A" w14:textId="77777777" w:rsidR="00235DE5" w:rsidRDefault="00550F08">
            <w:pPr>
              <w:pStyle w:val="Compact"/>
              <w:spacing w:after="20"/>
              <w:jc w:val="left"/>
            </w:pPr>
            <w:r>
              <w:rPr>
                <w:sz w:val="20"/>
              </w:rPr>
              <w:t>Loop-free, metric-agnostic distance vector for wireless meshes</w:t>
            </w:r>
          </w:p>
        </w:tc>
        <w:tc>
          <w:tcPr>
            <w:tcW w:w="0" w:type="auto"/>
          </w:tcPr>
          <w:p w14:paraId="023D4185" w14:textId="77777777" w:rsidR="00235DE5" w:rsidRDefault="00550F08">
            <w:pPr>
              <w:pStyle w:val="Compact"/>
              <w:spacing w:after="20"/>
              <w:jc w:val="left"/>
            </w:pPr>
            <w:r>
              <w:rPr>
                <w:sz w:val="20"/>
              </w:rPr>
              <w:t>The wireless metric must be pluggable; routing only</w:t>
            </w:r>
          </w:p>
        </w:tc>
      </w:tr>
      <w:tr w:rsidR="00235DE5" w14:paraId="02F9003D" w14:textId="77777777">
        <w:tc>
          <w:tcPr>
            <w:tcW w:w="0" w:type="auto"/>
          </w:tcPr>
          <w:p w14:paraId="485F9F27" w14:textId="77777777" w:rsidR="00235DE5" w:rsidRDefault="00550F08">
            <w:pPr>
              <w:pStyle w:val="Compact"/>
              <w:spacing w:after="20"/>
              <w:jc w:val="left"/>
            </w:pPr>
            <w:r>
              <w:rPr>
                <w:sz w:val="20"/>
              </w:rPr>
              <w:t>7</w:t>
            </w:r>
          </w:p>
        </w:tc>
        <w:tc>
          <w:tcPr>
            <w:tcW w:w="0" w:type="auto"/>
          </w:tcPr>
          <w:p w14:paraId="176976A7" w14:textId="77777777" w:rsidR="00235DE5" w:rsidRDefault="00550F08">
            <w:pPr>
              <w:pStyle w:val="Compact"/>
              <w:spacing w:after="20"/>
              <w:jc w:val="left"/>
            </w:pPr>
            <w:r>
              <w:rPr>
                <w:sz w:val="20"/>
              </w:rPr>
              <w:t>ETX, De Couto et al. 2003 [8]</w:t>
            </w:r>
          </w:p>
        </w:tc>
        <w:tc>
          <w:tcPr>
            <w:tcW w:w="0" w:type="auto"/>
          </w:tcPr>
          <w:p w14:paraId="43F9AE8C" w14:textId="77777777" w:rsidR="00235DE5" w:rsidRDefault="00550F08">
            <w:pPr>
              <w:pStyle w:val="Compact"/>
              <w:spacing w:after="20"/>
              <w:jc w:val="left"/>
            </w:pPr>
            <w:r>
              <w:rPr>
                <w:sz w:val="20"/>
              </w:rPr>
              <w:t>Path metric from measured delivery ratios; minimum-hop paths use lossy links</w:t>
            </w:r>
          </w:p>
        </w:tc>
        <w:tc>
          <w:tcPr>
            <w:tcW w:w="0" w:type="auto"/>
          </w:tcPr>
          <w:p w14:paraId="5CAA0E72" w14:textId="77777777" w:rsidR="00235DE5" w:rsidRDefault="00550F08">
            <w:pPr>
              <w:pStyle w:val="Compact"/>
              <w:spacing w:after="20"/>
              <w:jc w:val="left"/>
            </w:pPr>
            <w:r>
              <w:rPr>
                <w:sz w:val="20"/>
              </w:rPr>
              <w:t>Strongest basis for our cost; we add an ACK-failure penalty</w:t>
            </w:r>
          </w:p>
        </w:tc>
      </w:tr>
      <w:tr w:rsidR="00235DE5" w14:paraId="5C9D07F5" w14:textId="77777777">
        <w:tc>
          <w:tcPr>
            <w:tcW w:w="0" w:type="auto"/>
          </w:tcPr>
          <w:p w14:paraId="258AC8F4" w14:textId="77777777" w:rsidR="00235DE5" w:rsidRDefault="00550F08">
            <w:pPr>
              <w:pStyle w:val="Compact"/>
              <w:spacing w:after="20"/>
              <w:jc w:val="left"/>
            </w:pPr>
            <w:r>
              <w:rPr>
                <w:sz w:val="20"/>
              </w:rPr>
              <w:t>8</w:t>
            </w:r>
          </w:p>
        </w:tc>
        <w:tc>
          <w:tcPr>
            <w:tcW w:w="0" w:type="auto"/>
          </w:tcPr>
          <w:p w14:paraId="584BF33C" w14:textId="77777777" w:rsidR="00235DE5" w:rsidRDefault="00550F08">
            <w:pPr>
              <w:pStyle w:val="Compact"/>
              <w:spacing w:after="20"/>
              <w:jc w:val="left"/>
            </w:pPr>
            <w:r>
              <w:rPr>
                <w:sz w:val="20"/>
              </w:rPr>
              <w:t>Epidemic routing, Vahdat and Becker 2000 [9]</w:t>
            </w:r>
          </w:p>
        </w:tc>
        <w:tc>
          <w:tcPr>
            <w:tcW w:w="0" w:type="auto"/>
          </w:tcPr>
          <w:p w14:paraId="74BF3749" w14:textId="77777777" w:rsidR="00235DE5" w:rsidRDefault="00550F08">
            <w:pPr>
              <w:pStyle w:val="Compact"/>
              <w:spacing w:after="20"/>
              <w:jc w:val="left"/>
            </w:pPr>
            <w:r>
              <w:rPr>
                <w:sz w:val="20"/>
              </w:rPr>
              <w:t>Replicate a message to every node met</w:t>
            </w:r>
          </w:p>
        </w:tc>
        <w:tc>
          <w:tcPr>
            <w:tcW w:w="0" w:type="auto"/>
          </w:tcPr>
          <w:p w14:paraId="66B8DA56" w14:textId="77777777" w:rsidR="00235DE5" w:rsidRDefault="00550F08">
            <w:pPr>
              <w:pStyle w:val="Compact"/>
              <w:spacing w:after="20"/>
              <w:jc w:val="left"/>
            </w:pPr>
            <w:r>
              <w:rPr>
                <w:sz w:val="20"/>
              </w:rPr>
              <w:t>High delivery, high buffer use; we keep a bounded queue</w:t>
            </w:r>
          </w:p>
        </w:tc>
      </w:tr>
      <w:tr w:rsidR="00235DE5" w14:paraId="141D7C63" w14:textId="77777777">
        <w:tc>
          <w:tcPr>
            <w:tcW w:w="0" w:type="auto"/>
          </w:tcPr>
          <w:p w14:paraId="0F471F5E" w14:textId="77777777" w:rsidR="00235DE5" w:rsidRDefault="00550F08">
            <w:pPr>
              <w:pStyle w:val="Compact"/>
              <w:spacing w:after="20"/>
              <w:jc w:val="left"/>
            </w:pPr>
            <w:r>
              <w:rPr>
                <w:sz w:val="20"/>
              </w:rPr>
              <w:t>9</w:t>
            </w:r>
          </w:p>
        </w:tc>
        <w:tc>
          <w:tcPr>
            <w:tcW w:w="0" w:type="auto"/>
          </w:tcPr>
          <w:p w14:paraId="368B1910" w14:textId="77777777" w:rsidR="00235DE5" w:rsidRDefault="00550F08">
            <w:pPr>
              <w:pStyle w:val="Compact"/>
              <w:spacing w:after="20"/>
              <w:jc w:val="left"/>
            </w:pPr>
            <w:r>
              <w:rPr>
                <w:sz w:val="20"/>
              </w:rPr>
              <w:t>DTN architecture, Fall 2003; RFC 4838 [10, 11]</w:t>
            </w:r>
          </w:p>
        </w:tc>
        <w:tc>
          <w:tcPr>
            <w:tcW w:w="0" w:type="auto"/>
          </w:tcPr>
          <w:p w14:paraId="114D5255" w14:textId="77777777" w:rsidR="00235DE5" w:rsidRDefault="00550F08">
            <w:pPr>
              <w:pStyle w:val="Compact"/>
              <w:spacing w:after="20"/>
              <w:jc w:val="left"/>
            </w:pPr>
            <w:r>
              <w:rPr>
                <w:sz w:val="20"/>
              </w:rPr>
              <w:t>Store-carry-forward with custody transfer</w:t>
            </w:r>
          </w:p>
        </w:tc>
        <w:tc>
          <w:tcPr>
            <w:tcW w:w="0" w:type="auto"/>
          </w:tcPr>
          <w:p w14:paraId="5E5C4059" w14:textId="77777777" w:rsidR="00235DE5" w:rsidRDefault="00550F08">
            <w:pPr>
              <w:pStyle w:val="Compact"/>
              <w:spacing w:after="20"/>
              <w:jc w:val="left"/>
            </w:pPr>
            <w:r>
              <w:rPr>
                <w:sz w:val="20"/>
              </w:rPr>
              <w:t>Basis of our third exit; no priority or link quality</w:t>
            </w:r>
          </w:p>
        </w:tc>
      </w:tr>
      <w:tr w:rsidR="00235DE5" w14:paraId="1E01B77E" w14:textId="77777777">
        <w:tc>
          <w:tcPr>
            <w:tcW w:w="0" w:type="auto"/>
          </w:tcPr>
          <w:p w14:paraId="4A39A493" w14:textId="77777777" w:rsidR="00235DE5" w:rsidRDefault="00550F08">
            <w:pPr>
              <w:pStyle w:val="Compact"/>
              <w:spacing w:after="20"/>
              <w:jc w:val="left"/>
            </w:pPr>
            <w:r>
              <w:rPr>
                <w:sz w:val="20"/>
              </w:rPr>
              <w:t>10</w:t>
            </w:r>
          </w:p>
        </w:tc>
        <w:tc>
          <w:tcPr>
            <w:tcW w:w="0" w:type="auto"/>
          </w:tcPr>
          <w:p w14:paraId="206B879A" w14:textId="77777777" w:rsidR="00235DE5" w:rsidRDefault="00550F08">
            <w:pPr>
              <w:pStyle w:val="Compact"/>
              <w:spacing w:after="20"/>
              <w:jc w:val="left"/>
            </w:pPr>
            <w:r>
              <w:rPr>
                <w:sz w:val="20"/>
              </w:rPr>
              <w:t>Disaster-response networks, Reina et al. 2015 [12]</w:t>
            </w:r>
          </w:p>
        </w:tc>
        <w:tc>
          <w:tcPr>
            <w:tcW w:w="0" w:type="auto"/>
          </w:tcPr>
          <w:p w14:paraId="583DDD82" w14:textId="77777777" w:rsidR="00235DE5" w:rsidRDefault="00550F08">
            <w:pPr>
              <w:pStyle w:val="Compact"/>
              <w:spacing w:after="20"/>
              <w:jc w:val="left"/>
            </w:pPr>
            <w:r>
              <w:rPr>
                <w:sz w:val="20"/>
              </w:rPr>
              <w:t>Survey of MANET, VANET, DTN and sensor networks for disasters</w:t>
            </w:r>
          </w:p>
        </w:tc>
        <w:tc>
          <w:tcPr>
            <w:tcW w:w="0" w:type="auto"/>
          </w:tcPr>
          <w:p w14:paraId="5867B7C4" w14:textId="77777777" w:rsidR="00235DE5" w:rsidRDefault="00550F08">
            <w:pPr>
              <w:pStyle w:val="Compact"/>
              <w:spacing w:after="20"/>
              <w:jc w:val="left"/>
            </w:pPr>
            <w:r>
              <w:rPr>
                <w:sz w:val="20"/>
              </w:rPr>
              <w:t>Confirms the framing and the need for evaluated systems</w:t>
            </w:r>
          </w:p>
        </w:tc>
      </w:tr>
      <w:tr w:rsidR="00235DE5" w14:paraId="1201D3E4" w14:textId="77777777">
        <w:tc>
          <w:tcPr>
            <w:tcW w:w="0" w:type="auto"/>
          </w:tcPr>
          <w:p w14:paraId="42E915B8" w14:textId="77777777" w:rsidR="00235DE5" w:rsidRDefault="00550F08">
            <w:pPr>
              <w:pStyle w:val="Compact"/>
              <w:spacing w:after="20"/>
              <w:jc w:val="left"/>
            </w:pPr>
            <w:r>
              <w:rPr>
                <w:sz w:val="20"/>
              </w:rPr>
              <w:t>11</w:t>
            </w:r>
          </w:p>
        </w:tc>
        <w:tc>
          <w:tcPr>
            <w:tcW w:w="0" w:type="auto"/>
          </w:tcPr>
          <w:p w14:paraId="02F30F7C" w14:textId="77777777" w:rsidR="00235DE5" w:rsidRDefault="00550F08">
            <w:pPr>
              <w:pStyle w:val="Compact"/>
              <w:spacing w:after="20"/>
              <w:jc w:val="left"/>
            </w:pPr>
            <w:r>
              <w:rPr>
                <w:sz w:val="20"/>
              </w:rPr>
              <w:t>Breaking Bridgefy, Albrecht et al. 2021 [1]</w:t>
            </w:r>
          </w:p>
        </w:tc>
        <w:tc>
          <w:tcPr>
            <w:tcW w:w="0" w:type="auto"/>
          </w:tcPr>
          <w:p w14:paraId="41A5C124" w14:textId="77777777" w:rsidR="00235DE5" w:rsidRDefault="00550F08">
            <w:pPr>
              <w:pStyle w:val="Compact"/>
              <w:spacing w:after="20"/>
              <w:jc w:val="left"/>
            </w:pPr>
            <w:r>
              <w:rPr>
                <w:sz w:val="20"/>
              </w:rPr>
              <w:t>Practical attacks on a deployed mesh messenger: tracking, no authenticity, shutdown</w:t>
            </w:r>
          </w:p>
        </w:tc>
        <w:tc>
          <w:tcPr>
            <w:tcW w:w="0" w:type="auto"/>
          </w:tcPr>
          <w:p w14:paraId="0EEF6BA8" w14:textId="77777777" w:rsidR="00235DE5" w:rsidRDefault="00550F08">
            <w:pPr>
              <w:pStyle w:val="Compact"/>
              <w:spacing w:after="20"/>
              <w:jc w:val="left"/>
            </w:pPr>
            <w:r>
              <w:rPr>
                <w:sz w:val="20"/>
              </w:rPr>
              <w:t>Sets the threat model; justifies encryption and signatures</w:t>
            </w:r>
          </w:p>
        </w:tc>
      </w:tr>
      <w:tr w:rsidR="00235DE5" w14:paraId="58E738CC" w14:textId="77777777">
        <w:tc>
          <w:tcPr>
            <w:tcW w:w="0" w:type="auto"/>
          </w:tcPr>
          <w:p w14:paraId="6B2A8CB8" w14:textId="77777777" w:rsidR="00235DE5" w:rsidRDefault="00550F08">
            <w:pPr>
              <w:pStyle w:val="Compact"/>
              <w:spacing w:after="20"/>
              <w:jc w:val="left"/>
            </w:pPr>
            <w:r>
              <w:rPr>
                <w:sz w:val="20"/>
              </w:rPr>
              <w:t>12</w:t>
            </w:r>
          </w:p>
        </w:tc>
        <w:tc>
          <w:tcPr>
            <w:tcW w:w="0" w:type="auto"/>
          </w:tcPr>
          <w:p w14:paraId="5A656634" w14:textId="77777777" w:rsidR="00235DE5" w:rsidRDefault="00550F08">
            <w:pPr>
              <w:pStyle w:val="Compact"/>
              <w:spacing w:after="20"/>
              <w:jc w:val="left"/>
            </w:pPr>
            <w:r>
              <w:rPr>
                <w:sz w:val="20"/>
              </w:rPr>
              <w:t>AES-GCM, Ed25519, Dijkstra [13, 14, 15]</w:t>
            </w:r>
          </w:p>
        </w:tc>
        <w:tc>
          <w:tcPr>
            <w:tcW w:w="0" w:type="auto"/>
          </w:tcPr>
          <w:p w14:paraId="7F0EC05D" w14:textId="77777777" w:rsidR="00235DE5" w:rsidRDefault="00550F08">
            <w:pPr>
              <w:pStyle w:val="Compact"/>
              <w:spacing w:after="20"/>
              <w:jc w:val="left"/>
            </w:pPr>
            <w:r>
              <w:rPr>
                <w:sz w:val="20"/>
              </w:rPr>
              <w:t>AES-GCM; fast high-security signatures; shortest paths</w:t>
            </w:r>
          </w:p>
        </w:tc>
        <w:tc>
          <w:tcPr>
            <w:tcW w:w="0" w:type="auto"/>
          </w:tcPr>
          <w:p w14:paraId="73F6AA11" w14:textId="77777777" w:rsidR="00235DE5" w:rsidRDefault="00550F08">
            <w:pPr>
              <w:pStyle w:val="Compact"/>
              <w:spacing w:after="20"/>
              <w:jc w:val="left"/>
            </w:pPr>
            <w:r>
              <w:rPr>
                <w:sz w:val="20"/>
              </w:rPr>
              <w:t>The primitives and routing kernel used</w:t>
            </w:r>
          </w:p>
        </w:tc>
      </w:tr>
    </w:tbl>
    <w:p w14:paraId="397AD63B" w14:textId="77777777" w:rsidR="00235DE5" w:rsidRDefault="00550F08">
      <w:pPr>
        <w:pStyle w:val="Heading2"/>
      </w:pPr>
      <w:bookmarkStart w:id="26" w:name="_d85f537435babdb6775ca74eae1e9c4bdbe0573"/>
      <w:bookmarkEnd w:id="24"/>
      <w:r>
        <w:rPr>
          <w:rStyle w:val="SectionNumber"/>
        </w:rPr>
        <w:t>2.3</w:t>
      </w:r>
      <w:r>
        <w:tab/>
        <w:t>Comparative Analysis</w:t>
      </w:r>
      <w:bookmarkEnd w:id="26"/>
    </w:p>
    <w:p w14:paraId="38797365" w14:textId="77777777" w:rsidR="00235DE5" w:rsidRDefault="00550F08">
      <w:pPr>
        <w:pStyle w:val="FirstParagraph"/>
      </w:pPr>
      <w:r>
        <w:t xml:space="preserve">Table 3 compares the systems of Section 2.1 and the routing protocols of Table 2 with EcoMesh on six criteria: the infrastructure each needs, how it routes, whether it prioritises messages, whether it </w:t>
      </w:r>
      <w:r>
        <w:lastRenderedPageBreak/>
        <w:t>retains a message that has no route, how it protects content, and (from Section 2.1) whether it is available today.</w:t>
      </w:r>
    </w:p>
    <w:p w14:paraId="264CBAFE" w14:textId="77777777" w:rsidR="00235DE5" w:rsidRDefault="00550F08">
      <w:pPr>
        <w:pStyle w:val="TableCaption"/>
      </w:pPr>
      <w:bookmarkStart w:id="27" w:name="_a2318299f85e6cd62468243e2b4c0b5f0c5be5b"/>
      <w:bookmarkStart w:id="28" w:name="_Toc243873278"/>
      <w:r>
        <w:t>Table 3: Existing offline-communication systems and routing protocols compared with EcoMesh (n/d = not documented in the sources consulted)</w:t>
      </w:r>
      <w:bookmarkEnd w:id="28"/>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3: Existing offline-communication systems and routing protocols compared with EcoMesh (n/d = not documented in the sources consulted)"/>
      </w:tblPr>
      <w:tblGrid>
        <w:gridCol w:w="1729"/>
        <w:gridCol w:w="1711"/>
        <w:gridCol w:w="1970"/>
        <w:gridCol w:w="1177"/>
        <w:gridCol w:w="1534"/>
        <w:gridCol w:w="1733"/>
      </w:tblGrid>
      <w:tr w:rsidR="00235DE5" w14:paraId="4D982E54"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68AE58D2" w14:textId="77777777" w:rsidR="00235DE5" w:rsidRDefault="00550F08">
            <w:pPr>
              <w:pStyle w:val="Compact"/>
              <w:spacing w:after="20"/>
              <w:jc w:val="left"/>
            </w:pPr>
            <w:r>
              <w:rPr>
                <w:b/>
                <w:bCs/>
                <w:sz w:val="20"/>
              </w:rPr>
              <w:t>System</w:t>
            </w:r>
          </w:p>
        </w:tc>
        <w:tc>
          <w:tcPr>
            <w:tcW w:w="0" w:type="auto"/>
            <w:tcBorders>
              <w:bottom w:val="single" w:sz="6" w:space="0" w:color="000000"/>
            </w:tcBorders>
          </w:tcPr>
          <w:p w14:paraId="03925320" w14:textId="77777777" w:rsidR="00235DE5" w:rsidRDefault="00550F08">
            <w:pPr>
              <w:pStyle w:val="Compact"/>
              <w:spacing w:after="20"/>
              <w:jc w:val="left"/>
            </w:pPr>
            <w:r>
              <w:rPr>
                <w:b/>
                <w:bCs/>
                <w:sz w:val="20"/>
              </w:rPr>
              <w:t>Infrastructure</w:t>
            </w:r>
          </w:p>
        </w:tc>
        <w:tc>
          <w:tcPr>
            <w:tcW w:w="0" w:type="auto"/>
            <w:tcBorders>
              <w:bottom w:val="single" w:sz="6" w:space="0" w:color="000000"/>
            </w:tcBorders>
          </w:tcPr>
          <w:p w14:paraId="1F8B9625" w14:textId="77777777" w:rsidR="00235DE5" w:rsidRDefault="00550F08">
            <w:pPr>
              <w:pStyle w:val="Compact"/>
              <w:spacing w:after="20"/>
              <w:jc w:val="left"/>
            </w:pPr>
            <w:r>
              <w:rPr>
                <w:b/>
                <w:bCs/>
                <w:sz w:val="20"/>
              </w:rPr>
              <w:t>Routing</w:t>
            </w:r>
          </w:p>
        </w:tc>
        <w:tc>
          <w:tcPr>
            <w:tcW w:w="0" w:type="auto"/>
            <w:tcBorders>
              <w:bottom w:val="single" w:sz="6" w:space="0" w:color="000000"/>
            </w:tcBorders>
          </w:tcPr>
          <w:p w14:paraId="490BC0AA" w14:textId="77777777" w:rsidR="00235DE5" w:rsidRDefault="00550F08">
            <w:pPr>
              <w:pStyle w:val="Compact"/>
              <w:spacing w:after="20"/>
              <w:jc w:val="left"/>
            </w:pPr>
            <w:r>
              <w:rPr>
                <w:b/>
                <w:bCs/>
                <w:sz w:val="20"/>
              </w:rPr>
              <w:t>Priority</w:t>
            </w:r>
          </w:p>
        </w:tc>
        <w:tc>
          <w:tcPr>
            <w:tcW w:w="0" w:type="auto"/>
            <w:tcBorders>
              <w:bottom w:val="single" w:sz="6" w:space="0" w:color="000000"/>
            </w:tcBorders>
          </w:tcPr>
          <w:p w14:paraId="62EB0E93" w14:textId="77777777" w:rsidR="00235DE5" w:rsidRDefault="00550F08">
            <w:pPr>
              <w:pStyle w:val="Compact"/>
              <w:spacing w:after="20"/>
              <w:jc w:val="left"/>
            </w:pPr>
            <w:r>
              <w:rPr>
                <w:b/>
                <w:bCs/>
                <w:sz w:val="20"/>
              </w:rPr>
              <w:t>Store-fwd</w:t>
            </w:r>
          </w:p>
        </w:tc>
        <w:tc>
          <w:tcPr>
            <w:tcW w:w="0" w:type="auto"/>
            <w:tcBorders>
              <w:bottom w:val="single" w:sz="6" w:space="0" w:color="000000"/>
            </w:tcBorders>
          </w:tcPr>
          <w:p w14:paraId="6E9B0EEB" w14:textId="77777777" w:rsidR="00235DE5" w:rsidRDefault="00550F08">
            <w:pPr>
              <w:pStyle w:val="Compact"/>
              <w:spacing w:after="20"/>
              <w:jc w:val="left"/>
            </w:pPr>
            <w:r>
              <w:rPr>
                <w:b/>
                <w:bCs/>
                <w:sz w:val="20"/>
              </w:rPr>
              <w:t>Encryption</w:t>
            </w:r>
          </w:p>
        </w:tc>
      </w:tr>
      <w:tr w:rsidR="00235DE5" w14:paraId="3D7FBAD7" w14:textId="77777777">
        <w:tc>
          <w:tcPr>
            <w:tcW w:w="0" w:type="auto"/>
          </w:tcPr>
          <w:p w14:paraId="62362827" w14:textId="77777777" w:rsidR="00235DE5" w:rsidRDefault="00550F08">
            <w:pPr>
              <w:pStyle w:val="Compact"/>
              <w:spacing w:after="20"/>
              <w:jc w:val="left"/>
            </w:pPr>
            <w:r>
              <w:rPr>
                <w:sz w:val="20"/>
              </w:rPr>
              <w:t>Bridgefy</w:t>
            </w:r>
          </w:p>
        </w:tc>
        <w:tc>
          <w:tcPr>
            <w:tcW w:w="0" w:type="auto"/>
          </w:tcPr>
          <w:p w14:paraId="52AF3FA0" w14:textId="77777777" w:rsidR="00235DE5" w:rsidRDefault="00550F08">
            <w:pPr>
              <w:pStyle w:val="Compact"/>
              <w:spacing w:after="20"/>
              <w:jc w:val="left"/>
            </w:pPr>
            <w:r>
              <w:rPr>
                <w:sz w:val="20"/>
              </w:rPr>
              <w:t>Bluetooth LE phones</w:t>
            </w:r>
          </w:p>
        </w:tc>
        <w:tc>
          <w:tcPr>
            <w:tcW w:w="0" w:type="auto"/>
          </w:tcPr>
          <w:p w14:paraId="2828C6B3" w14:textId="77777777" w:rsidR="00235DE5" w:rsidRDefault="00550F08">
            <w:pPr>
              <w:pStyle w:val="Compact"/>
              <w:spacing w:after="20"/>
              <w:jc w:val="left"/>
            </w:pPr>
            <w:r>
              <w:rPr>
                <w:sz w:val="20"/>
              </w:rPr>
              <w:t>n/d</w:t>
            </w:r>
          </w:p>
        </w:tc>
        <w:tc>
          <w:tcPr>
            <w:tcW w:w="0" w:type="auto"/>
          </w:tcPr>
          <w:p w14:paraId="3F5B983F" w14:textId="77777777" w:rsidR="00235DE5" w:rsidRDefault="00550F08">
            <w:pPr>
              <w:pStyle w:val="Compact"/>
              <w:spacing w:after="20"/>
              <w:jc w:val="left"/>
            </w:pPr>
            <w:r>
              <w:rPr>
                <w:sz w:val="20"/>
              </w:rPr>
              <w:t>n/d</w:t>
            </w:r>
          </w:p>
        </w:tc>
        <w:tc>
          <w:tcPr>
            <w:tcW w:w="0" w:type="auto"/>
          </w:tcPr>
          <w:p w14:paraId="37EC6CD9" w14:textId="77777777" w:rsidR="00235DE5" w:rsidRDefault="00550F08">
            <w:pPr>
              <w:pStyle w:val="Compact"/>
              <w:spacing w:after="20"/>
              <w:jc w:val="left"/>
            </w:pPr>
            <w:r>
              <w:rPr>
                <w:sz w:val="20"/>
              </w:rPr>
              <w:t>n/d</w:t>
            </w:r>
          </w:p>
        </w:tc>
        <w:tc>
          <w:tcPr>
            <w:tcW w:w="0" w:type="auto"/>
          </w:tcPr>
          <w:p w14:paraId="04189102" w14:textId="77777777" w:rsidR="00235DE5" w:rsidRDefault="00550F08">
            <w:pPr>
              <w:pStyle w:val="Compact"/>
              <w:spacing w:after="20"/>
              <w:jc w:val="left"/>
            </w:pPr>
            <w:r>
              <w:rPr>
                <w:sz w:val="20"/>
              </w:rPr>
              <w:t>none effective in analysed version [1]</w:t>
            </w:r>
          </w:p>
        </w:tc>
      </w:tr>
      <w:tr w:rsidR="00235DE5" w14:paraId="17015EC1" w14:textId="77777777">
        <w:tc>
          <w:tcPr>
            <w:tcW w:w="0" w:type="auto"/>
          </w:tcPr>
          <w:p w14:paraId="682F9E06" w14:textId="77777777" w:rsidR="00235DE5" w:rsidRDefault="00550F08">
            <w:pPr>
              <w:pStyle w:val="Compact"/>
              <w:spacing w:after="20"/>
              <w:jc w:val="left"/>
            </w:pPr>
            <w:r>
              <w:rPr>
                <w:sz w:val="20"/>
              </w:rPr>
              <w:t>Briar</w:t>
            </w:r>
          </w:p>
        </w:tc>
        <w:tc>
          <w:tcPr>
            <w:tcW w:w="0" w:type="auto"/>
          </w:tcPr>
          <w:p w14:paraId="05CE36CE" w14:textId="77777777" w:rsidR="00235DE5" w:rsidRDefault="00550F08">
            <w:pPr>
              <w:pStyle w:val="Compact"/>
              <w:spacing w:after="20"/>
              <w:jc w:val="left"/>
            </w:pPr>
            <w:r>
              <w:rPr>
                <w:sz w:val="20"/>
              </w:rPr>
              <w:t>none (Bluetooth/Wi-Fi, Tor)</w:t>
            </w:r>
          </w:p>
        </w:tc>
        <w:tc>
          <w:tcPr>
            <w:tcW w:w="0" w:type="auto"/>
          </w:tcPr>
          <w:p w14:paraId="53194285" w14:textId="77777777" w:rsidR="00235DE5" w:rsidRDefault="00550F08">
            <w:pPr>
              <w:pStyle w:val="Compact"/>
              <w:spacing w:after="20"/>
              <w:jc w:val="left"/>
            </w:pPr>
            <w:r>
              <w:rPr>
                <w:sz w:val="20"/>
              </w:rPr>
              <w:t>direct device sync</w:t>
            </w:r>
          </w:p>
        </w:tc>
        <w:tc>
          <w:tcPr>
            <w:tcW w:w="0" w:type="auto"/>
          </w:tcPr>
          <w:p w14:paraId="0B19BF50" w14:textId="77777777" w:rsidR="00235DE5" w:rsidRDefault="00550F08">
            <w:pPr>
              <w:pStyle w:val="Compact"/>
              <w:spacing w:after="20"/>
              <w:jc w:val="left"/>
            </w:pPr>
            <w:r>
              <w:rPr>
                <w:sz w:val="20"/>
              </w:rPr>
              <w:t>n/d</w:t>
            </w:r>
          </w:p>
        </w:tc>
        <w:tc>
          <w:tcPr>
            <w:tcW w:w="0" w:type="auto"/>
          </w:tcPr>
          <w:p w14:paraId="75CD0F1D" w14:textId="77777777" w:rsidR="00235DE5" w:rsidRDefault="00550F08">
            <w:pPr>
              <w:pStyle w:val="Compact"/>
              <w:spacing w:after="20"/>
              <w:jc w:val="left"/>
            </w:pPr>
            <w:r>
              <w:rPr>
                <w:sz w:val="20"/>
              </w:rPr>
              <w:t>on contact</w:t>
            </w:r>
          </w:p>
        </w:tc>
        <w:tc>
          <w:tcPr>
            <w:tcW w:w="0" w:type="auto"/>
          </w:tcPr>
          <w:p w14:paraId="56C9CE6F" w14:textId="77777777" w:rsidR="00235DE5" w:rsidRDefault="00550F08">
            <w:pPr>
              <w:pStyle w:val="Compact"/>
              <w:spacing w:after="20"/>
              <w:jc w:val="left"/>
            </w:pPr>
            <w:r>
              <w:rPr>
                <w:sz w:val="20"/>
              </w:rPr>
              <w:t>end-to-end [16]</w:t>
            </w:r>
          </w:p>
        </w:tc>
      </w:tr>
      <w:tr w:rsidR="00235DE5" w14:paraId="36B05BEF" w14:textId="77777777">
        <w:tc>
          <w:tcPr>
            <w:tcW w:w="0" w:type="auto"/>
          </w:tcPr>
          <w:p w14:paraId="2A9CD134" w14:textId="77777777" w:rsidR="00235DE5" w:rsidRDefault="00550F08">
            <w:pPr>
              <w:pStyle w:val="Compact"/>
              <w:spacing w:after="20"/>
              <w:jc w:val="left"/>
            </w:pPr>
            <w:r>
              <w:rPr>
                <w:sz w:val="20"/>
              </w:rPr>
              <w:t>Meshtastic</w:t>
            </w:r>
          </w:p>
        </w:tc>
        <w:tc>
          <w:tcPr>
            <w:tcW w:w="0" w:type="auto"/>
          </w:tcPr>
          <w:p w14:paraId="5D128F7B" w14:textId="77777777" w:rsidR="00235DE5" w:rsidRDefault="00550F08">
            <w:pPr>
              <w:pStyle w:val="Compact"/>
              <w:spacing w:after="20"/>
              <w:jc w:val="left"/>
            </w:pPr>
            <w:r>
              <w:rPr>
                <w:sz w:val="20"/>
              </w:rPr>
              <w:t>LoRa radios</w:t>
            </w:r>
          </w:p>
        </w:tc>
        <w:tc>
          <w:tcPr>
            <w:tcW w:w="0" w:type="auto"/>
          </w:tcPr>
          <w:p w14:paraId="2C17487D" w14:textId="77777777" w:rsidR="00235DE5" w:rsidRDefault="00550F08">
            <w:pPr>
              <w:pStyle w:val="Compact"/>
              <w:spacing w:after="20"/>
              <w:jc w:val="left"/>
            </w:pPr>
            <w:r>
              <w:rPr>
                <w:sz w:val="20"/>
              </w:rPr>
              <w:t>managed flood [17]</w:t>
            </w:r>
          </w:p>
        </w:tc>
        <w:tc>
          <w:tcPr>
            <w:tcW w:w="0" w:type="auto"/>
          </w:tcPr>
          <w:p w14:paraId="14449EFB" w14:textId="77777777" w:rsidR="00235DE5" w:rsidRDefault="00550F08">
            <w:pPr>
              <w:pStyle w:val="Compact"/>
              <w:spacing w:after="20"/>
              <w:jc w:val="left"/>
            </w:pPr>
            <w:r>
              <w:rPr>
                <w:sz w:val="20"/>
              </w:rPr>
              <w:t>n/d</w:t>
            </w:r>
          </w:p>
        </w:tc>
        <w:tc>
          <w:tcPr>
            <w:tcW w:w="0" w:type="auto"/>
          </w:tcPr>
          <w:p w14:paraId="2793C62C" w14:textId="77777777" w:rsidR="00235DE5" w:rsidRDefault="00550F08">
            <w:pPr>
              <w:pStyle w:val="Compact"/>
              <w:spacing w:after="20"/>
              <w:jc w:val="left"/>
            </w:pPr>
            <w:r>
              <w:rPr>
                <w:sz w:val="20"/>
              </w:rPr>
              <w:t>n/d</w:t>
            </w:r>
          </w:p>
        </w:tc>
        <w:tc>
          <w:tcPr>
            <w:tcW w:w="0" w:type="auto"/>
          </w:tcPr>
          <w:p w14:paraId="6B26484B" w14:textId="77777777" w:rsidR="00235DE5" w:rsidRDefault="00550F08">
            <w:pPr>
              <w:pStyle w:val="Compact"/>
              <w:spacing w:after="20"/>
              <w:jc w:val="left"/>
            </w:pPr>
            <w:r>
              <w:rPr>
                <w:sz w:val="20"/>
              </w:rPr>
              <w:t>channel-level</w:t>
            </w:r>
          </w:p>
        </w:tc>
      </w:tr>
      <w:tr w:rsidR="00235DE5" w14:paraId="2D70339B" w14:textId="77777777">
        <w:tc>
          <w:tcPr>
            <w:tcW w:w="0" w:type="auto"/>
          </w:tcPr>
          <w:p w14:paraId="26C3AEE0" w14:textId="77777777" w:rsidR="00235DE5" w:rsidRDefault="00550F08">
            <w:pPr>
              <w:pStyle w:val="Compact"/>
              <w:spacing w:after="20"/>
              <w:jc w:val="left"/>
            </w:pPr>
            <w:r>
              <w:rPr>
                <w:sz w:val="20"/>
              </w:rPr>
              <w:t>Serval</w:t>
            </w:r>
          </w:p>
        </w:tc>
        <w:tc>
          <w:tcPr>
            <w:tcW w:w="0" w:type="auto"/>
          </w:tcPr>
          <w:p w14:paraId="3C18930E" w14:textId="77777777" w:rsidR="00235DE5" w:rsidRDefault="00550F08">
            <w:pPr>
              <w:pStyle w:val="Compact"/>
              <w:spacing w:after="20"/>
              <w:jc w:val="left"/>
            </w:pPr>
            <w:r>
              <w:rPr>
                <w:sz w:val="20"/>
              </w:rPr>
              <w:t>Wi-Fi ad hoc phones</w:t>
            </w:r>
          </w:p>
        </w:tc>
        <w:tc>
          <w:tcPr>
            <w:tcW w:w="0" w:type="auto"/>
          </w:tcPr>
          <w:p w14:paraId="15CE4519" w14:textId="77777777" w:rsidR="00235DE5" w:rsidRDefault="00550F08">
            <w:pPr>
              <w:pStyle w:val="Compact"/>
              <w:spacing w:after="20"/>
              <w:jc w:val="left"/>
            </w:pPr>
            <w:r>
              <w:rPr>
                <w:sz w:val="20"/>
              </w:rPr>
              <w:t>B.A.T.M.A.N., later own</w:t>
            </w:r>
          </w:p>
        </w:tc>
        <w:tc>
          <w:tcPr>
            <w:tcW w:w="0" w:type="auto"/>
          </w:tcPr>
          <w:p w14:paraId="253D8EB9" w14:textId="77777777" w:rsidR="00235DE5" w:rsidRDefault="00550F08">
            <w:pPr>
              <w:pStyle w:val="Compact"/>
              <w:spacing w:after="20"/>
              <w:jc w:val="left"/>
            </w:pPr>
            <w:r>
              <w:rPr>
                <w:sz w:val="20"/>
              </w:rPr>
              <w:t>n/d</w:t>
            </w:r>
          </w:p>
        </w:tc>
        <w:tc>
          <w:tcPr>
            <w:tcW w:w="0" w:type="auto"/>
          </w:tcPr>
          <w:p w14:paraId="4599235A" w14:textId="77777777" w:rsidR="00235DE5" w:rsidRDefault="00550F08">
            <w:pPr>
              <w:pStyle w:val="Compact"/>
              <w:spacing w:after="20"/>
              <w:jc w:val="left"/>
            </w:pPr>
            <w:r>
              <w:rPr>
                <w:sz w:val="20"/>
              </w:rPr>
              <w:t>yes (Rhizome) [18]</w:t>
            </w:r>
          </w:p>
        </w:tc>
        <w:tc>
          <w:tcPr>
            <w:tcW w:w="0" w:type="auto"/>
          </w:tcPr>
          <w:p w14:paraId="1EEE0CDD" w14:textId="77777777" w:rsidR="00235DE5" w:rsidRDefault="00550F08">
            <w:pPr>
              <w:pStyle w:val="Compact"/>
              <w:spacing w:after="20"/>
              <w:jc w:val="left"/>
            </w:pPr>
            <w:r>
              <w:rPr>
                <w:sz w:val="20"/>
              </w:rPr>
              <w:t>n/d</w:t>
            </w:r>
          </w:p>
        </w:tc>
      </w:tr>
      <w:tr w:rsidR="00235DE5" w14:paraId="2D89CB7B" w14:textId="77777777">
        <w:tc>
          <w:tcPr>
            <w:tcW w:w="0" w:type="auto"/>
          </w:tcPr>
          <w:p w14:paraId="4478996D" w14:textId="77777777" w:rsidR="00235DE5" w:rsidRDefault="00550F08">
            <w:pPr>
              <w:pStyle w:val="Compact"/>
              <w:spacing w:after="20"/>
              <w:jc w:val="left"/>
            </w:pPr>
            <w:r>
              <w:rPr>
                <w:sz w:val="20"/>
              </w:rPr>
              <w:t>DTN</w:t>
            </w:r>
          </w:p>
        </w:tc>
        <w:tc>
          <w:tcPr>
            <w:tcW w:w="0" w:type="auto"/>
          </w:tcPr>
          <w:p w14:paraId="61A2B573" w14:textId="77777777" w:rsidR="00235DE5" w:rsidRDefault="00550F08">
            <w:pPr>
              <w:pStyle w:val="Compact"/>
              <w:spacing w:after="20"/>
              <w:jc w:val="left"/>
            </w:pPr>
            <w:r>
              <w:rPr>
                <w:sz w:val="20"/>
              </w:rPr>
              <w:t>none</w:t>
            </w:r>
          </w:p>
        </w:tc>
        <w:tc>
          <w:tcPr>
            <w:tcW w:w="0" w:type="auto"/>
          </w:tcPr>
          <w:p w14:paraId="3A17E83A" w14:textId="77777777" w:rsidR="00235DE5" w:rsidRDefault="00550F08">
            <w:pPr>
              <w:pStyle w:val="Compact"/>
              <w:spacing w:after="20"/>
              <w:jc w:val="left"/>
            </w:pPr>
            <w:r>
              <w:rPr>
                <w:sz w:val="20"/>
              </w:rPr>
              <w:t>architecture only</w:t>
            </w:r>
          </w:p>
        </w:tc>
        <w:tc>
          <w:tcPr>
            <w:tcW w:w="0" w:type="auto"/>
          </w:tcPr>
          <w:p w14:paraId="4234BEAE" w14:textId="77777777" w:rsidR="00235DE5" w:rsidRDefault="00550F08">
            <w:pPr>
              <w:pStyle w:val="Compact"/>
              <w:spacing w:after="20"/>
              <w:jc w:val="left"/>
            </w:pPr>
            <w:r>
              <w:rPr>
                <w:sz w:val="20"/>
              </w:rPr>
              <w:t>bundle class of service</w:t>
            </w:r>
          </w:p>
        </w:tc>
        <w:tc>
          <w:tcPr>
            <w:tcW w:w="0" w:type="auto"/>
          </w:tcPr>
          <w:p w14:paraId="7C83E93B" w14:textId="77777777" w:rsidR="00235DE5" w:rsidRDefault="00550F08">
            <w:pPr>
              <w:pStyle w:val="Compact"/>
              <w:spacing w:after="20"/>
              <w:jc w:val="left"/>
            </w:pPr>
            <w:r>
              <w:rPr>
                <w:sz w:val="20"/>
              </w:rPr>
              <w:t>yes (custody)</w:t>
            </w:r>
          </w:p>
        </w:tc>
        <w:tc>
          <w:tcPr>
            <w:tcW w:w="0" w:type="auto"/>
          </w:tcPr>
          <w:p w14:paraId="6B977C55" w14:textId="77777777" w:rsidR="00235DE5" w:rsidRDefault="00550F08">
            <w:pPr>
              <w:pStyle w:val="Compact"/>
              <w:spacing w:after="20"/>
              <w:jc w:val="left"/>
            </w:pPr>
            <w:r>
              <w:rPr>
                <w:sz w:val="20"/>
              </w:rPr>
              <w:t>separate specification</w:t>
            </w:r>
          </w:p>
        </w:tc>
      </w:tr>
      <w:tr w:rsidR="00235DE5" w14:paraId="5FD584D2" w14:textId="77777777">
        <w:tc>
          <w:tcPr>
            <w:tcW w:w="0" w:type="auto"/>
          </w:tcPr>
          <w:p w14:paraId="1A4FF83D" w14:textId="77777777" w:rsidR="00235DE5" w:rsidRDefault="00550F08">
            <w:pPr>
              <w:pStyle w:val="Compact"/>
              <w:spacing w:after="20"/>
              <w:jc w:val="left"/>
            </w:pPr>
            <w:r>
              <w:rPr>
                <w:sz w:val="20"/>
              </w:rPr>
              <w:t>AODV, DSR, DSDV, OLSR, OSPF, Babel</w:t>
            </w:r>
          </w:p>
        </w:tc>
        <w:tc>
          <w:tcPr>
            <w:tcW w:w="0" w:type="auto"/>
          </w:tcPr>
          <w:p w14:paraId="08F30BBD" w14:textId="77777777" w:rsidR="00235DE5" w:rsidRDefault="00550F08">
            <w:pPr>
              <w:pStyle w:val="Compact"/>
              <w:spacing w:after="20"/>
              <w:jc w:val="left"/>
            </w:pPr>
            <w:r>
              <w:rPr>
                <w:sz w:val="20"/>
              </w:rPr>
              <w:t>none</w:t>
            </w:r>
          </w:p>
        </w:tc>
        <w:tc>
          <w:tcPr>
            <w:tcW w:w="0" w:type="auto"/>
          </w:tcPr>
          <w:p w14:paraId="6F160163" w14:textId="77777777" w:rsidR="00235DE5" w:rsidRDefault="00550F08">
            <w:pPr>
              <w:pStyle w:val="Compact"/>
              <w:spacing w:after="20"/>
              <w:jc w:val="left"/>
            </w:pPr>
            <w:r>
              <w:rPr>
                <w:sz w:val="20"/>
              </w:rPr>
              <w:t>hop count, configured or pluggable metric</w:t>
            </w:r>
          </w:p>
        </w:tc>
        <w:tc>
          <w:tcPr>
            <w:tcW w:w="0" w:type="auto"/>
          </w:tcPr>
          <w:p w14:paraId="3A4027DB" w14:textId="77777777" w:rsidR="00235DE5" w:rsidRDefault="00550F08">
            <w:pPr>
              <w:pStyle w:val="Compact"/>
              <w:spacing w:after="20"/>
              <w:jc w:val="left"/>
            </w:pPr>
            <w:r>
              <w:rPr>
                <w:sz w:val="20"/>
              </w:rPr>
              <w:t>none</w:t>
            </w:r>
          </w:p>
        </w:tc>
        <w:tc>
          <w:tcPr>
            <w:tcW w:w="0" w:type="auto"/>
          </w:tcPr>
          <w:p w14:paraId="4A45BDD2" w14:textId="77777777" w:rsidR="00235DE5" w:rsidRDefault="00550F08">
            <w:pPr>
              <w:pStyle w:val="Compact"/>
              <w:spacing w:after="20"/>
              <w:jc w:val="left"/>
            </w:pPr>
            <w:r>
              <w:rPr>
                <w:sz w:val="20"/>
              </w:rPr>
              <w:t>none or short</w:t>
            </w:r>
          </w:p>
        </w:tc>
        <w:tc>
          <w:tcPr>
            <w:tcW w:w="0" w:type="auto"/>
          </w:tcPr>
          <w:p w14:paraId="70900325" w14:textId="77777777" w:rsidR="00235DE5" w:rsidRDefault="00550F08">
            <w:pPr>
              <w:pStyle w:val="Compact"/>
              <w:spacing w:after="20"/>
              <w:jc w:val="left"/>
            </w:pPr>
            <w:r>
              <w:rPr>
                <w:sz w:val="20"/>
              </w:rPr>
              <w:t>not in protocol</w:t>
            </w:r>
          </w:p>
        </w:tc>
      </w:tr>
      <w:tr w:rsidR="00235DE5" w14:paraId="2F29A8E8" w14:textId="77777777">
        <w:tc>
          <w:tcPr>
            <w:tcW w:w="0" w:type="auto"/>
          </w:tcPr>
          <w:p w14:paraId="1D55592A" w14:textId="77777777" w:rsidR="00235DE5" w:rsidRDefault="00550F08">
            <w:pPr>
              <w:pStyle w:val="Compact"/>
              <w:spacing w:after="20"/>
              <w:jc w:val="left"/>
            </w:pPr>
            <w:r>
              <w:rPr>
                <w:b/>
                <w:bCs/>
                <w:sz w:val="20"/>
              </w:rPr>
              <w:t>EcoMesh</w:t>
            </w:r>
          </w:p>
        </w:tc>
        <w:tc>
          <w:tcPr>
            <w:tcW w:w="0" w:type="auto"/>
          </w:tcPr>
          <w:p w14:paraId="6E4A50CF" w14:textId="77777777" w:rsidR="00235DE5" w:rsidRDefault="00550F08">
            <w:pPr>
              <w:pStyle w:val="Compact"/>
              <w:spacing w:after="20"/>
              <w:jc w:val="left"/>
            </w:pPr>
            <w:r>
              <w:rPr>
                <w:b/>
                <w:bCs/>
                <w:sz w:val="20"/>
              </w:rPr>
              <w:t>none</w:t>
            </w:r>
          </w:p>
        </w:tc>
        <w:tc>
          <w:tcPr>
            <w:tcW w:w="0" w:type="auto"/>
          </w:tcPr>
          <w:p w14:paraId="340B0A03" w14:textId="77777777" w:rsidR="00235DE5" w:rsidRDefault="00550F08">
            <w:pPr>
              <w:pStyle w:val="Compact"/>
              <w:spacing w:after="20"/>
              <w:jc w:val="left"/>
            </w:pPr>
            <w:r>
              <w:rPr>
                <w:b/>
                <w:bCs/>
                <w:sz w:val="20"/>
              </w:rPr>
              <w:t>link state, weighted Dijkstra</w:t>
            </w:r>
          </w:p>
        </w:tc>
        <w:tc>
          <w:tcPr>
            <w:tcW w:w="0" w:type="auto"/>
          </w:tcPr>
          <w:p w14:paraId="268BF5D3" w14:textId="77777777" w:rsidR="00235DE5" w:rsidRDefault="00550F08">
            <w:pPr>
              <w:pStyle w:val="Compact"/>
              <w:spacing w:after="20"/>
              <w:jc w:val="left"/>
            </w:pPr>
            <w:r>
              <w:rPr>
                <w:b/>
                <w:bCs/>
                <w:sz w:val="20"/>
              </w:rPr>
              <w:t>3 levels, every hop</w:t>
            </w:r>
          </w:p>
        </w:tc>
        <w:tc>
          <w:tcPr>
            <w:tcW w:w="0" w:type="auto"/>
          </w:tcPr>
          <w:p w14:paraId="6262663C" w14:textId="77777777" w:rsidR="00235DE5" w:rsidRDefault="00550F08">
            <w:pPr>
              <w:pStyle w:val="Compact"/>
              <w:spacing w:after="20"/>
              <w:jc w:val="left"/>
            </w:pPr>
            <w:r>
              <w:rPr>
                <w:b/>
                <w:bCs/>
                <w:sz w:val="20"/>
              </w:rPr>
              <w:t>yes, bounded</w:t>
            </w:r>
          </w:p>
        </w:tc>
        <w:tc>
          <w:tcPr>
            <w:tcW w:w="0" w:type="auto"/>
          </w:tcPr>
          <w:p w14:paraId="73F8E9AE" w14:textId="77777777" w:rsidR="00235DE5" w:rsidRDefault="00550F08">
            <w:pPr>
              <w:pStyle w:val="Compact"/>
              <w:spacing w:after="20"/>
              <w:jc w:val="left"/>
            </w:pPr>
            <w:r>
              <w:rPr>
                <w:b/>
                <w:bCs/>
                <w:sz w:val="20"/>
              </w:rPr>
              <w:t>AES-GCM + Ed25519</w:t>
            </w:r>
          </w:p>
        </w:tc>
      </w:tr>
    </w:tbl>
    <w:p w14:paraId="6C4186F3" w14:textId="77777777" w:rsidR="00235DE5" w:rsidRDefault="00550F08">
      <w:pPr>
        <w:pStyle w:val="Heading2"/>
      </w:pPr>
      <w:bookmarkStart w:id="29" w:name="_a4710c604a177b5b582217348da13e7c31a3f40"/>
      <w:bookmarkEnd w:id="27"/>
      <w:r>
        <w:rPr>
          <w:rStyle w:val="SectionNumber"/>
        </w:rPr>
        <w:t>2.4</w:t>
      </w:r>
      <w:r>
        <w:tab/>
        <w:t>Limitations of Existing Systems</w:t>
      </w:r>
      <w:bookmarkEnd w:id="29"/>
    </w:p>
    <w:p w14:paraId="28E2FABC" w14:textId="77777777" w:rsidR="00235DE5" w:rsidRDefault="00550F08">
      <w:pPr>
        <w:pStyle w:val="FirstParagraph"/>
      </w:pPr>
      <w:r>
        <w:t>Hop count, the default metric of the surveyed protocols, picks lossy links [8]; none prioritises an emergency message at every hop; ad hoc routing drops a message with no route while delay-tolerant systems ignore link quality and priority; and deployed messengers publish little measurement, one with no effective confidentiality or authenticity [1].</w:t>
      </w:r>
    </w:p>
    <w:p w14:paraId="26B9CBD9" w14:textId="77777777" w:rsidR="00235DE5" w:rsidRDefault="00550F08">
      <w:pPr>
        <w:pStyle w:val="Heading2"/>
      </w:pPr>
      <w:bookmarkStart w:id="30" w:name="_bd578a773f1481c0ce9a67cc2103917f537f6da"/>
      <w:r>
        <w:rPr>
          <w:rStyle w:val="SectionNumber"/>
        </w:rPr>
        <w:t>2.5</w:t>
      </w:r>
      <w:r>
        <w:tab/>
        <w:t>Identified Research or Engineering Gap</w:t>
      </w:r>
      <w:bookmarkEnd w:id="30"/>
    </w:p>
    <w:p w14:paraId="40CE1D99" w14:textId="77777777" w:rsidR="00235DE5" w:rsidRDefault="00550F08">
      <w:pPr>
        <w:pStyle w:val="FirstParagraph"/>
      </w:pPr>
      <w:r>
        <w:rPr>
          <w:b/>
          <w:bCs/>
        </w:rPr>
        <w:t>No surveyed system combines priority-aware, link-quality-weighted routing with a delay-tolerant fallback and is evaluated quantitatively under controlled failure.</w:t>
      </w:r>
    </w:p>
    <w:p w14:paraId="3E524149" w14:textId="77777777" w:rsidR="00235DE5" w:rsidRDefault="00550F08">
      <w:pPr>
        <w:pStyle w:val="Heading2"/>
      </w:pPr>
      <w:bookmarkStart w:id="31" w:name="_73dadadbc0c671a9edf4ddca8d0ef68de77ce83"/>
      <w:r>
        <w:rPr>
          <w:rStyle w:val="SectionNumber"/>
        </w:rPr>
        <w:t>2.6</w:t>
      </w:r>
      <w:r>
        <w:tab/>
        <w:t>Proposed Improvements</w:t>
      </w:r>
      <w:bookmarkEnd w:id="31"/>
    </w:p>
    <w:p w14:paraId="749F6B07" w14:textId="77777777" w:rsidR="00235DE5" w:rsidRDefault="00550F08">
      <w:pPr>
        <w:pStyle w:val="FirstParagraph"/>
      </w:pPr>
      <w:r>
        <w:t xml:space="preserve">EcoMesh routes over the cost </w:t>
      </w:r>
      <m:oMath>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3</m:t>
        </m:r>
        <m:r>
          <w:rPr>
            <w:rFonts w:ascii="Cambria Math" w:hAnsi="Cambria Math"/>
          </w:rPr>
          <m:t>f</m:t>
        </m:r>
      </m:oMath>
      <w:r>
        <w:t xml:space="preserve"> (Section 5.2), re-applies SOS priority at every hop, keeps unroutable messages in a bounded queue that never evicts an SOS for routine traffic, authenticates and encrypts with vetted primitives, and measures all of it, including a paired weighted-versus-hop-count experiment.</w:t>
      </w:r>
    </w:p>
    <w:p w14:paraId="22D9DFC2" w14:textId="77777777" w:rsidR="00235DE5" w:rsidRDefault="00550F08">
      <w:pPr>
        <w:pStyle w:val="Heading1"/>
      </w:pPr>
      <w:bookmarkStart w:id="32" w:name="_eb6e43bab1c692db90355b1165184f910e6c12c"/>
      <w:bookmarkStart w:id="33" w:name="_Toc243873251"/>
      <w:r>
        <w:rPr>
          <w:rStyle w:val="SectionNumber"/>
        </w:rPr>
        <w:lastRenderedPageBreak/>
        <w:t>Chapter 3: Software Requirements Specification</w:t>
      </w:r>
      <w:bookmarkEnd w:id="32"/>
      <w:bookmarkEnd w:id="33"/>
    </w:p>
    <w:p w14:paraId="1B69E4D4" w14:textId="77777777" w:rsidR="00235DE5" w:rsidRDefault="00550F08">
      <w:pPr>
        <w:pStyle w:val="Heading2"/>
      </w:pPr>
      <w:bookmarkStart w:id="34" w:name="_875c3ee33effe99a4783d40c3908254857b8f82"/>
      <w:r>
        <w:rPr>
          <w:rStyle w:val="SectionNumber"/>
        </w:rPr>
        <w:t>3.1</w:t>
      </w:r>
      <w:r>
        <w:tab/>
        <w:t>Purpose and Scope of the SRS</w:t>
      </w:r>
      <w:bookmarkEnd w:id="34"/>
    </w:p>
    <w:p w14:paraId="487C5A34" w14:textId="77777777" w:rsidR="00235DE5" w:rsidRDefault="00550F08">
      <w:pPr>
        <w:pStyle w:val="FirstParagraph"/>
      </w:pPr>
      <w:r>
        <w:t>This chapter condenses the IEEE 830 SRS of Phase II (</w:t>
      </w:r>
      <w:r>
        <w:rPr>
          <w:rStyle w:val="VerbatimChar"/>
        </w:rPr>
        <w:t>docs/SRS_EcoMesh_Group20.pdf</w:t>
      </w:r>
      <w:r>
        <w:t xml:space="preserve">): </w:t>
      </w:r>
      <w:r>
        <w:rPr>
          <w:i/>
          <w:iCs/>
        </w:rPr>
        <w:t>what</w:t>
      </w:r>
      <w:r>
        <w:t xml:space="preserve"> EcoMesh must do, not how. The scope is one deployment of cooperating nodes with ten features (discovery, message composition, forwarding, routing, priority, reliability, store-and-forward, security, logging, rescue dashboard) and no server in any mode.</w:t>
      </w:r>
    </w:p>
    <w:p w14:paraId="659D57C7" w14:textId="77777777" w:rsidR="00235DE5" w:rsidRDefault="00550F08">
      <w:pPr>
        <w:pStyle w:val="Heading2"/>
      </w:pPr>
      <w:bookmarkStart w:id="35" w:name="_fbeff39bbc2028f9bb94c99e81f28f325b52940"/>
      <w:r>
        <w:rPr>
          <w:rStyle w:val="SectionNumber"/>
        </w:rPr>
        <w:t>3.2</w:t>
      </w:r>
      <w:r>
        <w:tab/>
        <w:t>Intended Users and Stakeholders</w:t>
      </w:r>
      <w:bookmarkEnd w:id="35"/>
    </w:p>
    <w:p w14:paraId="603D53CB" w14:textId="77777777" w:rsidR="00235DE5" w:rsidRDefault="00550F08">
      <w:pPr>
        <w:pStyle w:val="FirstParagraph"/>
      </w:pPr>
      <w:r>
        <w:t xml:space="preserve">The </w:t>
      </w:r>
      <w:r>
        <w:rPr>
          <w:i/>
          <w:iCs/>
        </w:rPr>
        <w:t>trapped user</w:t>
      </w:r>
      <w:r>
        <w:t xml:space="preserve"> </w:t>
      </w:r>
      <w:r>
        <w:t xml:space="preserve">originates an SOS and needs one prominent control and no configuration; the </w:t>
      </w:r>
      <w:r>
        <w:rPr>
          <w:i/>
          <w:iCs/>
        </w:rPr>
        <w:t>relay user</w:t>
      </w:r>
      <w:r>
        <w:t xml:space="preserve"> carries others’ traffic and must not be able to read it; the </w:t>
      </w:r>
      <w:r>
        <w:rPr>
          <w:i/>
          <w:iCs/>
        </w:rPr>
        <w:t>gateway operator</w:t>
      </w:r>
      <w:r>
        <w:t xml:space="preserve"> holds the outside link; the </w:t>
      </w:r>
      <w:r>
        <w:rPr>
          <w:i/>
          <w:iCs/>
        </w:rPr>
        <w:t>rescue coordinator</w:t>
      </w:r>
      <w:r>
        <w:t xml:space="preserve"> monitors the SOS queue, topology and statistics; the </w:t>
      </w:r>
      <w:r>
        <w:rPr>
          <w:i/>
          <w:iCs/>
        </w:rPr>
        <w:t>administrator</w:t>
      </w:r>
      <w:r>
        <w:t xml:space="preserve"> assigns node identifiers and who hears whom.</w:t>
      </w:r>
    </w:p>
    <w:p w14:paraId="2BC47F2B" w14:textId="77777777" w:rsidR="00235DE5" w:rsidRDefault="00550F08">
      <w:pPr>
        <w:pStyle w:val="Heading2"/>
      </w:pPr>
      <w:bookmarkStart w:id="36" w:name="_17c46f0b7e7f0f67feabf0c9bbd137b9ab435e8"/>
      <w:r>
        <w:rPr>
          <w:rStyle w:val="SectionNumber"/>
        </w:rPr>
        <w:t>3.3</w:t>
      </w:r>
      <w:r>
        <w:tab/>
        <w:t>Overall Product Description</w:t>
      </w:r>
      <w:bookmarkEnd w:id="36"/>
    </w:p>
    <w:p w14:paraId="2C4F6818" w14:textId="77777777" w:rsidR="00235DE5" w:rsidRDefault="00550F08">
      <w:pPr>
        <w:pStyle w:val="FirstParagraph"/>
      </w:pPr>
      <w:r>
        <w:t>Every node runs the same program: HELLO beacons build a neighbour table, link-state reports a graph; Dijkstra selects next hops; a per-hop priority queue orders transmissions; ACK, retry, dedup and store-and-forward give reliability; AES-256-GCM and Ed25519 give confidentiality and authenticity; an embedded web server exposes the node to a browser. A configured peer list replaces multicast where needed (DIS-7).</w:t>
      </w:r>
    </w:p>
    <w:p w14:paraId="7D592187" w14:textId="77777777" w:rsidR="00235DE5" w:rsidRDefault="00550F08">
      <w:pPr>
        <w:pStyle w:val="Heading2"/>
      </w:pPr>
      <w:bookmarkStart w:id="37" w:name="_1867c109df27e1b8a81dbfdc59ea38000395110"/>
      <w:r>
        <w:rPr>
          <w:rStyle w:val="SectionNumber"/>
        </w:rPr>
        <w:t>3.4</w:t>
      </w:r>
      <w:r>
        <w:tab/>
        <w:t>Functional Requirements</w:t>
      </w:r>
      <w:bookmarkEnd w:id="37"/>
    </w:p>
    <w:p w14:paraId="5F683CD0" w14:textId="77777777" w:rsidR="00235DE5" w:rsidRDefault="00550F08">
      <w:pPr>
        <w:pStyle w:val="FirstParagraph"/>
      </w:pPr>
      <w:r>
        <w:t>The 68 functional requirements fall into the ten features of the SRS. Each requirement has a unique identifier (DIS-1, DIS-2, …) and an acceptance criterion: the automated tests that must pass and, for screens, a manual check. Table 4 gives each feature’s input, processing and output and how its requirements are verified; the Phase II SRS (</w:t>
      </w:r>
      <w:r>
        <w:rPr>
          <w:rStyle w:val="VerbatimChar"/>
        </w:rPr>
        <w:t>docs/SRS_EcoMesh_Group20.pdf</w:t>
      </w:r>
      <w:r>
        <w:t xml:space="preserve">) lists all 68 individually, and the tests that accept each one are named in </w:t>
      </w:r>
      <w:r>
        <w:rPr>
          <w:rStyle w:val="VerbatimChar"/>
        </w:rPr>
        <w:t>docs/report/evidence/fr_table.py</w:t>
      </w:r>
      <w:r>
        <w:t>.</w:t>
      </w:r>
    </w:p>
    <w:p w14:paraId="3CF1F2AC" w14:textId="77777777" w:rsidR="00235DE5" w:rsidRDefault="00550F08">
      <w:pPr>
        <w:pStyle w:val="TableCaption"/>
      </w:pPr>
      <w:bookmarkStart w:id="38" w:name="_33452837e3cabc1c58dea9d7d20db7da337196c"/>
      <w:bookmarkStart w:id="39" w:name="_Toc243873279"/>
      <w:r>
        <w:t>Table 4: Functional requirements by feature: input, processing, output and verification (Auto = automated tests; UI = automated tests plus a manual check of the screen; Insp. = code inspection; Man. = manual check; Part. = partly implemented)</w:t>
      </w:r>
      <w:bookmarkEnd w:id="39"/>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4: Functional requirements by feature: input, processing, output and verification (Auto = automated tests; UI = automated tests plus a manual check of the screen; Insp. = code inspection; Man. = manual check; Part. = partly implemented)"/>
      </w:tblPr>
      <w:tblGrid>
        <w:gridCol w:w="1776"/>
        <w:gridCol w:w="6099"/>
        <w:gridCol w:w="1979"/>
      </w:tblGrid>
      <w:tr w:rsidR="00235DE5" w14:paraId="34563C9F"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28F774AC" w14:textId="77777777" w:rsidR="00235DE5" w:rsidRDefault="00550F08">
            <w:pPr>
              <w:pStyle w:val="Compact"/>
              <w:spacing w:after="20"/>
              <w:jc w:val="left"/>
            </w:pPr>
            <w:r>
              <w:rPr>
                <w:b/>
                <w:bCs/>
                <w:sz w:val="20"/>
              </w:rPr>
              <w:t>Feature (IDs)</w:t>
            </w:r>
          </w:p>
        </w:tc>
        <w:tc>
          <w:tcPr>
            <w:tcW w:w="0" w:type="auto"/>
            <w:tcBorders>
              <w:bottom w:val="single" w:sz="6" w:space="0" w:color="000000"/>
            </w:tcBorders>
          </w:tcPr>
          <w:p w14:paraId="3843A933" w14:textId="77777777" w:rsidR="00235DE5" w:rsidRDefault="00550F08">
            <w:pPr>
              <w:pStyle w:val="Compact"/>
              <w:spacing w:after="20"/>
              <w:jc w:val="left"/>
            </w:pPr>
            <w:r>
              <w:rPr>
                <w:b/>
                <w:bCs/>
                <w:sz w:val="20"/>
              </w:rPr>
              <w:t xml:space="preserve">Input </w:t>
            </w:r>
            <m:oMath>
              <m:r>
                <m:rPr>
                  <m:sty m:val="p"/>
                </m:rPr>
                <w:rPr>
                  <w:rFonts w:ascii="Cambria Math" w:hAnsi="Cambria Math"/>
                </w:rPr>
                <m:t>→</m:t>
              </m:r>
            </m:oMath>
            <w:r>
              <w:rPr>
                <w:b/>
                <w:bCs/>
                <w:sz w:val="20"/>
              </w:rPr>
              <w:t xml:space="preserve"> processing </w:t>
            </w:r>
            <m:oMath>
              <m:r>
                <m:rPr>
                  <m:sty m:val="p"/>
                </m:rPr>
                <w:rPr>
                  <w:rFonts w:ascii="Cambria Math" w:hAnsi="Cambria Math"/>
                </w:rPr>
                <m:t>→</m:t>
              </m:r>
            </m:oMath>
            <w:r>
              <w:rPr>
                <w:b/>
                <w:bCs/>
                <w:sz w:val="20"/>
              </w:rPr>
              <w:t xml:space="preserve"> output</w:t>
            </w:r>
          </w:p>
        </w:tc>
        <w:tc>
          <w:tcPr>
            <w:tcW w:w="0" w:type="auto"/>
            <w:tcBorders>
              <w:bottom w:val="single" w:sz="6" w:space="0" w:color="000000"/>
            </w:tcBorders>
          </w:tcPr>
          <w:p w14:paraId="16BEE4A5" w14:textId="77777777" w:rsidR="00235DE5" w:rsidRDefault="00550F08">
            <w:pPr>
              <w:pStyle w:val="Compact"/>
              <w:spacing w:after="20"/>
              <w:jc w:val="left"/>
            </w:pPr>
            <w:r>
              <w:rPr>
                <w:b/>
                <w:bCs/>
                <w:sz w:val="20"/>
              </w:rPr>
              <w:t>Verification</w:t>
            </w:r>
          </w:p>
        </w:tc>
      </w:tr>
      <w:tr w:rsidR="00235DE5" w14:paraId="51BECC62" w14:textId="77777777">
        <w:tc>
          <w:tcPr>
            <w:tcW w:w="0" w:type="auto"/>
          </w:tcPr>
          <w:p w14:paraId="6B607FD1" w14:textId="77777777" w:rsidR="00235DE5" w:rsidRDefault="00550F08">
            <w:pPr>
              <w:pStyle w:val="Compact"/>
              <w:spacing w:after="20"/>
              <w:jc w:val="left"/>
            </w:pPr>
            <w:r>
              <w:rPr>
                <w:sz w:val="20"/>
              </w:rPr>
              <w:t>Peer discovery (DIS-1–7)</w:t>
            </w:r>
          </w:p>
        </w:tc>
        <w:tc>
          <w:tcPr>
            <w:tcW w:w="0" w:type="auto"/>
          </w:tcPr>
          <w:p w14:paraId="70146FE1" w14:textId="77777777" w:rsidR="00235DE5" w:rsidRDefault="00550F08">
            <w:pPr>
              <w:pStyle w:val="Compact"/>
              <w:spacing w:after="20"/>
              <w:jc w:val="left"/>
            </w:pPr>
            <w:r>
              <w:rPr>
                <w:sz w:val="20"/>
              </w:rPr>
              <w:t xml:space="preserve">HELLO beacons and silences </w:t>
            </w:r>
            <m:oMath>
              <m:r>
                <m:rPr>
                  <m:sty m:val="p"/>
                </m:rPr>
                <w:rPr>
                  <w:rFonts w:ascii="Cambria Math" w:hAnsi="Cambria Math"/>
                </w:rPr>
                <m:t>→</m:t>
              </m:r>
            </m:oMath>
            <w:r>
              <w:rPr>
                <w:sz w:val="20"/>
              </w:rPr>
              <w:t xml:space="preserve"> update the neighbour table, estimate link quality over a 20-HELLO window, prune after the timeout </w:t>
            </w:r>
            <m:oMath>
              <m:r>
                <m:rPr>
                  <m:sty m:val="p"/>
                </m:rPr>
                <w:rPr>
                  <w:rFonts w:ascii="Cambria Math" w:hAnsi="Cambria Math"/>
                </w:rPr>
                <m:t>→</m:t>
              </m:r>
            </m:oMath>
            <w:r>
              <w:rPr>
                <w:sz w:val="20"/>
              </w:rPr>
              <w:t xml:space="preserve"> peer-up/peer-down events and link quality for routing</w:t>
            </w:r>
          </w:p>
        </w:tc>
        <w:tc>
          <w:tcPr>
            <w:tcW w:w="0" w:type="auto"/>
          </w:tcPr>
          <w:p w14:paraId="5B150DC9" w14:textId="77777777" w:rsidR="00235DE5" w:rsidRDefault="00550F08">
            <w:pPr>
              <w:pStyle w:val="Compact"/>
              <w:spacing w:after="20"/>
              <w:jc w:val="left"/>
            </w:pPr>
            <w:r>
              <w:rPr>
                <w:sz w:val="20"/>
              </w:rPr>
              <w:t>Auto</w:t>
            </w:r>
          </w:p>
        </w:tc>
      </w:tr>
      <w:tr w:rsidR="00235DE5" w14:paraId="0A7CD7EF" w14:textId="77777777">
        <w:tc>
          <w:tcPr>
            <w:tcW w:w="0" w:type="auto"/>
          </w:tcPr>
          <w:p w14:paraId="1FB3A8D1" w14:textId="77777777" w:rsidR="00235DE5" w:rsidRDefault="00550F08">
            <w:pPr>
              <w:pStyle w:val="Compact"/>
              <w:spacing w:after="20"/>
              <w:jc w:val="left"/>
            </w:pPr>
            <w:r>
              <w:rPr>
                <w:sz w:val="20"/>
              </w:rPr>
              <w:t>Message composition (MSG-1–7)</w:t>
            </w:r>
          </w:p>
        </w:tc>
        <w:tc>
          <w:tcPr>
            <w:tcW w:w="0" w:type="auto"/>
          </w:tcPr>
          <w:p w14:paraId="4A600BE7" w14:textId="77777777" w:rsidR="00235DE5" w:rsidRDefault="00550F08">
            <w:pPr>
              <w:pStyle w:val="Compact"/>
              <w:spacing w:after="20"/>
              <w:jc w:val="left"/>
            </w:pPr>
            <w:r>
              <w:rPr>
                <w:sz w:val="20"/>
              </w:rPr>
              <w:t xml:space="preserve">text and destination, or a sustained press of the SOS control </w:t>
            </w:r>
            <m:oMath>
              <m:r>
                <m:rPr>
                  <m:sty m:val="p"/>
                </m:rPr>
                <w:rPr>
                  <w:rFonts w:ascii="Cambria Math" w:hAnsi="Cambria Math"/>
                </w:rPr>
                <m:t>→</m:t>
              </m:r>
            </m:oMath>
            <w:r>
              <w:rPr>
                <w:sz w:val="20"/>
              </w:rPr>
              <w:t xml:space="preserve"> build a packet with a unique id and timestamp, encrypt, sign, queue </w:t>
            </w:r>
            <m:oMath>
              <m:r>
                <m:rPr>
                  <m:sty m:val="p"/>
                </m:rPr>
                <w:rPr>
                  <w:rFonts w:ascii="Cambria Math" w:hAnsi="Cambria Math"/>
                </w:rPr>
                <m:t>→</m:t>
              </m:r>
            </m:oMath>
            <w:r>
              <w:rPr>
                <w:sz w:val="20"/>
              </w:rPr>
              <w:t xml:space="preserve"> DATA packet sent; delivery state shown</w:t>
            </w:r>
          </w:p>
        </w:tc>
        <w:tc>
          <w:tcPr>
            <w:tcW w:w="0" w:type="auto"/>
          </w:tcPr>
          <w:p w14:paraId="61B57CAD" w14:textId="77777777" w:rsidR="00235DE5" w:rsidRDefault="00550F08">
            <w:pPr>
              <w:pStyle w:val="Compact"/>
              <w:spacing w:after="20"/>
              <w:jc w:val="left"/>
            </w:pPr>
            <w:r>
              <w:rPr>
                <w:sz w:val="20"/>
              </w:rPr>
              <w:t>Auto, 3 UI</w:t>
            </w:r>
          </w:p>
        </w:tc>
      </w:tr>
      <w:tr w:rsidR="00235DE5" w14:paraId="66FEE416" w14:textId="77777777">
        <w:tc>
          <w:tcPr>
            <w:tcW w:w="0" w:type="auto"/>
          </w:tcPr>
          <w:p w14:paraId="7274B28E" w14:textId="77777777" w:rsidR="00235DE5" w:rsidRDefault="00550F08">
            <w:pPr>
              <w:pStyle w:val="Compact"/>
              <w:spacing w:after="20"/>
              <w:jc w:val="left"/>
            </w:pPr>
            <w:r>
              <w:rPr>
                <w:sz w:val="20"/>
              </w:rPr>
              <w:t>Multi-hop forwarding (FWD-1–7)</w:t>
            </w:r>
          </w:p>
        </w:tc>
        <w:tc>
          <w:tcPr>
            <w:tcW w:w="0" w:type="auto"/>
          </w:tcPr>
          <w:p w14:paraId="01F2DD69" w14:textId="77777777" w:rsidR="00235DE5" w:rsidRDefault="00550F08">
            <w:pPr>
              <w:pStyle w:val="Compact"/>
              <w:spacing w:after="20"/>
              <w:jc w:val="left"/>
            </w:pPr>
            <w:r>
              <w:rPr>
                <w:sz w:val="20"/>
              </w:rPr>
              <w:t xml:space="preserve">DATA or ACK from a neighbour </w:t>
            </w:r>
            <m:oMath>
              <m:r>
                <m:rPr>
                  <m:sty m:val="p"/>
                </m:rPr>
                <w:rPr>
                  <w:rFonts w:ascii="Cambria Math" w:hAnsi="Cambria Math"/>
                </w:rPr>
                <m:t>→</m:t>
              </m:r>
            </m:oMath>
            <w:r>
              <w:rPr>
                <w:sz w:val="20"/>
              </w:rPr>
              <w:t xml:space="preserve"> validate, drop duplicates, check hop allowance and loop, append own id, queue by priority </w:t>
            </w:r>
            <m:oMath>
              <m:r>
                <m:rPr>
                  <m:sty m:val="p"/>
                </m:rPr>
                <w:rPr>
                  <w:rFonts w:ascii="Cambria Math" w:hAnsi="Cambria Math"/>
                </w:rPr>
                <m:t>→</m:t>
              </m:r>
            </m:oMath>
            <w:r>
              <w:rPr>
                <w:sz w:val="20"/>
              </w:rPr>
              <w:t xml:space="preserve"> forwarded, or dropped with a logged reason</w:t>
            </w:r>
          </w:p>
        </w:tc>
        <w:tc>
          <w:tcPr>
            <w:tcW w:w="0" w:type="auto"/>
          </w:tcPr>
          <w:p w14:paraId="5D24C74E" w14:textId="77777777" w:rsidR="00235DE5" w:rsidRDefault="00550F08">
            <w:pPr>
              <w:pStyle w:val="Compact"/>
              <w:spacing w:after="20"/>
              <w:jc w:val="left"/>
            </w:pPr>
            <w:r>
              <w:rPr>
                <w:sz w:val="20"/>
              </w:rPr>
              <w:t>Auto</w:t>
            </w:r>
          </w:p>
        </w:tc>
      </w:tr>
      <w:tr w:rsidR="00235DE5" w14:paraId="4DD10C1E" w14:textId="77777777">
        <w:tc>
          <w:tcPr>
            <w:tcW w:w="0" w:type="auto"/>
          </w:tcPr>
          <w:p w14:paraId="5B810E49" w14:textId="77777777" w:rsidR="00235DE5" w:rsidRDefault="00550F08">
            <w:pPr>
              <w:pStyle w:val="Compact"/>
              <w:spacing w:after="20"/>
              <w:jc w:val="left"/>
            </w:pPr>
            <w:r>
              <w:rPr>
                <w:sz w:val="20"/>
              </w:rPr>
              <w:t>Adaptive routing (RTE-1–8)</w:t>
            </w:r>
          </w:p>
        </w:tc>
        <w:tc>
          <w:tcPr>
            <w:tcW w:w="0" w:type="auto"/>
          </w:tcPr>
          <w:p w14:paraId="010DEEC0" w14:textId="77777777" w:rsidR="00235DE5" w:rsidRDefault="00550F08">
            <w:pPr>
              <w:pStyle w:val="Compact"/>
              <w:spacing w:after="20"/>
              <w:jc w:val="left"/>
            </w:pPr>
            <w:r>
              <w:rPr>
                <w:sz w:val="20"/>
              </w:rPr>
              <w:t xml:space="preserve">link-state reports and a destination </w:t>
            </w:r>
            <m:oMath>
              <m:r>
                <m:rPr>
                  <m:sty m:val="p"/>
                </m:rPr>
                <w:rPr>
                  <w:rFonts w:ascii="Cambria Math" w:hAnsi="Cambria Math"/>
                </w:rPr>
                <m:t>→</m:t>
              </m:r>
            </m:oMath>
            <w:r>
              <w:rPr>
                <w:sz w:val="20"/>
              </w:rPr>
              <w:t xml:space="preserve"> </w:t>
            </w:r>
            <w:r>
              <w:rPr>
                <w:sz w:val="20"/>
              </w:rPr>
              <w:t xml:space="preserve">merge into the graph, Dijkstra over the weighted cost, resolve </w:t>
            </w:r>
            <w:r>
              <w:rPr>
                <w:rStyle w:val="VerbatimChar"/>
                <w:sz w:val="20"/>
              </w:rPr>
              <w:t>RESCUE__</w:t>
            </w:r>
            <w:r>
              <w:rPr>
                <w:sz w:val="20"/>
              </w:rPr>
              <w:t xml:space="preserve"> </w:t>
            </w:r>
            <m:oMath>
              <m:r>
                <m:rPr>
                  <m:sty m:val="p"/>
                </m:rPr>
                <w:rPr>
                  <w:rFonts w:ascii="Cambria Math" w:hAnsi="Cambria Math"/>
                </w:rPr>
                <m:t>→</m:t>
              </m:r>
            </m:oMath>
            <w:r>
              <w:rPr>
                <w:sz w:val="20"/>
              </w:rPr>
              <w:t xml:space="preserve"> least-cost next hop, recomputed on topology change</w:t>
            </w:r>
          </w:p>
        </w:tc>
        <w:tc>
          <w:tcPr>
            <w:tcW w:w="0" w:type="auto"/>
          </w:tcPr>
          <w:p w14:paraId="0E8CE244" w14:textId="77777777" w:rsidR="00235DE5" w:rsidRDefault="00550F08">
            <w:pPr>
              <w:pStyle w:val="Compact"/>
              <w:spacing w:after="20"/>
              <w:jc w:val="left"/>
            </w:pPr>
            <w:r>
              <w:rPr>
                <w:sz w:val="20"/>
              </w:rPr>
              <w:t>Auto</w:t>
            </w:r>
          </w:p>
        </w:tc>
      </w:tr>
      <w:tr w:rsidR="00235DE5" w14:paraId="3EF3B111" w14:textId="77777777">
        <w:tc>
          <w:tcPr>
            <w:tcW w:w="0" w:type="auto"/>
          </w:tcPr>
          <w:p w14:paraId="67CAAFD4" w14:textId="77777777" w:rsidR="00235DE5" w:rsidRDefault="00550F08">
            <w:pPr>
              <w:pStyle w:val="Compact"/>
              <w:spacing w:after="20"/>
              <w:jc w:val="left"/>
            </w:pPr>
            <w:r>
              <w:rPr>
                <w:sz w:val="20"/>
              </w:rPr>
              <w:t>Priority handling (PRI-1–6)</w:t>
            </w:r>
          </w:p>
        </w:tc>
        <w:tc>
          <w:tcPr>
            <w:tcW w:w="0" w:type="auto"/>
          </w:tcPr>
          <w:p w14:paraId="65C840C3" w14:textId="77777777" w:rsidR="00235DE5" w:rsidRDefault="00550F08">
            <w:pPr>
              <w:pStyle w:val="Compact"/>
              <w:spacing w:after="20"/>
              <w:jc w:val="left"/>
            </w:pPr>
            <w:r>
              <w:rPr>
                <w:sz w:val="20"/>
              </w:rPr>
              <w:t xml:space="preserve">packets of different priority </w:t>
            </w:r>
            <m:oMath>
              <m:r>
                <m:rPr>
                  <m:sty m:val="p"/>
                </m:rPr>
                <w:rPr>
                  <w:rFonts w:ascii="Cambria Math" w:hAnsi="Cambria Math"/>
                </w:rPr>
                <m:t>→</m:t>
              </m:r>
            </m:oMath>
            <w:r>
              <w:rPr>
                <w:sz w:val="20"/>
              </w:rPr>
              <w:t xml:space="preserve"> priority queue by priority then age, at every hop </w:t>
            </w:r>
            <m:oMath>
              <m:r>
                <m:rPr>
                  <m:sty m:val="p"/>
                </m:rPr>
                <w:rPr>
                  <w:rFonts w:ascii="Cambria Math" w:hAnsi="Cambria Math"/>
                </w:rPr>
                <m:t>→</m:t>
              </m:r>
            </m:oMath>
            <w:r>
              <w:rPr>
                <w:sz w:val="20"/>
              </w:rPr>
              <w:t xml:space="preserve"> SOS sent before routine traffic</w:t>
            </w:r>
          </w:p>
        </w:tc>
        <w:tc>
          <w:tcPr>
            <w:tcW w:w="0" w:type="auto"/>
          </w:tcPr>
          <w:p w14:paraId="4E69767E" w14:textId="77777777" w:rsidR="00235DE5" w:rsidRDefault="00550F08">
            <w:pPr>
              <w:pStyle w:val="Compact"/>
              <w:spacing w:after="20"/>
              <w:jc w:val="left"/>
            </w:pPr>
            <w:r>
              <w:rPr>
                <w:sz w:val="20"/>
              </w:rPr>
              <w:t>Auto, 1 UI, 1 Man.</w:t>
            </w:r>
          </w:p>
        </w:tc>
      </w:tr>
      <w:tr w:rsidR="00235DE5" w14:paraId="5CCA355E" w14:textId="77777777">
        <w:tc>
          <w:tcPr>
            <w:tcW w:w="0" w:type="auto"/>
          </w:tcPr>
          <w:p w14:paraId="25DCA53B" w14:textId="77777777" w:rsidR="00235DE5" w:rsidRDefault="00550F08">
            <w:pPr>
              <w:pStyle w:val="Compact"/>
              <w:spacing w:after="20"/>
              <w:jc w:val="left"/>
            </w:pPr>
            <w:r>
              <w:rPr>
                <w:sz w:val="20"/>
              </w:rPr>
              <w:lastRenderedPageBreak/>
              <w:t>Reliability (REL-1–8)</w:t>
            </w:r>
          </w:p>
        </w:tc>
        <w:tc>
          <w:tcPr>
            <w:tcW w:w="0" w:type="auto"/>
          </w:tcPr>
          <w:p w14:paraId="1CBB89EC" w14:textId="77777777" w:rsidR="00235DE5" w:rsidRDefault="00550F08">
            <w:pPr>
              <w:pStyle w:val="Compact"/>
              <w:spacing w:after="20"/>
              <w:jc w:val="left"/>
            </w:pPr>
            <w:r>
              <w:rPr>
                <w:sz w:val="20"/>
              </w:rPr>
              <w:t xml:space="preserve">delivered or unacknowledged packets, duplicates, missing beacons </w:t>
            </w:r>
            <m:oMath>
              <m:r>
                <m:rPr>
                  <m:sty m:val="p"/>
                </m:rPr>
                <w:rPr>
                  <w:rFonts w:ascii="Cambria Math" w:hAnsi="Cambria Math"/>
                </w:rPr>
                <m:t>→</m:t>
              </m:r>
            </m:oMath>
            <w:r>
              <w:rPr>
                <w:sz w:val="20"/>
              </w:rPr>
              <w:t xml:space="preserve"> ACK, timer, retry on a recomputed route, dedup, failure detection </w:t>
            </w:r>
            <m:oMath>
              <m:r>
                <m:rPr>
                  <m:sty m:val="p"/>
                </m:rPr>
                <w:rPr>
                  <w:rFonts w:ascii="Cambria Math" w:hAnsi="Cambria Math"/>
                </w:rPr>
                <m:t>→</m:t>
              </m:r>
            </m:oMath>
            <w:r>
              <w:rPr>
                <w:sz w:val="20"/>
              </w:rPr>
              <w:t xml:space="preserve"> bounded retries; duplicates dropped</w:t>
            </w:r>
          </w:p>
        </w:tc>
        <w:tc>
          <w:tcPr>
            <w:tcW w:w="0" w:type="auto"/>
          </w:tcPr>
          <w:p w14:paraId="61A6F321" w14:textId="77777777" w:rsidR="00235DE5" w:rsidRDefault="00550F08">
            <w:pPr>
              <w:pStyle w:val="Compact"/>
              <w:spacing w:after="20"/>
              <w:jc w:val="left"/>
            </w:pPr>
            <w:r>
              <w:rPr>
                <w:sz w:val="20"/>
              </w:rPr>
              <w:t>Auto</w:t>
            </w:r>
          </w:p>
        </w:tc>
      </w:tr>
      <w:tr w:rsidR="00235DE5" w14:paraId="4304CEE2" w14:textId="77777777">
        <w:tc>
          <w:tcPr>
            <w:tcW w:w="0" w:type="auto"/>
          </w:tcPr>
          <w:p w14:paraId="546E4511" w14:textId="77777777" w:rsidR="00235DE5" w:rsidRDefault="00550F08">
            <w:pPr>
              <w:pStyle w:val="Compact"/>
              <w:spacing w:after="20"/>
              <w:jc w:val="left"/>
            </w:pPr>
            <w:r>
              <w:rPr>
                <w:sz w:val="20"/>
              </w:rPr>
              <w:t>Store-and-forward (SNF-1–6)</w:t>
            </w:r>
          </w:p>
        </w:tc>
        <w:tc>
          <w:tcPr>
            <w:tcW w:w="0" w:type="auto"/>
          </w:tcPr>
          <w:p w14:paraId="255C88ED" w14:textId="77777777" w:rsidR="00235DE5" w:rsidRDefault="00550F08">
            <w:pPr>
              <w:pStyle w:val="Compact"/>
              <w:spacing w:after="20"/>
              <w:jc w:val="left"/>
            </w:pPr>
            <w:r>
              <w:rPr>
                <w:sz w:val="20"/>
              </w:rPr>
              <w:t xml:space="preserve">a message with no route </w:t>
            </w:r>
            <m:oMath>
              <m:r>
                <m:rPr>
                  <m:sty m:val="p"/>
                </m:rPr>
                <w:rPr>
                  <w:rFonts w:ascii="Cambria Math" w:hAnsi="Cambria Math"/>
                </w:rPr>
                <m:t>→</m:t>
              </m:r>
            </m:oMath>
            <w:r>
              <w:rPr>
                <w:sz w:val="20"/>
              </w:rPr>
              <w:t xml:space="preserve"> bounded retention by count and age, periodic flush, lowest priority evicted first </w:t>
            </w:r>
            <m:oMath>
              <m:r>
                <m:rPr>
                  <m:sty m:val="p"/>
                </m:rPr>
                <w:rPr>
                  <w:rFonts w:ascii="Cambria Math" w:hAnsi="Cambria Math"/>
                </w:rPr>
                <m:t>→</m:t>
              </m:r>
            </m:oMath>
            <w:r>
              <w:rPr>
                <w:sz w:val="20"/>
              </w:rPr>
              <w:t xml:space="preserve"> delivered when a path appears, or expired and logged</w:t>
            </w:r>
          </w:p>
        </w:tc>
        <w:tc>
          <w:tcPr>
            <w:tcW w:w="0" w:type="auto"/>
          </w:tcPr>
          <w:p w14:paraId="69FDA737" w14:textId="77777777" w:rsidR="00235DE5" w:rsidRDefault="00550F08">
            <w:pPr>
              <w:pStyle w:val="Compact"/>
              <w:spacing w:after="20"/>
              <w:jc w:val="left"/>
            </w:pPr>
            <w:r>
              <w:rPr>
                <w:sz w:val="20"/>
              </w:rPr>
              <w:t>Auto, 1 Man., 1 Part.</w:t>
            </w:r>
          </w:p>
        </w:tc>
      </w:tr>
      <w:tr w:rsidR="00235DE5" w14:paraId="60014C8D" w14:textId="77777777">
        <w:tc>
          <w:tcPr>
            <w:tcW w:w="0" w:type="auto"/>
          </w:tcPr>
          <w:p w14:paraId="2A818F24" w14:textId="77777777" w:rsidR="00235DE5" w:rsidRDefault="00550F08">
            <w:pPr>
              <w:pStyle w:val="Compact"/>
              <w:spacing w:after="20"/>
              <w:jc w:val="left"/>
            </w:pPr>
            <w:r>
              <w:rPr>
                <w:sz w:val="20"/>
              </w:rPr>
              <w:t>Message security (SEC-1–7)</w:t>
            </w:r>
          </w:p>
        </w:tc>
        <w:tc>
          <w:tcPr>
            <w:tcW w:w="0" w:type="auto"/>
          </w:tcPr>
          <w:p w14:paraId="475D2627" w14:textId="77777777" w:rsidR="00235DE5" w:rsidRDefault="00550F08">
            <w:pPr>
              <w:pStyle w:val="Compact"/>
              <w:spacing w:after="20"/>
              <w:jc w:val="left"/>
            </w:pPr>
            <w:r>
              <w:rPr>
                <w:sz w:val="20"/>
              </w:rPr>
              <w:t xml:space="preserve">payload and identity fields </w:t>
            </w:r>
            <m:oMath>
              <m:r>
                <m:rPr>
                  <m:sty m:val="p"/>
                </m:rPr>
                <w:rPr>
                  <w:rFonts w:ascii="Cambria Math" w:hAnsi="Cambria Math"/>
                </w:rPr>
                <m:t>→</m:t>
              </m:r>
            </m:oMath>
            <w:r>
              <w:rPr>
                <w:sz w:val="20"/>
              </w:rPr>
              <w:t xml:space="preserve"> AES-256-GCM, Ed25519 signature, verification and decryption on receipt </w:t>
            </w:r>
            <m:oMath>
              <m:r>
                <m:rPr>
                  <m:sty m:val="p"/>
                </m:rPr>
                <w:rPr>
                  <w:rFonts w:ascii="Cambria Math" w:hAnsi="Cambria Math"/>
                </w:rPr>
                <m:t>→</m:t>
              </m:r>
            </m:oMath>
            <w:r>
              <w:rPr>
                <w:sz w:val="20"/>
              </w:rPr>
              <w:t xml:space="preserve"> tampered or forged packets rejected</w:t>
            </w:r>
          </w:p>
        </w:tc>
        <w:tc>
          <w:tcPr>
            <w:tcW w:w="0" w:type="auto"/>
          </w:tcPr>
          <w:p w14:paraId="5B8D8A59" w14:textId="77777777" w:rsidR="00235DE5" w:rsidRDefault="00550F08">
            <w:pPr>
              <w:pStyle w:val="Compact"/>
              <w:spacing w:after="20"/>
              <w:jc w:val="left"/>
            </w:pPr>
            <w:r>
              <w:rPr>
                <w:sz w:val="20"/>
              </w:rPr>
              <w:t>Auto, 1 Insp.</w:t>
            </w:r>
          </w:p>
        </w:tc>
      </w:tr>
      <w:tr w:rsidR="00235DE5" w14:paraId="13D8FFF3" w14:textId="77777777">
        <w:tc>
          <w:tcPr>
            <w:tcW w:w="0" w:type="auto"/>
          </w:tcPr>
          <w:p w14:paraId="2CE29D5B" w14:textId="77777777" w:rsidR="00235DE5" w:rsidRDefault="00550F08">
            <w:pPr>
              <w:pStyle w:val="Compact"/>
              <w:spacing w:after="20"/>
              <w:jc w:val="left"/>
            </w:pPr>
            <w:r>
              <w:rPr>
                <w:sz w:val="20"/>
              </w:rPr>
              <w:t>Logging and history (LOG-1–6)</w:t>
            </w:r>
          </w:p>
        </w:tc>
        <w:tc>
          <w:tcPr>
            <w:tcW w:w="0" w:type="auto"/>
          </w:tcPr>
          <w:p w14:paraId="0CBB87A0" w14:textId="77777777" w:rsidR="00235DE5" w:rsidRDefault="00550F08">
            <w:pPr>
              <w:pStyle w:val="Compact"/>
              <w:spacing w:after="20"/>
              <w:jc w:val="left"/>
            </w:pPr>
            <w:r>
              <w:rPr>
                <w:sz w:val="20"/>
              </w:rPr>
              <w:t xml:space="preserve">every message and network event </w:t>
            </w:r>
            <m:oMath>
              <m:r>
                <m:rPr>
                  <m:sty m:val="p"/>
                </m:rPr>
                <w:rPr>
                  <w:rFonts w:ascii="Cambria Math" w:hAnsi="Cambria Math"/>
                </w:rPr>
                <m:t>→</m:t>
              </m:r>
            </m:oMath>
            <w:r>
              <w:rPr>
                <w:sz w:val="20"/>
              </w:rPr>
              <w:t xml:space="preserve"> write to the node’s SQLite database </w:t>
            </w:r>
            <m:oMath>
              <m:r>
                <m:rPr>
                  <m:sty m:val="p"/>
                </m:rPr>
                <w:rPr>
                  <w:rFonts w:ascii="Cambria Math" w:hAnsi="Cambria Math"/>
                </w:rPr>
                <m:t>→</m:t>
              </m:r>
            </m:oMath>
            <w:r>
              <w:rPr>
                <w:sz w:val="20"/>
              </w:rPr>
              <w:t xml:space="preserve"> </w:t>
            </w:r>
            <w:r>
              <w:rPr>
                <w:sz w:val="20"/>
              </w:rPr>
              <w:t>history and delivery statistics by query</w:t>
            </w:r>
          </w:p>
        </w:tc>
        <w:tc>
          <w:tcPr>
            <w:tcW w:w="0" w:type="auto"/>
          </w:tcPr>
          <w:p w14:paraId="114EB741" w14:textId="77777777" w:rsidR="00235DE5" w:rsidRDefault="00550F08">
            <w:pPr>
              <w:pStyle w:val="Compact"/>
              <w:spacing w:after="20"/>
              <w:jc w:val="left"/>
            </w:pPr>
            <w:r>
              <w:rPr>
                <w:sz w:val="20"/>
              </w:rPr>
              <w:t>Auto, 1 Insp., 1 Part.</w:t>
            </w:r>
          </w:p>
        </w:tc>
      </w:tr>
      <w:tr w:rsidR="00235DE5" w14:paraId="2E493F43" w14:textId="77777777">
        <w:tc>
          <w:tcPr>
            <w:tcW w:w="0" w:type="auto"/>
          </w:tcPr>
          <w:p w14:paraId="06DFBDC3" w14:textId="77777777" w:rsidR="00235DE5" w:rsidRDefault="00550F08">
            <w:pPr>
              <w:pStyle w:val="Compact"/>
              <w:spacing w:after="20"/>
              <w:jc w:val="left"/>
            </w:pPr>
            <w:r>
              <w:rPr>
                <w:sz w:val="20"/>
              </w:rPr>
              <w:t>Rescue dashboard (DSH-1–6)</w:t>
            </w:r>
          </w:p>
        </w:tc>
        <w:tc>
          <w:tcPr>
            <w:tcW w:w="0" w:type="auto"/>
          </w:tcPr>
          <w:p w14:paraId="507F82F5" w14:textId="77777777" w:rsidR="00235DE5" w:rsidRDefault="00550F08">
            <w:pPr>
              <w:pStyle w:val="Compact"/>
              <w:spacing w:after="20"/>
              <w:jc w:val="left"/>
            </w:pPr>
            <w:r>
              <w:rPr>
                <w:sz w:val="20"/>
              </w:rPr>
              <w:t xml:space="preserve">node state and events </w:t>
            </w:r>
            <m:oMath>
              <m:r>
                <m:rPr>
                  <m:sty m:val="p"/>
                </m:rPr>
                <w:rPr>
                  <w:rFonts w:ascii="Cambria Math" w:hAnsi="Cambria Math"/>
                </w:rPr>
                <m:t>→</m:t>
              </m:r>
            </m:oMath>
            <w:r>
              <w:rPr>
                <w:sz w:val="20"/>
              </w:rPr>
              <w:t xml:space="preserve"> topology, SOS queue and statistics from the graph and logs </w:t>
            </w:r>
            <m:oMath>
              <m:r>
                <m:rPr>
                  <m:sty m:val="p"/>
                </m:rPr>
                <w:rPr>
                  <w:rFonts w:ascii="Cambria Math" w:hAnsi="Cambria Math"/>
                </w:rPr>
                <m:t>→</m:t>
              </m:r>
            </m:oMath>
            <w:r>
              <w:rPr>
                <w:sz w:val="20"/>
              </w:rPr>
              <w:t xml:space="preserve"> live graph; SOS queue by priority then age</w:t>
            </w:r>
          </w:p>
        </w:tc>
        <w:tc>
          <w:tcPr>
            <w:tcW w:w="0" w:type="auto"/>
          </w:tcPr>
          <w:p w14:paraId="46CFD5C8" w14:textId="77777777" w:rsidR="00235DE5" w:rsidRDefault="00550F08">
            <w:pPr>
              <w:pStyle w:val="Compact"/>
              <w:spacing w:after="20"/>
              <w:jc w:val="left"/>
            </w:pPr>
            <w:r>
              <w:rPr>
                <w:sz w:val="20"/>
              </w:rPr>
              <w:t>UI</w:t>
            </w:r>
          </w:p>
        </w:tc>
      </w:tr>
      <w:tr w:rsidR="00235DE5" w14:paraId="05D38751" w14:textId="77777777">
        <w:tc>
          <w:tcPr>
            <w:tcW w:w="0" w:type="auto"/>
          </w:tcPr>
          <w:p w14:paraId="4B0CAC81" w14:textId="77777777" w:rsidR="00235DE5" w:rsidRDefault="00550F08">
            <w:pPr>
              <w:pStyle w:val="Compact"/>
              <w:spacing w:after="20"/>
              <w:jc w:val="left"/>
            </w:pPr>
            <w:r>
              <w:rPr>
                <w:b/>
                <w:bCs/>
                <w:sz w:val="20"/>
              </w:rPr>
              <w:t>Total (68)</w:t>
            </w:r>
          </w:p>
        </w:tc>
        <w:tc>
          <w:tcPr>
            <w:tcW w:w="0" w:type="auto"/>
          </w:tcPr>
          <w:p w14:paraId="4042AF6C" w14:textId="77777777" w:rsidR="00235DE5" w:rsidRDefault="00235DE5">
            <w:pPr>
              <w:pStyle w:val="Compact"/>
              <w:spacing w:after="20"/>
              <w:jc w:val="left"/>
            </w:pPr>
          </w:p>
        </w:tc>
        <w:tc>
          <w:tcPr>
            <w:tcW w:w="0" w:type="auto"/>
          </w:tcPr>
          <w:p w14:paraId="5950A4EA" w14:textId="77777777" w:rsidR="00235DE5" w:rsidRDefault="00550F08">
            <w:pPr>
              <w:pStyle w:val="Compact"/>
              <w:spacing w:after="20"/>
              <w:jc w:val="left"/>
            </w:pPr>
            <w:r>
              <w:rPr>
                <w:b/>
                <w:bCs/>
                <w:sz w:val="20"/>
              </w:rPr>
              <w:t>52 Auto, 10 UI, 2 Insp., 2 Man., 2 Part.</w:t>
            </w:r>
          </w:p>
        </w:tc>
      </w:tr>
    </w:tbl>
    <w:p w14:paraId="1EFAEDE4" w14:textId="77777777" w:rsidR="00235DE5" w:rsidRDefault="00550F08">
      <w:pPr>
        <w:pStyle w:val="Heading2"/>
      </w:pPr>
      <w:bookmarkStart w:id="40" w:name="_6380d5118a761adcda99ea3da0330d37dcaa1f0"/>
      <w:bookmarkEnd w:id="38"/>
      <w:r>
        <w:rPr>
          <w:rStyle w:val="SectionNumber"/>
        </w:rPr>
        <w:t>3.5</w:t>
      </w:r>
      <w:r>
        <w:tab/>
        <w:t>Non-Functional Requirements</w:t>
      </w:r>
      <w:bookmarkEnd w:id="40"/>
    </w:p>
    <w:p w14:paraId="1B8517E6" w14:textId="77777777" w:rsidR="00235DE5" w:rsidRDefault="00550F08">
      <w:pPr>
        <w:pStyle w:val="FirstParagraph"/>
      </w:pPr>
      <w:r>
        <w:rPr>
          <w:b/>
          <w:bCs/>
        </w:rPr>
        <w:t>Performance:</w:t>
      </w:r>
      <w:r>
        <w:t xml:space="preserve"> at least 90 % delivery on 40 nodes at 20 % loss; convergence within 15 s; delivery resumed within 10 s of a node failure; an SOS measurably faster under load. </w:t>
      </w:r>
      <w:r>
        <w:rPr>
          <w:b/>
          <w:bCs/>
        </w:rPr>
        <w:t>Scalability:</w:t>
      </w:r>
      <w:r>
        <w:t xml:space="preserve"> </w:t>
      </w:r>
      <w:r>
        <w:t xml:space="preserve">at least 50 nodes without reconfiguration. </w:t>
      </w:r>
      <w:r>
        <w:rPr>
          <w:b/>
          <w:bCs/>
        </w:rPr>
        <w:t>Availability and reliability:</w:t>
      </w:r>
      <w:r>
        <w:t xml:space="preserve"> no single point of failure; no message discarded while retention capacity remains. </w:t>
      </w:r>
      <w:r>
        <w:rPr>
          <w:b/>
          <w:bCs/>
        </w:rPr>
        <w:t>Security and privacy:</w:t>
      </w:r>
      <w:r>
        <w:t xml:space="preserve"> payloads unreadable by relays; tampering and forged SOS rejected; every field validated; private keys never transmitted. </w:t>
      </w:r>
      <w:r>
        <w:rPr>
          <w:b/>
          <w:bCs/>
        </w:rPr>
        <w:t>Usability:</w:t>
      </w:r>
      <w:r>
        <w:t xml:space="preserve"> one prominent SOS control needing a sustained press; status visible within 2 s. </w:t>
      </w:r>
      <w:r>
        <w:rPr>
          <w:b/>
          <w:bCs/>
        </w:rPr>
        <w:t>Maintainability and portability:</w:t>
      </w:r>
      <w:r>
        <w:t xml:space="preserve"> one module per concern; the engine is independent of the link technology. </w:t>
      </w:r>
      <w:r>
        <w:rPr>
          <w:b/>
          <w:bCs/>
        </w:rPr>
        <w:t>Resources:</w:t>
      </w:r>
      <w:r>
        <w:t xml:space="preserve"> </w:t>
      </w:r>
      <w:r>
        <w:t>one process on one event-loop thread with bounded queues (Chapter 8).</w:t>
      </w:r>
    </w:p>
    <w:p w14:paraId="5BF2A4C0" w14:textId="77777777" w:rsidR="00235DE5" w:rsidRDefault="00550F08">
      <w:pPr>
        <w:pStyle w:val="Heading2"/>
      </w:pPr>
      <w:bookmarkStart w:id="41" w:name="_1e8d500a296972b0387eb58c9a165f2aebf5c11"/>
      <w:r>
        <w:rPr>
          <w:rStyle w:val="SectionNumber"/>
        </w:rPr>
        <w:t>3.6</w:t>
      </w:r>
      <w:r>
        <w:tab/>
        <w:t>Hardware and Software Requirements</w:t>
      </w:r>
      <w:bookmarkEnd w:id="41"/>
    </w:p>
    <w:p w14:paraId="06A73D8F" w14:textId="77777777" w:rsidR="00235DE5" w:rsidRDefault="00550F08">
      <w:pPr>
        <w:pStyle w:val="FirstParagraph"/>
      </w:pPr>
      <w:r>
        <w:rPr>
          <w:b/>
          <w:bCs/>
        </w:rPr>
        <w:t>Hardware:</w:t>
      </w:r>
      <w:r>
        <w:t xml:space="preserve"> laptops (Windows 11) on a Wi-Fi network or a phone hotspot; no server. </w:t>
      </w:r>
      <w:r>
        <w:rPr>
          <w:b/>
          <w:bCs/>
        </w:rPr>
        <w:t>Software:</w:t>
      </w:r>
      <w:r>
        <w:t xml:space="preserve"> Python 3.10 with </w:t>
      </w:r>
      <w:r>
        <w:rPr>
          <w:rStyle w:val="VerbatimChar"/>
        </w:rPr>
        <w:t>asyncio</w:t>
      </w:r>
      <w:r>
        <w:t xml:space="preserve">, </w:t>
      </w:r>
      <w:r>
        <w:rPr>
          <w:rStyle w:val="VerbatimChar"/>
        </w:rPr>
        <w:t>cryptography</w:t>
      </w:r>
      <w:r>
        <w:t xml:space="preserve"> (AES-256-GCM, Ed25519) and SQLite in WAL mode; FastAPI, uvicorn and </w:t>
      </w:r>
      <w:r>
        <w:rPr>
          <w:rStyle w:val="VerbatimChar"/>
        </w:rPr>
        <w:t>websockets</w:t>
      </w:r>
      <w:r>
        <w:t>; React 18 with Vite, Tailwind and d3-force, installable as a PWA; pytest and pytest-asyncio; Git and GitHub.</w:t>
      </w:r>
    </w:p>
    <w:p w14:paraId="58F14853" w14:textId="77777777" w:rsidR="00235DE5" w:rsidRDefault="00550F08">
      <w:pPr>
        <w:pStyle w:val="Heading2"/>
      </w:pPr>
      <w:bookmarkStart w:id="42" w:name="_82051cecb2692bccc0f741228c8e4e4db0befad"/>
      <w:r>
        <w:rPr>
          <w:rStyle w:val="SectionNumber"/>
        </w:rPr>
        <w:t>3.7</w:t>
      </w:r>
      <w:r>
        <w:tab/>
        <w:t>Constraints and Assumptions</w:t>
      </w:r>
      <w:bookmarkEnd w:id="42"/>
    </w:p>
    <w:p w14:paraId="3B708CE4" w14:textId="77777777" w:rsidR="00235DE5" w:rsidRDefault="00550F08">
      <w:pPr>
        <w:pStyle w:val="FirstParagraph"/>
      </w:pPr>
      <w:r>
        <w:rPr>
          <w:b/>
          <w:bCs/>
        </w:rPr>
        <w:t>Constraints:</w:t>
      </w:r>
      <w:r>
        <w:t xml:space="preserve"> </w:t>
      </w:r>
      <w:r>
        <w:t xml:space="preserve">one semester (17 August to 2 November 2026); three members; no radio hardware, so a neighbour-restricted LAN emulates the radio; about 50 nodes; no machine learning or native app. </w:t>
      </w:r>
      <w:r>
        <w:rPr>
          <w:b/>
          <w:bCs/>
        </w:rPr>
        <w:t>Assumptions:</w:t>
      </w:r>
      <w:r>
        <w:t xml:space="preserve"> the software is installed before an incident; every device can reach another, directly or through others; batteries last the incident; a gateway or rescue node exists for messages to leave; node identifiers are unique.</w:t>
      </w:r>
    </w:p>
    <w:p w14:paraId="67D9E084" w14:textId="77777777" w:rsidR="00235DE5" w:rsidRDefault="00550F08">
      <w:pPr>
        <w:pStyle w:val="Heading2"/>
      </w:pPr>
      <w:bookmarkStart w:id="43" w:name="_0157d770d8b0f8db31d62141dd2bade038b6ded"/>
      <w:r>
        <w:rPr>
          <w:rStyle w:val="SectionNumber"/>
        </w:rPr>
        <w:t>3.8</w:t>
      </w:r>
      <w:r>
        <w:tab/>
        <w:t>Use Cases and User Stories</w:t>
      </w:r>
      <w:bookmarkEnd w:id="43"/>
    </w:p>
    <w:p w14:paraId="2C87120E" w14:textId="77777777" w:rsidR="00235DE5" w:rsidRDefault="00550F08">
      <w:pPr>
        <w:pStyle w:val="FirstParagraph"/>
      </w:pPr>
      <w:r>
        <w:rPr>
          <w:b/>
          <w:bCs/>
        </w:rPr>
        <w:t>UC1:</w:t>
      </w:r>
      <w:r>
        <w:t xml:space="preserve"> </w:t>
      </w:r>
      <w:r>
        <w:t xml:space="preserve">a trapped user holds the SOS control; the highest-priority message is sent and its status shown. </w:t>
      </w:r>
      <w:r>
        <w:rPr>
          <w:b/>
          <w:bCs/>
        </w:rPr>
        <w:t>UC2:</w:t>
      </w:r>
      <w:r>
        <w:t xml:space="preserve"> with no route the message is retained and flushed when a path appears. </w:t>
      </w:r>
      <w:r>
        <w:rPr>
          <w:b/>
          <w:bCs/>
        </w:rPr>
        <w:t>UC3:</w:t>
      </w:r>
      <w:r>
        <w:t xml:space="preserve"> a relay user forwards automatically without reading the payload. </w:t>
      </w:r>
      <w:r>
        <w:rPr>
          <w:b/>
          <w:bCs/>
        </w:rPr>
        <w:t>UC4:</w:t>
      </w:r>
      <w:r>
        <w:t xml:space="preserve"> a gateway node advertises its role. </w:t>
      </w:r>
      <w:r>
        <w:rPr>
          <w:b/>
          <w:bCs/>
        </w:rPr>
        <w:t>UC5:</w:t>
      </w:r>
      <w:r>
        <w:t xml:space="preserve"> a rescue coordinator sees the SOS queue with routes, and the topology. </w:t>
      </w:r>
      <w:r>
        <w:rPr>
          <w:b/>
          <w:bCs/>
        </w:rPr>
        <w:t>UC6:</w:t>
      </w:r>
      <w:r>
        <w:t xml:space="preserve"> an administrator sets who hears whom in a topology file.</w:t>
      </w:r>
    </w:p>
    <w:p w14:paraId="54CC5E5A" w14:textId="77777777" w:rsidR="00235DE5" w:rsidRDefault="00550F08">
      <w:pPr>
        <w:pStyle w:val="Heading1"/>
      </w:pPr>
      <w:bookmarkStart w:id="44" w:name="_2bb2f4f7e0cdaffea99ee89f3f697152ede708b"/>
      <w:bookmarkStart w:id="45" w:name="_Toc243873252"/>
      <w:r>
        <w:rPr>
          <w:rStyle w:val="SectionNumber"/>
        </w:rPr>
        <w:lastRenderedPageBreak/>
        <w:t>Chapter 4: System Architecture and Design</w:t>
      </w:r>
      <w:bookmarkEnd w:id="44"/>
      <w:bookmarkEnd w:id="45"/>
    </w:p>
    <w:p w14:paraId="3F4C9689" w14:textId="77777777" w:rsidR="00235DE5" w:rsidRDefault="00550F08">
      <w:pPr>
        <w:pStyle w:val="Heading2"/>
      </w:pPr>
      <w:bookmarkStart w:id="46" w:name="_c4f7b45a20f5fc603d5b077ff98d3087ce4b002"/>
      <w:r>
        <w:rPr>
          <w:rStyle w:val="SectionNumber"/>
        </w:rPr>
        <w:t>4.1</w:t>
      </w:r>
      <w:r>
        <w:tab/>
        <w:t>Overall System Architecture</w:t>
      </w:r>
      <w:bookmarkEnd w:id="46"/>
    </w:p>
    <w:p w14:paraId="7837D890" w14:textId="77777777" w:rsidR="00235DE5" w:rsidRDefault="00550F08">
      <w:pPr>
        <w:pStyle w:val="FirstParagraph"/>
      </w:pPr>
      <w:r>
        <w:t xml:space="preserve">A node is one operating-system process. Inside it </w:t>
      </w:r>
      <w:r>
        <w:rPr>
          <w:rStyle w:val="VerbatimChar"/>
        </w:rPr>
        <w:t>asyncio</w:t>
      </w:r>
      <w:r>
        <w:t xml:space="preserve"> runs discovery (HELLO every 3 s, timeout 10 s), link-state gossip (every 5 s), the receive path, the sender (priority queue), the store-and-forward flush (every 10 s) and the API server on one event-loop thread. Every activity reaches the network only through the </w:t>
      </w:r>
      <w:r>
        <w:rPr>
          <w:rStyle w:val="VerbatimChar"/>
        </w:rPr>
        <w:t>Transport</w:t>
      </w:r>
      <w:r>
        <w:t xml:space="preserve"> interface (Figure 1). Shared mutable state (neighbour table, mesh graph, pending-ACK map) lives on one thread, so there are no locks and no data races by construction.</w:t>
      </w:r>
    </w:p>
    <w:p w14:paraId="117C0181" w14:textId="77777777" w:rsidR="00235DE5" w:rsidRDefault="00550F08">
      <w:pPr>
        <w:pStyle w:val="CaptionedFigure"/>
      </w:pPr>
      <w:bookmarkStart w:id="47" w:name="_644ac651aae1a35a2ea198171fcf1adf31b83c2"/>
      <w:r>
        <w:rPr>
          <w:noProof/>
        </w:rPr>
        <w:drawing>
          <wp:inline distT="0" distB="0" distL="0" distR="0" wp14:anchorId="75B141EC" wp14:editId="2C3AE06A">
            <wp:extent cx="2290762" cy="210936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fig_architecture.png"/>
                    <pic:cNvPicPr>
                      <a:picLocks noChangeAspect="1" noChangeArrowheads="1"/>
                    </pic:cNvPicPr>
                  </pic:nvPicPr>
                  <pic:blipFill>
                    <a:blip r:embed="rId9"/>
                    <a:stretch>
                      <a:fillRect/>
                    </a:stretch>
                  </pic:blipFill>
                  <pic:spPr bwMode="auto">
                    <a:xfrm>
                      <a:off x="0" y="0"/>
                      <a:ext cx="2290762" cy="2109366"/>
                    </a:xfrm>
                    <a:prstGeom prst="rect">
                      <a:avLst/>
                    </a:prstGeom>
                    <a:noFill/>
                    <a:ln w="9525">
                      <a:noFill/>
                      <a:headEnd/>
                      <a:tailEnd/>
                    </a:ln>
                  </pic:spPr>
                </pic:pic>
              </a:graphicData>
            </a:graphic>
          </wp:inline>
        </w:drawing>
      </w:r>
    </w:p>
    <w:p w14:paraId="5D5268A2" w14:textId="77777777" w:rsidR="00235DE5" w:rsidRDefault="00550F08">
      <w:pPr>
        <w:pStyle w:val="ImageCaption"/>
      </w:pPr>
      <w:bookmarkStart w:id="48" w:name="_Toc243873261"/>
      <w:r>
        <w:t>Figure 1: Block diagram: one EcoMesh node and its three interchangeable transports</w:t>
      </w:r>
      <w:bookmarkEnd w:id="48"/>
    </w:p>
    <w:p w14:paraId="3D850696" w14:textId="77777777" w:rsidR="00235DE5" w:rsidRDefault="00550F08">
      <w:pPr>
        <w:pStyle w:val="Heading2"/>
      </w:pPr>
      <w:bookmarkStart w:id="49" w:name="_bd43ac8d773ad471ba9636499e416fb285d12b1"/>
      <w:bookmarkEnd w:id="47"/>
      <w:r>
        <w:rPr>
          <w:rStyle w:val="SectionNumber"/>
        </w:rPr>
        <w:t>4.2</w:t>
      </w:r>
      <w:r>
        <w:tab/>
        <w:t>Component and Module Description</w:t>
      </w:r>
      <w:bookmarkEnd w:id="49"/>
    </w:p>
    <w:p w14:paraId="335A8C5F" w14:textId="77777777" w:rsidR="00235DE5" w:rsidRDefault="00550F08">
      <w:pPr>
        <w:pStyle w:val="FirstParagraph"/>
      </w:pPr>
      <w:r>
        <w:t>Table 5 gives each module’s purpose, input and output, and dependencies.</w:t>
      </w:r>
    </w:p>
    <w:p w14:paraId="33C7F739" w14:textId="77777777" w:rsidR="00235DE5" w:rsidRDefault="00550F08">
      <w:pPr>
        <w:pStyle w:val="TableCaption"/>
      </w:pPr>
      <w:bookmarkStart w:id="50" w:name="_99853c7e95edffb5f929094fb15e8f8ee108da2"/>
      <w:bookmarkStart w:id="51" w:name="_Toc243873280"/>
      <w:r>
        <w:t xml:space="preserve">Table 5: Modules, purpose (input </w:t>
      </w:r>
      <m:oMath>
        <m:r>
          <m:rPr>
            <m:sty m:val="p"/>
          </m:rPr>
          <w:rPr>
            <w:rFonts w:ascii="Cambria Math" w:hAnsi="Cambria Math"/>
          </w:rPr>
          <m:t>→</m:t>
        </m:r>
      </m:oMath>
      <w:r>
        <w:t xml:space="preserve"> output) and dependencies</w:t>
      </w:r>
      <w:bookmarkEnd w:id="51"/>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5: Modules, purpose (input \rightarrow output) and dependencies"/>
      </w:tblPr>
      <w:tblGrid>
        <w:gridCol w:w="2726"/>
        <w:gridCol w:w="5592"/>
        <w:gridCol w:w="1536"/>
      </w:tblGrid>
      <w:tr w:rsidR="00235DE5" w14:paraId="702A0F28"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19640FF7" w14:textId="77777777" w:rsidR="00235DE5" w:rsidRDefault="00550F08">
            <w:pPr>
              <w:pStyle w:val="Compact"/>
              <w:spacing w:after="20"/>
              <w:jc w:val="left"/>
            </w:pPr>
            <w:r>
              <w:rPr>
                <w:b/>
                <w:bCs/>
                <w:sz w:val="20"/>
              </w:rPr>
              <w:t>Module</w:t>
            </w:r>
          </w:p>
        </w:tc>
        <w:tc>
          <w:tcPr>
            <w:tcW w:w="0" w:type="auto"/>
            <w:tcBorders>
              <w:bottom w:val="single" w:sz="6" w:space="0" w:color="000000"/>
            </w:tcBorders>
          </w:tcPr>
          <w:p w14:paraId="2EC52A6F" w14:textId="77777777" w:rsidR="00235DE5" w:rsidRDefault="00550F08">
            <w:pPr>
              <w:pStyle w:val="Compact"/>
              <w:spacing w:after="20"/>
              <w:jc w:val="left"/>
            </w:pPr>
            <w:r>
              <w:rPr>
                <w:b/>
                <w:bCs/>
                <w:sz w:val="20"/>
              </w:rPr>
              <w:t xml:space="preserve">Purpose: input </w:t>
            </w:r>
            <m:oMath>
              <m:r>
                <m:rPr>
                  <m:sty m:val="p"/>
                </m:rPr>
                <w:rPr>
                  <w:rFonts w:ascii="Cambria Math" w:hAnsi="Cambria Math"/>
                </w:rPr>
                <m:t>→</m:t>
              </m:r>
            </m:oMath>
            <w:r>
              <w:rPr>
                <w:b/>
                <w:bCs/>
                <w:sz w:val="20"/>
              </w:rPr>
              <w:t xml:space="preserve"> output</w:t>
            </w:r>
          </w:p>
        </w:tc>
        <w:tc>
          <w:tcPr>
            <w:tcW w:w="0" w:type="auto"/>
            <w:tcBorders>
              <w:bottom w:val="single" w:sz="6" w:space="0" w:color="000000"/>
            </w:tcBorders>
          </w:tcPr>
          <w:p w14:paraId="5CF9A489" w14:textId="77777777" w:rsidR="00235DE5" w:rsidRDefault="00550F08">
            <w:pPr>
              <w:pStyle w:val="Compact"/>
              <w:spacing w:after="20"/>
              <w:jc w:val="left"/>
            </w:pPr>
            <w:r>
              <w:rPr>
                <w:b/>
                <w:bCs/>
                <w:sz w:val="20"/>
              </w:rPr>
              <w:t>Depends on</w:t>
            </w:r>
          </w:p>
        </w:tc>
      </w:tr>
      <w:tr w:rsidR="00235DE5" w14:paraId="786CE1C6" w14:textId="77777777">
        <w:tc>
          <w:tcPr>
            <w:tcW w:w="0" w:type="auto"/>
          </w:tcPr>
          <w:p w14:paraId="1894673F" w14:textId="77777777" w:rsidR="00235DE5" w:rsidRDefault="00550F08">
            <w:pPr>
              <w:pStyle w:val="Compact"/>
              <w:spacing w:after="20"/>
              <w:jc w:val="left"/>
            </w:pPr>
            <w:r>
              <w:rPr>
                <w:rStyle w:val="VerbatimChar"/>
                <w:sz w:val="20"/>
              </w:rPr>
              <w:t>packet.py</w:t>
            </w:r>
          </w:p>
        </w:tc>
        <w:tc>
          <w:tcPr>
            <w:tcW w:w="0" w:type="auto"/>
          </w:tcPr>
          <w:p w14:paraId="10499D27" w14:textId="77777777" w:rsidR="00235DE5" w:rsidRDefault="00550F08">
            <w:pPr>
              <w:pStyle w:val="Compact"/>
              <w:spacing w:after="20"/>
              <w:jc w:val="left"/>
            </w:pPr>
            <w:r>
              <w:rPr>
                <w:sz w:val="20"/>
              </w:rPr>
              <w:t xml:space="preserve">pack, parse and validate the 52-byte header, path, payload and signature: bytes </w:t>
            </w:r>
            <m:oMath>
              <m:r>
                <m:rPr>
                  <m:sty m:val="p"/>
                </m:rPr>
                <w:rPr>
                  <w:rFonts w:ascii="Cambria Math" w:hAnsi="Cambria Math"/>
                </w:rPr>
                <m:t>↔</m:t>
              </m:r>
            </m:oMath>
            <w:r>
              <w:rPr>
                <w:sz w:val="20"/>
              </w:rPr>
              <w:t xml:space="preserve"> </w:t>
            </w:r>
            <w:r>
              <w:rPr>
                <w:rStyle w:val="VerbatimChar"/>
                <w:sz w:val="20"/>
              </w:rPr>
              <w:t>Packet</w:t>
            </w:r>
          </w:p>
        </w:tc>
        <w:tc>
          <w:tcPr>
            <w:tcW w:w="0" w:type="auto"/>
          </w:tcPr>
          <w:p w14:paraId="731E9CA9" w14:textId="77777777" w:rsidR="00235DE5" w:rsidRDefault="00550F08">
            <w:pPr>
              <w:pStyle w:val="Compact"/>
              <w:spacing w:after="20"/>
              <w:jc w:val="left"/>
            </w:pPr>
            <w:r>
              <w:rPr>
                <w:sz w:val="20"/>
              </w:rPr>
              <w:t>–</w:t>
            </w:r>
          </w:p>
        </w:tc>
      </w:tr>
      <w:tr w:rsidR="00235DE5" w14:paraId="074B6ED8" w14:textId="77777777">
        <w:tc>
          <w:tcPr>
            <w:tcW w:w="0" w:type="auto"/>
          </w:tcPr>
          <w:p w14:paraId="041E55CE" w14:textId="77777777" w:rsidR="00235DE5" w:rsidRDefault="00550F08">
            <w:pPr>
              <w:pStyle w:val="Compact"/>
              <w:spacing w:after="20"/>
              <w:jc w:val="left"/>
            </w:pPr>
            <w:r>
              <w:rPr>
                <w:rStyle w:val="VerbatimChar"/>
                <w:sz w:val="20"/>
              </w:rPr>
              <w:t>transport*.py</w:t>
            </w:r>
            <w:r>
              <w:rPr>
                <w:sz w:val="20"/>
              </w:rPr>
              <w:t xml:space="preserve">, </w:t>
            </w:r>
            <w:r>
              <w:rPr>
                <w:rStyle w:val="VerbatimChar"/>
                <w:sz w:val="20"/>
              </w:rPr>
              <w:t>lan_transport.py</w:t>
            </w:r>
          </w:p>
        </w:tc>
        <w:tc>
          <w:tcPr>
            <w:tcW w:w="0" w:type="auto"/>
          </w:tcPr>
          <w:p w14:paraId="1ACE7078" w14:textId="77777777" w:rsidR="00235DE5" w:rsidRDefault="00550F08">
            <w:pPr>
              <w:pStyle w:val="Compact"/>
              <w:spacing w:after="20"/>
              <w:jc w:val="left"/>
            </w:pPr>
            <w:r>
              <w:rPr>
                <w:sz w:val="20"/>
              </w:rPr>
              <w:t>the transport boundary and its simulated, multicast/TCP and multi-device implementations: bytes between neighbours</w:t>
            </w:r>
          </w:p>
        </w:tc>
        <w:tc>
          <w:tcPr>
            <w:tcW w:w="0" w:type="auto"/>
          </w:tcPr>
          <w:p w14:paraId="7CBD5AA5" w14:textId="77777777" w:rsidR="00235DE5" w:rsidRDefault="00550F08">
            <w:pPr>
              <w:pStyle w:val="Compact"/>
              <w:spacing w:after="20"/>
              <w:jc w:val="left"/>
            </w:pPr>
            <w:r>
              <w:rPr>
                <w:rStyle w:val="VerbatimChar"/>
                <w:sz w:val="20"/>
              </w:rPr>
              <w:t>packet</w:t>
            </w:r>
          </w:p>
        </w:tc>
      </w:tr>
      <w:tr w:rsidR="00235DE5" w14:paraId="6E7AD521" w14:textId="77777777">
        <w:tc>
          <w:tcPr>
            <w:tcW w:w="0" w:type="auto"/>
          </w:tcPr>
          <w:p w14:paraId="73E81488" w14:textId="77777777" w:rsidR="00235DE5" w:rsidRDefault="00550F08">
            <w:pPr>
              <w:pStyle w:val="Compact"/>
              <w:spacing w:after="20"/>
              <w:jc w:val="left"/>
            </w:pPr>
            <w:r>
              <w:rPr>
                <w:rStyle w:val="VerbatimChar"/>
                <w:sz w:val="20"/>
              </w:rPr>
              <w:t>discovery.py</w:t>
            </w:r>
          </w:p>
        </w:tc>
        <w:tc>
          <w:tcPr>
            <w:tcW w:w="0" w:type="auto"/>
          </w:tcPr>
          <w:p w14:paraId="29688ADC" w14:textId="77777777" w:rsidR="00235DE5" w:rsidRDefault="00550F08">
            <w:pPr>
              <w:pStyle w:val="Compact"/>
              <w:spacing w:after="20"/>
              <w:jc w:val="left"/>
            </w:pPr>
            <w:r>
              <w:rPr>
                <w:sz w:val="20"/>
              </w:rPr>
              <w:t xml:space="preserve">HELLOs </w:t>
            </w:r>
            <m:oMath>
              <m:r>
                <m:rPr>
                  <m:sty m:val="p"/>
                </m:rPr>
                <w:rPr>
                  <w:rFonts w:ascii="Cambria Math" w:hAnsi="Cambria Math"/>
                </w:rPr>
                <m:t>→</m:t>
              </m:r>
            </m:oMath>
            <w:r>
              <w:rPr>
                <w:sz w:val="20"/>
              </w:rPr>
              <w:t xml:space="preserve"> neighbour table, peer-up and peer-down events, link quality</w:t>
            </w:r>
          </w:p>
        </w:tc>
        <w:tc>
          <w:tcPr>
            <w:tcW w:w="0" w:type="auto"/>
          </w:tcPr>
          <w:p w14:paraId="2AA3F1AA" w14:textId="77777777" w:rsidR="00235DE5" w:rsidRDefault="00550F08">
            <w:pPr>
              <w:pStyle w:val="Compact"/>
              <w:spacing w:after="20"/>
              <w:jc w:val="left"/>
            </w:pPr>
            <w:r>
              <w:rPr>
                <w:rStyle w:val="VerbatimChar"/>
                <w:sz w:val="20"/>
              </w:rPr>
              <w:t>transport</w:t>
            </w:r>
          </w:p>
        </w:tc>
      </w:tr>
      <w:tr w:rsidR="00235DE5" w14:paraId="72CBCCFC" w14:textId="77777777">
        <w:tc>
          <w:tcPr>
            <w:tcW w:w="0" w:type="auto"/>
          </w:tcPr>
          <w:p w14:paraId="794F530A" w14:textId="77777777" w:rsidR="00235DE5" w:rsidRDefault="00550F08">
            <w:pPr>
              <w:pStyle w:val="Compact"/>
              <w:spacing w:after="20"/>
              <w:jc w:val="left"/>
            </w:pPr>
            <w:r>
              <w:rPr>
                <w:rStyle w:val="VerbatimChar"/>
                <w:sz w:val="20"/>
              </w:rPr>
              <w:t>relay.py</w:t>
            </w:r>
          </w:p>
        </w:tc>
        <w:tc>
          <w:tcPr>
            <w:tcW w:w="0" w:type="auto"/>
          </w:tcPr>
          <w:p w14:paraId="733190CE" w14:textId="77777777" w:rsidR="00235DE5" w:rsidRDefault="00550F08">
            <w:pPr>
              <w:pStyle w:val="Compact"/>
              <w:spacing w:after="20"/>
              <w:jc w:val="left"/>
            </w:pPr>
            <w:r>
              <w:rPr>
                <w:sz w:val="20"/>
              </w:rPr>
              <w:t xml:space="preserve">received packets </w:t>
            </w:r>
            <m:oMath>
              <m:r>
                <m:rPr>
                  <m:sty m:val="p"/>
                </m:rPr>
                <w:rPr>
                  <w:rFonts w:ascii="Cambria Math" w:hAnsi="Cambria Math"/>
                </w:rPr>
                <m:t>→</m:t>
              </m:r>
            </m:oMath>
            <w:r>
              <w:rPr>
                <w:sz w:val="20"/>
              </w:rPr>
              <w:t xml:space="preserve"> deliver, forward in priority order, or drop with a reason</w:t>
            </w:r>
          </w:p>
        </w:tc>
        <w:tc>
          <w:tcPr>
            <w:tcW w:w="0" w:type="auto"/>
          </w:tcPr>
          <w:p w14:paraId="4F8D1783" w14:textId="77777777" w:rsidR="00235DE5" w:rsidRDefault="00550F08">
            <w:pPr>
              <w:pStyle w:val="Compact"/>
              <w:spacing w:after="20"/>
              <w:jc w:val="left"/>
            </w:pPr>
            <w:r>
              <w:rPr>
                <w:rStyle w:val="VerbatimChar"/>
                <w:sz w:val="20"/>
              </w:rPr>
              <w:t>reliability</w:t>
            </w:r>
          </w:p>
        </w:tc>
      </w:tr>
      <w:tr w:rsidR="00235DE5" w14:paraId="6D9AA002" w14:textId="77777777">
        <w:tc>
          <w:tcPr>
            <w:tcW w:w="0" w:type="auto"/>
          </w:tcPr>
          <w:p w14:paraId="0F83DBEE" w14:textId="77777777" w:rsidR="00235DE5" w:rsidRDefault="00550F08">
            <w:pPr>
              <w:pStyle w:val="Compact"/>
              <w:spacing w:after="20"/>
              <w:jc w:val="left"/>
            </w:pPr>
            <w:r>
              <w:rPr>
                <w:rStyle w:val="VerbatimChar"/>
                <w:sz w:val="20"/>
              </w:rPr>
              <w:t>routing.py</w:t>
            </w:r>
          </w:p>
        </w:tc>
        <w:tc>
          <w:tcPr>
            <w:tcW w:w="0" w:type="auto"/>
          </w:tcPr>
          <w:p w14:paraId="50990104" w14:textId="77777777" w:rsidR="00235DE5" w:rsidRDefault="00550F08">
            <w:pPr>
              <w:pStyle w:val="Compact"/>
              <w:spacing w:after="20"/>
              <w:jc w:val="left"/>
            </w:pPr>
            <w:r>
              <w:rPr>
                <w:sz w:val="20"/>
              </w:rPr>
              <w:t xml:space="preserve">link-state reports </w:t>
            </w:r>
            <m:oMath>
              <m:r>
                <m:rPr>
                  <m:sty m:val="p"/>
                </m:rPr>
                <w:rPr>
                  <w:rFonts w:ascii="Cambria Math" w:hAnsi="Cambria Math"/>
                </w:rPr>
                <m:t>→</m:t>
              </m:r>
            </m:oMath>
            <w:r>
              <w:rPr>
                <w:sz w:val="20"/>
              </w:rPr>
              <w:t xml:space="preserve"> mesh graph, least-cost next hop, </w:t>
            </w:r>
            <w:r>
              <w:rPr>
                <w:rStyle w:val="VerbatimChar"/>
                <w:sz w:val="20"/>
              </w:rPr>
              <w:t>RESCUE__</w:t>
            </w:r>
            <w:r>
              <w:rPr>
                <w:sz w:val="20"/>
              </w:rPr>
              <w:t xml:space="preserve"> terminal</w:t>
            </w:r>
          </w:p>
        </w:tc>
        <w:tc>
          <w:tcPr>
            <w:tcW w:w="0" w:type="auto"/>
          </w:tcPr>
          <w:p w14:paraId="18C8E234" w14:textId="77777777" w:rsidR="00235DE5" w:rsidRDefault="00550F08">
            <w:pPr>
              <w:pStyle w:val="Compact"/>
              <w:spacing w:after="20"/>
              <w:jc w:val="left"/>
            </w:pPr>
            <w:r>
              <w:rPr>
                <w:rStyle w:val="VerbatimChar"/>
                <w:sz w:val="20"/>
              </w:rPr>
              <w:t>discovery</w:t>
            </w:r>
          </w:p>
        </w:tc>
      </w:tr>
      <w:tr w:rsidR="00235DE5" w14:paraId="7DAE5539" w14:textId="77777777">
        <w:tc>
          <w:tcPr>
            <w:tcW w:w="0" w:type="auto"/>
          </w:tcPr>
          <w:p w14:paraId="5FF952A1" w14:textId="77777777" w:rsidR="00235DE5" w:rsidRDefault="00550F08">
            <w:pPr>
              <w:pStyle w:val="Compact"/>
              <w:spacing w:after="20"/>
              <w:jc w:val="left"/>
            </w:pPr>
            <w:r>
              <w:rPr>
                <w:rStyle w:val="VerbatimChar"/>
                <w:sz w:val="20"/>
              </w:rPr>
              <w:t>reliability.py</w:t>
            </w:r>
          </w:p>
        </w:tc>
        <w:tc>
          <w:tcPr>
            <w:tcW w:w="0" w:type="auto"/>
          </w:tcPr>
          <w:p w14:paraId="7AE3C586" w14:textId="77777777" w:rsidR="00235DE5" w:rsidRDefault="00550F08">
            <w:pPr>
              <w:pStyle w:val="Compact"/>
              <w:spacing w:after="20"/>
              <w:jc w:val="left"/>
            </w:pPr>
            <w:r>
              <w:rPr>
                <w:sz w:val="20"/>
              </w:rPr>
              <w:t xml:space="preserve">packets </w:t>
            </w:r>
            <m:oMath>
              <m:r>
                <m:rPr>
                  <m:sty m:val="p"/>
                </m:rPr>
                <w:rPr>
                  <w:rFonts w:ascii="Cambria Math" w:hAnsi="Cambria Math"/>
                </w:rPr>
                <m:t>→</m:t>
              </m:r>
            </m:oMath>
            <w:r>
              <w:rPr>
                <w:sz w:val="20"/>
              </w:rPr>
              <w:t xml:space="preserve"> dedup decision, priority order, ACK timers, retained messages</w:t>
            </w:r>
          </w:p>
        </w:tc>
        <w:tc>
          <w:tcPr>
            <w:tcW w:w="0" w:type="auto"/>
          </w:tcPr>
          <w:p w14:paraId="0F1D9A1F" w14:textId="77777777" w:rsidR="00235DE5" w:rsidRDefault="00550F08">
            <w:pPr>
              <w:pStyle w:val="Compact"/>
              <w:spacing w:after="20"/>
              <w:jc w:val="left"/>
            </w:pPr>
            <w:r>
              <w:rPr>
                <w:rStyle w:val="VerbatimChar"/>
                <w:sz w:val="20"/>
              </w:rPr>
              <w:t>packet</w:t>
            </w:r>
          </w:p>
        </w:tc>
      </w:tr>
      <w:tr w:rsidR="00235DE5" w14:paraId="4653F997" w14:textId="77777777">
        <w:tc>
          <w:tcPr>
            <w:tcW w:w="0" w:type="auto"/>
          </w:tcPr>
          <w:p w14:paraId="2408743A" w14:textId="77777777" w:rsidR="00235DE5" w:rsidRDefault="00550F08">
            <w:pPr>
              <w:pStyle w:val="Compact"/>
              <w:spacing w:after="20"/>
              <w:jc w:val="left"/>
            </w:pPr>
            <w:r>
              <w:rPr>
                <w:rStyle w:val="VerbatimChar"/>
                <w:sz w:val="20"/>
              </w:rPr>
              <w:t>crypto.py</w:t>
            </w:r>
          </w:p>
        </w:tc>
        <w:tc>
          <w:tcPr>
            <w:tcW w:w="0" w:type="auto"/>
          </w:tcPr>
          <w:p w14:paraId="735FAD1C" w14:textId="77777777" w:rsidR="00235DE5" w:rsidRDefault="00550F08">
            <w:pPr>
              <w:pStyle w:val="Compact"/>
              <w:spacing w:after="20"/>
              <w:jc w:val="left"/>
            </w:pPr>
            <w:r>
              <w:rPr>
                <w:sz w:val="20"/>
              </w:rPr>
              <w:t xml:space="preserve">payload and identity bytes </w:t>
            </w:r>
            <m:oMath>
              <m:r>
                <m:rPr>
                  <m:sty m:val="p"/>
                </m:rPr>
                <w:rPr>
                  <w:rFonts w:ascii="Cambria Math" w:hAnsi="Cambria Math"/>
                </w:rPr>
                <m:t>→</m:t>
              </m:r>
            </m:oMath>
            <w:r>
              <w:rPr>
                <w:sz w:val="20"/>
              </w:rPr>
              <w:t xml:space="preserve"> ciphertext, signature, verification result</w:t>
            </w:r>
          </w:p>
        </w:tc>
        <w:tc>
          <w:tcPr>
            <w:tcW w:w="0" w:type="auto"/>
          </w:tcPr>
          <w:p w14:paraId="3880F56C" w14:textId="77777777" w:rsidR="00235DE5" w:rsidRDefault="00550F08">
            <w:pPr>
              <w:pStyle w:val="Compact"/>
              <w:spacing w:after="20"/>
              <w:jc w:val="left"/>
            </w:pPr>
            <w:r>
              <w:rPr>
                <w:rStyle w:val="VerbatimChar"/>
                <w:sz w:val="20"/>
              </w:rPr>
              <w:t>cryptography</w:t>
            </w:r>
          </w:p>
        </w:tc>
      </w:tr>
      <w:tr w:rsidR="00235DE5" w14:paraId="3CA51808" w14:textId="77777777">
        <w:tc>
          <w:tcPr>
            <w:tcW w:w="0" w:type="auto"/>
          </w:tcPr>
          <w:p w14:paraId="1E9AE907" w14:textId="77777777" w:rsidR="00235DE5" w:rsidRDefault="00550F08">
            <w:pPr>
              <w:pStyle w:val="Compact"/>
              <w:spacing w:after="20"/>
              <w:jc w:val="left"/>
            </w:pPr>
            <w:r>
              <w:rPr>
                <w:rStyle w:val="VerbatimChar"/>
                <w:sz w:val="20"/>
              </w:rPr>
              <w:t>store.py</w:t>
            </w:r>
          </w:p>
        </w:tc>
        <w:tc>
          <w:tcPr>
            <w:tcW w:w="0" w:type="auto"/>
          </w:tcPr>
          <w:p w14:paraId="37EA7CD9" w14:textId="77777777" w:rsidR="00235DE5" w:rsidRDefault="00550F08">
            <w:pPr>
              <w:pStyle w:val="Compact"/>
              <w:spacing w:after="20"/>
              <w:jc w:val="left"/>
            </w:pPr>
            <w:r>
              <w:rPr>
                <w:sz w:val="20"/>
              </w:rPr>
              <w:t xml:space="preserve">messages, events and peers </w:t>
            </w:r>
            <m:oMath>
              <m:r>
                <m:rPr>
                  <m:sty m:val="p"/>
                </m:rPr>
                <w:rPr>
                  <w:rFonts w:ascii="Cambria Math" w:hAnsi="Cambria Math"/>
                </w:rPr>
                <m:t>→</m:t>
              </m:r>
            </m:oMath>
            <w:r>
              <w:rPr>
                <w:sz w:val="20"/>
              </w:rPr>
              <w:t xml:space="preserve"> SQLite rows and query results</w:t>
            </w:r>
          </w:p>
        </w:tc>
        <w:tc>
          <w:tcPr>
            <w:tcW w:w="0" w:type="auto"/>
          </w:tcPr>
          <w:p w14:paraId="39C4595D" w14:textId="77777777" w:rsidR="00235DE5" w:rsidRDefault="00550F08">
            <w:pPr>
              <w:pStyle w:val="Compact"/>
              <w:spacing w:after="20"/>
              <w:jc w:val="left"/>
            </w:pPr>
            <w:r>
              <w:rPr>
                <w:rStyle w:val="VerbatimChar"/>
                <w:sz w:val="20"/>
              </w:rPr>
              <w:t>sqlite3</w:t>
            </w:r>
          </w:p>
        </w:tc>
      </w:tr>
      <w:tr w:rsidR="00235DE5" w14:paraId="6F2AA6D9" w14:textId="77777777">
        <w:tc>
          <w:tcPr>
            <w:tcW w:w="0" w:type="auto"/>
          </w:tcPr>
          <w:p w14:paraId="2497BD2E" w14:textId="77777777" w:rsidR="00235DE5" w:rsidRDefault="00550F08">
            <w:pPr>
              <w:pStyle w:val="Compact"/>
              <w:spacing w:after="20"/>
              <w:jc w:val="left"/>
            </w:pPr>
            <w:r>
              <w:rPr>
                <w:rStyle w:val="VerbatimChar"/>
                <w:sz w:val="20"/>
              </w:rPr>
              <w:t>node.py</w:t>
            </w:r>
          </w:p>
        </w:tc>
        <w:tc>
          <w:tcPr>
            <w:tcW w:w="0" w:type="auto"/>
          </w:tcPr>
          <w:p w14:paraId="6C41521E" w14:textId="77777777" w:rsidR="00235DE5" w:rsidRDefault="00550F08">
            <w:pPr>
              <w:pStyle w:val="Compact"/>
              <w:spacing w:after="20"/>
              <w:jc w:val="left"/>
            </w:pPr>
            <w:r>
              <w:rPr>
                <w:sz w:val="20"/>
              </w:rPr>
              <w:t xml:space="preserve">wires every layer; </w:t>
            </w:r>
            <w:r>
              <w:rPr>
                <w:rStyle w:val="VerbatimChar"/>
                <w:sz w:val="20"/>
              </w:rPr>
              <w:t>send()</w:t>
            </w:r>
            <w:r>
              <w:rPr>
                <w:sz w:val="20"/>
              </w:rPr>
              <w:t>, ACK/retry loop, flush loop</w:t>
            </w:r>
          </w:p>
        </w:tc>
        <w:tc>
          <w:tcPr>
            <w:tcW w:w="0" w:type="auto"/>
          </w:tcPr>
          <w:p w14:paraId="20F842E2" w14:textId="77777777" w:rsidR="00235DE5" w:rsidRDefault="00550F08">
            <w:pPr>
              <w:pStyle w:val="Compact"/>
              <w:spacing w:after="20"/>
              <w:jc w:val="left"/>
            </w:pPr>
            <w:r>
              <w:rPr>
                <w:sz w:val="20"/>
              </w:rPr>
              <w:t>all above</w:t>
            </w:r>
          </w:p>
        </w:tc>
      </w:tr>
      <w:tr w:rsidR="00235DE5" w14:paraId="65F7DC9F" w14:textId="77777777">
        <w:tc>
          <w:tcPr>
            <w:tcW w:w="0" w:type="auto"/>
          </w:tcPr>
          <w:p w14:paraId="524FCF5D" w14:textId="77777777" w:rsidR="00235DE5" w:rsidRDefault="00550F08">
            <w:pPr>
              <w:pStyle w:val="Compact"/>
              <w:spacing w:after="20"/>
              <w:jc w:val="left"/>
            </w:pPr>
            <w:r>
              <w:rPr>
                <w:rStyle w:val="VerbatimChar"/>
                <w:sz w:val="20"/>
              </w:rPr>
              <w:t>sim/</w:t>
            </w:r>
            <w:r>
              <w:rPr>
                <w:sz w:val="20"/>
              </w:rPr>
              <w:t xml:space="preserve">, </w:t>
            </w:r>
            <w:r>
              <w:rPr>
                <w:rStyle w:val="VerbatimChar"/>
                <w:sz w:val="20"/>
              </w:rPr>
              <w:t>api/</w:t>
            </w:r>
          </w:p>
        </w:tc>
        <w:tc>
          <w:tcPr>
            <w:tcW w:w="0" w:type="auto"/>
          </w:tcPr>
          <w:p w14:paraId="5AD2F86D" w14:textId="77777777" w:rsidR="00235DE5" w:rsidRDefault="00550F08">
            <w:pPr>
              <w:pStyle w:val="Compact"/>
              <w:spacing w:after="20"/>
              <w:jc w:val="left"/>
            </w:pPr>
            <w:r>
              <w:rPr>
                <w:sz w:val="20"/>
              </w:rPr>
              <w:t xml:space="preserve">scenario scripts </w:t>
            </w:r>
            <m:oMath>
              <m:r>
                <m:rPr>
                  <m:sty m:val="p"/>
                </m:rPr>
                <w:rPr>
                  <w:rFonts w:ascii="Cambria Math" w:hAnsi="Cambria Math"/>
                </w:rPr>
                <m:t>→</m:t>
              </m:r>
            </m:oMath>
            <w:r>
              <w:rPr>
                <w:sz w:val="20"/>
              </w:rPr>
              <w:t xml:space="preserve"> metrics; REST/WebSocket server</w:t>
            </w:r>
          </w:p>
        </w:tc>
        <w:tc>
          <w:tcPr>
            <w:tcW w:w="0" w:type="auto"/>
          </w:tcPr>
          <w:p w14:paraId="6A915F09" w14:textId="77777777" w:rsidR="00235DE5" w:rsidRDefault="00550F08">
            <w:pPr>
              <w:pStyle w:val="Compact"/>
              <w:spacing w:after="20"/>
              <w:jc w:val="left"/>
            </w:pPr>
            <w:r>
              <w:rPr>
                <w:rStyle w:val="VerbatimChar"/>
                <w:sz w:val="20"/>
              </w:rPr>
              <w:t>node</w:t>
            </w:r>
          </w:p>
        </w:tc>
      </w:tr>
      <w:tr w:rsidR="00235DE5" w14:paraId="4A488B17" w14:textId="77777777">
        <w:tc>
          <w:tcPr>
            <w:tcW w:w="0" w:type="auto"/>
          </w:tcPr>
          <w:p w14:paraId="70D79F5E" w14:textId="77777777" w:rsidR="00235DE5" w:rsidRDefault="00550F08">
            <w:pPr>
              <w:pStyle w:val="Compact"/>
              <w:spacing w:after="20"/>
              <w:jc w:val="left"/>
            </w:pPr>
            <w:r>
              <w:rPr>
                <w:rStyle w:val="VerbatimChar"/>
                <w:sz w:val="20"/>
              </w:rPr>
              <w:t>ui/</w:t>
            </w:r>
            <w:r>
              <w:rPr>
                <w:sz w:val="20"/>
              </w:rPr>
              <w:t xml:space="preserve">, </w:t>
            </w:r>
            <w:r>
              <w:rPr>
                <w:rStyle w:val="VerbatimChar"/>
                <w:sz w:val="20"/>
              </w:rPr>
              <w:t>story/</w:t>
            </w:r>
          </w:p>
        </w:tc>
        <w:tc>
          <w:tcPr>
            <w:tcW w:w="0" w:type="auto"/>
          </w:tcPr>
          <w:p w14:paraId="1B09D0A9" w14:textId="77777777" w:rsidR="00235DE5" w:rsidRDefault="00550F08">
            <w:pPr>
              <w:pStyle w:val="Compact"/>
              <w:spacing w:after="20"/>
              <w:jc w:val="left"/>
            </w:pPr>
            <w:r>
              <w:rPr>
                <w:sz w:val="20"/>
              </w:rPr>
              <w:t xml:space="preserve">React application; one-device program with survivor and rescue </w:t>
            </w:r>
            <w:r>
              <w:rPr>
                <w:sz w:val="20"/>
              </w:rPr>
              <w:lastRenderedPageBreak/>
              <w:t>screens</w:t>
            </w:r>
          </w:p>
        </w:tc>
        <w:tc>
          <w:tcPr>
            <w:tcW w:w="0" w:type="auto"/>
          </w:tcPr>
          <w:p w14:paraId="6296B271" w14:textId="77777777" w:rsidR="00235DE5" w:rsidRDefault="00550F08">
            <w:pPr>
              <w:pStyle w:val="Compact"/>
              <w:spacing w:after="20"/>
              <w:jc w:val="left"/>
            </w:pPr>
            <w:r>
              <w:rPr>
                <w:rStyle w:val="VerbatimChar"/>
                <w:sz w:val="20"/>
              </w:rPr>
              <w:lastRenderedPageBreak/>
              <w:t>api</w:t>
            </w:r>
            <w:r>
              <w:rPr>
                <w:sz w:val="20"/>
              </w:rPr>
              <w:t xml:space="preserve">, </w:t>
            </w:r>
            <w:r>
              <w:rPr>
                <w:rStyle w:val="VerbatimChar"/>
                <w:sz w:val="20"/>
              </w:rPr>
              <w:t>node</w:t>
            </w:r>
          </w:p>
        </w:tc>
      </w:tr>
    </w:tbl>
    <w:bookmarkEnd w:id="50"/>
    <w:p w14:paraId="5C0CDCBA" w14:textId="77777777" w:rsidR="00235DE5" w:rsidRDefault="00550F08">
      <w:pPr>
        <w:pStyle w:val="FirstParagraph"/>
      </w:pPr>
      <w:r>
        <w:rPr>
          <w:b/>
          <w:bCs/>
        </w:rPr>
        <w:t>Wire protocol.</w:t>
      </w:r>
      <w:r>
        <w:t xml:space="preserve"> </w:t>
      </w:r>
      <w:r>
        <w:t xml:space="preserve">A fixed big-endian header (Table 6) is followed by the traversed path, the payload and an optional 64-byte signature. The path is carried on the wire for loop detection and so that the interface can show “relayed via </w:t>
      </w:r>
      <m:oMath>
        <m:r>
          <w:rPr>
            <w:rFonts w:ascii="Cambria Math" w:hAnsi="Cambria Math"/>
          </w:rPr>
          <m:t>n</m:t>
        </m:r>
      </m:oMath>
      <w:r>
        <w:t xml:space="preserve"> nodes”. HELLO is a one-hop shout, LINK_STATE is unicast to neighbours, and DATA and ACK use TCP per hop, so each hop is ordered and reliable though the end-to-end path is not.</w:t>
      </w:r>
    </w:p>
    <w:p w14:paraId="747CB092" w14:textId="77777777" w:rsidR="00235DE5" w:rsidRDefault="00550F08">
      <w:pPr>
        <w:pStyle w:val="TableCaption"/>
      </w:pPr>
      <w:bookmarkStart w:id="52" w:name="_ad004914b8cc571e98431e1f43f0afc4de39f8f"/>
      <w:bookmarkStart w:id="53" w:name="_Toc243873281"/>
      <w:r>
        <w:t>Table 6: The 52-byte packet header</w:t>
      </w:r>
      <w:bookmarkEnd w:id="53"/>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6: The 52-byte packet header"/>
      </w:tblPr>
      <w:tblGrid>
        <w:gridCol w:w="565"/>
        <w:gridCol w:w="571"/>
        <w:gridCol w:w="1080"/>
        <w:gridCol w:w="3408"/>
        <w:gridCol w:w="565"/>
        <w:gridCol w:w="571"/>
        <w:gridCol w:w="1215"/>
        <w:gridCol w:w="1879"/>
      </w:tblGrid>
      <w:tr w:rsidR="00235DE5" w14:paraId="09ED23C5"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6E8ECB8B" w14:textId="77777777" w:rsidR="00235DE5" w:rsidRDefault="00550F08">
            <w:pPr>
              <w:pStyle w:val="Compact"/>
              <w:spacing w:after="20"/>
              <w:jc w:val="left"/>
            </w:pPr>
            <w:r>
              <w:rPr>
                <w:b/>
                <w:bCs/>
                <w:sz w:val="20"/>
              </w:rPr>
              <w:t>Off.</w:t>
            </w:r>
          </w:p>
        </w:tc>
        <w:tc>
          <w:tcPr>
            <w:tcW w:w="0" w:type="auto"/>
            <w:tcBorders>
              <w:bottom w:val="single" w:sz="6" w:space="0" w:color="000000"/>
            </w:tcBorders>
          </w:tcPr>
          <w:p w14:paraId="77239319" w14:textId="77777777" w:rsidR="00235DE5" w:rsidRDefault="00550F08">
            <w:pPr>
              <w:pStyle w:val="Compact"/>
              <w:spacing w:after="20"/>
              <w:jc w:val="left"/>
            </w:pPr>
            <w:r>
              <w:rPr>
                <w:b/>
                <w:bCs/>
                <w:sz w:val="20"/>
              </w:rPr>
              <w:t>Size</w:t>
            </w:r>
          </w:p>
        </w:tc>
        <w:tc>
          <w:tcPr>
            <w:tcW w:w="0" w:type="auto"/>
            <w:tcBorders>
              <w:bottom w:val="single" w:sz="6" w:space="0" w:color="000000"/>
            </w:tcBorders>
          </w:tcPr>
          <w:p w14:paraId="2ACF0CCF" w14:textId="77777777" w:rsidR="00235DE5" w:rsidRDefault="00550F08">
            <w:pPr>
              <w:pStyle w:val="Compact"/>
              <w:spacing w:after="20"/>
              <w:jc w:val="left"/>
            </w:pPr>
            <w:r>
              <w:rPr>
                <w:b/>
                <w:bCs/>
                <w:sz w:val="20"/>
              </w:rPr>
              <w:t>Field</w:t>
            </w:r>
          </w:p>
        </w:tc>
        <w:tc>
          <w:tcPr>
            <w:tcW w:w="0" w:type="auto"/>
            <w:tcBorders>
              <w:bottom w:val="single" w:sz="6" w:space="0" w:color="000000"/>
            </w:tcBorders>
          </w:tcPr>
          <w:p w14:paraId="642B3C3C" w14:textId="77777777" w:rsidR="00235DE5" w:rsidRDefault="00550F08">
            <w:pPr>
              <w:pStyle w:val="Compact"/>
              <w:spacing w:after="20"/>
              <w:jc w:val="left"/>
            </w:pPr>
            <w:r>
              <w:rPr>
                <w:b/>
                <w:bCs/>
                <w:sz w:val="20"/>
              </w:rPr>
              <w:t>Meaning</w:t>
            </w:r>
          </w:p>
        </w:tc>
        <w:tc>
          <w:tcPr>
            <w:tcW w:w="0" w:type="auto"/>
            <w:tcBorders>
              <w:bottom w:val="single" w:sz="6" w:space="0" w:color="000000"/>
            </w:tcBorders>
          </w:tcPr>
          <w:p w14:paraId="69B2BE3C" w14:textId="77777777" w:rsidR="00235DE5" w:rsidRDefault="00550F08">
            <w:pPr>
              <w:pStyle w:val="Compact"/>
              <w:spacing w:after="20"/>
              <w:jc w:val="left"/>
            </w:pPr>
            <w:r>
              <w:rPr>
                <w:b/>
                <w:bCs/>
                <w:sz w:val="20"/>
              </w:rPr>
              <w:t>Off.</w:t>
            </w:r>
          </w:p>
        </w:tc>
        <w:tc>
          <w:tcPr>
            <w:tcW w:w="0" w:type="auto"/>
            <w:tcBorders>
              <w:bottom w:val="single" w:sz="6" w:space="0" w:color="000000"/>
            </w:tcBorders>
          </w:tcPr>
          <w:p w14:paraId="0938E7FB" w14:textId="77777777" w:rsidR="00235DE5" w:rsidRDefault="00550F08">
            <w:pPr>
              <w:pStyle w:val="Compact"/>
              <w:spacing w:after="20"/>
              <w:jc w:val="left"/>
            </w:pPr>
            <w:r>
              <w:rPr>
                <w:b/>
                <w:bCs/>
                <w:sz w:val="20"/>
              </w:rPr>
              <w:t>Size</w:t>
            </w:r>
          </w:p>
        </w:tc>
        <w:tc>
          <w:tcPr>
            <w:tcW w:w="0" w:type="auto"/>
            <w:tcBorders>
              <w:bottom w:val="single" w:sz="6" w:space="0" w:color="000000"/>
            </w:tcBorders>
          </w:tcPr>
          <w:p w14:paraId="6728360A" w14:textId="77777777" w:rsidR="00235DE5" w:rsidRDefault="00550F08">
            <w:pPr>
              <w:pStyle w:val="Compact"/>
              <w:spacing w:after="20"/>
              <w:jc w:val="left"/>
            </w:pPr>
            <w:r>
              <w:rPr>
                <w:b/>
                <w:bCs/>
                <w:sz w:val="20"/>
              </w:rPr>
              <w:t>Field</w:t>
            </w:r>
          </w:p>
        </w:tc>
        <w:tc>
          <w:tcPr>
            <w:tcW w:w="0" w:type="auto"/>
            <w:tcBorders>
              <w:bottom w:val="single" w:sz="6" w:space="0" w:color="000000"/>
            </w:tcBorders>
          </w:tcPr>
          <w:p w14:paraId="0CADFDC5" w14:textId="77777777" w:rsidR="00235DE5" w:rsidRDefault="00550F08">
            <w:pPr>
              <w:pStyle w:val="Compact"/>
              <w:spacing w:after="20"/>
              <w:jc w:val="left"/>
            </w:pPr>
            <w:r>
              <w:rPr>
                <w:b/>
                <w:bCs/>
                <w:sz w:val="20"/>
              </w:rPr>
              <w:t>Meaning</w:t>
            </w:r>
          </w:p>
        </w:tc>
      </w:tr>
      <w:tr w:rsidR="00235DE5" w14:paraId="7D96DAFA" w14:textId="77777777">
        <w:tc>
          <w:tcPr>
            <w:tcW w:w="0" w:type="auto"/>
          </w:tcPr>
          <w:p w14:paraId="6981EEB1" w14:textId="77777777" w:rsidR="00235DE5" w:rsidRDefault="00550F08">
            <w:pPr>
              <w:pStyle w:val="Compact"/>
              <w:spacing w:after="20"/>
              <w:jc w:val="left"/>
            </w:pPr>
            <w:r>
              <w:rPr>
                <w:sz w:val="20"/>
              </w:rPr>
              <w:t>0</w:t>
            </w:r>
          </w:p>
        </w:tc>
        <w:tc>
          <w:tcPr>
            <w:tcW w:w="0" w:type="auto"/>
          </w:tcPr>
          <w:p w14:paraId="38AEE9FF" w14:textId="77777777" w:rsidR="00235DE5" w:rsidRDefault="00550F08">
            <w:pPr>
              <w:pStyle w:val="Compact"/>
              <w:spacing w:after="20"/>
              <w:jc w:val="left"/>
            </w:pPr>
            <w:r>
              <w:rPr>
                <w:sz w:val="20"/>
              </w:rPr>
              <w:t>2</w:t>
            </w:r>
          </w:p>
        </w:tc>
        <w:tc>
          <w:tcPr>
            <w:tcW w:w="0" w:type="auto"/>
          </w:tcPr>
          <w:p w14:paraId="2953B27B" w14:textId="77777777" w:rsidR="00235DE5" w:rsidRDefault="00550F08">
            <w:pPr>
              <w:pStyle w:val="Compact"/>
              <w:spacing w:after="20"/>
              <w:jc w:val="left"/>
            </w:pPr>
            <w:r>
              <w:rPr>
                <w:sz w:val="20"/>
              </w:rPr>
              <w:t>magic</w:t>
            </w:r>
          </w:p>
        </w:tc>
        <w:tc>
          <w:tcPr>
            <w:tcW w:w="0" w:type="auto"/>
          </w:tcPr>
          <w:p w14:paraId="0AF2E02B" w14:textId="77777777" w:rsidR="00235DE5" w:rsidRDefault="00550F08">
            <w:pPr>
              <w:pStyle w:val="Compact"/>
              <w:spacing w:after="20"/>
              <w:jc w:val="left"/>
            </w:pPr>
            <w:r>
              <w:rPr>
                <w:rStyle w:val="VerbatimChar"/>
                <w:sz w:val="20"/>
              </w:rPr>
              <w:t>0x4D45</w:t>
            </w:r>
            <w:r>
              <w:rPr>
                <w:sz w:val="20"/>
              </w:rPr>
              <w:t xml:space="preserve"> “ME”</w:t>
            </w:r>
          </w:p>
        </w:tc>
        <w:tc>
          <w:tcPr>
            <w:tcW w:w="0" w:type="auto"/>
          </w:tcPr>
          <w:p w14:paraId="228E900A" w14:textId="77777777" w:rsidR="00235DE5" w:rsidRDefault="00550F08">
            <w:pPr>
              <w:pStyle w:val="Compact"/>
              <w:spacing w:after="20"/>
              <w:jc w:val="left"/>
            </w:pPr>
            <w:r>
              <w:rPr>
                <w:sz w:val="20"/>
              </w:rPr>
              <w:t>24</w:t>
            </w:r>
          </w:p>
        </w:tc>
        <w:tc>
          <w:tcPr>
            <w:tcW w:w="0" w:type="auto"/>
          </w:tcPr>
          <w:p w14:paraId="52388EDF" w14:textId="77777777" w:rsidR="00235DE5" w:rsidRDefault="00550F08">
            <w:pPr>
              <w:pStyle w:val="Compact"/>
              <w:spacing w:after="20"/>
              <w:jc w:val="left"/>
            </w:pPr>
            <w:r>
              <w:rPr>
                <w:sz w:val="20"/>
              </w:rPr>
              <w:t>8</w:t>
            </w:r>
          </w:p>
        </w:tc>
        <w:tc>
          <w:tcPr>
            <w:tcW w:w="0" w:type="auto"/>
          </w:tcPr>
          <w:p w14:paraId="5ECDE68A" w14:textId="77777777" w:rsidR="00235DE5" w:rsidRDefault="00550F08">
            <w:pPr>
              <w:pStyle w:val="Compact"/>
              <w:spacing w:after="20"/>
              <w:jc w:val="left"/>
            </w:pPr>
            <w:r>
              <w:rPr>
                <w:sz w:val="20"/>
              </w:rPr>
              <w:t>src</w:t>
            </w:r>
          </w:p>
        </w:tc>
        <w:tc>
          <w:tcPr>
            <w:tcW w:w="0" w:type="auto"/>
          </w:tcPr>
          <w:p w14:paraId="1C121AB2" w14:textId="77777777" w:rsidR="00235DE5" w:rsidRDefault="00550F08">
            <w:pPr>
              <w:pStyle w:val="Compact"/>
              <w:spacing w:after="20"/>
              <w:jc w:val="left"/>
            </w:pPr>
            <w:r>
              <w:rPr>
                <w:sz w:val="20"/>
              </w:rPr>
              <w:t>node id, ASCII</w:t>
            </w:r>
          </w:p>
        </w:tc>
      </w:tr>
      <w:tr w:rsidR="00235DE5" w14:paraId="3B64905A" w14:textId="77777777">
        <w:tc>
          <w:tcPr>
            <w:tcW w:w="0" w:type="auto"/>
          </w:tcPr>
          <w:p w14:paraId="1F5BB17E" w14:textId="77777777" w:rsidR="00235DE5" w:rsidRDefault="00550F08">
            <w:pPr>
              <w:pStyle w:val="Compact"/>
              <w:spacing w:after="20"/>
              <w:jc w:val="left"/>
            </w:pPr>
            <w:r>
              <w:rPr>
                <w:sz w:val="20"/>
              </w:rPr>
              <w:t>2</w:t>
            </w:r>
          </w:p>
        </w:tc>
        <w:tc>
          <w:tcPr>
            <w:tcW w:w="0" w:type="auto"/>
          </w:tcPr>
          <w:p w14:paraId="1BB4EE3E" w14:textId="77777777" w:rsidR="00235DE5" w:rsidRDefault="00550F08">
            <w:pPr>
              <w:pStyle w:val="Compact"/>
              <w:spacing w:after="20"/>
              <w:jc w:val="left"/>
            </w:pPr>
            <w:r>
              <w:rPr>
                <w:sz w:val="20"/>
              </w:rPr>
              <w:t>1</w:t>
            </w:r>
          </w:p>
        </w:tc>
        <w:tc>
          <w:tcPr>
            <w:tcW w:w="0" w:type="auto"/>
          </w:tcPr>
          <w:p w14:paraId="07246E3C" w14:textId="77777777" w:rsidR="00235DE5" w:rsidRDefault="00550F08">
            <w:pPr>
              <w:pStyle w:val="Compact"/>
              <w:spacing w:after="20"/>
              <w:jc w:val="left"/>
            </w:pPr>
            <w:r>
              <w:rPr>
                <w:sz w:val="20"/>
              </w:rPr>
              <w:t>version</w:t>
            </w:r>
          </w:p>
        </w:tc>
        <w:tc>
          <w:tcPr>
            <w:tcW w:w="0" w:type="auto"/>
          </w:tcPr>
          <w:p w14:paraId="1BA59FA2" w14:textId="77777777" w:rsidR="00235DE5" w:rsidRDefault="00550F08">
            <w:pPr>
              <w:pStyle w:val="Compact"/>
              <w:spacing w:after="20"/>
              <w:jc w:val="left"/>
            </w:pPr>
            <w:r>
              <w:rPr>
                <w:sz w:val="20"/>
              </w:rPr>
              <w:t>1</w:t>
            </w:r>
          </w:p>
        </w:tc>
        <w:tc>
          <w:tcPr>
            <w:tcW w:w="0" w:type="auto"/>
          </w:tcPr>
          <w:p w14:paraId="3BE9C74B" w14:textId="77777777" w:rsidR="00235DE5" w:rsidRDefault="00550F08">
            <w:pPr>
              <w:pStyle w:val="Compact"/>
              <w:spacing w:after="20"/>
              <w:jc w:val="left"/>
            </w:pPr>
            <w:r>
              <w:rPr>
                <w:sz w:val="20"/>
              </w:rPr>
              <w:t>32</w:t>
            </w:r>
          </w:p>
        </w:tc>
        <w:tc>
          <w:tcPr>
            <w:tcW w:w="0" w:type="auto"/>
          </w:tcPr>
          <w:p w14:paraId="128F5FFD" w14:textId="77777777" w:rsidR="00235DE5" w:rsidRDefault="00550F08">
            <w:pPr>
              <w:pStyle w:val="Compact"/>
              <w:spacing w:after="20"/>
              <w:jc w:val="left"/>
            </w:pPr>
            <w:r>
              <w:rPr>
                <w:sz w:val="20"/>
              </w:rPr>
              <w:t>8</w:t>
            </w:r>
          </w:p>
        </w:tc>
        <w:tc>
          <w:tcPr>
            <w:tcW w:w="0" w:type="auto"/>
          </w:tcPr>
          <w:p w14:paraId="21623B4A" w14:textId="77777777" w:rsidR="00235DE5" w:rsidRDefault="00550F08">
            <w:pPr>
              <w:pStyle w:val="Compact"/>
              <w:spacing w:after="20"/>
              <w:jc w:val="left"/>
            </w:pPr>
            <w:r>
              <w:rPr>
                <w:sz w:val="20"/>
              </w:rPr>
              <w:t>dst</w:t>
            </w:r>
          </w:p>
        </w:tc>
        <w:tc>
          <w:tcPr>
            <w:tcW w:w="0" w:type="auto"/>
          </w:tcPr>
          <w:p w14:paraId="50893935" w14:textId="77777777" w:rsidR="00235DE5" w:rsidRDefault="00550F08">
            <w:pPr>
              <w:pStyle w:val="Compact"/>
              <w:spacing w:after="20"/>
              <w:jc w:val="left"/>
            </w:pPr>
            <w:r>
              <w:rPr>
                <w:sz w:val="20"/>
              </w:rPr>
              <w:t xml:space="preserve">node id / </w:t>
            </w:r>
            <w:r>
              <w:rPr>
                <w:rStyle w:val="VerbatimChar"/>
                <w:sz w:val="20"/>
              </w:rPr>
              <w:t>RESCUE__</w:t>
            </w:r>
          </w:p>
        </w:tc>
      </w:tr>
      <w:tr w:rsidR="00235DE5" w14:paraId="1F1BA1CF" w14:textId="77777777">
        <w:tc>
          <w:tcPr>
            <w:tcW w:w="0" w:type="auto"/>
          </w:tcPr>
          <w:p w14:paraId="1C02AE54" w14:textId="77777777" w:rsidR="00235DE5" w:rsidRDefault="00550F08">
            <w:pPr>
              <w:pStyle w:val="Compact"/>
              <w:spacing w:after="20"/>
              <w:jc w:val="left"/>
            </w:pPr>
            <w:r>
              <w:rPr>
                <w:sz w:val="20"/>
              </w:rPr>
              <w:t>3</w:t>
            </w:r>
          </w:p>
        </w:tc>
        <w:tc>
          <w:tcPr>
            <w:tcW w:w="0" w:type="auto"/>
          </w:tcPr>
          <w:p w14:paraId="2DE699FE" w14:textId="77777777" w:rsidR="00235DE5" w:rsidRDefault="00550F08">
            <w:pPr>
              <w:pStyle w:val="Compact"/>
              <w:spacing w:after="20"/>
              <w:jc w:val="left"/>
            </w:pPr>
            <w:r>
              <w:rPr>
                <w:sz w:val="20"/>
              </w:rPr>
              <w:t>1</w:t>
            </w:r>
          </w:p>
        </w:tc>
        <w:tc>
          <w:tcPr>
            <w:tcW w:w="0" w:type="auto"/>
          </w:tcPr>
          <w:p w14:paraId="02AE7813" w14:textId="77777777" w:rsidR="00235DE5" w:rsidRDefault="00550F08">
            <w:pPr>
              <w:pStyle w:val="Compact"/>
              <w:spacing w:after="20"/>
              <w:jc w:val="left"/>
            </w:pPr>
            <w:r>
              <w:rPr>
                <w:sz w:val="20"/>
              </w:rPr>
              <w:t>type</w:t>
            </w:r>
          </w:p>
        </w:tc>
        <w:tc>
          <w:tcPr>
            <w:tcW w:w="0" w:type="auto"/>
          </w:tcPr>
          <w:p w14:paraId="7A41195C" w14:textId="77777777" w:rsidR="00235DE5" w:rsidRDefault="00550F08">
            <w:pPr>
              <w:pStyle w:val="Compact"/>
              <w:spacing w:after="20"/>
              <w:jc w:val="left"/>
            </w:pPr>
            <w:r>
              <w:rPr>
                <w:sz w:val="20"/>
              </w:rPr>
              <w:t>HELLO, LINK_STATE, DATA, ACK</w:t>
            </w:r>
          </w:p>
        </w:tc>
        <w:tc>
          <w:tcPr>
            <w:tcW w:w="0" w:type="auto"/>
          </w:tcPr>
          <w:p w14:paraId="2E76E1ED" w14:textId="77777777" w:rsidR="00235DE5" w:rsidRDefault="00550F08">
            <w:pPr>
              <w:pStyle w:val="Compact"/>
              <w:spacing w:after="20"/>
              <w:jc w:val="left"/>
            </w:pPr>
            <w:r>
              <w:rPr>
                <w:sz w:val="20"/>
              </w:rPr>
              <w:t>40</w:t>
            </w:r>
          </w:p>
        </w:tc>
        <w:tc>
          <w:tcPr>
            <w:tcW w:w="0" w:type="auto"/>
          </w:tcPr>
          <w:p w14:paraId="21C6031D" w14:textId="77777777" w:rsidR="00235DE5" w:rsidRDefault="00550F08">
            <w:pPr>
              <w:pStyle w:val="Compact"/>
              <w:spacing w:after="20"/>
              <w:jc w:val="left"/>
            </w:pPr>
            <w:r>
              <w:rPr>
                <w:sz w:val="20"/>
              </w:rPr>
              <w:t>8</w:t>
            </w:r>
          </w:p>
        </w:tc>
        <w:tc>
          <w:tcPr>
            <w:tcW w:w="0" w:type="auto"/>
          </w:tcPr>
          <w:p w14:paraId="447223FC" w14:textId="77777777" w:rsidR="00235DE5" w:rsidRDefault="00550F08">
            <w:pPr>
              <w:pStyle w:val="Compact"/>
              <w:spacing w:after="20"/>
              <w:jc w:val="left"/>
            </w:pPr>
            <w:r>
              <w:rPr>
                <w:sz w:val="20"/>
              </w:rPr>
              <w:t>timestamp</w:t>
            </w:r>
          </w:p>
        </w:tc>
        <w:tc>
          <w:tcPr>
            <w:tcW w:w="0" w:type="auto"/>
          </w:tcPr>
          <w:p w14:paraId="69DB5A14" w14:textId="77777777" w:rsidR="00235DE5" w:rsidRDefault="00550F08">
            <w:pPr>
              <w:pStyle w:val="Compact"/>
              <w:spacing w:after="20"/>
              <w:jc w:val="left"/>
            </w:pPr>
            <w:r>
              <w:rPr>
                <w:sz w:val="20"/>
              </w:rPr>
              <w:t>Unix ms</w:t>
            </w:r>
          </w:p>
        </w:tc>
      </w:tr>
      <w:tr w:rsidR="00235DE5" w14:paraId="3CA1F314" w14:textId="77777777">
        <w:tc>
          <w:tcPr>
            <w:tcW w:w="0" w:type="auto"/>
          </w:tcPr>
          <w:p w14:paraId="021B554C" w14:textId="77777777" w:rsidR="00235DE5" w:rsidRDefault="00550F08">
            <w:pPr>
              <w:pStyle w:val="Compact"/>
              <w:spacing w:after="20"/>
              <w:jc w:val="left"/>
            </w:pPr>
            <w:r>
              <w:rPr>
                <w:sz w:val="20"/>
              </w:rPr>
              <w:t>4</w:t>
            </w:r>
          </w:p>
        </w:tc>
        <w:tc>
          <w:tcPr>
            <w:tcW w:w="0" w:type="auto"/>
          </w:tcPr>
          <w:p w14:paraId="6DA408F1" w14:textId="77777777" w:rsidR="00235DE5" w:rsidRDefault="00550F08">
            <w:pPr>
              <w:pStyle w:val="Compact"/>
              <w:spacing w:after="20"/>
              <w:jc w:val="left"/>
            </w:pPr>
            <w:r>
              <w:rPr>
                <w:sz w:val="20"/>
              </w:rPr>
              <w:t>1</w:t>
            </w:r>
          </w:p>
        </w:tc>
        <w:tc>
          <w:tcPr>
            <w:tcW w:w="0" w:type="auto"/>
          </w:tcPr>
          <w:p w14:paraId="48F7F891" w14:textId="77777777" w:rsidR="00235DE5" w:rsidRDefault="00550F08">
            <w:pPr>
              <w:pStyle w:val="Compact"/>
              <w:spacing w:after="20"/>
              <w:jc w:val="left"/>
            </w:pPr>
            <w:r>
              <w:rPr>
                <w:sz w:val="20"/>
              </w:rPr>
              <w:t>priority</w:t>
            </w:r>
          </w:p>
        </w:tc>
        <w:tc>
          <w:tcPr>
            <w:tcW w:w="0" w:type="auto"/>
          </w:tcPr>
          <w:p w14:paraId="6C07BC8C" w14:textId="77777777" w:rsidR="00235DE5" w:rsidRDefault="00550F08">
            <w:pPr>
              <w:pStyle w:val="Compact"/>
              <w:spacing w:after="20"/>
              <w:jc w:val="left"/>
            </w:pPr>
            <w:r>
              <w:rPr>
                <w:sz w:val="20"/>
              </w:rPr>
              <w:t>0 SOS, 1 NORMAL, 2 STATUS</w:t>
            </w:r>
          </w:p>
        </w:tc>
        <w:tc>
          <w:tcPr>
            <w:tcW w:w="0" w:type="auto"/>
          </w:tcPr>
          <w:p w14:paraId="7FD939F2" w14:textId="77777777" w:rsidR="00235DE5" w:rsidRDefault="00550F08">
            <w:pPr>
              <w:pStyle w:val="Compact"/>
              <w:spacing w:after="20"/>
              <w:jc w:val="left"/>
            </w:pPr>
            <w:r>
              <w:rPr>
                <w:sz w:val="20"/>
              </w:rPr>
              <w:t>48</w:t>
            </w:r>
          </w:p>
        </w:tc>
        <w:tc>
          <w:tcPr>
            <w:tcW w:w="0" w:type="auto"/>
          </w:tcPr>
          <w:p w14:paraId="4B90F91E" w14:textId="77777777" w:rsidR="00235DE5" w:rsidRDefault="00550F08">
            <w:pPr>
              <w:pStyle w:val="Compact"/>
              <w:spacing w:after="20"/>
              <w:jc w:val="left"/>
            </w:pPr>
            <w:r>
              <w:rPr>
                <w:sz w:val="20"/>
              </w:rPr>
              <w:t>2</w:t>
            </w:r>
          </w:p>
        </w:tc>
        <w:tc>
          <w:tcPr>
            <w:tcW w:w="0" w:type="auto"/>
          </w:tcPr>
          <w:p w14:paraId="13B1C5A6" w14:textId="77777777" w:rsidR="00235DE5" w:rsidRDefault="00550F08">
            <w:pPr>
              <w:pStyle w:val="Compact"/>
              <w:spacing w:after="20"/>
              <w:jc w:val="left"/>
            </w:pPr>
            <w:r>
              <w:rPr>
                <w:sz w:val="20"/>
              </w:rPr>
              <w:t>payload_len</w:t>
            </w:r>
          </w:p>
        </w:tc>
        <w:tc>
          <w:tcPr>
            <w:tcW w:w="0" w:type="auto"/>
          </w:tcPr>
          <w:p w14:paraId="25F82B4D" w14:textId="77777777" w:rsidR="00235DE5" w:rsidRDefault="00550F08">
            <w:pPr>
              <w:pStyle w:val="Compact"/>
              <w:spacing w:after="20"/>
              <w:jc w:val="left"/>
            </w:pPr>
            <w:r>
              <w:rPr>
                <w:sz w:val="20"/>
              </w:rPr>
              <w:t>bytes</w:t>
            </w:r>
          </w:p>
        </w:tc>
      </w:tr>
      <w:tr w:rsidR="00235DE5" w14:paraId="222B2FA5" w14:textId="77777777">
        <w:tc>
          <w:tcPr>
            <w:tcW w:w="0" w:type="auto"/>
          </w:tcPr>
          <w:p w14:paraId="2BF71265" w14:textId="77777777" w:rsidR="00235DE5" w:rsidRDefault="00550F08">
            <w:pPr>
              <w:pStyle w:val="Compact"/>
              <w:spacing w:after="20"/>
              <w:jc w:val="left"/>
            </w:pPr>
            <w:r>
              <w:rPr>
                <w:sz w:val="20"/>
              </w:rPr>
              <w:t>5</w:t>
            </w:r>
          </w:p>
        </w:tc>
        <w:tc>
          <w:tcPr>
            <w:tcW w:w="0" w:type="auto"/>
          </w:tcPr>
          <w:p w14:paraId="40897526" w14:textId="77777777" w:rsidR="00235DE5" w:rsidRDefault="00550F08">
            <w:pPr>
              <w:pStyle w:val="Compact"/>
              <w:spacing w:after="20"/>
              <w:jc w:val="left"/>
            </w:pPr>
            <w:r>
              <w:rPr>
                <w:sz w:val="20"/>
              </w:rPr>
              <w:t>1</w:t>
            </w:r>
          </w:p>
        </w:tc>
        <w:tc>
          <w:tcPr>
            <w:tcW w:w="0" w:type="auto"/>
          </w:tcPr>
          <w:p w14:paraId="745FFF14" w14:textId="77777777" w:rsidR="00235DE5" w:rsidRDefault="00550F08">
            <w:pPr>
              <w:pStyle w:val="Compact"/>
              <w:spacing w:after="20"/>
              <w:jc w:val="left"/>
            </w:pPr>
            <w:r>
              <w:rPr>
                <w:sz w:val="20"/>
              </w:rPr>
              <w:t>ttl</w:t>
            </w:r>
          </w:p>
        </w:tc>
        <w:tc>
          <w:tcPr>
            <w:tcW w:w="0" w:type="auto"/>
          </w:tcPr>
          <w:p w14:paraId="21C99F06" w14:textId="77777777" w:rsidR="00235DE5" w:rsidRDefault="00550F08">
            <w:pPr>
              <w:pStyle w:val="Compact"/>
              <w:spacing w:after="20"/>
              <w:jc w:val="left"/>
            </w:pPr>
            <w:r>
              <w:rPr>
                <w:sz w:val="20"/>
              </w:rPr>
              <w:t>per-hop decrement (10)</w:t>
            </w:r>
          </w:p>
        </w:tc>
        <w:tc>
          <w:tcPr>
            <w:tcW w:w="0" w:type="auto"/>
          </w:tcPr>
          <w:p w14:paraId="4EE66D4A" w14:textId="77777777" w:rsidR="00235DE5" w:rsidRDefault="00550F08">
            <w:pPr>
              <w:pStyle w:val="Compact"/>
              <w:spacing w:after="20"/>
              <w:jc w:val="left"/>
            </w:pPr>
            <w:r>
              <w:rPr>
                <w:sz w:val="20"/>
              </w:rPr>
              <w:t>50</w:t>
            </w:r>
          </w:p>
        </w:tc>
        <w:tc>
          <w:tcPr>
            <w:tcW w:w="0" w:type="auto"/>
          </w:tcPr>
          <w:p w14:paraId="78FB8DFD" w14:textId="77777777" w:rsidR="00235DE5" w:rsidRDefault="00550F08">
            <w:pPr>
              <w:pStyle w:val="Compact"/>
              <w:spacing w:after="20"/>
              <w:jc w:val="left"/>
            </w:pPr>
            <w:r>
              <w:rPr>
                <w:sz w:val="20"/>
              </w:rPr>
              <w:t>1</w:t>
            </w:r>
          </w:p>
        </w:tc>
        <w:tc>
          <w:tcPr>
            <w:tcW w:w="0" w:type="auto"/>
          </w:tcPr>
          <w:p w14:paraId="65832881" w14:textId="77777777" w:rsidR="00235DE5" w:rsidRDefault="00550F08">
            <w:pPr>
              <w:pStyle w:val="Compact"/>
              <w:spacing w:after="20"/>
              <w:jc w:val="left"/>
            </w:pPr>
            <w:r>
              <w:rPr>
                <w:sz w:val="20"/>
              </w:rPr>
              <w:t>path_len</w:t>
            </w:r>
          </w:p>
        </w:tc>
        <w:tc>
          <w:tcPr>
            <w:tcW w:w="0" w:type="auto"/>
          </w:tcPr>
          <w:p w14:paraId="73B5D7F8" w14:textId="77777777" w:rsidR="00235DE5" w:rsidRDefault="00550F08">
            <w:pPr>
              <w:pStyle w:val="Compact"/>
              <w:spacing w:after="20"/>
              <w:jc w:val="left"/>
            </w:pPr>
            <w:r>
              <w:rPr>
                <w:sz w:val="20"/>
              </w:rPr>
              <w:t>ids in path</w:t>
            </w:r>
          </w:p>
        </w:tc>
      </w:tr>
      <w:tr w:rsidR="00235DE5" w14:paraId="1969C14C" w14:textId="77777777">
        <w:tc>
          <w:tcPr>
            <w:tcW w:w="0" w:type="auto"/>
          </w:tcPr>
          <w:p w14:paraId="6DCF8BCE" w14:textId="77777777" w:rsidR="00235DE5" w:rsidRDefault="00550F08">
            <w:pPr>
              <w:pStyle w:val="Compact"/>
              <w:spacing w:after="20"/>
              <w:jc w:val="left"/>
            </w:pPr>
            <w:r>
              <w:rPr>
                <w:sz w:val="20"/>
              </w:rPr>
              <w:t>6</w:t>
            </w:r>
          </w:p>
        </w:tc>
        <w:tc>
          <w:tcPr>
            <w:tcW w:w="0" w:type="auto"/>
          </w:tcPr>
          <w:p w14:paraId="4E3346E3" w14:textId="77777777" w:rsidR="00235DE5" w:rsidRDefault="00550F08">
            <w:pPr>
              <w:pStyle w:val="Compact"/>
              <w:spacing w:after="20"/>
              <w:jc w:val="left"/>
            </w:pPr>
            <w:r>
              <w:rPr>
                <w:sz w:val="20"/>
              </w:rPr>
              <w:t>1</w:t>
            </w:r>
          </w:p>
        </w:tc>
        <w:tc>
          <w:tcPr>
            <w:tcW w:w="0" w:type="auto"/>
          </w:tcPr>
          <w:p w14:paraId="20333F6B" w14:textId="77777777" w:rsidR="00235DE5" w:rsidRDefault="00550F08">
            <w:pPr>
              <w:pStyle w:val="Compact"/>
              <w:spacing w:after="20"/>
              <w:jc w:val="left"/>
            </w:pPr>
            <w:r>
              <w:rPr>
                <w:sz w:val="20"/>
              </w:rPr>
              <w:t>flags</w:t>
            </w:r>
          </w:p>
        </w:tc>
        <w:tc>
          <w:tcPr>
            <w:tcW w:w="0" w:type="auto"/>
          </w:tcPr>
          <w:p w14:paraId="6914B440" w14:textId="77777777" w:rsidR="00235DE5" w:rsidRDefault="00550F08">
            <w:pPr>
              <w:pStyle w:val="Compact"/>
              <w:spacing w:after="20"/>
              <w:jc w:val="left"/>
            </w:pPr>
            <w:r>
              <w:rPr>
                <w:sz w:val="20"/>
              </w:rPr>
              <w:t>enc., needs_ack, s-f, signed</w:t>
            </w:r>
          </w:p>
        </w:tc>
        <w:tc>
          <w:tcPr>
            <w:tcW w:w="0" w:type="auto"/>
          </w:tcPr>
          <w:p w14:paraId="5A53E6EC" w14:textId="77777777" w:rsidR="00235DE5" w:rsidRDefault="00550F08">
            <w:pPr>
              <w:pStyle w:val="Compact"/>
              <w:spacing w:after="20"/>
              <w:jc w:val="left"/>
            </w:pPr>
            <w:r>
              <w:rPr>
                <w:sz w:val="20"/>
              </w:rPr>
              <w:t>51</w:t>
            </w:r>
          </w:p>
        </w:tc>
        <w:tc>
          <w:tcPr>
            <w:tcW w:w="0" w:type="auto"/>
          </w:tcPr>
          <w:p w14:paraId="5FCEC63F" w14:textId="77777777" w:rsidR="00235DE5" w:rsidRDefault="00550F08">
            <w:pPr>
              <w:pStyle w:val="Compact"/>
              <w:spacing w:after="20"/>
              <w:jc w:val="left"/>
            </w:pPr>
            <w:r>
              <w:rPr>
                <w:sz w:val="20"/>
              </w:rPr>
              <w:t>1</w:t>
            </w:r>
          </w:p>
        </w:tc>
        <w:tc>
          <w:tcPr>
            <w:tcW w:w="0" w:type="auto"/>
          </w:tcPr>
          <w:p w14:paraId="1A9848EA" w14:textId="77777777" w:rsidR="00235DE5" w:rsidRDefault="00550F08">
            <w:pPr>
              <w:pStyle w:val="Compact"/>
              <w:spacing w:after="20"/>
              <w:jc w:val="left"/>
            </w:pPr>
            <w:r>
              <w:rPr>
                <w:sz w:val="20"/>
              </w:rPr>
              <w:t>attempt</w:t>
            </w:r>
          </w:p>
        </w:tc>
        <w:tc>
          <w:tcPr>
            <w:tcW w:w="0" w:type="auto"/>
          </w:tcPr>
          <w:p w14:paraId="5F31ED4E" w14:textId="77777777" w:rsidR="00235DE5" w:rsidRDefault="00550F08">
            <w:pPr>
              <w:pStyle w:val="Compact"/>
              <w:spacing w:after="20"/>
              <w:jc w:val="left"/>
            </w:pPr>
            <w:r>
              <w:rPr>
                <w:sz w:val="20"/>
              </w:rPr>
              <w:t>retry counter</w:t>
            </w:r>
          </w:p>
        </w:tc>
      </w:tr>
      <w:tr w:rsidR="00235DE5" w14:paraId="76B23AA7" w14:textId="77777777">
        <w:tc>
          <w:tcPr>
            <w:tcW w:w="0" w:type="auto"/>
          </w:tcPr>
          <w:p w14:paraId="09295309" w14:textId="77777777" w:rsidR="00235DE5" w:rsidRDefault="00550F08">
            <w:pPr>
              <w:pStyle w:val="Compact"/>
              <w:spacing w:after="20"/>
              <w:jc w:val="left"/>
            </w:pPr>
            <w:r>
              <w:rPr>
                <w:sz w:val="20"/>
              </w:rPr>
              <w:t>7</w:t>
            </w:r>
          </w:p>
        </w:tc>
        <w:tc>
          <w:tcPr>
            <w:tcW w:w="0" w:type="auto"/>
          </w:tcPr>
          <w:p w14:paraId="11632C41" w14:textId="77777777" w:rsidR="00235DE5" w:rsidRDefault="00550F08">
            <w:pPr>
              <w:pStyle w:val="Compact"/>
              <w:spacing w:after="20"/>
              <w:jc w:val="left"/>
            </w:pPr>
            <w:r>
              <w:rPr>
                <w:sz w:val="20"/>
              </w:rPr>
              <w:t>1</w:t>
            </w:r>
          </w:p>
        </w:tc>
        <w:tc>
          <w:tcPr>
            <w:tcW w:w="0" w:type="auto"/>
          </w:tcPr>
          <w:p w14:paraId="24A584FE" w14:textId="77777777" w:rsidR="00235DE5" w:rsidRDefault="00550F08">
            <w:pPr>
              <w:pStyle w:val="Compact"/>
              <w:spacing w:after="20"/>
              <w:jc w:val="left"/>
            </w:pPr>
            <w:r>
              <w:rPr>
                <w:sz w:val="20"/>
              </w:rPr>
              <w:t>hop_count</w:t>
            </w:r>
          </w:p>
        </w:tc>
        <w:tc>
          <w:tcPr>
            <w:tcW w:w="0" w:type="auto"/>
          </w:tcPr>
          <w:p w14:paraId="7CEBD3C5" w14:textId="77777777" w:rsidR="00235DE5" w:rsidRDefault="00550F08">
            <w:pPr>
              <w:pStyle w:val="Compact"/>
              <w:spacing w:after="20"/>
              <w:jc w:val="left"/>
            </w:pPr>
            <w:r>
              <w:rPr>
                <w:sz w:val="20"/>
              </w:rPr>
              <w:t>per-hop increment</w:t>
            </w:r>
          </w:p>
        </w:tc>
        <w:tc>
          <w:tcPr>
            <w:tcW w:w="0" w:type="auto"/>
          </w:tcPr>
          <w:p w14:paraId="7E28220D" w14:textId="77777777" w:rsidR="00235DE5" w:rsidRDefault="00550F08">
            <w:pPr>
              <w:pStyle w:val="Compact"/>
              <w:spacing w:after="20"/>
              <w:jc w:val="left"/>
            </w:pPr>
            <w:r>
              <w:rPr>
                <w:sz w:val="20"/>
              </w:rPr>
              <w:t>8</w:t>
            </w:r>
          </w:p>
        </w:tc>
        <w:tc>
          <w:tcPr>
            <w:tcW w:w="0" w:type="auto"/>
          </w:tcPr>
          <w:p w14:paraId="64AF45BB" w14:textId="77777777" w:rsidR="00235DE5" w:rsidRDefault="00550F08">
            <w:pPr>
              <w:pStyle w:val="Compact"/>
              <w:spacing w:after="20"/>
              <w:jc w:val="left"/>
            </w:pPr>
            <w:r>
              <w:rPr>
                <w:sz w:val="20"/>
              </w:rPr>
              <w:t>16</w:t>
            </w:r>
          </w:p>
        </w:tc>
        <w:tc>
          <w:tcPr>
            <w:tcW w:w="0" w:type="auto"/>
          </w:tcPr>
          <w:p w14:paraId="3312FE43" w14:textId="77777777" w:rsidR="00235DE5" w:rsidRDefault="00550F08">
            <w:pPr>
              <w:pStyle w:val="Compact"/>
              <w:spacing w:after="20"/>
              <w:jc w:val="left"/>
            </w:pPr>
            <w:r>
              <w:rPr>
                <w:sz w:val="20"/>
              </w:rPr>
              <w:t>msg_id</w:t>
            </w:r>
          </w:p>
        </w:tc>
        <w:tc>
          <w:tcPr>
            <w:tcW w:w="0" w:type="auto"/>
          </w:tcPr>
          <w:p w14:paraId="7AB11652" w14:textId="77777777" w:rsidR="00235DE5" w:rsidRDefault="00550F08">
            <w:pPr>
              <w:pStyle w:val="Compact"/>
              <w:spacing w:after="20"/>
              <w:jc w:val="left"/>
            </w:pPr>
            <w:r>
              <w:rPr>
                <w:sz w:val="20"/>
              </w:rPr>
              <w:t>UUIDv4</w:t>
            </w:r>
          </w:p>
        </w:tc>
      </w:tr>
    </w:tbl>
    <w:p w14:paraId="2E81040B" w14:textId="77777777" w:rsidR="00235DE5" w:rsidRDefault="00550F08">
      <w:pPr>
        <w:pStyle w:val="Heading2"/>
      </w:pPr>
      <w:bookmarkStart w:id="54" w:name="_51ed07772dca6f7ab07f608dcbc4194840f30f6"/>
      <w:bookmarkEnd w:id="52"/>
      <w:r>
        <w:rPr>
          <w:rStyle w:val="SectionNumber"/>
        </w:rPr>
        <w:t>4.3</w:t>
      </w:r>
      <w:r>
        <w:tab/>
        <w:t>Architecture Selection and Justification</w:t>
      </w:r>
      <w:bookmarkEnd w:id="54"/>
    </w:p>
    <w:p w14:paraId="2684D8B7" w14:textId="77777777" w:rsidR="00235DE5" w:rsidRDefault="00550F08">
      <w:pPr>
        <w:pStyle w:val="FirstParagraph"/>
      </w:pPr>
      <w:r>
        <w:rPr>
          <w:b/>
          <w:bCs/>
        </w:rPr>
        <w:t>Layered and transport-agnostic.</w:t>
      </w:r>
      <w:r>
        <w:t xml:space="preserve"> </w:t>
      </w:r>
      <w:r>
        <w:t xml:space="preserve">One boundary separates “how bytes move” from everything else. It gives a deterministic simulator, socket-free unit tests and an honest answer to the radio objection (a BLE transport is a fourth implementation, not a rewrite). </w:t>
      </w:r>
      <w:r>
        <w:rPr>
          <w:b/>
          <w:bCs/>
        </w:rPr>
        <w:t xml:space="preserve">Single-threaded </w:t>
      </w:r>
      <w:r>
        <w:rPr>
          <w:rStyle w:val="VerbatimChar"/>
          <w:b/>
          <w:bCs/>
        </w:rPr>
        <w:t>asyncio</w:t>
      </w:r>
      <w:r>
        <w:rPr>
          <w:b/>
          <w:bCs/>
        </w:rPr>
        <w:t xml:space="preserve"> rather than threads.</w:t>
      </w:r>
      <w:r>
        <w:t xml:space="preserve"> Four activities share three structures; on one loop there are no locks or races, so correctness does not rest on lock discipline. </w:t>
      </w:r>
      <w:r>
        <w:rPr>
          <w:b/>
          <w:bCs/>
        </w:rPr>
        <w:t>Peer-to-peer rather than client–server.</w:t>
      </w:r>
      <w:r>
        <w:t xml:space="preserve"> </w:t>
      </w:r>
      <w:r>
        <w:t xml:space="preserve">A server is a single point of failure and the very infrastructure being argued against. </w:t>
      </w:r>
      <w:r>
        <w:rPr>
          <w:b/>
          <w:bCs/>
        </w:rPr>
        <w:t>Link state rather than flooding or on-demand discovery.</w:t>
      </w:r>
      <w:r>
        <w:t xml:space="preserve"> Flooding collapses under load and on-demand discovery delays the first emergency packet. </w:t>
      </w:r>
      <w:r>
        <w:rPr>
          <w:b/>
          <w:bCs/>
        </w:rPr>
        <w:t>Per-node SQLite (WAL).</w:t>
      </w:r>
      <w:r>
        <w:t xml:space="preserve"> File-based, no server, and the API can read while the engine writes.</w:t>
      </w:r>
    </w:p>
    <w:p w14:paraId="517A993B" w14:textId="77777777" w:rsidR="00235DE5" w:rsidRDefault="00550F08">
      <w:pPr>
        <w:pStyle w:val="Heading2"/>
      </w:pPr>
      <w:bookmarkStart w:id="55" w:name="_b9e00367adfacff8c907b77d9d202436f649376"/>
      <w:r>
        <w:rPr>
          <w:rStyle w:val="SectionNumber"/>
        </w:rPr>
        <w:t>4.4</w:t>
      </w:r>
      <w:r>
        <w:tab/>
        <w:t>Data Flow Diagram (DFD)</w:t>
      </w:r>
      <w:bookmarkEnd w:id="55"/>
    </w:p>
    <w:p w14:paraId="6755417A" w14:textId="77777777" w:rsidR="00235DE5" w:rsidRDefault="00550F08">
      <w:pPr>
        <w:pStyle w:val="FirstParagraph"/>
      </w:pPr>
      <w:r>
        <w:t>Figure 2 is the context-level DFD: the system boundary contains one node and no server. Figure 3 is the level-1 decomposition into six processes (discover, build graph, receive, forward, originate/retry/retain, log and serve) and five data stores.</w:t>
      </w:r>
    </w:p>
    <w:p w14:paraId="4CBDC561" w14:textId="77777777" w:rsidR="00235DE5" w:rsidRDefault="00550F08">
      <w:pPr>
        <w:pStyle w:val="CaptionedFigure"/>
      </w:pPr>
      <w:bookmarkStart w:id="56" w:name="_1a49d6cb43c98ffbd474edb1565e011a398b60e"/>
      <w:r>
        <w:rPr>
          <w:noProof/>
        </w:rPr>
        <w:drawing>
          <wp:inline distT="0" distB="0" distL="0" distR="0" wp14:anchorId="69C008B7" wp14:editId="071B35E4">
            <wp:extent cx="1649349" cy="122896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fig_dfd0.png"/>
                    <pic:cNvPicPr>
                      <a:picLocks noChangeAspect="1" noChangeArrowheads="1"/>
                    </pic:cNvPicPr>
                  </pic:nvPicPr>
                  <pic:blipFill>
                    <a:blip r:embed="rId10"/>
                    <a:stretch>
                      <a:fillRect/>
                    </a:stretch>
                  </pic:blipFill>
                  <pic:spPr bwMode="auto">
                    <a:xfrm>
                      <a:off x="0" y="0"/>
                      <a:ext cx="1649349" cy="1228960"/>
                    </a:xfrm>
                    <a:prstGeom prst="rect">
                      <a:avLst/>
                    </a:prstGeom>
                    <a:noFill/>
                    <a:ln w="9525">
                      <a:noFill/>
                      <a:headEnd/>
                      <a:tailEnd/>
                    </a:ln>
                  </pic:spPr>
                </pic:pic>
              </a:graphicData>
            </a:graphic>
          </wp:inline>
        </w:drawing>
      </w:r>
    </w:p>
    <w:p w14:paraId="2749EED6" w14:textId="77777777" w:rsidR="00235DE5" w:rsidRDefault="00550F08">
      <w:pPr>
        <w:pStyle w:val="ImageCaption"/>
      </w:pPr>
      <w:bookmarkStart w:id="57" w:name="_Toc243873262"/>
      <w:r>
        <w:t>Figure 2: Level-0 (context) data flow diagram</w:t>
      </w:r>
      <w:bookmarkEnd w:id="57"/>
    </w:p>
    <w:p w14:paraId="5A5C3DFD" w14:textId="77777777" w:rsidR="00235DE5" w:rsidRDefault="00550F08">
      <w:pPr>
        <w:pStyle w:val="CaptionedFigure"/>
      </w:pPr>
      <w:bookmarkStart w:id="58" w:name="_5a62d78e8f9c633cd65b2397922654972033aff"/>
      <w:bookmarkEnd w:id="56"/>
      <w:r>
        <w:rPr>
          <w:noProof/>
        </w:rPr>
        <w:lastRenderedPageBreak/>
        <w:drawing>
          <wp:inline distT="0" distB="0" distL="0" distR="0" wp14:anchorId="39EF2466" wp14:editId="26543C37">
            <wp:extent cx="2840544" cy="2345854"/>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fig_dfd1.png"/>
                    <pic:cNvPicPr>
                      <a:picLocks noChangeAspect="1" noChangeArrowheads="1"/>
                    </pic:cNvPicPr>
                  </pic:nvPicPr>
                  <pic:blipFill>
                    <a:blip r:embed="rId11"/>
                    <a:stretch>
                      <a:fillRect/>
                    </a:stretch>
                  </pic:blipFill>
                  <pic:spPr bwMode="auto">
                    <a:xfrm>
                      <a:off x="0" y="0"/>
                      <a:ext cx="2840544" cy="2345854"/>
                    </a:xfrm>
                    <a:prstGeom prst="rect">
                      <a:avLst/>
                    </a:prstGeom>
                    <a:noFill/>
                    <a:ln w="9525">
                      <a:noFill/>
                      <a:headEnd/>
                      <a:tailEnd/>
                    </a:ln>
                  </pic:spPr>
                </pic:pic>
              </a:graphicData>
            </a:graphic>
          </wp:inline>
        </w:drawing>
      </w:r>
    </w:p>
    <w:p w14:paraId="1FC3003C" w14:textId="77777777" w:rsidR="00235DE5" w:rsidRDefault="00550F08">
      <w:pPr>
        <w:pStyle w:val="ImageCaption"/>
      </w:pPr>
      <w:bookmarkStart w:id="59" w:name="_Toc243873263"/>
      <w:r>
        <w:t>Figure 3: Level-1 data flow diagram of one node</w:t>
      </w:r>
      <w:bookmarkEnd w:id="59"/>
    </w:p>
    <w:p w14:paraId="16ECB1CD" w14:textId="77777777" w:rsidR="00235DE5" w:rsidRDefault="00550F08">
      <w:pPr>
        <w:pStyle w:val="Heading2"/>
      </w:pPr>
      <w:bookmarkStart w:id="60" w:name="_b90e80a504477ac48689bb788ed0ec0348ea62d"/>
      <w:bookmarkEnd w:id="58"/>
      <w:r>
        <w:rPr>
          <w:rStyle w:val="SectionNumber"/>
        </w:rPr>
        <w:t>4.5</w:t>
      </w:r>
      <w:r>
        <w:tab/>
        <w:t>UML Diagrams</w:t>
      </w:r>
      <w:bookmarkEnd w:id="60"/>
    </w:p>
    <w:p w14:paraId="116DBB33" w14:textId="77777777" w:rsidR="00235DE5" w:rsidRDefault="00550F08">
      <w:pPr>
        <w:pStyle w:val="FirstParagraph"/>
      </w:pPr>
      <w:r>
        <w:t xml:space="preserve">The six UML diagrams of Phase II are reproduced below as they match the implemented design. </w:t>
      </w:r>
      <w:r>
        <w:rPr>
          <w:b/>
          <w:bCs/>
        </w:rPr>
        <w:t>Use case diagram</w:t>
      </w:r>
      <w:r>
        <w:t xml:space="preserve"> </w:t>
      </w:r>
      <w:r>
        <w:t>(Figure 4). The actors are the trapped user, the passive relay user, the gateway node, the rescue coordinator and the administrator. Raising an SOS includes sending a message; holding and flushing undelivered messages extends sending when no route exists.</w:t>
      </w:r>
    </w:p>
    <w:p w14:paraId="39B35012" w14:textId="77777777" w:rsidR="00235DE5" w:rsidRDefault="00550F08">
      <w:pPr>
        <w:pStyle w:val="CaptionedFigure"/>
      </w:pPr>
      <w:bookmarkStart w:id="61" w:name="_695b1053674537db55ec8ccbd8758b038021f18"/>
      <w:r>
        <w:rPr>
          <w:noProof/>
        </w:rPr>
        <w:drawing>
          <wp:inline distT="0" distB="0" distL="0" distR="0" wp14:anchorId="0896D7AF" wp14:editId="1DDD15EA">
            <wp:extent cx="2015871" cy="1696088"/>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es/uml_usecase.png"/>
                    <pic:cNvPicPr>
                      <a:picLocks noChangeAspect="1" noChangeArrowheads="1"/>
                    </pic:cNvPicPr>
                  </pic:nvPicPr>
                  <pic:blipFill>
                    <a:blip r:embed="rId12"/>
                    <a:stretch>
                      <a:fillRect/>
                    </a:stretch>
                  </pic:blipFill>
                  <pic:spPr bwMode="auto">
                    <a:xfrm>
                      <a:off x="0" y="0"/>
                      <a:ext cx="2015871" cy="1696088"/>
                    </a:xfrm>
                    <a:prstGeom prst="rect">
                      <a:avLst/>
                    </a:prstGeom>
                    <a:noFill/>
                    <a:ln w="9525">
                      <a:noFill/>
                      <a:headEnd/>
                      <a:tailEnd/>
                    </a:ln>
                  </pic:spPr>
                </pic:pic>
              </a:graphicData>
            </a:graphic>
          </wp:inline>
        </w:drawing>
      </w:r>
    </w:p>
    <w:p w14:paraId="2F139363" w14:textId="77777777" w:rsidR="00235DE5" w:rsidRDefault="00550F08">
      <w:pPr>
        <w:pStyle w:val="ImageCaption"/>
      </w:pPr>
      <w:bookmarkStart w:id="62" w:name="_Toc243873264"/>
      <w:r>
        <w:t>Figure 4: Use case diagram</w:t>
      </w:r>
      <w:bookmarkEnd w:id="62"/>
    </w:p>
    <w:bookmarkEnd w:id="61"/>
    <w:p w14:paraId="1D0A166F" w14:textId="77777777" w:rsidR="00235DE5" w:rsidRDefault="00550F08">
      <w:pPr>
        <w:pStyle w:val="FirstParagraph"/>
      </w:pPr>
      <w:r>
        <w:rPr>
          <w:b/>
          <w:bCs/>
        </w:rPr>
        <w:t>Class diagram</w:t>
      </w:r>
      <w:r>
        <w:t xml:space="preserve"> (Figure 5). </w:t>
      </w:r>
      <w:r>
        <w:rPr>
          <w:rStyle w:val="VerbatimChar"/>
        </w:rPr>
        <w:t>Node</w:t>
      </w:r>
      <w:r>
        <w:t xml:space="preserve"> owns the discovery, gossip, routing, relay, ACK-tracking, retention and storage components (filled diamonds); the router and gossip share one </w:t>
      </w:r>
      <w:r>
        <w:rPr>
          <w:rStyle w:val="VerbatimChar"/>
        </w:rPr>
        <w:t>MeshGraph</w:t>
      </w:r>
      <w:r>
        <w:t xml:space="preserve">; the relay owns its priority queue and uses a dedup set; three classes implement the </w:t>
      </w:r>
      <w:r>
        <w:rPr>
          <w:rStyle w:val="VerbatimChar"/>
        </w:rPr>
        <w:t>Transport</w:t>
      </w:r>
      <w:r>
        <w:t xml:space="preserve"> interface. </w:t>
      </w:r>
      <w:r>
        <w:rPr>
          <w:b/>
          <w:bCs/>
        </w:rPr>
        <w:t>Activity diagram</w:t>
      </w:r>
      <w:r>
        <w:t xml:space="preserve"> (Figure 6). A packet is validated and checked for duplicates; if it is for this node its signature is verified, its payload decrypted, and it is logged, acknowledged and delivered; otherwise the hop allowance, loop and route checks decide between dropping it and re-queuing it by priority.</w:t>
      </w:r>
    </w:p>
    <w:p w14:paraId="270B4F28" w14:textId="77777777" w:rsidR="00235DE5" w:rsidRDefault="00550F08">
      <w:pPr>
        <w:pStyle w:val="CaptionedFigure"/>
      </w:pPr>
      <w:bookmarkStart w:id="63" w:name="_51e0148277001e4ceadd9d1d0e120956d885864"/>
      <w:r>
        <w:rPr>
          <w:noProof/>
        </w:rPr>
        <w:lastRenderedPageBreak/>
        <w:drawing>
          <wp:inline distT="0" distB="0" distL="0" distR="0" wp14:anchorId="459E7478" wp14:editId="6AE6FDDA">
            <wp:extent cx="2840544" cy="4086583"/>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ures/uml_class.png"/>
                    <pic:cNvPicPr>
                      <a:picLocks noChangeAspect="1" noChangeArrowheads="1"/>
                    </pic:cNvPicPr>
                  </pic:nvPicPr>
                  <pic:blipFill>
                    <a:blip r:embed="rId13"/>
                    <a:stretch>
                      <a:fillRect/>
                    </a:stretch>
                  </pic:blipFill>
                  <pic:spPr bwMode="auto">
                    <a:xfrm>
                      <a:off x="0" y="0"/>
                      <a:ext cx="2840544" cy="4086583"/>
                    </a:xfrm>
                    <a:prstGeom prst="rect">
                      <a:avLst/>
                    </a:prstGeom>
                    <a:noFill/>
                    <a:ln w="9525">
                      <a:noFill/>
                      <a:headEnd/>
                      <a:tailEnd/>
                    </a:ln>
                  </pic:spPr>
                </pic:pic>
              </a:graphicData>
            </a:graphic>
          </wp:inline>
        </w:drawing>
      </w:r>
    </w:p>
    <w:p w14:paraId="77E87929" w14:textId="77777777" w:rsidR="00235DE5" w:rsidRDefault="00550F08">
      <w:pPr>
        <w:pStyle w:val="ImageCaption"/>
      </w:pPr>
      <w:bookmarkStart w:id="64" w:name="_Toc243873265"/>
      <w:r>
        <w:t xml:space="preserve">Figure 5: Class diagram: </w:t>
      </w:r>
      <w:r>
        <w:rPr>
          <w:rStyle w:val="VerbatimChar"/>
        </w:rPr>
        <w:t>Node</w:t>
      </w:r>
      <w:r>
        <w:t xml:space="preserve"> as the composition root</w:t>
      </w:r>
      <w:bookmarkEnd w:id="64"/>
    </w:p>
    <w:p w14:paraId="2C7D0C9C" w14:textId="77777777" w:rsidR="00235DE5" w:rsidRDefault="00550F08">
      <w:pPr>
        <w:pStyle w:val="CaptionedFigure"/>
      </w:pPr>
      <w:bookmarkStart w:id="65" w:name="_9c2bbfaaa0f6ff7fcf52dea33b01fb58203bfb4"/>
      <w:bookmarkEnd w:id="63"/>
      <w:r>
        <w:rPr>
          <w:noProof/>
        </w:rPr>
        <w:lastRenderedPageBreak/>
        <w:drawing>
          <wp:inline distT="0" distB="0" distL="0" distR="0" wp14:anchorId="3AA5815E" wp14:editId="7A60BFA6">
            <wp:extent cx="2840544" cy="3577133"/>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uml_activity.png"/>
                    <pic:cNvPicPr>
                      <a:picLocks noChangeAspect="1" noChangeArrowheads="1"/>
                    </pic:cNvPicPr>
                  </pic:nvPicPr>
                  <pic:blipFill>
                    <a:blip r:embed="rId14"/>
                    <a:stretch>
                      <a:fillRect/>
                    </a:stretch>
                  </pic:blipFill>
                  <pic:spPr bwMode="auto">
                    <a:xfrm>
                      <a:off x="0" y="0"/>
                      <a:ext cx="2840544" cy="3577133"/>
                    </a:xfrm>
                    <a:prstGeom prst="rect">
                      <a:avLst/>
                    </a:prstGeom>
                    <a:noFill/>
                    <a:ln w="9525">
                      <a:noFill/>
                      <a:headEnd/>
                      <a:tailEnd/>
                    </a:ln>
                  </pic:spPr>
                </pic:pic>
              </a:graphicData>
            </a:graphic>
          </wp:inline>
        </w:drawing>
      </w:r>
    </w:p>
    <w:p w14:paraId="54599A1B" w14:textId="77777777" w:rsidR="00235DE5" w:rsidRDefault="00550F08">
      <w:pPr>
        <w:pStyle w:val="ImageCaption"/>
      </w:pPr>
      <w:bookmarkStart w:id="66" w:name="_Toc243873266"/>
      <w:r>
        <w:t>Figure 6: Activity diagram: the packet receive path</w:t>
      </w:r>
      <w:bookmarkEnd w:id="66"/>
    </w:p>
    <w:bookmarkEnd w:id="65"/>
    <w:p w14:paraId="0C79EB0F" w14:textId="77777777" w:rsidR="00235DE5" w:rsidRDefault="00550F08">
      <w:pPr>
        <w:pStyle w:val="FirstParagraph"/>
      </w:pPr>
      <w:r>
        <w:rPr>
          <w:b/>
          <w:bCs/>
        </w:rPr>
        <w:t>Sequence diagram</w:t>
      </w:r>
      <w:r>
        <w:t xml:space="preserve"> (Figure 7). An SOS is created, encrypted and signed at L1, forwarded through L2 and the gateway (each relay applies dedup, decrements the hop allowance and appends its own id) and delivered at L5, whose ACK returns along the reverse path.</w:t>
      </w:r>
    </w:p>
    <w:p w14:paraId="3C3B4B7B" w14:textId="77777777" w:rsidR="00235DE5" w:rsidRDefault="00550F08">
      <w:pPr>
        <w:pStyle w:val="CaptionedFigure"/>
      </w:pPr>
      <w:bookmarkStart w:id="67" w:name="_200022f2a6bfb6731178d731da4e00a6efe3d54"/>
      <w:r>
        <w:rPr>
          <w:noProof/>
        </w:rPr>
        <w:drawing>
          <wp:inline distT="0" distB="0" distL="0" distR="0" wp14:anchorId="6CA52E99" wp14:editId="17F9A7FC">
            <wp:extent cx="2840544" cy="2239887"/>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uml_sequence.png"/>
                    <pic:cNvPicPr>
                      <a:picLocks noChangeAspect="1" noChangeArrowheads="1"/>
                    </pic:cNvPicPr>
                  </pic:nvPicPr>
                  <pic:blipFill>
                    <a:blip r:embed="rId15"/>
                    <a:stretch>
                      <a:fillRect/>
                    </a:stretch>
                  </pic:blipFill>
                  <pic:spPr bwMode="auto">
                    <a:xfrm>
                      <a:off x="0" y="0"/>
                      <a:ext cx="2840544" cy="2239887"/>
                    </a:xfrm>
                    <a:prstGeom prst="rect">
                      <a:avLst/>
                    </a:prstGeom>
                    <a:noFill/>
                    <a:ln w="9525">
                      <a:noFill/>
                      <a:headEnd/>
                      <a:tailEnd/>
                    </a:ln>
                  </pic:spPr>
                </pic:pic>
              </a:graphicData>
            </a:graphic>
          </wp:inline>
        </w:drawing>
      </w:r>
    </w:p>
    <w:p w14:paraId="49CB8DE4" w14:textId="77777777" w:rsidR="00235DE5" w:rsidRDefault="00550F08">
      <w:pPr>
        <w:pStyle w:val="ImageCaption"/>
      </w:pPr>
      <w:bookmarkStart w:id="68" w:name="_Toc243873267"/>
      <w:r>
        <w:t>Figure 7: Sequence diagram: an SOS relayed hop by hop with the ACK returning along the reverse path</w:t>
      </w:r>
      <w:bookmarkEnd w:id="68"/>
    </w:p>
    <w:bookmarkEnd w:id="67"/>
    <w:p w14:paraId="210F465C" w14:textId="77777777" w:rsidR="00235DE5" w:rsidRDefault="00550F08">
      <w:pPr>
        <w:pStyle w:val="FirstParagraph"/>
      </w:pPr>
      <w:r>
        <w:rPr>
          <w:b/>
          <w:bCs/>
        </w:rPr>
        <w:t>State machine</w:t>
      </w:r>
      <w:r>
        <w:t xml:space="preserve"> </w:t>
      </w:r>
      <w:r>
        <w:t xml:space="preserve">(Figure 8, left). A message is created, then pending (sent, awaiting ACK) or held (no route), and ends delivered or failed; the states are the </w:t>
      </w:r>
      <w:r>
        <w:rPr>
          <w:rStyle w:val="VerbatimChar"/>
        </w:rPr>
        <w:t>status</w:t>
      </w:r>
      <w:r>
        <w:t xml:space="preserve"> values stored in the database. </w:t>
      </w:r>
      <w:r>
        <w:rPr>
          <w:b/>
          <w:bCs/>
        </w:rPr>
        <w:t>Deployment diagram</w:t>
      </w:r>
      <w:r>
        <w:t xml:space="preserve"> (Figure 8, right). Five node processes on two laptops, each with its own engine, web screen and SQLite file, joined only by TCP links where the topology file lists them; there is no server (Section 7.7).</w:t>
      </w:r>
    </w:p>
    <w:tbl>
      <w:tblPr>
        <w:tblStyle w:val="Table"/>
        <w:tblW w:w="5000" w:type="pct"/>
        <w:jc w:val="center"/>
        <w:tblBorders>
          <w:top w:val="single" w:sz="8" w:space="0" w:color="000000"/>
          <w:left w:val="nil"/>
          <w:bottom w:val="single" w:sz="8" w:space="0" w:color="000000"/>
          <w:right w:val="nil"/>
          <w:insideH w:val="nil"/>
          <w:insideV w:val="nil"/>
        </w:tblBorders>
        <w:tblLook w:val="0600" w:firstRow="0" w:lastRow="0" w:firstColumn="0" w:lastColumn="0" w:noHBand="1" w:noVBand="1"/>
      </w:tblPr>
      <w:tblGrid>
        <w:gridCol w:w="9854"/>
      </w:tblGrid>
      <w:tr w:rsidR="00235DE5" w14:paraId="5CD03273" w14:textId="77777777" w:rsidTr="00235DE5">
        <w:trPr>
          <w:jc w:val="center"/>
        </w:trPr>
        <w:tc>
          <w:tcPr>
            <w:tcW w:w="0" w:type="auto"/>
            <w:tcBorders>
              <w:bottom w:val="single" w:sz="6" w:space="0" w:color="000000"/>
            </w:tcBorders>
          </w:tcPr>
          <w:p w14:paraId="620B0BCA" w14:textId="77777777" w:rsidR="00235DE5" w:rsidRDefault="00550F08">
            <w:pPr>
              <w:pStyle w:val="FirstParagraph"/>
              <w:spacing w:after="20"/>
              <w:jc w:val="left"/>
            </w:pPr>
            <w:bookmarkStart w:id="69" w:name="_3fd359c8a177ab7d575cd089a24b464ddb0b24b"/>
            <w:r>
              <w:rPr>
                <w:b/>
                <w:noProof/>
                <w:sz w:val="20"/>
              </w:rPr>
              <w:lastRenderedPageBreak/>
              <w:drawing>
                <wp:inline distT="0" distB="0" distL="0" distR="0" wp14:anchorId="5FAE2086" wp14:editId="36229470">
                  <wp:extent cx="2153316" cy="1886970"/>
                  <wp:effectExtent l="0" t="0" r="0" b="0"/>
                  <wp:docPr id="80" name="Picture" descr="image"/>
                  <wp:cNvGraphicFramePr/>
                  <a:graphic xmlns:a="http://schemas.openxmlformats.org/drawingml/2006/main">
                    <a:graphicData uri="http://schemas.openxmlformats.org/drawingml/2006/picture">
                      <pic:pic xmlns:pic="http://schemas.openxmlformats.org/drawingml/2006/picture">
                        <pic:nvPicPr>
                          <pic:cNvPr id="81" name="Picture" descr="figures/uml_state.png"/>
                          <pic:cNvPicPr>
                            <a:picLocks noChangeAspect="1" noChangeArrowheads="1"/>
                          </pic:cNvPicPr>
                        </pic:nvPicPr>
                        <pic:blipFill>
                          <a:blip r:embed="rId16"/>
                          <a:stretch>
                            <a:fillRect/>
                          </a:stretch>
                        </pic:blipFill>
                        <pic:spPr bwMode="auto">
                          <a:xfrm>
                            <a:off x="0" y="0"/>
                            <a:ext cx="2153316" cy="1886970"/>
                          </a:xfrm>
                          <a:prstGeom prst="rect">
                            <a:avLst/>
                          </a:prstGeom>
                          <a:noFill/>
                          <a:ln w="9525">
                            <a:noFill/>
                            <a:headEnd/>
                            <a:tailEnd/>
                          </a:ln>
                        </pic:spPr>
                      </pic:pic>
                    </a:graphicData>
                  </a:graphic>
                </wp:inline>
              </w:drawing>
            </w:r>
            <w:r>
              <w:rPr>
                <w:b/>
                <w:sz w:val="20"/>
              </w:rPr>
              <w:t xml:space="preserve"> </w:t>
            </w:r>
            <w:r>
              <w:rPr>
                <w:b/>
                <w:noProof/>
                <w:sz w:val="20"/>
              </w:rPr>
              <w:drawing>
                <wp:inline distT="0" distB="0" distL="0" distR="0" wp14:anchorId="67A56BC5" wp14:editId="502451A9">
                  <wp:extent cx="2153316" cy="2791752"/>
                  <wp:effectExtent l="0" t="0" r="0" b="0"/>
                  <wp:docPr id="83" name="Picture" descr="image"/>
                  <wp:cNvGraphicFramePr/>
                  <a:graphic xmlns:a="http://schemas.openxmlformats.org/drawingml/2006/main">
                    <a:graphicData uri="http://schemas.openxmlformats.org/drawingml/2006/picture">
                      <pic:pic xmlns:pic="http://schemas.openxmlformats.org/drawingml/2006/picture">
                        <pic:nvPicPr>
                          <pic:cNvPr id="84" name="Picture" descr="figures/uml_deploy.png"/>
                          <pic:cNvPicPr>
                            <a:picLocks noChangeAspect="1" noChangeArrowheads="1"/>
                          </pic:cNvPicPr>
                        </pic:nvPicPr>
                        <pic:blipFill>
                          <a:blip r:embed="rId17"/>
                          <a:stretch>
                            <a:fillRect/>
                          </a:stretch>
                        </pic:blipFill>
                        <pic:spPr bwMode="auto">
                          <a:xfrm>
                            <a:off x="0" y="0"/>
                            <a:ext cx="2153316" cy="2791752"/>
                          </a:xfrm>
                          <a:prstGeom prst="rect">
                            <a:avLst/>
                          </a:prstGeom>
                          <a:noFill/>
                          <a:ln w="9525">
                            <a:noFill/>
                            <a:headEnd/>
                            <a:tailEnd/>
                          </a:ln>
                        </pic:spPr>
                      </pic:pic>
                    </a:graphicData>
                  </a:graphic>
                </wp:inline>
              </w:drawing>
            </w:r>
          </w:p>
        </w:tc>
      </w:tr>
    </w:tbl>
    <w:p w14:paraId="3A2C5F76" w14:textId="77777777" w:rsidR="00235DE5" w:rsidRDefault="00550F08">
      <w:pPr>
        <w:pStyle w:val="ImageCaption"/>
      </w:pPr>
      <w:bookmarkStart w:id="70" w:name="_Toc243873268"/>
      <w:r>
        <w:t>Figure 8: State machine of the message lifecycle (left) and deployment diagram of the live configuration (right)</w:t>
      </w:r>
      <w:bookmarkEnd w:id="70"/>
    </w:p>
    <w:p w14:paraId="53570B1B" w14:textId="77777777" w:rsidR="00235DE5" w:rsidRDefault="00550F08">
      <w:pPr>
        <w:pStyle w:val="Heading2"/>
      </w:pPr>
      <w:bookmarkStart w:id="71" w:name="_43b6ba4e7dcddf8a0531d344be9daa9af7c0399"/>
      <w:bookmarkEnd w:id="69"/>
      <w:r>
        <w:rPr>
          <w:rStyle w:val="SectionNumber"/>
        </w:rPr>
        <w:t>4.6</w:t>
      </w:r>
      <w:r>
        <w:tab/>
        <w:t>Database Design</w:t>
      </w:r>
      <w:bookmarkEnd w:id="71"/>
    </w:p>
    <w:p w14:paraId="4D51F176" w14:textId="77777777" w:rsidR="00235DE5" w:rsidRDefault="00550F08">
      <w:pPr>
        <w:pStyle w:val="FirstParagraph"/>
      </w:pPr>
      <w:r>
        <w:t xml:space="preserve">Each node keeps its own SQLite database (WAL mode, plain </w:t>
      </w:r>
      <w:r>
        <w:rPr>
          <w:rStyle w:val="VerbatimChar"/>
        </w:rPr>
        <w:t>sqlite3</w:t>
      </w:r>
      <w:r>
        <w:t xml:space="preserve"> and raw SQL: three tables, so an ORM would add indirection for nothing). Every metric is a query over it (SRS 6.1).</w:t>
      </w:r>
    </w:p>
    <w:p w14:paraId="5BA90FDC" w14:textId="77777777" w:rsidR="00235DE5" w:rsidRDefault="00550F08">
      <w:pPr>
        <w:pStyle w:val="CaptionedFigure"/>
      </w:pPr>
      <w:bookmarkStart w:id="72" w:name="_d632a43955ea2170af0d3597cdc6433ccb64eab"/>
      <w:r>
        <w:rPr>
          <w:noProof/>
        </w:rPr>
        <w:drawing>
          <wp:inline distT="0" distB="0" distL="0" distR="0" wp14:anchorId="1C5DAC38" wp14:editId="50A4A26E">
            <wp:extent cx="3023806" cy="1321902"/>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gures/fig_er.png"/>
                    <pic:cNvPicPr>
                      <a:picLocks noChangeAspect="1" noChangeArrowheads="1"/>
                    </pic:cNvPicPr>
                  </pic:nvPicPr>
                  <pic:blipFill>
                    <a:blip r:embed="rId18"/>
                    <a:stretch>
                      <a:fillRect/>
                    </a:stretch>
                  </pic:blipFill>
                  <pic:spPr bwMode="auto">
                    <a:xfrm>
                      <a:off x="0" y="0"/>
                      <a:ext cx="3023806" cy="1321902"/>
                    </a:xfrm>
                    <a:prstGeom prst="rect">
                      <a:avLst/>
                    </a:prstGeom>
                    <a:noFill/>
                    <a:ln w="9525">
                      <a:noFill/>
                      <a:headEnd/>
                      <a:tailEnd/>
                    </a:ln>
                  </pic:spPr>
                </pic:pic>
              </a:graphicData>
            </a:graphic>
          </wp:inline>
        </w:drawing>
      </w:r>
    </w:p>
    <w:p w14:paraId="7FD25C82" w14:textId="77777777" w:rsidR="00235DE5" w:rsidRDefault="00550F08">
      <w:pPr>
        <w:pStyle w:val="ImageCaption"/>
      </w:pPr>
      <w:bookmarkStart w:id="73" w:name="_Toc243873269"/>
      <w:r>
        <w:t>Figure 9: Entity–relationship diagram of the per-node database (PK primary key, IDX secondary index, FK logical foreign key)</w:t>
      </w:r>
      <w:bookmarkEnd w:id="73"/>
    </w:p>
    <w:bookmarkEnd w:id="72"/>
    <w:p w14:paraId="4433F584" w14:textId="77777777" w:rsidR="00235DE5" w:rsidRDefault="00550F08">
      <w:pPr>
        <w:pStyle w:val="FirstParagraph"/>
      </w:pPr>
      <w:r>
        <w:rPr>
          <w:b/>
          <w:bCs/>
        </w:rPr>
        <w:t>Relational schema.</w:t>
      </w:r>
      <w:r>
        <w:t xml:space="preserve"> </w:t>
      </w:r>
      <w:r>
        <w:rPr>
          <w:rStyle w:val="VerbatimChar"/>
        </w:rPr>
        <w:t>messages</w:t>
      </w:r>
      <w:r>
        <w:t>(</w:t>
      </w:r>
      <w:r>
        <w:rPr>
          <w:rStyle w:val="VerbatimChar"/>
        </w:rPr>
        <w:t>msg_id</w:t>
      </w:r>
      <w:r>
        <w:t xml:space="preserve"> PK, </w:t>
      </w:r>
      <w:r>
        <w:rPr>
          <w:rStyle w:val="VerbatimChar"/>
        </w:rPr>
        <w:t>src</w:t>
      </w:r>
      <w:r>
        <w:t xml:space="preserve">, </w:t>
      </w:r>
      <w:r>
        <w:rPr>
          <w:rStyle w:val="VerbatimChar"/>
        </w:rPr>
        <w:t>dst</w:t>
      </w:r>
      <w:r>
        <w:t xml:space="preserve">, </w:t>
      </w:r>
      <w:r>
        <w:rPr>
          <w:rStyle w:val="VerbatimChar"/>
        </w:rPr>
        <w:t>priority</w:t>
      </w:r>
      <w:r>
        <w:t xml:space="preserve">, </w:t>
      </w:r>
      <w:r>
        <w:rPr>
          <w:rStyle w:val="VerbatimChar"/>
        </w:rPr>
        <w:t>direction</w:t>
      </w:r>
      <w:r>
        <w:t xml:space="preserve"> </w:t>
      </w:r>
      <w:r>
        <w:t xml:space="preserve">in sent/received/forwarded, </w:t>
      </w:r>
      <w:r>
        <w:rPr>
          <w:rStyle w:val="VerbatimChar"/>
        </w:rPr>
        <w:t>status</w:t>
      </w:r>
      <w:r>
        <w:t xml:space="preserve"> in pending/delivered/failed/queued_sf, </w:t>
      </w:r>
      <w:r>
        <w:rPr>
          <w:rStyle w:val="VerbatimChar"/>
        </w:rPr>
        <w:t>body</w:t>
      </w:r>
      <w:r>
        <w:t xml:space="preserve">, </w:t>
      </w:r>
      <w:r>
        <w:rPr>
          <w:rStyle w:val="VerbatimChar"/>
        </w:rPr>
        <w:t>created_ms</w:t>
      </w:r>
      <w:r>
        <w:t xml:space="preserve">, </w:t>
      </w:r>
      <w:r>
        <w:rPr>
          <w:rStyle w:val="VerbatimChar"/>
        </w:rPr>
        <w:t>resolved_ms</w:t>
      </w:r>
      <w:r>
        <w:t xml:space="preserve">, </w:t>
      </w:r>
      <w:r>
        <w:rPr>
          <w:rStyle w:val="VerbatimChar"/>
        </w:rPr>
        <w:t>hop_count</w:t>
      </w:r>
      <w:r>
        <w:t xml:space="preserve">, </w:t>
      </w:r>
      <w:r>
        <w:rPr>
          <w:rStyle w:val="VerbatimChar"/>
        </w:rPr>
        <w:t>path</w:t>
      </w:r>
      <w:r>
        <w:t xml:space="preserve">); </w:t>
      </w:r>
      <w:r>
        <w:rPr>
          <w:rStyle w:val="VerbatimChar"/>
        </w:rPr>
        <w:t>events</w:t>
      </w:r>
      <w:r>
        <w:t>(</w:t>
      </w:r>
      <w:r>
        <w:rPr>
          <w:rStyle w:val="VerbatimChar"/>
        </w:rPr>
        <w:t>id</w:t>
      </w:r>
      <w:r>
        <w:t xml:space="preserve"> PK, </w:t>
      </w:r>
      <w:r>
        <w:rPr>
          <w:rStyle w:val="VerbatimChar"/>
        </w:rPr>
        <w:t>ts_ms</w:t>
      </w:r>
      <w:r>
        <w:t xml:space="preserve">, </w:t>
      </w:r>
      <w:r>
        <w:rPr>
          <w:rStyle w:val="VerbatimChar"/>
        </w:rPr>
        <w:t>kind</w:t>
      </w:r>
      <w:r>
        <w:t xml:space="preserve">, </w:t>
      </w:r>
      <w:r>
        <w:rPr>
          <w:rStyle w:val="VerbatimChar"/>
        </w:rPr>
        <w:t>msg_id</w:t>
      </w:r>
      <w:r>
        <w:t xml:space="preserve">, </w:t>
      </w:r>
      <w:r>
        <w:rPr>
          <w:rStyle w:val="VerbatimChar"/>
        </w:rPr>
        <w:t>peer</w:t>
      </w:r>
      <w:r>
        <w:t xml:space="preserve">, </w:t>
      </w:r>
      <w:r>
        <w:rPr>
          <w:rStyle w:val="VerbatimChar"/>
        </w:rPr>
        <w:t>detail</w:t>
      </w:r>
      <w:r>
        <w:t xml:space="preserve">); </w:t>
      </w:r>
      <w:r>
        <w:rPr>
          <w:rStyle w:val="VerbatimChar"/>
        </w:rPr>
        <w:t>peers</w:t>
      </w:r>
      <w:r>
        <w:t>(</w:t>
      </w:r>
      <w:r>
        <w:rPr>
          <w:rStyle w:val="VerbatimChar"/>
        </w:rPr>
        <w:t>node_id</w:t>
      </w:r>
      <w:r>
        <w:t xml:space="preserve"> PK, </w:t>
      </w:r>
      <w:r>
        <w:rPr>
          <w:rStyle w:val="VerbatimChar"/>
        </w:rPr>
        <w:t>role</w:t>
      </w:r>
      <w:r>
        <w:t xml:space="preserve">, </w:t>
      </w:r>
      <w:r>
        <w:rPr>
          <w:rStyle w:val="VerbatimChar"/>
        </w:rPr>
        <w:t>last_seen_ms</w:t>
      </w:r>
      <w:r>
        <w:t xml:space="preserve">, </w:t>
      </w:r>
      <w:r>
        <w:rPr>
          <w:rStyle w:val="VerbatimChar"/>
        </w:rPr>
        <w:t>link_quality</w:t>
      </w:r>
      <w:r>
        <w:t xml:space="preserve">, </w:t>
      </w:r>
      <w:r>
        <w:rPr>
          <w:rStyle w:val="VerbatimChar"/>
        </w:rPr>
        <w:t>public_key</w:t>
      </w:r>
      <w:r>
        <w:t xml:space="preserve">). </w:t>
      </w:r>
      <w:r>
        <w:rPr>
          <w:b/>
          <w:bCs/>
        </w:rPr>
        <w:t>Keys and integrity constraints.</w:t>
      </w:r>
      <w:r>
        <w:t xml:space="preserve"> </w:t>
      </w:r>
      <w:r>
        <w:rPr>
          <w:rStyle w:val="VerbatimChar"/>
        </w:rPr>
        <w:t>msg_id</w:t>
      </w:r>
      <w:r>
        <w:t xml:space="preserve"> is a UUID and is the join key between a node’s messages and events; </w:t>
      </w:r>
      <w:r>
        <w:rPr>
          <w:rStyle w:val="VerbatimChar"/>
        </w:rPr>
        <w:t>messages.body</w:t>
      </w:r>
      <w:r>
        <w:t xml:space="preserve"> holds plaintext only if the node is the source or destination; writes to </w:t>
      </w:r>
      <w:r>
        <w:rPr>
          <w:rStyle w:val="VerbatimChar"/>
        </w:rPr>
        <w:t>messages</w:t>
      </w:r>
      <w:r>
        <w:t xml:space="preserve"> are upserts, so a message moves pending </w:t>
      </w:r>
      <m:oMath>
        <m:r>
          <m:rPr>
            <m:sty m:val="p"/>
          </m:rPr>
          <w:rPr>
            <w:rFonts w:ascii="Cambria Math" w:hAnsi="Cambria Math"/>
          </w:rPr>
          <m:t>→</m:t>
        </m:r>
      </m:oMath>
      <w:r>
        <w:t xml:space="preserve"> queued_sf </w:t>
      </w:r>
      <m:oMath>
        <m:r>
          <m:rPr>
            <m:sty m:val="p"/>
          </m:rPr>
          <w:rPr>
            <w:rFonts w:ascii="Cambria Math" w:hAnsi="Cambria Math"/>
          </w:rPr>
          <m:t>→</m:t>
        </m:r>
      </m:oMath>
      <w:r>
        <w:t xml:space="preserve"> </w:t>
      </w:r>
      <w:r>
        <w:t xml:space="preserve">delivered without duplicate rows; </w:t>
      </w:r>
      <w:r>
        <w:rPr>
          <w:rStyle w:val="VerbatimChar"/>
        </w:rPr>
        <w:t>events.msg_id</w:t>
      </w:r>
      <w:r>
        <w:t xml:space="preserve"> and </w:t>
      </w:r>
      <w:r>
        <w:rPr>
          <w:rStyle w:val="VerbatimChar"/>
        </w:rPr>
        <w:t>events.peer</w:t>
      </w:r>
      <w:r>
        <w:t xml:space="preserve"> are logical, not declared, foreign keys because a relay logs events for messages it never stores and for peers that may have expired. </w:t>
      </w:r>
      <w:r>
        <w:rPr>
          <w:b/>
          <w:bCs/>
        </w:rPr>
        <w:t>Normalisation.</w:t>
      </w:r>
      <w:r>
        <w:t xml:space="preserve"> Third normal form except </w:t>
      </w:r>
      <w:r>
        <w:rPr>
          <w:rStyle w:val="VerbatimChar"/>
        </w:rPr>
        <w:t>messages.path</w:t>
      </w:r>
      <w:r>
        <w:t xml:space="preserve">, a comma-separated list kept denormalised because it is always read and written whole. </w:t>
      </w:r>
      <w:r>
        <w:rPr>
          <w:b/>
          <w:bCs/>
        </w:rPr>
        <w:t>Indexing.</w:t>
      </w:r>
      <w:r>
        <w:t xml:space="preserve"> </w:t>
      </w:r>
      <w:r>
        <w:rPr>
          <w:rStyle w:val="VerbatimChar"/>
        </w:rPr>
        <w:t>idx_events_ts</w:t>
      </w:r>
      <w:r>
        <w:t xml:space="preserve"> serves “events since </w:t>
      </w:r>
      <m:oMath>
        <m:r>
          <w:rPr>
            <w:rFonts w:ascii="Cambria Math" w:hAnsi="Cambria Math"/>
          </w:rPr>
          <m:t>t</m:t>
        </m:r>
      </m:oMath>
      <w:r>
        <w:t xml:space="preserve">” for the live feed; </w:t>
      </w:r>
      <w:r>
        <w:rPr>
          <w:rStyle w:val="VerbatimChar"/>
        </w:rPr>
        <w:t>idx_msg_status</w:t>
      </w:r>
      <w:r>
        <w:t xml:space="preserve"> serves the retained-message counter. </w:t>
      </w:r>
      <w:r>
        <w:rPr>
          <w:b/>
          <w:bCs/>
        </w:rPr>
        <w:t>Sample records</w:t>
      </w:r>
      <w:r>
        <w:t xml:space="preserve"> </w:t>
      </w:r>
      <w:r>
        <w:t>from a real run are in Table 7; the relay’s row carries no body.</w:t>
      </w:r>
    </w:p>
    <w:p w14:paraId="185EA066" w14:textId="77777777" w:rsidR="00235DE5" w:rsidRDefault="00550F08">
      <w:pPr>
        <w:pStyle w:val="TableCaption"/>
      </w:pPr>
      <w:bookmarkStart w:id="74" w:name="_3cfd6d22bf1f845a0e23afde2d0b4e886bfe732"/>
      <w:bookmarkStart w:id="75" w:name="_Toc243873282"/>
      <w:r>
        <w:lastRenderedPageBreak/>
        <w:t xml:space="preserve">Table 7: Sample rows of </w:t>
      </w:r>
      <w:r>
        <w:rPr>
          <w:rStyle w:val="VerbatimChar"/>
        </w:rPr>
        <w:t>messages</w:t>
      </w:r>
      <w:r>
        <w:t xml:space="preserve"> for one SOS from A to C in a real run: each node holds its own view of the same message id</w:t>
      </w:r>
      <w:bookmarkEnd w:id="75"/>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7: Sample rows of messages for one SOS from A to C in a real run: each node holds its own view of the same message id"/>
      </w:tblPr>
      <w:tblGrid>
        <w:gridCol w:w="605"/>
        <w:gridCol w:w="1415"/>
        <w:gridCol w:w="578"/>
        <w:gridCol w:w="578"/>
        <w:gridCol w:w="701"/>
        <w:gridCol w:w="1272"/>
        <w:gridCol w:w="1178"/>
        <w:gridCol w:w="2028"/>
        <w:gridCol w:w="756"/>
        <w:gridCol w:w="743"/>
      </w:tblGrid>
      <w:tr w:rsidR="00235DE5" w14:paraId="3FF297B2"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013C1B8F" w14:textId="77777777" w:rsidR="00235DE5" w:rsidRDefault="00550F08">
            <w:pPr>
              <w:pStyle w:val="Compact"/>
              <w:spacing w:after="20"/>
              <w:jc w:val="left"/>
            </w:pPr>
            <w:r>
              <w:rPr>
                <w:b/>
                <w:bCs/>
                <w:sz w:val="20"/>
              </w:rPr>
              <w:t>DB</w:t>
            </w:r>
          </w:p>
        </w:tc>
        <w:tc>
          <w:tcPr>
            <w:tcW w:w="0" w:type="auto"/>
            <w:tcBorders>
              <w:bottom w:val="single" w:sz="6" w:space="0" w:color="000000"/>
            </w:tcBorders>
          </w:tcPr>
          <w:p w14:paraId="79FA00C2" w14:textId="77777777" w:rsidR="00235DE5" w:rsidRDefault="00550F08">
            <w:pPr>
              <w:pStyle w:val="Compact"/>
              <w:spacing w:after="20"/>
              <w:jc w:val="left"/>
            </w:pPr>
            <w:r>
              <w:rPr>
                <w:b/>
                <w:bCs/>
                <w:sz w:val="20"/>
              </w:rPr>
              <w:t>msg_id</w:t>
            </w:r>
          </w:p>
        </w:tc>
        <w:tc>
          <w:tcPr>
            <w:tcW w:w="0" w:type="auto"/>
            <w:tcBorders>
              <w:bottom w:val="single" w:sz="6" w:space="0" w:color="000000"/>
            </w:tcBorders>
          </w:tcPr>
          <w:p w14:paraId="06FBFB15" w14:textId="77777777" w:rsidR="00235DE5" w:rsidRDefault="00550F08">
            <w:pPr>
              <w:pStyle w:val="Compact"/>
              <w:spacing w:after="20"/>
              <w:jc w:val="left"/>
            </w:pPr>
            <w:r>
              <w:rPr>
                <w:b/>
                <w:bCs/>
                <w:sz w:val="20"/>
              </w:rPr>
              <w:t>src</w:t>
            </w:r>
          </w:p>
        </w:tc>
        <w:tc>
          <w:tcPr>
            <w:tcW w:w="0" w:type="auto"/>
            <w:tcBorders>
              <w:bottom w:val="single" w:sz="6" w:space="0" w:color="000000"/>
            </w:tcBorders>
          </w:tcPr>
          <w:p w14:paraId="0BDC032A" w14:textId="77777777" w:rsidR="00235DE5" w:rsidRDefault="00550F08">
            <w:pPr>
              <w:pStyle w:val="Compact"/>
              <w:spacing w:after="20"/>
              <w:jc w:val="left"/>
            </w:pPr>
            <w:r>
              <w:rPr>
                <w:b/>
                <w:bCs/>
                <w:sz w:val="20"/>
              </w:rPr>
              <w:t>dst</w:t>
            </w:r>
          </w:p>
        </w:tc>
        <w:tc>
          <w:tcPr>
            <w:tcW w:w="0" w:type="auto"/>
            <w:tcBorders>
              <w:bottom w:val="single" w:sz="6" w:space="0" w:color="000000"/>
            </w:tcBorders>
          </w:tcPr>
          <w:p w14:paraId="12720E05" w14:textId="77777777" w:rsidR="00235DE5" w:rsidRDefault="00550F08">
            <w:pPr>
              <w:pStyle w:val="Compact"/>
              <w:spacing w:after="20"/>
              <w:jc w:val="left"/>
            </w:pPr>
            <w:r>
              <w:rPr>
                <w:b/>
                <w:bCs/>
                <w:sz w:val="20"/>
              </w:rPr>
              <w:t>prio</w:t>
            </w:r>
          </w:p>
        </w:tc>
        <w:tc>
          <w:tcPr>
            <w:tcW w:w="0" w:type="auto"/>
            <w:tcBorders>
              <w:bottom w:val="single" w:sz="6" w:space="0" w:color="000000"/>
            </w:tcBorders>
          </w:tcPr>
          <w:p w14:paraId="3C908C4A" w14:textId="77777777" w:rsidR="00235DE5" w:rsidRDefault="00550F08">
            <w:pPr>
              <w:pStyle w:val="Compact"/>
              <w:spacing w:after="20"/>
              <w:jc w:val="left"/>
            </w:pPr>
            <w:r>
              <w:rPr>
                <w:b/>
                <w:bCs/>
                <w:sz w:val="20"/>
              </w:rPr>
              <w:t>direction</w:t>
            </w:r>
          </w:p>
        </w:tc>
        <w:tc>
          <w:tcPr>
            <w:tcW w:w="0" w:type="auto"/>
            <w:tcBorders>
              <w:bottom w:val="single" w:sz="6" w:space="0" w:color="000000"/>
            </w:tcBorders>
          </w:tcPr>
          <w:p w14:paraId="1062CEC0" w14:textId="77777777" w:rsidR="00235DE5" w:rsidRDefault="00550F08">
            <w:pPr>
              <w:pStyle w:val="Compact"/>
              <w:spacing w:after="20"/>
              <w:jc w:val="left"/>
            </w:pPr>
            <w:r>
              <w:rPr>
                <w:b/>
                <w:bCs/>
                <w:sz w:val="20"/>
              </w:rPr>
              <w:t>status</w:t>
            </w:r>
          </w:p>
        </w:tc>
        <w:tc>
          <w:tcPr>
            <w:tcW w:w="0" w:type="auto"/>
            <w:tcBorders>
              <w:bottom w:val="single" w:sz="6" w:space="0" w:color="000000"/>
            </w:tcBorders>
          </w:tcPr>
          <w:p w14:paraId="39A24363" w14:textId="77777777" w:rsidR="00235DE5" w:rsidRDefault="00550F08">
            <w:pPr>
              <w:pStyle w:val="Compact"/>
              <w:spacing w:after="20"/>
              <w:jc w:val="left"/>
            </w:pPr>
            <w:r>
              <w:rPr>
                <w:b/>
                <w:bCs/>
                <w:sz w:val="20"/>
              </w:rPr>
              <w:t>body</w:t>
            </w:r>
          </w:p>
        </w:tc>
        <w:tc>
          <w:tcPr>
            <w:tcW w:w="0" w:type="auto"/>
            <w:tcBorders>
              <w:bottom w:val="single" w:sz="6" w:space="0" w:color="000000"/>
            </w:tcBorders>
          </w:tcPr>
          <w:p w14:paraId="21000A2E" w14:textId="77777777" w:rsidR="00235DE5" w:rsidRDefault="00550F08">
            <w:pPr>
              <w:pStyle w:val="Compact"/>
              <w:spacing w:after="20"/>
              <w:jc w:val="left"/>
            </w:pPr>
            <w:r>
              <w:rPr>
                <w:b/>
                <w:bCs/>
                <w:sz w:val="20"/>
              </w:rPr>
              <w:t>hops</w:t>
            </w:r>
          </w:p>
        </w:tc>
        <w:tc>
          <w:tcPr>
            <w:tcW w:w="0" w:type="auto"/>
            <w:tcBorders>
              <w:bottom w:val="single" w:sz="6" w:space="0" w:color="000000"/>
            </w:tcBorders>
          </w:tcPr>
          <w:p w14:paraId="199338B1" w14:textId="77777777" w:rsidR="00235DE5" w:rsidRDefault="00550F08">
            <w:pPr>
              <w:pStyle w:val="Compact"/>
              <w:spacing w:after="20"/>
              <w:jc w:val="left"/>
            </w:pPr>
            <w:r>
              <w:rPr>
                <w:b/>
                <w:bCs/>
                <w:sz w:val="20"/>
              </w:rPr>
              <w:t>path</w:t>
            </w:r>
          </w:p>
        </w:tc>
      </w:tr>
      <w:tr w:rsidR="00235DE5" w14:paraId="63FD122D" w14:textId="77777777">
        <w:tc>
          <w:tcPr>
            <w:tcW w:w="0" w:type="auto"/>
          </w:tcPr>
          <w:p w14:paraId="58B266BF" w14:textId="77777777" w:rsidR="00235DE5" w:rsidRDefault="00550F08">
            <w:pPr>
              <w:pStyle w:val="Compact"/>
              <w:spacing w:after="20"/>
              <w:jc w:val="left"/>
            </w:pPr>
            <w:r>
              <w:rPr>
                <w:sz w:val="20"/>
              </w:rPr>
              <w:t>A</w:t>
            </w:r>
          </w:p>
        </w:tc>
        <w:tc>
          <w:tcPr>
            <w:tcW w:w="0" w:type="auto"/>
          </w:tcPr>
          <w:p w14:paraId="4F1C9A7B" w14:textId="77777777" w:rsidR="00235DE5" w:rsidRDefault="00550F08">
            <w:pPr>
              <w:pStyle w:val="Compact"/>
              <w:spacing w:after="20"/>
              <w:jc w:val="left"/>
            </w:pPr>
            <w:r>
              <w:rPr>
                <w:sz w:val="20"/>
              </w:rPr>
              <w:t>8e859198...</w:t>
            </w:r>
          </w:p>
        </w:tc>
        <w:tc>
          <w:tcPr>
            <w:tcW w:w="0" w:type="auto"/>
          </w:tcPr>
          <w:p w14:paraId="175F4C82" w14:textId="77777777" w:rsidR="00235DE5" w:rsidRDefault="00550F08">
            <w:pPr>
              <w:pStyle w:val="Compact"/>
              <w:spacing w:after="20"/>
              <w:jc w:val="left"/>
            </w:pPr>
            <w:r>
              <w:rPr>
                <w:sz w:val="20"/>
              </w:rPr>
              <w:t>A</w:t>
            </w:r>
          </w:p>
        </w:tc>
        <w:tc>
          <w:tcPr>
            <w:tcW w:w="0" w:type="auto"/>
          </w:tcPr>
          <w:p w14:paraId="3E06D950" w14:textId="77777777" w:rsidR="00235DE5" w:rsidRDefault="00550F08">
            <w:pPr>
              <w:pStyle w:val="Compact"/>
              <w:spacing w:after="20"/>
              <w:jc w:val="left"/>
            </w:pPr>
            <w:r>
              <w:rPr>
                <w:sz w:val="20"/>
              </w:rPr>
              <w:t>C</w:t>
            </w:r>
          </w:p>
        </w:tc>
        <w:tc>
          <w:tcPr>
            <w:tcW w:w="0" w:type="auto"/>
          </w:tcPr>
          <w:p w14:paraId="27CBB3D9" w14:textId="77777777" w:rsidR="00235DE5" w:rsidRDefault="00550F08">
            <w:pPr>
              <w:pStyle w:val="Compact"/>
              <w:spacing w:after="20"/>
              <w:jc w:val="left"/>
            </w:pPr>
            <w:r>
              <w:rPr>
                <w:sz w:val="20"/>
              </w:rPr>
              <w:t>0</w:t>
            </w:r>
          </w:p>
        </w:tc>
        <w:tc>
          <w:tcPr>
            <w:tcW w:w="0" w:type="auto"/>
          </w:tcPr>
          <w:p w14:paraId="4CBF40E1" w14:textId="77777777" w:rsidR="00235DE5" w:rsidRDefault="00550F08">
            <w:pPr>
              <w:pStyle w:val="Compact"/>
              <w:spacing w:after="20"/>
              <w:jc w:val="left"/>
            </w:pPr>
            <w:r>
              <w:rPr>
                <w:sz w:val="20"/>
              </w:rPr>
              <w:t>sent</w:t>
            </w:r>
          </w:p>
        </w:tc>
        <w:tc>
          <w:tcPr>
            <w:tcW w:w="0" w:type="auto"/>
          </w:tcPr>
          <w:p w14:paraId="6028E8A7" w14:textId="77777777" w:rsidR="00235DE5" w:rsidRDefault="00550F08">
            <w:pPr>
              <w:pStyle w:val="Compact"/>
              <w:spacing w:after="20"/>
              <w:jc w:val="left"/>
            </w:pPr>
            <w:r>
              <w:rPr>
                <w:sz w:val="20"/>
              </w:rPr>
              <w:t>delivered</w:t>
            </w:r>
          </w:p>
        </w:tc>
        <w:tc>
          <w:tcPr>
            <w:tcW w:w="0" w:type="auto"/>
          </w:tcPr>
          <w:p w14:paraId="1C72449C" w14:textId="77777777" w:rsidR="00235DE5" w:rsidRDefault="00550F08">
            <w:pPr>
              <w:pStyle w:val="Compact"/>
              <w:spacing w:after="20"/>
              <w:jc w:val="left"/>
            </w:pPr>
            <w:r>
              <w:rPr>
                <w:sz w:val="20"/>
              </w:rPr>
              <w:t>trapped on floor 3</w:t>
            </w:r>
          </w:p>
        </w:tc>
        <w:tc>
          <w:tcPr>
            <w:tcW w:w="0" w:type="auto"/>
          </w:tcPr>
          <w:p w14:paraId="66BEC466" w14:textId="77777777" w:rsidR="00235DE5" w:rsidRDefault="00550F08">
            <w:pPr>
              <w:pStyle w:val="Compact"/>
              <w:spacing w:after="20"/>
              <w:jc w:val="left"/>
            </w:pPr>
            <w:r>
              <w:rPr>
                <w:sz w:val="20"/>
              </w:rPr>
              <w:t>1</w:t>
            </w:r>
          </w:p>
        </w:tc>
        <w:tc>
          <w:tcPr>
            <w:tcW w:w="0" w:type="auto"/>
          </w:tcPr>
          <w:p w14:paraId="3F8171F1" w14:textId="77777777" w:rsidR="00235DE5" w:rsidRDefault="00550F08">
            <w:pPr>
              <w:pStyle w:val="Compact"/>
              <w:spacing w:after="20"/>
              <w:jc w:val="left"/>
            </w:pPr>
            <w:r>
              <w:rPr>
                <w:sz w:val="20"/>
              </w:rPr>
              <w:t>B</w:t>
            </w:r>
          </w:p>
        </w:tc>
      </w:tr>
      <w:tr w:rsidR="00235DE5" w14:paraId="763DDD4A" w14:textId="77777777">
        <w:tc>
          <w:tcPr>
            <w:tcW w:w="0" w:type="auto"/>
          </w:tcPr>
          <w:p w14:paraId="7EAF2A33" w14:textId="77777777" w:rsidR="00235DE5" w:rsidRDefault="00550F08">
            <w:pPr>
              <w:pStyle w:val="Compact"/>
              <w:spacing w:after="20"/>
              <w:jc w:val="left"/>
            </w:pPr>
            <w:r>
              <w:rPr>
                <w:sz w:val="20"/>
              </w:rPr>
              <w:t>B</w:t>
            </w:r>
          </w:p>
        </w:tc>
        <w:tc>
          <w:tcPr>
            <w:tcW w:w="0" w:type="auto"/>
          </w:tcPr>
          <w:p w14:paraId="20F2EF46" w14:textId="77777777" w:rsidR="00235DE5" w:rsidRDefault="00550F08">
            <w:pPr>
              <w:pStyle w:val="Compact"/>
              <w:spacing w:after="20"/>
              <w:jc w:val="left"/>
            </w:pPr>
            <w:r>
              <w:rPr>
                <w:sz w:val="20"/>
              </w:rPr>
              <w:t>8e859198...</w:t>
            </w:r>
          </w:p>
        </w:tc>
        <w:tc>
          <w:tcPr>
            <w:tcW w:w="0" w:type="auto"/>
          </w:tcPr>
          <w:p w14:paraId="22D216F0" w14:textId="77777777" w:rsidR="00235DE5" w:rsidRDefault="00550F08">
            <w:pPr>
              <w:pStyle w:val="Compact"/>
              <w:spacing w:after="20"/>
              <w:jc w:val="left"/>
            </w:pPr>
            <w:r>
              <w:rPr>
                <w:sz w:val="20"/>
              </w:rPr>
              <w:t>A</w:t>
            </w:r>
          </w:p>
        </w:tc>
        <w:tc>
          <w:tcPr>
            <w:tcW w:w="0" w:type="auto"/>
          </w:tcPr>
          <w:p w14:paraId="70C6CC1A" w14:textId="77777777" w:rsidR="00235DE5" w:rsidRDefault="00550F08">
            <w:pPr>
              <w:pStyle w:val="Compact"/>
              <w:spacing w:after="20"/>
              <w:jc w:val="left"/>
            </w:pPr>
            <w:r>
              <w:rPr>
                <w:sz w:val="20"/>
              </w:rPr>
              <w:t>C</w:t>
            </w:r>
          </w:p>
        </w:tc>
        <w:tc>
          <w:tcPr>
            <w:tcW w:w="0" w:type="auto"/>
          </w:tcPr>
          <w:p w14:paraId="1590F643" w14:textId="77777777" w:rsidR="00235DE5" w:rsidRDefault="00550F08">
            <w:pPr>
              <w:pStyle w:val="Compact"/>
              <w:spacing w:after="20"/>
              <w:jc w:val="left"/>
            </w:pPr>
            <w:r>
              <w:rPr>
                <w:sz w:val="20"/>
              </w:rPr>
              <w:t>0</w:t>
            </w:r>
          </w:p>
        </w:tc>
        <w:tc>
          <w:tcPr>
            <w:tcW w:w="0" w:type="auto"/>
          </w:tcPr>
          <w:p w14:paraId="754422B5" w14:textId="77777777" w:rsidR="00235DE5" w:rsidRDefault="00550F08">
            <w:pPr>
              <w:pStyle w:val="Compact"/>
              <w:spacing w:after="20"/>
              <w:jc w:val="left"/>
            </w:pPr>
            <w:r>
              <w:rPr>
                <w:sz w:val="20"/>
              </w:rPr>
              <w:t>forwarded</w:t>
            </w:r>
          </w:p>
        </w:tc>
        <w:tc>
          <w:tcPr>
            <w:tcW w:w="0" w:type="auto"/>
          </w:tcPr>
          <w:p w14:paraId="51F466B3" w14:textId="77777777" w:rsidR="00235DE5" w:rsidRDefault="00550F08">
            <w:pPr>
              <w:pStyle w:val="Compact"/>
              <w:spacing w:after="20"/>
              <w:jc w:val="left"/>
            </w:pPr>
            <w:r>
              <w:rPr>
                <w:sz w:val="20"/>
              </w:rPr>
              <w:t>delivered</w:t>
            </w:r>
          </w:p>
        </w:tc>
        <w:tc>
          <w:tcPr>
            <w:tcW w:w="0" w:type="auto"/>
          </w:tcPr>
          <w:p w14:paraId="2814BF10" w14:textId="77777777" w:rsidR="00235DE5" w:rsidRDefault="00550F08">
            <w:pPr>
              <w:pStyle w:val="Compact"/>
              <w:spacing w:after="20"/>
              <w:jc w:val="left"/>
            </w:pPr>
            <w:r>
              <w:rPr>
                <w:sz w:val="20"/>
              </w:rPr>
              <w:t>NULL</w:t>
            </w:r>
          </w:p>
        </w:tc>
        <w:tc>
          <w:tcPr>
            <w:tcW w:w="0" w:type="auto"/>
          </w:tcPr>
          <w:p w14:paraId="3EF2A114" w14:textId="77777777" w:rsidR="00235DE5" w:rsidRDefault="00550F08">
            <w:pPr>
              <w:pStyle w:val="Compact"/>
              <w:spacing w:after="20"/>
              <w:jc w:val="left"/>
            </w:pPr>
            <w:r>
              <w:rPr>
                <w:sz w:val="20"/>
              </w:rPr>
              <w:t>1</w:t>
            </w:r>
          </w:p>
        </w:tc>
        <w:tc>
          <w:tcPr>
            <w:tcW w:w="0" w:type="auto"/>
          </w:tcPr>
          <w:p w14:paraId="7D1A550D" w14:textId="77777777" w:rsidR="00235DE5" w:rsidRDefault="00550F08">
            <w:pPr>
              <w:pStyle w:val="Compact"/>
              <w:spacing w:after="20"/>
              <w:jc w:val="left"/>
            </w:pPr>
            <w:r>
              <w:rPr>
                <w:sz w:val="20"/>
              </w:rPr>
              <w:t>B</w:t>
            </w:r>
          </w:p>
        </w:tc>
      </w:tr>
      <w:tr w:rsidR="00235DE5" w14:paraId="030266A2" w14:textId="77777777">
        <w:tc>
          <w:tcPr>
            <w:tcW w:w="0" w:type="auto"/>
          </w:tcPr>
          <w:p w14:paraId="3E5F4C9B" w14:textId="77777777" w:rsidR="00235DE5" w:rsidRDefault="00550F08">
            <w:pPr>
              <w:pStyle w:val="Compact"/>
              <w:spacing w:after="20"/>
              <w:jc w:val="left"/>
            </w:pPr>
            <w:r>
              <w:rPr>
                <w:sz w:val="20"/>
              </w:rPr>
              <w:t>C</w:t>
            </w:r>
          </w:p>
        </w:tc>
        <w:tc>
          <w:tcPr>
            <w:tcW w:w="0" w:type="auto"/>
          </w:tcPr>
          <w:p w14:paraId="690A9F5D" w14:textId="77777777" w:rsidR="00235DE5" w:rsidRDefault="00550F08">
            <w:pPr>
              <w:pStyle w:val="Compact"/>
              <w:spacing w:after="20"/>
              <w:jc w:val="left"/>
            </w:pPr>
            <w:r>
              <w:rPr>
                <w:sz w:val="20"/>
              </w:rPr>
              <w:t>8e859198...</w:t>
            </w:r>
          </w:p>
        </w:tc>
        <w:tc>
          <w:tcPr>
            <w:tcW w:w="0" w:type="auto"/>
          </w:tcPr>
          <w:p w14:paraId="57909072" w14:textId="77777777" w:rsidR="00235DE5" w:rsidRDefault="00550F08">
            <w:pPr>
              <w:pStyle w:val="Compact"/>
              <w:spacing w:after="20"/>
              <w:jc w:val="left"/>
            </w:pPr>
            <w:r>
              <w:rPr>
                <w:sz w:val="20"/>
              </w:rPr>
              <w:t>A</w:t>
            </w:r>
          </w:p>
        </w:tc>
        <w:tc>
          <w:tcPr>
            <w:tcW w:w="0" w:type="auto"/>
          </w:tcPr>
          <w:p w14:paraId="60024133" w14:textId="77777777" w:rsidR="00235DE5" w:rsidRDefault="00550F08">
            <w:pPr>
              <w:pStyle w:val="Compact"/>
              <w:spacing w:after="20"/>
              <w:jc w:val="left"/>
            </w:pPr>
            <w:r>
              <w:rPr>
                <w:sz w:val="20"/>
              </w:rPr>
              <w:t>C</w:t>
            </w:r>
          </w:p>
        </w:tc>
        <w:tc>
          <w:tcPr>
            <w:tcW w:w="0" w:type="auto"/>
          </w:tcPr>
          <w:p w14:paraId="518C2EEC" w14:textId="77777777" w:rsidR="00235DE5" w:rsidRDefault="00550F08">
            <w:pPr>
              <w:pStyle w:val="Compact"/>
              <w:spacing w:after="20"/>
              <w:jc w:val="left"/>
            </w:pPr>
            <w:r>
              <w:rPr>
                <w:sz w:val="20"/>
              </w:rPr>
              <w:t>0</w:t>
            </w:r>
          </w:p>
        </w:tc>
        <w:tc>
          <w:tcPr>
            <w:tcW w:w="0" w:type="auto"/>
          </w:tcPr>
          <w:p w14:paraId="09F0F512" w14:textId="77777777" w:rsidR="00235DE5" w:rsidRDefault="00550F08">
            <w:pPr>
              <w:pStyle w:val="Compact"/>
              <w:spacing w:after="20"/>
              <w:jc w:val="left"/>
            </w:pPr>
            <w:r>
              <w:rPr>
                <w:sz w:val="20"/>
              </w:rPr>
              <w:t>received</w:t>
            </w:r>
          </w:p>
        </w:tc>
        <w:tc>
          <w:tcPr>
            <w:tcW w:w="0" w:type="auto"/>
          </w:tcPr>
          <w:p w14:paraId="7BF66523" w14:textId="77777777" w:rsidR="00235DE5" w:rsidRDefault="00550F08">
            <w:pPr>
              <w:pStyle w:val="Compact"/>
              <w:spacing w:after="20"/>
              <w:jc w:val="left"/>
            </w:pPr>
            <w:r>
              <w:rPr>
                <w:sz w:val="20"/>
              </w:rPr>
              <w:t>delivered</w:t>
            </w:r>
          </w:p>
        </w:tc>
        <w:tc>
          <w:tcPr>
            <w:tcW w:w="0" w:type="auto"/>
          </w:tcPr>
          <w:p w14:paraId="3692F95C" w14:textId="77777777" w:rsidR="00235DE5" w:rsidRDefault="00550F08">
            <w:pPr>
              <w:pStyle w:val="Compact"/>
              <w:spacing w:after="20"/>
              <w:jc w:val="left"/>
            </w:pPr>
            <w:r>
              <w:rPr>
                <w:sz w:val="20"/>
              </w:rPr>
              <w:t>trapped on floor 3</w:t>
            </w:r>
          </w:p>
        </w:tc>
        <w:tc>
          <w:tcPr>
            <w:tcW w:w="0" w:type="auto"/>
          </w:tcPr>
          <w:p w14:paraId="3F750BD3" w14:textId="77777777" w:rsidR="00235DE5" w:rsidRDefault="00550F08">
            <w:pPr>
              <w:pStyle w:val="Compact"/>
              <w:spacing w:after="20"/>
              <w:jc w:val="left"/>
            </w:pPr>
            <w:r>
              <w:rPr>
                <w:sz w:val="20"/>
              </w:rPr>
              <w:t>1</w:t>
            </w:r>
          </w:p>
        </w:tc>
        <w:tc>
          <w:tcPr>
            <w:tcW w:w="0" w:type="auto"/>
          </w:tcPr>
          <w:p w14:paraId="0853697C" w14:textId="77777777" w:rsidR="00235DE5" w:rsidRDefault="00550F08">
            <w:pPr>
              <w:pStyle w:val="Compact"/>
              <w:spacing w:after="20"/>
              <w:jc w:val="left"/>
            </w:pPr>
            <w:r>
              <w:rPr>
                <w:sz w:val="20"/>
              </w:rPr>
              <w:t>B</w:t>
            </w:r>
          </w:p>
        </w:tc>
      </w:tr>
    </w:tbl>
    <w:p w14:paraId="0E280B41" w14:textId="77777777" w:rsidR="00235DE5" w:rsidRDefault="00550F08">
      <w:pPr>
        <w:pStyle w:val="Heading2"/>
      </w:pPr>
      <w:bookmarkStart w:id="76" w:name="_47b98a5226f5d404e4bd9e4171834ed8e5ce166"/>
      <w:bookmarkEnd w:id="74"/>
      <w:r>
        <w:rPr>
          <w:rStyle w:val="SectionNumber"/>
        </w:rPr>
        <w:t>4.7</w:t>
      </w:r>
      <w:r>
        <w:tab/>
        <w:t>Security and Error Handling Design</w:t>
      </w:r>
      <w:bookmarkEnd w:id="76"/>
    </w:p>
    <w:p w14:paraId="31446B26" w14:textId="77777777" w:rsidR="00235DE5" w:rsidRDefault="00550F08">
      <w:pPr>
        <w:pStyle w:val="FirstParagraph"/>
      </w:pPr>
      <w:r>
        <w:t>Table 8 maps each threat to the mechanism that counters it and to the requirement it satisfies; the paragraphs below describe each concern.</w:t>
      </w:r>
    </w:p>
    <w:p w14:paraId="28CF5391" w14:textId="77777777" w:rsidR="00235DE5" w:rsidRDefault="00550F08">
      <w:pPr>
        <w:pStyle w:val="TableCaption"/>
      </w:pPr>
      <w:bookmarkStart w:id="77" w:name="_e879bba7f6da40e80d3e86d015a9fec7504703b"/>
      <w:bookmarkStart w:id="78" w:name="_Toc243873283"/>
      <w:r>
        <w:t>Table 8: Threat model and countermeasures</w:t>
      </w:r>
      <w:bookmarkEnd w:id="78"/>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8: Threat model and countermeasures"/>
      </w:tblPr>
      <w:tblGrid>
        <w:gridCol w:w="2278"/>
        <w:gridCol w:w="5962"/>
        <w:gridCol w:w="1614"/>
      </w:tblGrid>
      <w:tr w:rsidR="00235DE5" w14:paraId="0B2FA4C2"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34C5B572" w14:textId="77777777" w:rsidR="00235DE5" w:rsidRDefault="00550F08">
            <w:pPr>
              <w:pStyle w:val="Compact"/>
              <w:spacing w:after="20"/>
              <w:jc w:val="left"/>
            </w:pPr>
            <w:r>
              <w:rPr>
                <w:b/>
                <w:bCs/>
                <w:sz w:val="20"/>
              </w:rPr>
              <w:t>Threat</w:t>
            </w:r>
          </w:p>
        </w:tc>
        <w:tc>
          <w:tcPr>
            <w:tcW w:w="0" w:type="auto"/>
            <w:tcBorders>
              <w:bottom w:val="single" w:sz="6" w:space="0" w:color="000000"/>
            </w:tcBorders>
          </w:tcPr>
          <w:p w14:paraId="1FCEB31A" w14:textId="77777777" w:rsidR="00235DE5" w:rsidRDefault="00550F08">
            <w:pPr>
              <w:pStyle w:val="Compact"/>
              <w:spacing w:after="20"/>
              <w:jc w:val="left"/>
            </w:pPr>
            <w:r>
              <w:rPr>
                <w:b/>
                <w:bCs/>
                <w:sz w:val="20"/>
              </w:rPr>
              <w:t>Mechanism</w:t>
            </w:r>
          </w:p>
        </w:tc>
        <w:tc>
          <w:tcPr>
            <w:tcW w:w="0" w:type="auto"/>
            <w:tcBorders>
              <w:bottom w:val="single" w:sz="6" w:space="0" w:color="000000"/>
            </w:tcBorders>
          </w:tcPr>
          <w:p w14:paraId="57B9BA5F" w14:textId="77777777" w:rsidR="00235DE5" w:rsidRDefault="00550F08">
            <w:pPr>
              <w:pStyle w:val="Compact"/>
              <w:spacing w:after="20"/>
              <w:jc w:val="left"/>
            </w:pPr>
            <w:r>
              <w:rPr>
                <w:b/>
                <w:bCs/>
                <w:sz w:val="20"/>
              </w:rPr>
              <w:t>Requirement</w:t>
            </w:r>
          </w:p>
        </w:tc>
      </w:tr>
      <w:tr w:rsidR="00235DE5" w14:paraId="59109476" w14:textId="77777777">
        <w:tc>
          <w:tcPr>
            <w:tcW w:w="0" w:type="auto"/>
          </w:tcPr>
          <w:p w14:paraId="3DD05C93" w14:textId="77777777" w:rsidR="00235DE5" w:rsidRDefault="00550F08">
            <w:pPr>
              <w:pStyle w:val="Compact"/>
              <w:spacing w:after="20"/>
              <w:jc w:val="left"/>
            </w:pPr>
            <w:r>
              <w:rPr>
                <w:sz w:val="20"/>
              </w:rPr>
              <w:t>Relay reads a message</w:t>
            </w:r>
          </w:p>
        </w:tc>
        <w:tc>
          <w:tcPr>
            <w:tcW w:w="0" w:type="auto"/>
          </w:tcPr>
          <w:p w14:paraId="7D7C52C8" w14:textId="77777777" w:rsidR="00235DE5" w:rsidRDefault="00550F08">
            <w:pPr>
              <w:pStyle w:val="Compact"/>
              <w:spacing w:after="20"/>
              <w:jc w:val="left"/>
            </w:pPr>
            <w:r>
              <w:rPr>
                <w:sz w:val="20"/>
              </w:rPr>
              <w:t xml:space="preserve">AES-256-GCM payload; a relay without the session key reads only </w:t>
            </w:r>
            <w:r>
              <w:rPr>
                <w:rStyle w:val="VerbatimChar"/>
                <w:sz w:val="20"/>
              </w:rPr>
              <w:t>dst</w:t>
            </w:r>
            <w:r>
              <w:rPr>
                <w:sz w:val="20"/>
              </w:rPr>
              <w:t xml:space="preserve"> and </w:t>
            </w:r>
            <w:r>
              <w:rPr>
                <w:rStyle w:val="VerbatimChar"/>
                <w:sz w:val="20"/>
              </w:rPr>
              <w:t>ttl</w:t>
            </w:r>
          </w:p>
        </w:tc>
        <w:tc>
          <w:tcPr>
            <w:tcW w:w="0" w:type="auto"/>
          </w:tcPr>
          <w:p w14:paraId="2580CBA1" w14:textId="77777777" w:rsidR="00235DE5" w:rsidRDefault="00550F08">
            <w:pPr>
              <w:pStyle w:val="Compact"/>
              <w:spacing w:after="20"/>
              <w:jc w:val="left"/>
            </w:pPr>
            <w:r>
              <w:rPr>
                <w:sz w:val="20"/>
              </w:rPr>
              <w:t>SEC-1, 2, FWD-7</w:t>
            </w:r>
          </w:p>
        </w:tc>
      </w:tr>
      <w:tr w:rsidR="00235DE5" w14:paraId="08F15E9B" w14:textId="77777777">
        <w:tc>
          <w:tcPr>
            <w:tcW w:w="0" w:type="auto"/>
          </w:tcPr>
          <w:p w14:paraId="6C1C5CD0" w14:textId="77777777" w:rsidR="00235DE5" w:rsidRDefault="00550F08">
            <w:pPr>
              <w:pStyle w:val="Compact"/>
              <w:spacing w:after="20"/>
              <w:jc w:val="left"/>
            </w:pPr>
            <w:r>
              <w:rPr>
                <w:sz w:val="20"/>
              </w:rPr>
              <w:t>Relay modifies a message</w:t>
            </w:r>
          </w:p>
        </w:tc>
        <w:tc>
          <w:tcPr>
            <w:tcW w:w="0" w:type="auto"/>
          </w:tcPr>
          <w:p w14:paraId="172191A0" w14:textId="77777777" w:rsidR="00235DE5" w:rsidRDefault="00550F08">
            <w:pPr>
              <w:pStyle w:val="Compact"/>
              <w:spacing w:after="20"/>
              <w:jc w:val="left"/>
            </w:pPr>
            <w:r>
              <w:rPr>
                <w:sz w:val="20"/>
              </w:rPr>
              <w:t>the GCM tag fails at the destination; packet dropped and logged</w:t>
            </w:r>
          </w:p>
        </w:tc>
        <w:tc>
          <w:tcPr>
            <w:tcW w:w="0" w:type="auto"/>
          </w:tcPr>
          <w:p w14:paraId="7DDC568D" w14:textId="77777777" w:rsidR="00235DE5" w:rsidRDefault="00550F08">
            <w:pPr>
              <w:pStyle w:val="Compact"/>
              <w:spacing w:after="20"/>
              <w:jc w:val="left"/>
            </w:pPr>
            <w:r>
              <w:rPr>
                <w:sz w:val="20"/>
              </w:rPr>
              <w:t>SEC-5</w:t>
            </w:r>
          </w:p>
        </w:tc>
      </w:tr>
      <w:tr w:rsidR="00235DE5" w14:paraId="1DFED0A1" w14:textId="77777777">
        <w:tc>
          <w:tcPr>
            <w:tcW w:w="0" w:type="auto"/>
          </w:tcPr>
          <w:p w14:paraId="2EC70BB2" w14:textId="77777777" w:rsidR="00235DE5" w:rsidRDefault="00550F08">
            <w:pPr>
              <w:pStyle w:val="Compact"/>
              <w:spacing w:after="20"/>
              <w:jc w:val="left"/>
            </w:pPr>
            <w:r>
              <w:rPr>
                <w:sz w:val="20"/>
              </w:rPr>
              <w:t>Relay forges an SOS</w:t>
            </w:r>
          </w:p>
        </w:tc>
        <w:tc>
          <w:tcPr>
            <w:tcW w:w="0" w:type="auto"/>
          </w:tcPr>
          <w:p w14:paraId="251865A9" w14:textId="77777777" w:rsidR="00235DE5" w:rsidRDefault="00550F08">
            <w:pPr>
              <w:pStyle w:val="Compact"/>
              <w:spacing w:after="20"/>
              <w:jc w:val="left"/>
            </w:pPr>
            <w:r>
              <w:rPr>
                <w:sz w:val="20"/>
              </w:rPr>
              <w:t>Ed25519 signature over the identity fields; public keys in HELLO and gossip</w:t>
            </w:r>
          </w:p>
        </w:tc>
        <w:tc>
          <w:tcPr>
            <w:tcW w:w="0" w:type="auto"/>
          </w:tcPr>
          <w:p w14:paraId="3400CE80" w14:textId="77777777" w:rsidR="00235DE5" w:rsidRDefault="00550F08">
            <w:pPr>
              <w:pStyle w:val="Compact"/>
              <w:spacing w:after="20"/>
              <w:jc w:val="left"/>
            </w:pPr>
            <w:r>
              <w:rPr>
                <w:sz w:val="20"/>
              </w:rPr>
              <w:t>SEC-3, 4, 6</w:t>
            </w:r>
          </w:p>
        </w:tc>
      </w:tr>
      <w:tr w:rsidR="00235DE5" w14:paraId="0A42E034" w14:textId="77777777">
        <w:tc>
          <w:tcPr>
            <w:tcW w:w="0" w:type="auto"/>
          </w:tcPr>
          <w:p w14:paraId="539678F1" w14:textId="77777777" w:rsidR="00235DE5" w:rsidRDefault="00550F08">
            <w:pPr>
              <w:pStyle w:val="Compact"/>
              <w:spacing w:after="20"/>
              <w:jc w:val="left"/>
            </w:pPr>
            <w:r>
              <w:rPr>
                <w:sz w:val="20"/>
              </w:rPr>
              <w:t>Replay of a captured packet</w:t>
            </w:r>
          </w:p>
        </w:tc>
        <w:tc>
          <w:tcPr>
            <w:tcW w:w="0" w:type="auto"/>
          </w:tcPr>
          <w:p w14:paraId="4EAAA831" w14:textId="77777777" w:rsidR="00235DE5" w:rsidRDefault="00550F08">
            <w:pPr>
              <w:pStyle w:val="Compact"/>
              <w:spacing w:after="20"/>
              <w:jc w:val="left"/>
            </w:pPr>
            <w:r>
              <w:rPr>
                <w:sz w:val="20"/>
              </w:rPr>
              <w:t>dedup set keyed on message id (300 s)</w:t>
            </w:r>
          </w:p>
        </w:tc>
        <w:tc>
          <w:tcPr>
            <w:tcW w:w="0" w:type="auto"/>
          </w:tcPr>
          <w:p w14:paraId="04033632" w14:textId="77777777" w:rsidR="00235DE5" w:rsidRDefault="00550F08">
            <w:pPr>
              <w:pStyle w:val="Compact"/>
              <w:spacing w:after="20"/>
              <w:jc w:val="left"/>
            </w:pPr>
            <w:r>
              <w:rPr>
                <w:sz w:val="20"/>
              </w:rPr>
              <w:t>REL-3</w:t>
            </w:r>
          </w:p>
        </w:tc>
      </w:tr>
      <w:tr w:rsidR="00235DE5" w14:paraId="41C4BC23" w14:textId="77777777">
        <w:tc>
          <w:tcPr>
            <w:tcW w:w="0" w:type="auto"/>
          </w:tcPr>
          <w:p w14:paraId="429FDBAB" w14:textId="77777777" w:rsidR="00235DE5" w:rsidRDefault="00550F08">
            <w:pPr>
              <w:pStyle w:val="Compact"/>
              <w:spacing w:after="20"/>
              <w:jc w:val="left"/>
            </w:pPr>
            <w:r>
              <w:rPr>
                <w:sz w:val="20"/>
              </w:rPr>
              <w:t>Malformed or hostile bytes</w:t>
            </w:r>
          </w:p>
        </w:tc>
        <w:tc>
          <w:tcPr>
            <w:tcW w:w="0" w:type="auto"/>
          </w:tcPr>
          <w:p w14:paraId="09BB127B" w14:textId="77777777" w:rsidR="00235DE5" w:rsidRDefault="00550F08">
            <w:pPr>
              <w:pStyle w:val="Compact"/>
              <w:spacing w:after="20"/>
              <w:jc w:val="left"/>
            </w:pPr>
            <w:r>
              <w:rPr>
                <w:sz w:val="20"/>
              </w:rPr>
              <w:t xml:space="preserve">strict validation; </w:t>
            </w:r>
            <w:r>
              <w:rPr>
                <w:rStyle w:val="VerbatimChar"/>
                <w:sz w:val="20"/>
              </w:rPr>
              <w:t>PacketError</w:t>
            </w:r>
            <w:r>
              <w:rPr>
                <w:sz w:val="20"/>
              </w:rPr>
              <w:t>; drop</w:t>
            </w:r>
          </w:p>
        </w:tc>
        <w:tc>
          <w:tcPr>
            <w:tcW w:w="0" w:type="auto"/>
          </w:tcPr>
          <w:p w14:paraId="68C0A69D" w14:textId="77777777" w:rsidR="00235DE5" w:rsidRDefault="00550F08">
            <w:pPr>
              <w:pStyle w:val="Compact"/>
              <w:spacing w:after="20"/>
              <w:jc w:val="left"/>
            </w:pPr>
            <w:r>
              <w:rPr>
                <w:sz w:val="20"/>
              </w:rPr>
              <w:t>FWD-6</w:t>
            </w:r>
          </w:p>
        </w:tc>
      </w:tr>
      <w:tr w:rsidR="00235DE5" w14:paraId="55781BE2" w14:textId="77777777">
        <w:tc>
          <w:tcPr>
            <w:tcW w:w="0" w:type="auto"/>
          </w:tcPr>
          <w:p w14:paraId="33726228" w14:textId="77777777" w:rsidR="00235DE5" w:rsidRDefault="00550F08">
            <w:pPr>
              <w:pStyle w:val="Compact"/>
              <w:spacing w:after="20"/>
              <w:jc w:val="left"/>
            </w:pPr>
            <w:r>
              <w:rPr>
                <w:sz w:val="20"/>
              </w:rPr>
              <w:t>Endless circulation</w:t>
            </w:r>
          </w:p>
        </w:tc>
        <w:tc>
          <w:tcPr>
            <w:tcW w:w="0" w:type="auto"/>
          </w:tcPr>
          <w:p w14:paraId="462C7165" w14:textId="77777777" w:rsidR="00235DE5" w:rsidRDefault="00550F08">
            <w:pPr>
              <w:pStyle w:val="Compact"/>
              <w:spacing w:after="20"/>
              <w:jc w:val="left"/>
            </w:pPr>
            <w:r>
              <w:rPr>
                <w:sz w:val="20"/>
              </w:rPr>
              <w:t>TTL per hop; own id in the path is a loop</w:t>
            </w:r>
          </w:p>
        </w:tc>
        <w:tc>
          <w:tcPr>
            <w:tcW w:w="0" w:type="auto"/>
          </w:tcPr>
          <w:p w14:paraId="320719DE" w14:textId="77777777" w:rsidR="00235DE5" w:rsidRDefault="00550F08">
            <w:pPr>
              <w:pStyle w:val="Compact"/>
              <w:spacing w:after="20"/>
              <w:jc w:val="left"/>
            </w:pPr>
            <w:r>
              <w:rPr>
                <w:sz w:val="20"/>
              </w:rPr>
              <w:t>FWD-3, 5</w:t>
            </w:r>
          </w:p>
        </w:tc>
      </w:tr>
      <w:tr w:rsidR="00235DE5" w14:paraId="026A6143" w14:textId="77777777">
        <w:tc>
          <w:tcPr>
            <w:tcW w:w="0" w:type="auto"/>
          </w:tcPr>
          <w:p w14:paraId="7BD29CD1" w14:textId="77777777" w:rsidR="00235DE5" w:rsidRDefault="00550F08">
            <w:pPr>
              <w:pStyle w:val="Compact"/>
              <w:spacing w:after="20"/>
              <w:jc w:val="left"/>
            </w:pPr>
            <w:r>
              <w:rPr>
                <w:sz w:val="20"/>
              </w:rPr>
              <w:t>Hand-rolled cryptography</w:t>
            </w:r>
          </w:p>
        </w:tc>
        <w:tc>
          <w:tcPr>
            <w:tcW w:w="0" w:type="auto"/>
          </w:tcPr>
          <w:p w14:paraId="59D6F775" w14:textId="77777777" w:rsidR="00235DE5" w:rsidRDefault="00550F08">
            <w:pPr>
              <w:pStyle w:val="Compact"/>
              <w:spacing w:after="20"/>
              <w:jc w:val="left"/>
            </w:pPr>
            <w:r>
              <w:rPr>
                <w:sz w:val="20"/>
              </w:rPr>
              <w:t xml:space="preserve">only </w:t>
            </w:r>
            <w:r>
              <w:rPr>
                <w:rStyle w:val="VerbatimChar"/>
                <w:sz w:val="20"/>
              </w:rPr>
              <w:t>cryptography</w:t>
            </w:r>
            <w:r>
              <w:rPr>
                <w:sz w:val="20"/>
              </w:rPr>
              <w:t>-library primitives</w:t>
            </w:r>
          </w:p>
        </w:tc>
        <w:tc>
          <w:tcPr>
            <w:tcW w:w="0" w:type="auto"/>
          </w:tcPr>
          <w:p w14:paraId="26E03552" w14:textId="77777777" w:rsidR="00235DE5" w:rsidRDefault="00550F08">
            <w:pPr>
              <w:pStyle w:val="Compact"/>
              <w:spacing w:after="20"/>
              <w:jc w:val="left"/>
            </w:pPr>
            <w:r>
              <w:rPr>
                <w:sz w:val="20"/>
              </w:rPr>
              <w:t>SEC-7</w:t>
            </w:r>
          </w:p>
        </w:tc>
      </w:tr>
    </w:tbl>
    <w:bookmarkEnd w:id="77"/>
    <w:p w14:paraId="4621EBFB" w14:textId="77777777" w:rsidR="00235DE5" w:rsidRDefault="00550F08">
      <w:pPr>
        <w:pStyle w:val="FirstParagraph"/>
      </w:pPr>
      <w:r>
        <w:rPr>
          <w:b/>
          <w:bCs/>
        </w:rPr>
        <w:t>Authentication.</w:t>
      </w:r>
      <w:r>
        <w:t xml:space="preserve"> </w:t>
      </w:r>
      <w:r>
        <w:t xml:space="preserve">Nodes have no user accounts; a node’s identity is its Ed25519 key pair, distributed in HELLO and link-state reports, and every signed packet is verified against the sender’s known key. </w:t>
      </w:r>
      <w:r>
        <w:rPr>
          <w:b/>
          <w:bCs/>
        </w:rPr>
        <w:t>Authorization.</w:t>
      </w:r>
      <w:r>
        <w:t xml:space="preserve"> Authority follows the node role: only GATEWAY and RESCUE nodes are valid terminals for </w:t>
      </w:r>
      <w:r>
        <w:rPr>
          <w:rStyle w:val="VerbatimChar"/>
        </w:rPr>
        <w:t>RESCUE__</w:t>
      </w:r>
      <w:r>
        <w:t>; any node may relay. The relay path never decrypts or stores content it does not own, and a relay that does not hold the session key sees only ciphertext; because one pre-shared key serves the whole mesh, a node that</w:t>
      </w:r>
      <w:r>
        <w:t xml:space="preserve"> </w:t>
      </w:r>
      <w:r>
        <w:rPr>
          <w:i/>
          <w:iCs/>
        </w:rPr>
        <w:t>does</w:t>
      </w:r>
      <w:r>
        <w:t xml:space="preserve"> hold it could read what it forwards, which per-pair key agreement would remove (Section 9.11). </w:t>
      </w:r>
      <w:r>
        <w:rPr>
          <w:b/>
          <w:bCs/>
        </w:rPr>
        <w:t>Input validation.</w:t>
      </w:r>
      <w:r>
        <w:t xml:space="preserve"> Every packet field is range-checked before use; a violation raises </w:t>
      </w:r>
      <w:r>
        <w:rPr>
          <w:rStyle w:val="VerbatimChar"/>
        </w:rPr>
        <w:t>PacketError</w:t>
      </w:r>
      <w:r>
        <w:t xml:space="preserve"> and the packet is dropped, never forwarded. </w:t>
      </w:r>
      <w:r>
        <w:rPr>
          <w:b/>
          <w:bCs/>
        </w:rPr>
        <w:t>Exception handling.</w:t>
      </w:r>
      <w:r>
        <w:t xml:space="preserve"> A bad packet is dropped and logged and never raised into the event loop; crypto failures collapse into one exception type and </w:t>
      </w:r>
      <w:r>
        <w:rPr>
          <w:rStyle w:val="VerbatimChar"/>
        </w:rPr>
        <w:t>verify</w:t>
      </w:r>
      <w:r>
        <w:t xml:space="preserve"> returns </w:t>
      </w:r>
      <w:r>
        <w:rPr>
          <w:rStyle w:val="VerbatimChar"/>
        </w:rPr>
        <w:t>False</w:t>
      </w:r>
      <w:r>
        <w:t xml:space="preserve"> instead of raising. </w:t>
      </w:r>
      <w:r>
        <w:rPr>
          <w:b/>
          <w:bCs/>
        </w:rPr>
        <w:t>Logging.</w:t>
      </w:r>
      <w:r>
        <w:t xml:space="preserve"> Each drop has a named event kind (</w:t>
      </w:r>
      <w:r>
        <w:rPr>
          <w:rStyle w:val="VerbatimChar"/>
        </w:rPr>
        <w:t>drop_ttl</w:t>
      </w:r>
      <w:r>
        <w:t xml:space="preserve">, </w:t>
      </w:r>
      <w:r>
        <w:rPr>
          <w:rStyle w:val="VerbatimChar"/>
        </w:rPr>
        <w:t>drop_dup</w:t>
      </w:r>
      <w:r>
        <w:t xml:space="preserve">, </w:t>
      </w:r>
      <w:r>
        <w:rPr>
          <w:rStyle w:val="VerbatimChar"/>
        </w:rPr>
        <w:t>drop_loop</w:t>
      </w:r>
      <w:r>
        <w:t xml:space="preserve">, </w:t>
      </w:r>
      <w:r>
        <w:rPr>
          <w:rStyle w:val="VerbatimChar"/>
        </w:rPr>
        <w:t>drop_signature_invalid</w:t>
      </w:r>
      <w:r>
        <w:t xml:space="preserve">, </w:t>
      </w:r>
      <w:r>
        <w:rPr>
          <w:rStyle w:val="VerbatimChar"/>
        </w:rPr>
        <w:t>drop_decrypt_failed</w:t>
      </w:r>
      <w:r>
        <w:t xml:space="preserve">, …) in the node’s database. </w:t>
      </w:r>
      <w:r>
        <w:rPr>
          <w:b/>
          <w:bCs/>
        </w:rPr>
        <w:t>Protection of sensitive data.</w:t>
      </w:r>
      <w:r>
        <w:t xml:space="preserve"> </w:t>
      </w:r>
      <w:r>
        <w:t>Payloads are AES-256-GCM ciphertext with a random 12-byte nonce; plaintext is stored only on the originator and destination; private keys stay in local memory and are never transmitted. The signature covers the identity fields (version, type, priority, flags, src, dst, msg_id, timestamp, payload) and not the whole header, because TTL, hop count and path change at every relay and a signature over them could never verify beyond the first hop; the retransmission counter is excluded so a retry keeps its identit</w:t>
      </w:r>
      <w:r>
        <w:t>y.</w:t>
      </w:r>
    </w:p>
    <w:p w14:paraId="1E66CF35" w14:textId="77777777" w:rsidR="00235DE5" w:rsidRDefault="00550F08">
      <w:pPr>
        <w:pStyle w:val="Heading1"/>
      </w:pPr>
      <w:bookmarkStart w:id="79" w:name="_6c6b1ad73f25e3b14f5c8e4279751b65784d92a"/>
      <w:bookmarkStart w:id="80" w:name="_Toc243873253"/>
      <w:r>
        <w:rPr>
          <w:rStyle w:val="SectionNumber"/>
        </w:rPr>
        <w:lastRenderedPageBreak/>
        <w:t>Chapter 5: Algorithm Design and Data Structures</w:t>
      </w:r>
      <w:bookmarkEnd w:id="79"/>
      <w:bookmarkEnd w:id="80"/>
    </w:p>
    <w:p w14:paraId="6927F89F" w14:textId="77777777" w:rsidR="00235DE5" w:rsidRDefault="00550F08">
      <w:pPr>
        <w:pStyle w:val="Heading2"/>
      </w:pPr>
      <w:bookmarkStart w:id="81" w:name="_0cac102b5b2ec25ac7915610f4ad37bc4b49f53"/>
      <w:r>
        <w:rPr>
          <w:rStyle w:val="SectionNumber"/>
        </w:rPr>
        <w:t>5.1</w:t>
      </w:r>
      <w:r>
        <w:tab/>
        <w:t>Identification of Critical Operations</w:t>
      </w:r>
      <w:bookmarkEnd w:id="81"/>
    </w:p>
    <w:p w14:paraId="3D79D9D5" w14:textId="77777777" w:rsidR="00235DE5" w:rsidRDefault="00550F08">
      <w:pPr>
        <w:pStyle w:val="FirstParagraph"/>
      </w:pPr>
      <w:r>
        <w:t xml:space="preserve">Ten operations decide correctness and performance: (1) neighbour discovery and link quality; (2) link-state dissemination; (3) least-cost routing; (4) the per-packet forwarding decision; (5) priority scheduling; (6) duplicate suppression; (7) send, acknowledge and retry; (8) bounded store-and-forward; (9) encryption and signing; (10) resolving </w:t>
      </w:r>
      <w:r>
        <w:rPr>
          <w:rStyle w:val="VerbatimChar"/>
        </w:rPr>
        <w:t>RESCUE__</w:t>
      </w:r>
      <w:r>
        <w:t xml:space="preserve">. They are Algorithms 1–10 of the Phase II </w:t>
      </w:r>
      <w:r>
        <w:rPr>
          <w:i/>
          <w:iCs/>
        </w:rPr>
        <w:t>Design of Algorithms</w:t>
      </w:r>
      <w:r>
        <w:t>, shown here as implemented.</w:t>
      </w:r>
    </w:p>
    <w:p w14:paraId="06A693B4" w14:textId="77777777" w:rsidR="00235DE5" w:rsidRDefault="00550F08">
      <w:pPr>
        <w:pStyle w:val="Heading2"/>
      </w:pPr>
      <w:bookmarkStart w:id="82" w:name="_68007e1dc956db604911df1c845005560bed4b4"/>
      <w:r>
        <w:rPr>
          <w:rStyle w:val="SectionNumber"/>
        </w:rPr>
        <w:t>5.2</w:t>
      </w:r>
      <w:r>
        <w:tab/>
        <w:t>Algorithm Design</w:t>
      </w:r>
      <w:bookmarkEnd w:id="82"/>
    </w:p>
    <w:p w14:paraId="3F7D1344" w14:textId="77777777" w:rsidR="00235DE5" w:rsidRDefault="00550F08">
      <w:pPr>
        <w:pStyle w:val="FirstParagraph"/>
      </w:pPr>
      <w:r>
        <w:rPr>
          <w:b/>
          <w:bCs/>
        </w:rPr>
        <w:t>A1 Discovery and link quality.</w:t>
      </w:r>
    </w:p>
    <w:p w14:paraId="3C58FE5B" w14:textId="77777777" w:rsidR="00235DE5" w:rsidRDefault="00550F08">
      <w:pPr>
        <w:pStyle w:val="SourceCode"/>
      </w:pPr>
      <w:r>
        <w:rPr>
          <w:rStyle w:val="VerbatimChar"/>
        </w:rPr>
        <w:t>every 3 s: broadcast HELLO(role, public_key)                      // ttl = 1</w:t>
      </w:r>
      <w:r>
        <w:br/>
      </w:r>
      <w:r>
        <w:rPr>
          <w:rStyle w:val="VerbatimChar"/>
        </w:rPr>
        <w:t>on HELLO from p:  new &lt;- table.update(p);  if new: on_peer_up(p)</w:t>
      </w:r>
      <w:r>
        <w:br/>
      </w:r>
      <w:r>
        <w:rPr>
          <w:rStyle w:val="VerbatimChar"/>
        </w:rPr>
        <w:t xml:space="preserve">    q &lt;- hellos_received / hellos_expected   in a 20-slot window    // in [0,1]</w:t>
      </w:r>
      <w:r>
        <w:br/>
      </w:r>
      <w:r>
        <w:rPr>
          <w:rStyle w:val="VerbatimChar"/>
        </w:rPr>
        <w:t xml:space="preserve">    if |q - last_reported| &gt;= 0.1: report q                         // avoids recomputing on noise</w:t>
      </w:r>
      <w:r>
        <w:br/>
      </w:r>
      <w:r>
        <w:rPr>
          <w:rStyle w:val="VerbatimChar"/>
        </w:rPr>
        <w:t>every 1 s: for p silent &gt; 10 s: remove p; on_peer_down(p)</w:t>
      </w:r>
    </w:p>
    <w:p w14:paraId="3D22BD0E" w14:textId="77777777" w:rsidR="00235DE5" w:rsidRDefault="00550F08">
      <w:pPr>
        <w:pStyle w:val="FirstParagraph"/>
      </w:pPr>
      <w:r>
        <w:t xml:space="preserve">A new neighbour is scored over the HELLOs </w:t>
      </w:r>
      <w:r>
        <w:rPr>
          <w:i/>
          <w:iCs/>
        </w:rPr>
        <w:t>due</w:t>
      </w:r>
      <w:r>
        <w:t xml:space="preserve"> </w:t>
      </w:r>
      <w:r>
        <w:t>so far, otherwise every fresh link would look lossy.</w:t>
      </w:r>
    </w:p>
    <w:p w14:paraId="78BB8D50" w14:textId="77777777" w:rsidR="00235DE5" w:rsidRDefault="00550F08">
      <w:pPr>
        <w:pStyle w:val="BodyText"/>
      </w:pPr>
      <w:r>
        <w:rPr>
          <w:b/>
          <w:bCs/>
        </w:rPr>
        <w:t>A2 Link-state with re-flooding.</w:t>
      </w:r>
    </w:p>
    <w:p w14:paraId="4E291DFD" w14:textId="77777777" w:rsidR="00235DE5" w:rsidRDefault="00550F08">
      <w:pPr>
        <w:pStyle w:val="SourceCode"/>
      </w:pPr>
      <w:r>
        <w:rPr>
          <w:rStyle w:val="VerbatimChar"/>
        </w:rPr>
        <w:t>every 5 s: seq++; send report(origin=me, seq, [(p, q, failures, role, key) for p in neighbours]) to each neighbour</w:t>
      </w:r>
      <w:r>
        <w:br/>
      </w:r>
      <w:r>
        <w:rPr>
          <w:rStyle w:val="VerbatimChar"/>
        </w:rPr>
        <w:t>on report(origin, s, entries) from sender:</w:t>
      </w:r>
      <w:r>
        <w:br/>
      </w:r>
      <w:r>
        <w:rPr>
          <w:rStyle w:val="VerbatimChar"/>
        </w:rPr>
        <w:t xml:space="preserve">    if origin = me or s &lt;= seq_seen[origin]: return                  // stale or own: stop</w:t>
      </w:r>
      <w:r>
        <w:br/>
      </w:r>
      <w:r>
        <w:rPr>
          <w:rStyle w:val="VerbatimChar"/>
        </w:rPr>
        <w:t xml:space="preserve">    seq_seen[origin] &lt;- s;  replace origin's outgoing edges with entries;  learn roles and keys</w:t>
      </w:r>
      <w:r>
        <w:br/>
      </w:r>
      <w:r>
        <w:rPr>
          <w:rStyle w:val="VerbatimChar"/>
        </w:rPr>
        <w:t xml:space="preserve">    if changed: invalidate route cache</w:t>
      </w:r>
      <w:r>
        <w:br/>
      </w:r>
      <w:r>
        <w:rPr>
          <w:rStyle w:val="VerbatimChar"/>
        </w:rPr>
        <w:t xml:space="preserve">    forward report unchanged to every neighbour except origin and sender   // controlled re-flooding</w:t>
      </w:r>
    </w:p>
    <w:p w14:paraId="1A704A5B" w14:textId="77777777" w:rsidR="00235DE5" w:rsidRDefault="00550F08">
      <w:pPr>
        <w:pStyle w:val="FirstParagraph"/>
      </w:pPr>
      <w:r>
        <w:t>Without re-flooding a node knows only its neighbours’ neighbours; sequence numbers admit each report once per link, so flooding terminates.</w:t>
      </w:r>
    </w:p>
    <w:p w14:paraId="60E1378F" w14:textId="77777777" w:rsidR="00235DE5" w:rsidRDefault="00550F08">
      <w:pPr>
        <w:pStyle w:val="BodyText"/>
      </w:pPr>
      <w:r>
        <w:rPr>
          <w:b/>
          <w:bCs/>
        </w:rPr>
        <w:t>A3 Dijkstra and the cost function.</w:t>
      </w:r>
      <w:bookmarkStart w:id="83" w:name="_72cd0fe694871ea5052d3f5108c2d62c7d24849"/>
      <w:bookmarkEnd w:id="83"/>
    </w:p>
    <w:p w14:paraId="3B1D5320" w14:textId="77777777" w:rsidR="00235DE5" w:rsidRDefault="00550F08">
      <w:pPr>
        <w:pStyle w:val="SourceCode"/>
      </w:pPr>
      <w:r>
        <w:rPr>
          <w:rStyle w:val="VerbatimChar"/>
        </w:rPr>
        <w:t>cost(u-&gt;v) = 1 + 5 * (1 - q) + 3 * f        // f = ACK timeouts on the link in the last 60 s</w:t>
      </w:r>
      <w:r>
        <w:br/>
      </w:r>
      <w:r>
        <w:rPr>
          <w:rStyle w:val="VerbatimChar"/>
        </w:rPr>
        <w:t>dist[src] &lt;- 0; heap &lt;- {(0, src)}</w:t>
      </w:r>
      <w:r>
        <w:br/>
      </w:r>
      <w:r>
        <w:rPr>
          <w:rStyle w:val="VerbatimChar"/>
        </w:rPr>
        <w:t>while heap: (d,u) &lt;- pop_min; if u visited: continue; mark u</w:t>
      </w:r>
      <w:r>
        <w:br/>
      </w:r>
      <w:r>
        <w:rPr>
          <w:rStyle w:val="VerbatimChar"/>
        </w:rPr>
        <w:t xml:space="preserve">    for (v, e) in graph.neighbours(u): if d + cost(e) &lt; dist[v]: dist[v] &lt;- d + cost(e); prev[v] &lt;- u; push</w:t>
      </w:r>
      <w:r>
        <w:br/>
      </w:r>
      <w:r>
        <w:rPr>
          <w:rStyle w:val="VerbatimChar"/>
        </w:rPr>
        <w:t>next_hop(dst) = path[1] of the cached shortest path, or none (=&gt; store-and-forward)</w:t>
      </w:r>
    </w:p>
    <w:p w14:paraId="6F0AB4DC" w14:textId="77777777" w:rsidR="00235DE5" w:rsidRDefault="00550F08">
      <w:pPr>
        <w:pStyle w:val="FirstParagraph"/>
      </w:pPr>
      <w:r>
        <w:rPr>
          <w:b/>
          <w:bCs/>
        </w:rPr>
        <w:t>Derivation of the coefficients.</w:t>
      </w:r>
      <w:r>
        <w:t xml:space="preserve"> The base 1 is the per-hop penalty; it keeps every weight positive (Dijkstra’s condition) and prefers fewer hops between equal links. The term </w:t>
      </w:r>
      <m:oMath>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makes loss expensive: a link delivering 40 % of its HELLOs costs </w:t>
      </w:r>
      <m:oMath>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4.0</m:t>
        </m:r>
      </m:oMath>
      <w:r>
        <w:t xml:space="preserve">, more than two clean hops (2.0) or three (3.0), which is exactly where minimum-hop routing errs. The term </w:t>
      </w:r>
      <m:oMath>
        <m:r>
          <w:rPr>
            <w:rFonts w:ascii="Cambria Math" w:hAnsi="Cambria Math"/>
          </w:rPr>
          <m:t>3</m:t>
        </m:r>
        <m:r>
          <w:rPr>
            <w:rFonts w:ascii="Cambria Math" w:hAnsi="Cambria Math"/>
          </w:rPr>
          <m:t>f</m:t>
        </m:r>
      </m:oMath>
      <w:r>
        <w:t xml:space="preserve"> is steeper than </w:t>
      </w:r>
      <w:r>
        <w:lastRenderedPageBreak/>
        <w:t xml:space="preserve">the estimated-loss term because an ACK timeout is </w:t>
      </w:r>
      <w:r>
        <w:rPr>
          <w:i/>
          <w:iCs/>
        </w:rPr>
        <w:t>observed</w:t>
      </w:r>
      <w:r>
        <w:t xml:space="preserve"> failure: one adds the cost of three extra clean hops, and it applies at once so the retry avoids the failing link.</w:t>
      </w:r>
    </w:p>
    <w:p w14:paraId="08C94BA5" w14:textId="77777777" w:rsidR="00235DE5" w:rsidRDefault="00550F08">
      <w:pPr>
        <w:pStyle w:val="BodyText"/>
      </w:pPr>
      <w:r>
        <w:rPr>
          <w:b/>
          <w:bCs/>
        </w:rPr>
        <w:t>A4 Packet handling.</w:t>
      </w:r>
    </w:p>
    <w:p w14:paraId="2D67A5D3" w14:textId="77777777" w:rsidR="00235DE5" w:rsidRDefault="00550F08">
      <w:pPr>
        <w:pStyle w:val="SourceCode"/>
      </w:pPr>
      <w:r>
        <w:rPr>
          <w:rStyle w:val="VerbatimChar"/>
        </w:rPr>
        <w:t>on packet p from link sender s:</w:t>
      </w:r>
      <w:r>
        <w:br/>
      </w:r>
      <w:r>
        <w:rPr>
          <w:rStyle w:val="VerbatimChar"/>
        </w:rPr>
        <w:t xml:space="preserve">    if not parse_ok(p) or p.type not in {DATA, ACK}: drop</w:t>
      </w:r>
      <w:r>
        <w:br/>
      </w:r>
      <w:r>
        <w:rPr>
          <w:rStyle w:val="VerbatimChar"/>
        </w:rPr>
        <w:t xml:space="preserve">    for_me &lt;- p.dst = me or (p.dst = RESCUE__ and my role in {GATEWAY, RESCUE})</w:t>
      </w:r>
      <w:r>
        <w:br/>
      </w:r>
      <w:r>
        <w:rPr>
          <w:rStyle w:val="VerbatimChar"/>
        </w:rPr>
        <w:t xml:space="preserve">    key &lt;- (type, msg_id) if for_me else (type, msg_id, attempt)     // a retry crosses relays that saw the original</w:t>
      </w:r>
      <w:r>
        <w:br/>
      </w:r>
      <w:r>
        <w:rPr>
          <w:rStyle w:val="VerbatimChar"/>
        </w:rPr>
        <w:t xml:space="preserve">    if dedup.seen_before(key): drop(duplicate); re-ACK if for_me; return</w:t>
      </w:r>
      <w:r>
        <w:br/>
      </w:r>
      <w:r>
        <w:rPr>
          <w:rStyle w:val="VerbatimChar"/>
        </w:rPr>
        <w:t xml:space="preserve">    if for_me: verify signature; decrypt; log; ACK if needs_ack; deliver</w:t>
      </w:r>
      <w:r>
        <w:br/>
      </w:r>
      <w:r>
        <w:rPr>
          <w:rStyle w:val="VerbatimChar"/>
        </w:rPr>
        <w:t xml:space="preserve">    elif ttl &lt;= 0: drop(ttl_expired)   elif me in path: drop(loop)   elif no next_hop: drop(no_route)</w:t>
      </w:r>
      <w:r>
        <w:br/>
      </w:r>
      <w:r>
        <w:rPr>
          <w:rStyle w:val="VerbatimChar"/>
        </w:rPr>
        <w:t xml:space="preserve">    else: ttl--; hop_count++; path.append(me); queue.push(p, priority)            // A5</w:t>
      </w:r>
    </w:p>
    <w:p w14:paraId="7C5161EC" w14:textId="77777777" w:rsidR="00235DE5" w:rsidRDefault="00550F08">
      <w:pPr>
        <w:pStyle w:val="FirstParagraph"/>
      </w:pPr>
      <w:r>
        <w:t xml:space="preserve">The key includes the </w:t>
      </w:r>
      <w:r>
        <w:rPr>
          <w:i/>
          <w:iCs/>
        </w:rPr>
        <w:t>type</w:t>
      </w:r>
      <w:r>
        <w:t xml:space="preserve">, because an ACK carries the id of the DATA it acknowledges (a bug found in integration), and at relays the </w:t>
      </w:r>
      <w:r>
        <w:rPr>
          <w:i/>
          <w:iCs/>
        </w:rPr>
        <w:t>attempt</w:t>
      </w:r>
      <w:r>
        <w:t>, so a retransmission is forwarded; the destination ignores the attempt and sees each message once. Only the originator retains (A8).</w:t>
      </w:r>
    </w:p>
    <w:p w14:paraId="59268582" w14:textId="77777777" w:rsidR="00235DE5" w:rsidRDefault="00550F08">
      <w:pPr>
        <w:pStyle w:val="BodyText"/>
      </w:pPr>
      <w:r>
        <w:rPr>
          <w:b/>
          <w:bCs/>
        </w:rPr>
        <w:t>A5 Priority scheduling.</w:t>
      </w:r>
      <w:r>
        <w:t xml:space="preserve"> </w:t>
      </w:r>
      <w:r>
        <w:rPr>
          <w:rStyle w:val="VerbatimChar"/>
        </w:rPr>
        <w:t>push</w:t>
      </w:r>
      <w:r>
        <w:t xml:space="preserve"> inserts (priority, timestamp, counter) into a binary heap and </w:t>
      </w:r>
      <w:r>
        <w:rPr>
          <w:rStyle w:val="VerbatimChar"/>
        </w:rPr>
        <w:t>pop</w:t>
      </w:r>
      <w:r>
        <w:t xml:space="preserve"> returns the highest priority, then the oldest; the counter prevents ties from comparing packets. Applied at </w:t>
      </w:r>
      <w:r>
        <w:rPr>
          <w:i/>
          <w:iCs/>
        </w:rPr>
        <w:t>every</w:t>
      </w:r>
      <w:r>
        <w:t xml:space="preserve"> </w:t>
      </w:r>
      <w:r>
        <w:t xml:space="preserve">hop, an SOS overtakes routine traffic repeatedly along the route. </w:t>
      </w:r>
      <w:r>
        <w:rPr>
          <w:b/>
          <w:bCs/>
        </w:rPr>
        <w:t>A6 Dedup.</w:t>
      </w:r>
      <w:r>
        <w:t xml:space="preserve"> A hash map of keys to first-seen time, pruned after 300 s. </w:t>
      </w:r>
      <w:r>
        <w:rPr>
          <w:b/>
          <w:bCs/>
        </w:rPr>
        <w:t>A7 Send, ACK, retry.</w:t>
      </w:r>
      <w:r>
        <w:t xml:space="preserve"> A timed-out packet with fewer than 3 attempts gets a failure recorded on its link (cost </w:t>
      </w:r>
      <m:oMath>
        <m:r>
          <m:rPr>
            <m:sty m:val="p"/>
          </m:rPr>
          <w:rPr>
            <w:rFonts w:ascii="Cambria Math" w:hAnsi="Cambria Math"/>
          </w:rPr>
          <m:t>+</m:t>
        </m:r>
        <m:r>
          <w:rPr>
            <w:rFonts w:ascii="Cambria Math" w:hAnsi="Cambria Math"/>
          </w:rPr>
          <m:t>3</m:t>
        </m:r>
      </m:oMath>
      <w:r>
        <w:t xml:space="preserve">), a recomputed route and a resend; after 3 attempts it moves to store-and-forward (Figure 10). </w:t>
      </w:r>
      <w:r>
        <w:rPr>
          <w:b/>
          <w:bCs/>
        </w:rPr>
        <w:t>A8 Bounded store-and-forward.</w:t>
      </w:r>
      <w:r>
        <w:t xml:space="preserve"> </w:t>
      </w:r>
      <w:r>
        <w:rPr>
          <w:rStyle w:val="VerbatimChar"/>
        </w:rPr>
        <w:t>enqueue</w:t>
      </w:r>
      <w:r>
        <w:t xml:space="preserve"> evicts, when over 500 messages, the one with the largest (priority value, age), i.e. the lowest priority and oldest; </w:t>
      </w:r>
      <w:r>
        <w:rPr>
          <w:rStyle w:val="VerbatimChar"/>
        </w:rPr>
        <w:t>expire</w:t>
      </w:r>
      <w:r>
        <w:t xml:space="preserve"> </w:t>
      </w:r>
      <w:r>
        <w:t xml:space="preserve">drops anything older than 1800 s regardless of priority; the flush (every 10 s) sends each message whose destination now has a route. </w:t>
      </w:r>
      <w:r>
        <w:rPr>
          <w:b/>
          <w:bCs/>
        </w:rPr>
        <w:t>A9 Security.</w:t>
      </w:r>
      <w:r>
        <w:t xml:space="preserve"> Send encrypts with a random nonce and signs the identity bytes; receive verifies against the sender’s known key, then decrypts; either failure drops the packet. </w:t>
      </w:r>
      <w:r>
        <w:rPr>
          <w:b/>
          <w:bCs/>
        </w:rPr>
        <w:t xml:space="preserve">A10 </w:t>
      </w:r>
      <w:r>
        <w:rPr>
          <w:rStyle w:val="VerbatimChar"/>
          <w:b/>
          <w:bCs/>
        </w:rPr>
        <w:t>RESCUE__</w:t>
      </w:r>
      <w:r>
        <w:rPr>
          <w:b/>
          <w:bCs/>
        </w:rPr>
        <w:t>.</w:t>
      </w:r>
      <w:r>
        <w:t xml:space="preserve"> One Dijkstra run, then the nearest reachable node whose role is GATEWAY or RESCUE; none reachable means store-and-forward (Figure 11).</w:t>
      </w:r>
    </w:p>
    <w:p w14:paraId="35DC9FEC" w14:textId="77777777" w:rsidR="00235DE5" w:rsidRDefault="00550F08">
      <w:pPr>
        <w:pStyle w:val="Heading2"/>
      </w:pPr>
      <w:bookmarkStart w:id="84" w:name="_flowcharts"/>
      <w:r>
        <w:rPr>
          <w:rStyle w:val="SectionNumber"/>
        </w:rPr>
        <w:t>5.3</w:t>
      </w:r>
      <w:r>
        <w:tab/>
        <w:t>Flowcharts</w:t>
      </w:r>
      <w:bookmarkEnd w:id="84"/>
    </w:p>
    <w:p w14:paraId="6BEFF673" w14:textId="77777777" w:rsidR="00235DE5" w:rsidRDefault="00550F08">
      <w:pPr>
        <w:pStyle w:val="FirstParagraph"/>
      </w:pPr>
      <w:r>
        <w:t>Figure 10 shows how a message is originated, acknowledged, retried and retained; Figure 11 shows how a next hop is chosen. The packet receive path is the activity diagram of Figure 6.</w:t>
      </w:r>
    </w:p>
    <w:p w14:paraId="6FCE922F" w14:textId="77777777" w:rsidR="00235DE5" w:rsidRDefault="00550F08">
      <w:pPr>
        <w:pStyle w:val="CaptionedFigure"/>
      </w:pPr>
      <w:bookmarkStart w:id="85" w:name="_918dd6945b5a04e42609ebe491f7ab06872a258"/>
      <w:r>
        <w:rPr>
          <w:noProof/>
        </w:rPr>
        <w:lastRenderedPageBreak/>
        <w:drawing>
          <wp:inline distT="0" distB="0" distL="0" distR="0" wp14:anchorId="56F837BE" wp14:editId="0B7F4F71">
            <wp:extent cx="2840544" cy="4458615"/>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ures/fig_flow_send.png"/>
                    <pic:cNvPicPr>
                      <a:picLocks noChangeAspect="1" noChangeArrowheads="1"/>
                    </pic:cNvPicPr>
                  </pic:nvPicPr>
                  <pic:blipFill>
                    <a:blip r:embed="rId19"/>
                    <a:stretch>
                      <a:fillRect/>
                    </a:stretch>
                  </pic:blipFill>
                  <pic:spPr bwMode="auto">
                    <a:xfrm>
                      <a:off x="0" y="0"/>
                      <a:ext cx="2840544" cy="4458615"/>
                    </a:xfrm>
                    <a:prstGeom prst="rect">
                      <a:avLst/>
                    </a:prstGeom>
                    <a:noFill/>
                    <a:ln w="9525">
                      <a:noFill/>
                      <a:headEnd/>
                      <a:tailEnd/>
                    </a:ln>
                  </pic:spPr>
                </pic:pic>
              </a:graphicData>
            </a:graphic>
          </wp:inline>
        </w:drawing>
      </w:r>
    </w:p>
    <w:p w14:paraId="62CB1161" w14:textId="77777777" w:rsidR="00235DE5" w:rsidRDefault="00550F08">
      <w:pPr>
        <w:pStyle w:val="ImageCaption"/>
      </w:pPr>
      <w:bookmarkStart w:id="86" w:name="_Toc243873270"/>
      <w:r>
        <w:t>Figure 10: Flowchart: originate, acknowledge, retry and retain a message</w:t>
      </w:r>
      <w:bookmarkEnd w:id="86"/>
    </w:p>
    <w:p w14:paraId="23669D44" w14:textId="77777777" w:rsidR="00235DE5" w:rsidRDefault="00550F08">
      <w:pPr>
        <w:pStyle w:val="CaptionedFigure"/>
      </w:pPr>
      <w:bookmarkStart w:id="87" w:name="_b99d64e74976d05e46e3d53edb6e2e4eb08e402"/>
      <w:bookmarkEnd w:id="85"/>
      <w:r>
        <w:rPr>
          <w:noProof/>
        </w:rPr>
        <w:lastRenderedPageBreak/>
        <w:drawing>
          <wp:inline distT="0" distB="0" distL="0" distR="0" wp14:anchorId="2E17463E" wp14:editId="4DEE8819">
            <wp:extent cx="2840544" cy="414171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ures/fig_flow_route.png"/>
                    <pic:cNvPicPr>
                      <a:picLocks noChangeAspect="1" noChangeArrowheads="1"/>
                    </pic:cNvPicPr>
                  </pic:nvPicPr>
                  <pic:blipFill>
                    <a:blip r:embed="rId20"/>
                    <a:stretch>
                      <a:fillRect/>
                    </a:stretch>
                  </pic:blipFill>
                  <pic:spPr bwMode="auto">
                    <a:xfrm>
                      <a:off x="0" y="0"/>
                      <a:ext cx="2840544" cy="4141710"/>
                    </a:xfrm>
                    <a:prstGeom prst="rect">
                      <a:avLst/>
                    </a:prstGeom>
                    <a:noFill/>
                    <a:ln w="9525">
                      <a:noFill/>
                      <a:headEnd/>
                      <a:tailEnd/>
                    </a:ln>
                  </pic:spPr>
                </pic:pic>
              </a:graphicData>
            </a:graphic>
          </wp:inline>
        </w:drawing>
      </w:r>
    </w:p>
    <w:p w14:paraId="32AC0A2D" w14:textId="77777777" w:rsidR="00235DE5" w:rsidRDefault="00550F08">
      <w:pPr>
        <w:pStyle w:val="ImageCaption"/>
      </w:pPr>
      <w:bookmarkStart w:id="88" w:name="_Toc243873271"/>
      <w:r>
        <w:t xml:space="preserve">Figure 11: Flowchart: next-hop selection, including </w:t>
      </w:r>
      <w:r>
        <w:rPr>
          <w:rStyle w:val="VerbatimChar"/>
        </w:rPr>
        <w:t>RESCUE__</w:t>
      </w:r>
      <w:bookmarkEnd w:id="88"/>
    </w:p>
    <w:p w14:paraId="0D0F3D56" w14:textId="77777777" w:rsidR="00235DE5" w:rsidRDefault="00550F08">
      <w:pPr>
        <w:pStyle w:val="Heading2"/>
      </w:pPr>
      <w:bookmarkStart w:id="89" w:name="_bf771f7e6dad8a25ea71ccedb8059dc593db96f"/>
      <w:bookmarkEnd w:id="87"/>
      <w:r>
        <w:rPr>
          <w:rStyle w:val="SectionNumber"/>
        </w:rPr>
        <w:t>5.4</w:t>
      </w:r>
      <w:r>
        <w:tab/>
        <w:t>Data Structure Selection</w:t>
      </w:r>
      <w:bookmarkEnd w:id="89"/>
    </w:p>
    <w:p w14:paraId="1CB0CFAE" w14:textId="77777777" w:rsidR="00235DE5" w:rsidRDefault="00550F08">
      <w:pPr>
        <w:pStyle w:val="FirstParagraph"/>
      </w:pPr>
      <w:r>
        <w:t>Table 9 lists each structure, its use and the reason.</w:t>
      </w:r>
    </w:p>
    <w:p w14:paraId="461C0BF8" w14:textId="77777777" w:rsidR="00235DE5" w:rsidRDefault="00550F08">
      <w:pPr>
        <w:pStyle w:val="TableCaption"/>
      </w:pPr>
      <w:bookmarkStart w:id="90" w:name="_48f586a1dbce520a9eeddee9064ee01c5f19c02"/>
      <w:bookmarkStart w:id="91" w:name="_Toc243873284"/>
      <w:r>
        <w:t>Table 9: Data structures and why they were chosen</w:t>
      </w:r>
      <w:bookmarkEnd w:id="91"/>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9: Data structures and why they were chosen"/>
      </w:tblPr>
      <w:tblGrid>
        <w:gridCol w:w="4188"/>
        <w:gridCol w:w="5666"/>
      </w:tblGrid>
      <w:tr w:rsidR="00235DE5" w14:paraId="40970D83"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3D04070E" w14:textId="77777777" w:rsidR="00235DE5" w:rsidRDefault="00550F08">
            <w:pPr>
              <w:pStyle w:val="Compact"/>
              <w:spacing w:after="20"/>
              <w:jc w:val="left"/>
            </w:pPr>
            <w:r>
              <w:rPr>
                <w:b/>
                <w:bCs/>
                <w:sz w:val="20"/>
              </w:rPr>
              <w:t>Structure and use</w:t>
            </w:r>
          </w:p>
        </w:tc>
        <w:tc>
          <w:tcPr>
            <w:tcW w:w="0" w:type="auto"/>
            <w:tcBorders>
              <w:bottom w:val="single" w:sz="6" w:space="0" w:color="000000"/>
            </w:tcBorders>
          </w:tcPr>
          <w:p w14:paraId="5E8F7562" w14:textId="77777777" w:rsidR="00235DE5" w:rsidRDefault="00550F08">
            <w:pPr>
              <w:pStyle w:val="Compact"/>
              <w:spacing w:after="20"/>
              <w:jc w:val="left"/>
            </w:pPr>
            <w:r>
              <w:rPr>
                <w:b/>
                <w:bCs/>
                <w:sz w:val="20"/>
              </w:rPr>
              <w:t>Reason</w:t>
            </w:r>
          </w:p>
        </w:tc>
      </w:tr>
      <w:tr w:rsidR="00235DE5" w14:paraId="07A49046" w14:textId="77777777">
        <w:tc>
          <w:tcPr>
            <w:tcW w:w="0" w:type="auto"/>
          </w:tcPr>
          <w:p w14:paraId="7DEE3D6B" w14:textId="77777777" w:rsidR="00235DE5" w:rsidRDefault="00550F08">
            <w:pPr>
              <w:pStyle w:val="Compact"/>
              <w:spacing w:after="20"/>
              <w:jc w:val="left"/>
            </w:pPr>
            <w:r>
              <w:rPr>
                <w:sz w:val="20"/>
              </w:rPr>
              <w:t xml:space="preserve">Adjacency dictionary of dictionaries: </w:t>
            </w:r>
            <w:r>
              <w:rPr>
                <w:rStyle w:val="VerbatimChar"/>
                <w:sz w:val="20"/>
              </w:rPr>
              <w:t>MeshGraph</w:t>
            </w:r>
          </w:p>
        </w:tc>
        <w:tc>
          <w:tcPr>
            <w:tcW w:w="0" w:type="auto"/>
          </w:tcPr>
          <w:p w14:paraId="37B7221D"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xml:space="preserve"> edge update and lookup, </w:t>
            </w:r>
            <m:oMath>
              <m:r>
                <w:rPr>
                  <w:rFonts w:ascii="Cambria Math" w:hAnsi="Cambria Math"/>
                </w:rPr>
                <m:t>O</m:t>
              </m:r>
              <m:r>
                <m:rPr>
                  <m:sty m:val="p"/>
                </m:rPr>
                <w:rPr>
                  <w:rFonts w:ascii="Cambria Math" w:hAnsi="Cambria Math"/>
                </w:rPr>
                <m:t>(deg)</m:t>
              </m:r>
            </m:oMath>
            <w:r>
              <w:rPr>
                <w:sz w:val="20"/>
              </w:rPr>
              <w:t xml:space="preserve"> iteration in Dijkstra; the mesh is sparse, so no matrix</w:t>
            </w:r>
          </w:p>
        </w:tc>
      </w:tr>
      <w:tr w:rsidR="00235DE5" w14:paraId="68AF4404" w14:textId="77777777">
        <w:tc>
          <w:tcPr>
            <w:tcW w:w="0" w:type="auto"/>
          </w:tcPr>
          <w:p w14:paraId="4F3F89D2" w14:textId="77777777" w:rsidR="00235DE5" w:rsidRDefault="00550F08">
            <w:pPr>
              <w:pStyle w:val="Compact"/>
              <w:spacing w:after="20"/>
              <w:jc w:val="left"/>
            </w:pPr>
            <w:r>
              <w:rPr>
                <w:sz w:val="20"/>
              </w:rPr>
              <w:t>Binary min-heap: Dijkstra frontier and the message priority queue</w:t>
            </w:r>
          </w:p>
        </w:tc>
        <w:tc>
          <w:tcPr>
            <w:tcW w:w="0" w:type="auto"/>
          </w:tcPr>
          <w:p w14:paraId="53972690" w14:textId="77777777" w:rsidR="00235DE5" w:rsidRDefault="00550F08">
            <w:pPr>
              <w:pStyle w:val="Compact"/>
              <w:spacing w:after="20"/>
              <w:jc w:val="left"/>
            </w:pP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0"/>
              </w:rPr>
              <w:t xml:space="preserve"> insert and extract-min; ordering by (priority, timestamp, counter)</w:t>
            </w:r>
          </w:p>
        </w:tc>
      </w:tr>
      <w:tr w:rsidR="00235DE5" w14:paraId="0B09C5A8" w14:textId="77777777">
        <w:tc>
          <w:tcPr>
            <w:tcW w:w="0" w:type="auto"/>
          </w:tcPr>
          <w:p w14:paraId="26D14843" w14:textId="77777777" w:rsidR="00235DE5" w:rsidRDefault="00550F08">
            <w:pPr>
              <w:pStyle w:val="Compact"/>
              <w:spacing w:after="20"/>
              <w:jc w:val="left"/>
            </w:pPr>
            <w:r>
              <w:rPr>
                <w:sz w:val="20"/>
              </w:rPr>
              <w:t>Hash map with timestamps: dedup set, neighbour table, route cache</w:t>
            </w:r>
          </w:p>
        </w:tc>
        <w:tc>
          <w:tcPr>
            <w:tcW w:w="0" w:type="auto"/>
          </w:tcPr>
          <w:p w14:paraId="45CE0104"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xml:space="preserve"> average membership; expiry by pruning</w:t>
            </w:r>
          </w:p>
        </w:tc>
      </w:tr>
      <w:tr w:rsidR="00235DE5" w14:paraId="15956846" w14:textId="77777777">
        <w:tc>
          <w:tcPr>
            <w:tcW w:w="0" w:type="auto"/>
          </w:tcPr>
          <w:p w14:paraId="10F07149" w14:textId="77777777" w:rsidR="00235DE5" w:rsidRDefault="00550F08">
            <w:pPr>
              <w:pStyle w:val="Compact"/>
              <w:spacing w:after="20"/>
              <w:jc w:val="left"/>
            </w:pPr>
            <w:r>
              <w:rPr>
                <w:sz w:val="20"/>
              </w:rPr>
              <w:t>Fixed-capacity deque (20 slots) per neighbour</w:t>
            </w:r>
          </w:p>
        </w:tc>
        <w:tc>
          <w:tcPr>
            <w:tcW w:w="0" w:type="auto"/>
          </w:tcPr>
          <w:p w14:paraId="7336BA49" w14:textId="77777777" w:rsidR="00235DE5" w:rsidRDefault="00550F08">
            <w:pPr>
              <w:pStyle w:val="Compact"/>
              <w:spacing w:after="20"/>
              <w:jc w:val="left"/>
            </w:pPr>
            <w:r>
              <w:rPr>
                <w:sz w:val="20"/>
              </w:rPr>
              <w:t>bounded sliding window for the link-quality estimate</w:t>
            </w:r>
          </w:p>
        </w:tc>
      </w:tr>
      <w:tr w:rsidR="00235DE5" w14:paraId="4B068D6B" w14:textId="77777777">
        <w:tc>
          <w:tcPr>
            <w:tcW w:w="0" w:type="auto"/>
          </w:tcPr>
          <w:p w14:paraId="1FCE12AF" w14:textId="77777777" w:rsidR="00235DE5" w:rsidRDefault="00550F08">
            <w:pPr>
              <w:pStyle w:val="Compact"/>
              <w:spacing w:after="20"/>
              <w:jc w:val="left"/>
            </w:pPr>
            <w:r>
              <w:rPr>
                <w:sz w:val="20"/>
              </w:rPr>
              <w:t>Dictionary keyed by message id: ACK tracker, retention queue</w:t>
            </w:r>
          </w:p>
        </w:tc>
        <w:tc>
          <w:tcPr>
            <w:tcW w:w="0" w:type="auto"/>
          </w:tcPr>
          <w:p w14:paraId="3FAF8177"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xml:space="preserve"> acknowledge and removal</w:t>
            </w:r>
          </w:p>
        </w:tc>
      </w:tr>
      <w:tr w:rsidR="00235DE5" w14:paraId="70EFAB99" w14:textId="77777777">
        <w:tc>
          <w:tcPr>
            <w:tcW w:w="0" w:type="auto"/>
          </w:tcPr>
          <w:p w14:paraId="556C1DE2" w14:textId="77777777" w:rsidR="00235DE5" w:rsidRDefault="00550F08">
            <w:pPr>
              <w:pStyle w:val="Compact"/>
              <w:spacing w:after="20"/>
              <w:jc w:val="left"/>
            </w:pPr>
            <w:r>
              <w:rPr>
                <w:sz w:val="20"/>
              </w:rPr>
              <w:t>Set: visited nodes in Dijkstra, reachable set</w:t>
            </w:r>
          </w:p>
        </w:tc>
        <w:tc>
          <w:tcPr>
            <w:tcW w:w="0" w:type="auto"/>
          </w:tcPr>
          <w:p w14:paraId="2FC3430A"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xml:space="preserve"> membership</w:t>
            </w:r>
          </w:p>
        </w:tc>
      </w:tr>
    </w:tbl>
    <w:p w14:paraId="35970C09" w14:textId="77777777" w:rsidR="00235DE5" w:rsidRDefault="00550F08">
      <w:pPr>
        <w:pStyle w:val="Heading2"/>
      </w:pPr>
      <w:bookmarkStart w:id="92" w:name="_2293c55ef467950af220e8965d722e07c09852c"/>
      <w:bookmarkEnd w:id="90"/>
      <w:r>
        <w:rPr>
          <w:rStyle w:val="SectionNumber"/>
        </w:rPr>
        <w:t>5.5</w:t>
      </w:r>
      <w:r>
        <w:tab/>
        <w:t>Algorithm Selection and Justification</w:t>
      </w:r>
      <w:bookmarkEnd w:id="92"/>
    </w:p>
    <w:p w14:paraId="7EB58E0E" w14:textId="77777777" w:rsidR="00235DE5" w:rsidRDefault="00550F08">
      <w:pPr>
        <w:pStyle w:val="FirstParagraph"/>
      </w:pPr>
      <w:r>
        <w:t>Flooding delivers but its message count grows with the square of the node count and collapses a mesh under load. Bellman–Ford (</w:t>
      </w:r>
      <m:oMath>
        <m:r>
          <w:rPr>
            <w:rFonts w:ascii="Cambria Math" w:hAnsi="Cambria Math"/>
          </w:rPr>
          <m:t>O</m:t>
        </m:r>
        <m:r>
          <m:rPr>
            <m:sty m:val="p"/>
          </m:rPr>
          <w:rPr>
            <w:rFonts w:ascii="Cambria Math" w:hAnsi="Cambria Math"/>
          </w:rPr>
          <m:t>(</m:t>
        </m:r>
        <m:r>
          <w:rPr>
            <w:rFonts w:ascii="Cambria Math" w:hAnsi="Cambria Math"/>
          </w:rPr>
          <m:t>VE</m:t>
        </m:r>
        <m:r>
          <m:rPr>
            <m:sty m:val="p"/>
          </m:rPr>
          <w:rPr>
            <w:rFonts w:ascii="Cambria Math" w:hAnsi="Cambria Math"/>
          </w:rPr>
          <m:t>)</m:t>
        </m:r>
      </m:oMath>
      <w:r>
        <w:t xml:space="preserve">) and A* (needs a geometric heuristic) bring nothing here. Dijkstra with a binary heap is correct for non-negative weights in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)log</m:t>
        </m:r>
        <m:r>
          <w:rPr>
            <w:rFonts w:ascii="Cambria Math" w:hAnsi="Cambria Math"/>
          </w:rPr>
          <m:t>V</m:t>
        </m:r>
        <m:r>
          <m:rPr>
            <m:sty m:val="p"/>
          </m:rPr>
          <w:rPr>
            <w:rFonts w:ascii="Cambria Math" w:hAnsi="Cambria Math"/>
          </w:rPr>
          <m:t>)</m:t>
        </m:r>
      </m:oMath>
      <w:r>
        <w:t xml:space="preserve">, and the </w:t>
      </w:r>
      <w:r>
        <w:lastRenderedPageBreak/>
        <w:t xml:space="preserve">weighted cost avoids the lossy shortcuts hop count picks (Chapter 8). A heap rather than a sorted list or FIFO gives </w:t>
      </w: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priority order; a hash set gives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duplicate checks.</w:t>
      </w:r>
    </w:p>
    <w:p w14:paraId="1617B8A8" w14:textId="77777777" w:rsidR="00235DE5" w:rsidRDefault="00550F08">
      <w:pPr>
        <w:pStyle w:val="Heading2"/>
      </w:pPr>
      <w:bookmarkStart w:id="93" w:name="_15140b4ebb1a601c7d3e3a43144ca00eaac6294"/>
      <w:r>
        <w:rPr>
          <w:rStyle w:val="SectionNumber"/>
        </w:rPr>
        <w:t>5.6</w:t>
      </w:r>
      <w:r>
        <w:tab/>
        <w:t>Time Complexity Analysis</w:t>
      </w:r>
      <w:bookmarkEnd w:id="93"/>
    </w:p>
    <w:p w14:paraId="2713CB64" w14:textId="77777777" w:rsidR="00235DE5" w:rsidRDefault="00550F08">
      <w:pPr>
        <w:pStyle w:val="FirstParagraph"/>
      </w:pPr>
      <w:r>
        <w:t>Table 10 gives the time complexity of the critical operations.</w:t>
      </w:r>
    </w:p>
    <w:p w14:paraId="3D6E844F" w14:textId="77777777" w:rsidR="00235DE5" w:rsidRDefault="00550F08">
      <w:pPr>
        <w:pStyle w:val="TableCaption"/>
      </w:pPr>
      <w:bookmarkStart w:id="94" w:name="_75d142d003685a0a25db0026d7cad0248e63d2a"/>
      <w:bookmarkStart w:id="95" w:name="_Toc243873285"/>
      <w:r>
        <w:t>Table 10: Time complexity (</w:t>
      </w:r>
      <m:oMath>
        <m:r>
          <w:rPr>
            <w:rFonts w:ascii="Cambria Math" w:hAnsi="Cambria Math"/>
          </w:rPr>
          <m:t>V</m:t>
        </m:r>
      </m:oMath>
      <w:r>
        <w:t xml:space="preserve"> nodes, </w:t>
      </w:r>
      <m:oMath>
        <m:r>
          <w:rPr>
            <w:rFonts w:ascii="Cambria Math" w:hAnsi="Cambria Math"/>
          </w:rPr>
          <m:t>E</m:t>
        </m:r>
      </m:oMath>
      <w:r>
        <w:t xml:space="preserve"> links, </w:t>
      </w:r>
      <m:oMath>
        <m:r>
          <w:rPr>
            <w:rFonts w:ascii="Cambria Math" w:hAnsi="Cambria Math"/>
          </w:rPr>
          <m:t>n</m:t>
        </m:r>
      </m:oMath>
      <w:r>
        <w:t xml:space="preserve"> queued packets, </w:t>
      </w:r>
      <m:oMath>
        <m:r>
          <w:rPr>
            <w:rFonts w:ascii="Cambria Math" w:hAnsi="Cambria Math"/>
          </w:rPr>
          <m:t>q</m:t>
        </m:r>
      </m:oMath>
      <w:r>
        <w:t xml:space="preserve"> retained messages, </w:t>
      </w:r>
      <m:oMath>
        <m:r>
          <w:rPr>
            <w:rFonts w:ascii="Cambria Math" w:hAnsi="Cambria Math"/>
          </w:rPr>
          <m:t>D</m:t>
        </m:r>
      </m:oMath>
      <w:r>
        <w:t xml:space="preserve"> distinct destinations, </w:t>
      </w:r>
      <m:oMath>
        <m:r>
          <m:rPr>
            <m:sty m:val="p"/>
          </m:rPr>
          <w:rPr>
            <w:rFonts w:ascii="Cambria Math" w:hAnsi="Cambria Math"/>
          </w:rPr>
          <m:t>|</m:t>
        </m:r>
        <m:r>
          <w:rPr>
            <w:rFonts w:ascii="Cambria Math" w:hAnsi="Cambria Math"/>
          </w:rPr>
          <m:t>N</m:t>
        </m:r>
        <m:r>
          <m:rPr>
            <m:sty m:val="p"/>
          </m:rPr>
          <w:rPr>
            <w:rFonts w:ascii="Cambria Math" w:hAnsi="Cambria Math"/>
          </w:rPr>
          <m:t>|</m:t>
        </m:r>
      </m:oMath>
      <w:r>
        <w:t xml:space="preserve"> neighbours)</w:t>
      </w:r>
      <w:bookmarkEnd w:id="95"/>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0: Time complexity (V nodes, E links, n queued packets, q retained messages, D distinct destinations, |N| neighbours)"/>
      </w:tblPr>
      <w:tblGrid>
        <w:gridCol w:w="3176"/>
        <w:gridCol w:w="6678"/>
      </w:tblGrid>
      <w:tr w:rsidR="00235DE5" w14:paraId="7E3E3FD0"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53D6A164" w14:textId="77777777" w:rsidR="00235DE5" w:rsidRDefault="00550F08">
            <w:pPr>
              <w:pStyle w:val="Compact"/>
              <w:spacing w:after="20"/>
              <w:jc w:val="left"/>
            </w:pPr>
            <w:r>
              <w:rPr>
                <w:b/>
                <w:bCs/>
                <w:sz w:val="20"/>
              </w:rPr>
              <w:t>Operation</w:t>
            </w:r>
          </w:p>
        </w:tc>
        <w:tc>
          <w:tcPr>
            <w:tcW w:w="0" w:type="auto"/>
            <w:tcBorders>
              <w:bottom w:val="single" w:sz="6" w:space="0" w:color="000000"/>
            </w:tcBorders>
          </w:tcPr>
          <w:p w14:paraId="6BFA593C" w14:textId="77777777" w:rsidR="00235DE5" w:rsidRDefault="00550F08">
            <w:pPr>
              <w:pStyle w:val="Compact"/>
              <w:spacing w:after="20"/>
              <w:jc w:val="left"/>
            </w:pPr>
            <w:r>
              <w:rPr>
                <w:b/>
                <w:bCs/>
                <w:sz w:val="20"/>
              </w:rPr>
              <w:t>Time</w:t>
            </w:r>
          </w:p>
        </w:tc>
      </w:tr>
      <w:tr w:rsidR="00235DE5" w14:paraId="0935F075" w14:textId="77777777">
        <w:tc>
          <w:tcPr>
            <w:tcW w:w="0" w:type="auto"/>
          </w:tcPr>
          <w:p w14:paraId="352319DB" w14:textId="77777777" w:rsidR="00235DE5" w:rsidRDefault="00550F08">
            <w:pPr>
              <w:pStyle w:val="Compact"/>
              <w:spacing w:after="20"/>
              <w:jc w:val="left"/>
            </w:pPr>
            <w:r>
              <w:rPr>
                <w:sz w:val="20"/>
              </w:rPr>
              <w:t>Dijkstra with the weighted cost</w:t>
            </w:r>
          </w:p>
        </w:tc>
        <w:tc>
          <w:tcPr>
            <w:tcW w:w="0" w:type="auto"/>
          </w:tcPr>
          <w:p w14:paraId="1EA3B3D0"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)log</m:t>
              </m:r>
              <m:r>
                <w:rPr>
                  <w:rFonts w:ascii="Cambria Math" w:hAnsi="Cambria Math"/>
                </w:rPr>
                <m:t>V</m:t>
              </m:r>
              <m:r>
                <m:rPr>
                  <m:sty m:val="p"/>
                </m:rPr>
                <w:rPr>
                  <w:rFonts w:ascii="Cambria Math" w:hAnsi="Cambria Math"/>
                </w:rPr>
                <m:t>)</m:t>
              </m:r>
            </m:oMath>
            <w:r>
              <w:rPr>
                <w:sz w:val="20"/>
              </w:rPr>
              <w:t xml:space="preserve"> in every case</w:t>
            </w:r>
          </w:p>
        </w:tc>
      </w:tr>
      <w:tr w:rsidR="00235DE5" w14:paraId="7CA015FA" w14:textId="77777777">
        <w:tc>
          <w:tcPr>
            <w:tcW w:w="0" w:type="auto"/>
          </w:tcPr>
          <w:p w14:paraId="75566D53" w14:textId="77777777" w:rsidR="00235DE5" w:rsidRDefault="00550F08">
            <w:pPr>
              <w:pStyle w:val="Compact"/>
              <w:spacing w:after="20"/>
              <w:jc w:val="left"/>
            </w:pPr>
            <w:r>
              <w:rPr>
                <w:sz w:val="20"/>
              </w:rPr>
              <w:t>Link-state merge on receiving a report</w:t>
            </w:r>
          </w:p>
        </w:tc>
        <w:tc>
          <w:tcPr>
            <w:tcW w:w="0" w:type="auto"/>
          </w:tcPr>
          <w:p w14:paraId="0FAD0B88" w14:textId="77777777" w:rsidR="00235DE5" w:rsidRDefault="00550F08">
            <w:pPr>
              <w:pStyle w:val="Compact"/>
              <w:spacing w:after="20"/>
              <w:jc w:val="left"/>
            </w:pPr>
            <m:oMath>
              <m:r>
                <w:rPr>
                  <w:rFonts w:ascii="Cambria Math" w:hAnsi="Cambria Math"/>
                </w:rPr>
                <m:t>O</m:t>
              </m:r>
              <m:r>
                <m:rPr>
                  <m:sty m:val="p"/>
                </m:rPr>
                <w:rPr>
                  <w:rFonts w:ascii="Cambria Math" w:hAnsi="Cambria Math"/>
                </w:rPr>
                <m:t>(deg(</m:t>
              </m:r>
              <m:r>
                <w:rPr>
                  <w:rFonts w:ascii="Cambria Math" w:hAnsi="Cambria Math"/>
                </w:rPr>
                <m:t>v</m:t>
              </m:r>
              <m:r>
                <m:rPr>
                  <m:sty m:val="p"/>
                </m:rPr>
                <w:rPr>
                  <w:rFonts w:ascii="Cambria Math" w:hAnsi="Cambria Math"/>
                </w:rPr>
                <m:t>))</m:t>
              </m:r>
            </m:oMath>
            <w:r>
              <w:rPr>
                <w:sz w:val="20"/>
              </w:rPr>
              <w:t xml:space="preserve"> plus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sz w:val="20"/>
              </w:rPr>
              <w:t xml:space="preserve"> to re-flood</w:t>
            </w:r>
          </w:p>
        </w:tc>
      </w:tr>
      <w:tr w:rsidR="00235DE5" w14:paraId="2C7AB46F" w14:textId="77777777">
        <w:tc>
          <w:tcPr>
            <w:tcW w:w="0" w:type="auto"/>
          </w:tcPr>
          <w:p w14:paraId="24781328" w14:textId="77777777" w:rsidR="00235DE5" w:rsidRDefault="00550F08">
            <w:pPr>
              <w:pStyle w:val="Compact"/>
              <w:spacing w:after="20"/>
              <w:jc w:val="left"/>
            </w:pPr>
            <w:r>
              <w:rPr>
                <w:sz w:val="20"/>
              </w:rPr>
              <w:t>HELLO handling</w:t>
            </w:r>
          </w:p>
        </w:tc>
        <w:tc>
          <w:tcPr>
            <w:tcW w:w="0" w:type="auto"/>
          </w:tcPr>
          <w:p w14:paraId="2D839869"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xml:space="preserve"> amortised</w:t>
            </w:r>
          </w:p>
        </w:tc>
      </w:tr>
      <w:tr w:rsidR="00235DE5" w14:paraId="578D4C61" w14:textId="77777777">
        <w:tc>
          <w:tcPr>
            <w:tcW w:w="0" w:type="auto"/>
          </w:tcPr>
          <w:p w14:paraId="7A68DA51" w14:textId="77777777" w:rsidR="00235DE5" w:rsidRDefault="00550F08">
            <w:pPr>
              <w:pStyle w:val="Compact"/>
              <w:spacing w:after="20"/>
              <w:jc w:val="left"/>
            </w:pPr>
            <w:r>
              <w:rPr>
                <w:sz w:val="20"/>
              </w:rPr>
              <w:t>Priority enqueue / dequeue</w:t>
            </w:r>
          </w:p>
        </w:tc>
        <w:tc>
          <w:tcPr>
            <w:tcW w:w="0" w:type="auto"/>
          </w:tcPr>
          <w:p w14:paraId="238C4705" w14:textId="77777777" w:rsidR="00235DE5" w:rsidRDefault="00550F08">
            <w:pPr>
              <w:pStyle w:val="Compact"/>
              <w:spacing w:after="20"/>
              <w:jc w:val="left"/>
            </w:pPr>
            <m:oMath>
              <m:r>
                <w:rPr>
                  <w:rFonts w:ascii="Cambria Math" w:hAnsi="Cambria Math"/>
                </w:rPr>
                <m:t>O</m:t>
              </m:r>
              <m:r>
                <m:rPr>
                  <m:sty m:val="p"/>
                </m:rPr>
                <w:rPr>
                  <w:rFonts w:ascii="Cambria Math" w:hAnsi="Cambria Math"/>
                </w:rPr>
                <m:t>(log</m:t>
              </m:r>
              <m:r>
                <w:rPr>
                  <w:rFonts w:ascii="Cambria Math" w:hAnsi="Cambria Math"/>
                </w:rPr>
                <m:t>n</m:t>
              </m:r>
              <m:r>
                <m:rPr>
                  <m:sty m:val="p"/>
                </m:rPr>
                <w:rPr>
                  <w:rFonts w:ascii="Cambria Math" w:hAnsi="Cambria Math"/>
                </w:rPr>
                <m:t>)</m:t>
              </m:r>
            </m:oMath>
            <w:r>
              <w:rPr>
                <w:sz w:val="20"/>
              </w:rPr>
              <w:t xml:space="preserve">; draining </w:t>
            </w:r>
            <m:oMath>
              <m:r>
                <w:rPr>
                  <w:rFonts w:ascii="Cambria Math" w:hAnsi="Cambria Math"/>
                </w:rPr>
                <m:t>n</m:t>
              </m:r>
            </m:oMath>
            <w:r>
              <w:rPr>
                <w:sz w:val="20"/>
              </w:rPr>
              <w:t xml:space="preserve"> packets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p>
        </w:tc>
      </w:tr>
      <w:tr w:rsidR="00235DE5" w14:paraId="2C75F130" w14:textId="77777777">
        <w:tc>
          <w:tcPr>
            <w:tcW w:w="0" w:type="auto"/>
          </w:tcPr>
          <w:p w14:paraId="62B7FC9A" w14:textId="77777777" w:rsidR="00235DE5" w:rsidRDefault="00550F08">
            <w:pPr>
              <w:pStyle w:val="Compact"/>
              <w:spacing w:after="20"/>
              <w:jc w:val="left"/>
            </w:pPr>
            <w:r>
              <w:rPr>
                <w:sz w:val="20"/>
              </w:rPr>
              <w:t>Duplicate detection</w:t>
            </w:r>
          </w:p>
        </w:tc>
        <w:tc>
          <w:tcPr>
            <w:tcW w:w="0" w:type="auto"/>
          </w:tcPr>
          <w:p w14:paraId="47629835"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xml:space="preserve"> average</w:t>
            </w:r>
          </w:p>
        </w:tc>
      </w:tr>
      <w:tr w:rsidR="00235DE5" w14:paraId="7F6F2A9B" w14:textId="77777777">
        <w:tc>
          <w:tcPr>
            <w:tcW w:w="0" w:type="auto"/>
          </w:tcPr>
          <w:p w14:paraId="43B2804D" w14:textId="77777777" w:rsidR="00235DE5" w:rsidRDefault="00550F08">
            <w:pPr>
              <w:pStyle w:val="Compact"/>
              <w:spacing w:after="20"/>
              <w:jc w:val="left"/>
            </w:pPr>
            <w:r>
              <w:rPr>
                <w:sz w:val="20"/>
              </w:rPr>
              <w:t>Loop check</w:t>
            </w:r>
          </w:p>
        </w:tc>
        <w:tc>
          <w:tcPr>
            <w:tcW w:w="0" w:type="auto"/>
          </w:tcPr>
          <w:p w14:paraId="31F0D6DA"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m:rPr>
                  <m:nor/>
                </m:rPr>
                <m:t>path</m:t>
              </m:r>
              <m:r>
                <m:rPr>
                  <m:sty m:val="p"/>
                </m:rPr>
                <w:rPr>
                  <w:rFonts w:ascii="Cambria Math" w:hAnsi="Cambria Math"/>
                </w:rPr>
                <m:t>|)</m:t>
              </m:r>
            </m:oMath>
            <w:r>
              <w:rPr>
                <w:sz w:val="20"/>
              </w:rPr>
              <w:t>, at most 10 here</w:t>
            </w:r>
          </w:p>
        </w:tc>
      </w:tr>
      <w:tr w:rsidR="00235DE5" w14:paraId="38F570AD" w14:textId="77777777">
        <w:tc>
          <w:tcPr>
            <w:tcW w:w="0" w:type="auto"/>
          </w:tcPr>
          <w:p w14:paraId="66C26C19" w14:textId="77777777" w:rsidR="00235DE5" w:rsidRDefault="00550F08">
            <w:pPr>
              <w:pStyle w:val="Compact"/>
              <w:spacing w:after="20"/>
              <w:jc w:val="left"/>
            </w:pPr>
            <w:r>
              <w:rPr>
                <w:sz w:val="20"/>
              </w:rPr>
              <w:t>Store-and-forward flush</w:t>
            </w:r>
          </w:p>
        </w:tc>
        <w:tc>
          <w:tcPr>
            <w:tcW w:w="0" w:type="auto"/>
          </w:tcPr>
          <w:p w14:paraId="4BB9FB95"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D</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)log</m:t>
              </m:r>
              <m:r>
                <w:rPr>
                  <w:rFonts w:ascii="Cambria Math" w:hAnsi="Cambria Math"/>
                </w:rPr>
                <m:t>V</m:t>
              </m:r>
              <m:r>
                <m:rPr>
                  <m:sty m:val="p"/>
                </m:rPr>
                <w:rPr>
                  <w:rFonts w:ascii="Cambria Math" w:hAnsi="Cambria Math"/>
                </w:rPr>
                <m:t>+</m:t>
              </m:r>
              <m:r>
                <w:rPr>
                  <w:rFonts w:ascii="Cambria Math" w:hAnsi="Cambria Math"/>
                </w:rPr>
                <m:t>q</m:t>
              </m:r>
              <m:r>
                <m:rPr>
                  <m:sty m:val="p"/>
                </m:rPr>
                <w:rPr>
                  <w:rFonts w:ascii="Cambria Math" w:hAnsi="Cambria Math"/>
                </w:rPr>
                <m:t>)</m:t>
              </m:r>
            </m:oMath>
            <w:r>
              <w:rPr>
                <w:sz w:val="20"/>
              </w:rPr>
              <w:t xml:space="preserve"> with the route cache; worst case </w:t>
            </w:r>
            <m:oMath>
              <m:r>
                <w:rPr>
                  <w:rFonts w:ascii="Cambria Math" w:hAnsi="Cambria Math"/>
                </w:rPr>
                <m:t>O</m:t>
              </m:r>
              <m:r>
                <m:rPr>
                  <m:sty m:val="p"/>
                </m:rPr>
                <w:rPr>
                  <w:rFonts w:ascii="Cambria Math" w:hAnsi="Cambria Math"/>
                </w:rPr>
                <m:t>(</m:t>
              </m:r>
              <m:r>
                <w:rPr>
                  <w:rFonts w:ascii="Cambria Math" w:hAnsi="Cambria Math"/>
                </w:rPr>
                <m:t>q</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)log</m:t>
              </m:r>
              <m:r>
                <w:rPr>
                  <w:rFonts w:ascii="Cambria Math" w:hAnsi="Cambria Math"/>
                </w:rPr>
                <m:t>V</m:t>
              </m:r>
              <m:r>
                <m:rPr>
                  <m:sty m:val="p"/>
                </m:rPr>
                <w:rPr>
                  <w:rFonts w:ascii="Cambria Math" w:hAnsi="Cambria Math"/>
                </w:rPr>
                <m:t>)</m:t>
              </m:r>
            </m:oMath>
          </w:p>
        </w:tc>
      </w:tr>
      <w:tr w:rsidR="00235DE5" w14:paraId="476831C5" w14:textId="77777777">
        <w:tc>
          <w:tcPr>
            <w:tcW w:w="0" w:type="auto"/>
          </w:tcPr>
          <w:p w14:paraId="3AF065C1" w14:textId="77777777" w:rsidR="00235DE5" w:rsidRDefault="00550F08">
            <w:pPr>
              <w:pStyle w:val="Compact"/>
              <w:spacing w:after="20"/>
              <w:jc w:val="left"/>
            </w:pPr>
            <w:r>
              <w:rPr>
                <w:sz w:val="20"/>
              </w:rPr>
              <w:t>Eviction</w:t>
            </w:r>
          </w:p>
        </w:tc>
        <w:tc>
          <w:tcPr>
            <w:tcW w:w="0" w:type="auto"/>
          </w:tcPr>
          <w:p w14:paraId="337C6CD7"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q</m:t>
              </m:r>
              <m:r>
                <m:rPr>
                  <m:sty m:val="p"/>
                </m:rPr>
                <w:rPr>
                  <w:rFonts w:ascii="Cambria Math" w:hAnsi="Cambria Math"/>
                </w:rPr>
                <m:t>)</m:t>
              </m:r>
            </m:oMath>
            <w:r>
              <w:rPr>
                <w:sz w:val="20"/>
              </w:rPr>
              <w:t xml:space="preserve"> scan, only when over the bound</w:t>
            </w:r>
          </w:p>
        </w:tc>
      </w:tr>
      <w:tr w:rsidR="00235DE5" w14:paraId="767C0516" w14:textId="77777777">
        <w:tc>
          <w:tcPr>
            <w:tcW w:w="0" w:type="auto"/>
          </w:tcPr>
          <w:p w14:paraId="034A3F37" w14:textId="77777777" w:rsidR="00235DE5" w:rsidRDefault="00550F08">
            <w:pPr>
              <w:pStyle w:val="Compact"/>
              <w:spacing w:after="20"/>
              <w:jc w:val="left"/>
            </w:pPr>
            <w:r>
              <w:rPr>
                <w:sz w:val="20"/>
              </w:rPr>
              <w:t>Packet parse and validate</w:t>
            </w:r>
          </w:p>
        </w:tc>
        <w:tc>
          <w:tcPr>
            <w:tcW w:w="0" w:type="auto"/>
          </w:tcPr>
          <w:p w14:paraId="5267E2FE" w14:textId="77777777" w:rsidR="00235DE5" w:rsidRDefault="00550F08">
            <w:pPr>
              <w:pStyle w:val="Compact"/>
              <w:spacing w:after="20"/>
              <w:jc w:val="left"/>
            </w:p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rPr>
                <w:sz w:val="20"/>
              </w:rPr>
              <w:t xml:space="preserve"> for the fixed 52-byte header</w:t>
            </w:r>
          </w:p>
        </w:tc>
      </w:tr>
    </w:tbl>
    <w:p w14:paraId="0EDC1388" w14:textId="77777777" w:rsidR="00235DE5" w:rsidRDefault="00550F08">
      <w:pPr>
        <w:pStyle w:val="Heading2"/>
      </w:pPr>
      <w:bookmarkStart w:id="96" w:name="_afdbf78f54e7b2c99734c9704d03d177d7061fd"/>
      <w:bookmarkEnd w:id="94"/>
      <w:r>
        <w:rPr>
          <w:rStyle w:val="SectionNumber"/>
        </w:rPr>
        <w:t>5.7</w:t>
      </w:r>
      <w:r>
        <w:tab/>
        <w:t>Space Complexity Analysis</w:t>
      </w:r>
      <w:bookmarkEnd w:id="96"/>
    </w:p>
    <w:p w14:paraId="2BE609AC" w14:textId="77777777" w:rsidR="00235DE5" w:rsidRDefault="00550F08">
      <w:pPr>
        <w:pStyle w:val="FirstParagraph"/>
      </w:pPr>
      <w:r>
        <w:t xml:space="preserve">The graph needs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the dedup set grows with traffic in its 300 s window, the retention queue holds at most 500 packets and Dijkstra needs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extra; only the on-disk SQLite log is unbounded.</w:t>
      </w:r>
    </w:p>
    <w:p w14:paraId="330DC6FB" w14:textId="77777777" w:rsidR="00235DE5" w:rsidRDefault="00550F08">
      <w:pPr>
        <w:pStyle w:val="Heading2"/>
      </w:pPr>
      <w:bookmarkStart w:id="97" w:name="_9523fdab2e9471312e7a05ad48d4720deb5e877"/>
      <w:r>
        <w:rPr>
          <w:rStyle w:val="SectionNumber"/>
        </w:rPr>
        <w:t>5.8</w:t>
      </w:r>
      <w:r>
        <w:tab/>
        <w:t>Optimization Opportunities</w:t>
      </w:r>
      <w:bookmarkEnd w:id="97"/>
    </w:p>
    <w:p w14:paraId="32974734" w14:textId="77777777" w:rsidR="00235DE5" w:rsidRDefault="00550F08">
      <w:pPr>
        <w:pStyle w:val="FirstParagraph"/>
      </w:pPr>
      <w:r>
        <w:t>Per-destination cache invalidation and incremental shortest paths; multipoint relays to cut redundant report copies [5]; short retention at relays; batched SQLite commits; and the timer changes the measurements point to (Chapter 8).</w:t>
      </w:r>
    </w:p>
    <w:p w14:paraId="70935C52" w14:textId="77777777" w:rsidR="00235DE5" w:rsidRDefault="00550F08">
      <w:pPr>
        <w:pStyle w:val="Heading1"/>
      </w:pPr>
      <w:bookmarkStart w:id="98" w:name="_d5abb21ecdcb177d8f22785df6043d86464c53d"/>
      <w:bookmarkStart w:id="99" w:name="_Toc243873254"/>
      <w:r>
        <w:rPr>
          <w:rStyle w:val="SectionNumber"/>
        </w:rPr>
        <w:lastRenderedPageBreak/>
        <w:t>Chapter 6: Subject-Wise Engineering Concepts and APNI Leap Alignment</w:t>
      </w:r>
      <w:bookmarkEnd w:id="98"/>
      <w:bookmarkEnd w:id="99"/>
    </w:p>
    <w:p w14:paraId="6049AC19" w14:textId="77777777" w:rsidR="00235DE5" w:rsidRDefault="00550F08">
      <w:pPr>
        <w:pStyle w:val="FirstParagraph"/>
      </w:pPr>
      <w:r>
        <w:t>This chapter maps the Semester I–IV subjects that the project genuinely uses to the implementation; a subject the problem does not call for is marked not applicable, with the reason.</w:t>
      </w:r>
    </w:p>
    <w:p w14:paraId="055C3418" w14:textId="77777777" w:rsidR="00235DE5" w:rsidRDefault="00550F08">
      <w:pPr>
        <w:pStyle w:val="Heading2"/>
      </w:pPr>
      <w:bookmarkStart w:id="100" w:name="_8cb90146a2f61382a527f52481609cdb8827ec0"/>
      <w:r>
        <w:rPr>
          <w:rStyle w:val="SectionNumber"/>
        </w:rPr>
        <w:t>6.1</w:t>
      </w:r>
      <w:r>
        <w:tab/>
        <w:t>Software Engineering</w:t>
      </w:r>
      <w:bookmarkEnd w:id="100"/>
    </w:p>
    <w:p w14:paraId="3D473D9B" w14:textId="77777777" w:rsidR="00235DE5" w:rsidRDefault="00550F08">
      <w:pPr>
        <w:pStyle w:val="FirstParagraph"/>
      </w:pPr>
      <w:r>
        <w:rPr>
          <w:i/>
          <w:iCs/>
        </w:rPr>
        <w:t>Modularity:</w:t>
      </w:r>
      <w:r>
        <w:t xml:space="preserve"> seven layers (discovery, transport, routing, reliability, crypto, storage, API) are separate modules joined only at </w:t>
      </w:r>
      <w:r>
        <w:rPr>
          <w:rStyle w:val="VerbatimChar"/>
        </w:rPr>
        <w:t>node.py</w:t>
      </w:r>
      <w:r>
        <w:t xml:space="preserve">. </w:t>
      </w:r>
      <w:r>
        <w:rPr>
          <w:i/>
          <w:iCs/>
        </w:rPr>
        <w:t>State management:</w:t>
      </w:r>
      <w:r>
        <w:t xml:space="preserve"> </w:t>
      </w:r>
      <w:r>
        <w:t xml:space="preserve">the node’s mutable state is a small named set of structures, each owned by one component, and the message lifecycle is an explicit state machine (Figure 8) whose states are the stored </w:t>
      </w:r>
      <w:r>
        <w:rPr>
          <w:rStyle w:val="VerbatimChar"/>
        </w:rPr>
        <w:t>status</w:t>
      </w:r>
      <w:r>
        <w:t xml:space="preserve"> values. </w:t>
      </w:r>
      <w:r>
        <w:rPr>
          <w:i/>
          <w:iCs/>
        </w:rPr>
        <w:t>Requirement traceability:</w:t>
      </w:r>
      <w:r>
        <w:t xml:space="preserve"> every requirement has an identifier and acceptance tests (Table 4). </w:t>
      </w:r>
      <w:r>
        <w:rPr>
          <w:i/>
          <w:iCs/>
        </w:rPr>
        <w:t>Exception handling:</w:t>
      </w:r>
      <w:r>
        <w:t xml:space="preserve"> a bad input is dropped and logged and never raised into the event loop; cryptographic failures collapse to one exception type. </w:t>
      </w:r>
      <w:r>
        <w:rPr>
          <w:i/>
          <w:iCs/>
        </w:rPr>
        <w:t>Version control:</w:t>
      </w:r>
      <w:r>
        <w:t xml:space="preserve"> </w:t>
      </w:r>
      <w:r>
        <w:t>Git with phase branches and Conventional Commits (Section 7.8).</w:t>
      </w:r>
    </w:p>
    <w:p w14:paraId="711348AF" w14:textId="77777777" w:rsidR="00235DE5" w:rsidRDefault="00550F08">
      <w:pPr>
        <w:pStyle w:val="Heading2"/>
      </w:pPr>
      <w:bookmarkStart w:id="101" w:name="_ea96f413273b2d7e4465ffb8fba0366db1ec0ac"/>
      <w:r>
        <w:rPr>
          <w:rStyle w:val="SectionNumber"/>
        </w:rPr>
        <w:t>6.2</w:t>
      </w:r>
      <w:r>
        <w:tab/>
        <w:t>Computer Networks</w:t>
      </w:r>
      <w:bookmarkEnd w:id="101"/>
    </w:p>
    <w:p w14:paraId="0BD85890" w14:textId="77777777" w:rsidR="00235DE5" w:rsidRDefault="00550F08">
      <w:pPr>
        <w:pStyle w:val="FirstParagraph"/>
      </w:pPr>
      <w:r>
        <w:t xml:space="preserve">The communication architecture is peer-to-peer: each node is both host and router. The protocol is a custom binary format with a magic value, a version and a self-describing length, so a stream reader frames packets without a separate prefix (Table 6). HELLO is a one-hop broadcast, link-state reports are unicast to neighbours, and DATA and ACK use TCP per hop. </w:t>
      </w:r>
      <w:r>
        <w:rPr>
          <w:rStyle w:val="VerbatimChar"/>
        </w:rPr>
        <w:t>LanTransport</w:t>
      </w:r>
      <w:r>
        <w:t xml:space="preserve"> </w:t>
      </w:r>
      <w:r>
        <w:t xml:space="preserve">opens a connection per packet and prefixes it with the previous hop’s identity, so flooding never echoes a report back to its sender; connect and drain are bounded by 1.5 s so a dead laptop fails fast. Errors are recovered by TCP per hop, by ACK, retry and route recomputation end to end, and by store-and-forward; failure detection uses missed HELLOs. </w:t>
      </w:r>
      <w:r>
        <w:rPr>
          <w:i/>
          <w:iCs/>
        </w:rPr>
        <w:t>TCP between many clients and a central server is not applicable:</w:t>
      </w:r>
      <w:r>
        <w:t xml:space="preserve"> </w:t>
      </w:r>
      <w:r>
        <w:t>the project’s requirement is the absence of a central server in every mode; the equivalent is many peers, each a server for its neighbours and a client of them, which the live deployment exercises.</w:t>
      </w:r>
    </w:p>
    <w:p w14:paraId="05CA50E0" w14:textId="77777777" w:rsidR="00235DE5" w:rsidRDefault="00550F08">
      <w:pPr>
        <w:pStyle w:val="Heading2"/>
      </w:pPr>
      <w:bookmarkStart w:id="102" w:name="_9b7c8a5e938288429b746859c60aa3a7a509497"/>
      <w:r>
        <w:rPr>
          <w:rStyle w:val="SectionNumber"/>
        </w:rPr>
        <w:t>6.3</w:t>
      </w:r>
      <w:r>
        <w:tab/>
        <w:t>Database Management Systems</w:t>
      </w:r>
      <w:bookmarkEnd w:id="102"/>
    </w:p>
    <w:p w14:paraId="3D8D5C92" w14:textId="77777777" w:rsidR="00235DE5" w:rsidRDefault="00550F08">
      <w:pPr>
        <w:pStyle w:val="FirstParagraph"/>
      </w:pPr>
      <w:r>
        <w:t xml:space="preserve">Schema, primary keys, the deliberately denormalised </w:t>
      </w:r>
      <w:r>
        <w:rPr>
          <w:rStyle w:val="VerbatimChar"/>
        </w:rPr>
        <w:t>path</w:t>
      </w:r>
      <w:r>
        <w:t xml:space="preserve"> column, the two secondary indexes, upserts, logical foreign keys and WAL concurrency are in Section 4.6. </w:t>
      </w:r>
      <w:r>
        <w:rPr>
          <w:i/>
          <w:iCs/>
        </w:rPr>
        <w:t>Transaction management:</w:t>
      </w:r>
      <w:r>
        <w:t xml:space="preserve"> </w:t>
      </w:r>
      <w:r>
        <w:t xml:space="preserve">every write is committed immediately, so each event is durable once logged (subject to SQLite’s default synchronisation setting, which we did not tighten), and WAL lets the API read while the engine writes. </w:t>
      </w:r>
      <w:r>
        <w:rPr>
          <w:i/>
          <w:iCs/>
        </w:rPr>
        <w:t>Query-driven metrics:</w:t>
      </w:r>
      <w:r>
        <w:t xml:space="preserve"> delivery ratio, hop histogram, per-priority latency (median and 95th percentile), retries, retained and flushed counts and the duplicate-drop ratio are queries over </w:t>
      </w:r>
      <w:r>
        <w:rPr>
          <w:rStyle w:val="VerbatimChar"/>
        </w:rPr>
        <w:t>messages</w:t>
      </w:r>
      <w:r>
        <w:t xml:space="preserve"> and </w:t>
      </w:r>
      <w:r>
        <w:rPr>
          <w:rStyle w:val="VerbatimChar"/>
        </w:rPr>
        <w:t>events</w:t>
      </w:r>
      <w:r>
        <w:t xml:space="preserve">. </w:t>
      </w:r>
      <w:r>
        <w:rPr>
          <w:i/>
          <w:iCs/>
        </w:rPr>
        <w:t>Distributed databases:</w:t>
      </w:r>
      <w:r>
        <w:t xml:space="preserve"> </w:t>
      </w:r>
      <w:r>
        <w:t>each node owns its file and there is no shared or replicated database; cross-node queries are assembled by the simulator or API reading each node’s log.</w:t>
      </w:r>
    </w:p>
    <w:p w14:paraId="7325138B" w14:textId="77777777" w:rsidR="00235DE5" w:rsidRDefault="00550F08">
      <w:pPr>
        <w:pStyle w:val="Heading2"/>
      </w:pPr>
      <w:bookmarkStart w:id="103" w:name="_8399ae7a938576c582ec8d4212b43492e8d1933"/>
      <w:r>
        <w:rPr>
          <w:rStyle w:val="SectionNumber"/>
        </w:rPr>
        <w:t>6.4</w:t>
      </w:r>
      <w:r>
        <w:tab/>
        <w:t>Operating Systems</w:t>
      </w:r>
      <w:bookmarkEnd w:id="103"/>
    </w:p>
    <w:p w14:paraId="706BB8C6" w14:textId="77777777" w:rsidR="00235DE5" w:rsidRDefault="00550F08">
      <w:pPr>
        <w:pStyle w:val="FirstParagraph"/>
      </w:pPr>
      <w:r>
        <w:t xml:space="preserve">One node is one process; five processes ran live and communicated only over TCP and HTTP (inter-process communication). A single thread runs a cooperative </w:t>
      </w:r>
      <w:r>
        <w:rPr>
          <w:rStyle w:val="VerbatimChar"/>
        </w:rPr>
        <w:t>asyncio</w:t>
      </w:r>
      <w:r>
        <w:t xml:space="preserve"> event loop, so shared structures are touched only on that thread and there are no locks and no races by construction. Scheduling is </w:t>
      </w:r>
      <w:r>
        <w:rPr>
          <w:i/>
          <w:iCs/>
        </w:rPr>
        <w:t>priority scheduling</w:t>
      </w:r>
      <w:r>
        <w:t xml:space="preserve"> </w:t>
      </w:r>
      <w:r>
        <w:t>(SOS, NORMAL, STATUS; ties oldest first) re-applied at every hop; Round-Robin was rejected because an emergency must not share a link fairly with routine traffic, and the scheduling metric is the SOS latency advantage measured in Chapter 8. I/O is non-</w:t>
      </w:r>
      <w:r>
        <w:lastRenderedPageBreak/>
        <w:t xml:space="preserve">blocking with timeouts, and memory is bounded (500 retained messages, 1800 s). On Windows with Python 3.10, </w:t>
      </w:r>
      <w:r>
        <w:rPr>
          <w:rStyle w:val="VerbatimChar"/>
        </w:rPr>
        <w:t>asyncio.wait_for</w:t>
      </w:r>
      <w:r>
        <w:t xml:space="preserve"> can swallow a task cancellation that arrives as the inner operation completes, which made </w:t>
      </w:r>
      <w:r>
        <w:rPr>
          <w:rStyle w:val="VerbatimChar"/>
        </w:rPr>
        <w:t>Node.stop()</w:t>
      </w:r>
      <w:r>
        <w:t xml:space="preserve"> </w:t>
      </w:r>
      <w:r>
        <w:t>hang intermittently; a cancellation-safe helper fixed it (Section 9.9).</w:t>
      </w:r>
    </w:p>
    <w:p w14:paraId="6F9C78BE" w14:textId="77777777" w:rsidR="00235DE5" w:rsidRDefault="00550F08">
      <w:pPr>
        <w:pStyle w:val="Heading2"/>
      </w:pPr>
      <w:bookmarkStart w:id="104" w:name="_d23902e4ef2e47f9a271d00a591f414988147bf"/>
      <w:r>
        <w:rPr>
          <w:rStyle w:val="SectionNumber"/>
        </w:rPr>
        <w:t>6.5</w:t>
      </w:r>
      <w:r>
        <w:tab/>
        <w:t>Data Structures</w:t>
      </w:r>
      <w:bookmarkEnd w:id="104"/>
    </w:p>
    <w:p w14:paraId="60D0F1C1" w14:textId="77777777" w:rsidR="00235DE5" w:rsidRDefault="00550F08">
      <w:pPr>
        <w:pStyle w:val="FirstParagraph"/>
      </w:pPr>
      <w:r>
        <w:t>Adjacency dictionaries, binary heaps, hash maps and sets, fixed-capacity deques and id-keyed dictionaries give efficient insertion, search, deletion and request handling (Table 9); the heap serves both Dijkstra’s frontier and the priority queue.</w:t>
      </w:r>
    </w:p>
    <w:p w14:paraId="4AD76622" w14:textId="77777777" w:rsidR="00235DE5" w:rsidRDefault="00550F08">
      <w:pPr>
        <w:pStyle w:val="Heading2"/>
      </w:pPr>
      <w:bookmarkStart w:id="105" w:name="_b42a88dbe6ad3711bc3ac5763c78b5a2d4aba6d"/>
      <w:r>
        <w:rPr>
          <w:rStyle w:val="SectionNumber"/>
        </w:rPr>
        <w:t>6.6</w:t>
      </w:r>
      <w:r>
        <w:tab/>
        <w:t>Design and Analysis of Algorithms</w:t>
      </w:r>
      <w:bookmarkEnd w:id="105"/>
    </w:p>
    <w:p w14:paraId="44760B35" w14:textId="77777777" w:rsidR="00235DE5" w:rsidRDefault="00550F08">
      <w:pPr>
        <w:pStyle w:val="FirstParagraph"/>
      </w:pPr>
      <w:r>
        <w:t xml:space="preserve">Dijkstra’s algorithm is correct here because every edge weight is at least 1, and it runs in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)log</m:t>
        </m:r>
        <m:r>
          <w:rPr>
            <w:rFonts w:ascii="Cambria Math" w:hAnsi="Cambria Math"/>
          </w:rPr>
          <m:t>V</m:t>
        </m:r>
        <m:r>
          <m:rPr>
            <m:sty m:val="p"/>
          </m:rPr>
          <w:rPr>
            <w:rFonts w:ascii="Cambria Math" w:hAnsi="Cambria Math"/>
          </w:rPr>
          <m:t>)</m:t>
        </m:r>
      </m:oMath>
      <w:r>
        <w:t xml:space="preserve"> </w:t>
      </w:r>
      <w:r>
        <w:t>(Table 10). The cost function is a design contribution with derived coefficients (Section 5.2); link-state flooding terminates because sequence numbers admit each report once per link; and the weighted-versus-hop-count experiment (Chapter 8) is the empirical test of the design.</w:t>
      </w:r>
    </w:p>
    <w:p w14:paraId="7F98B675" w14:textId="77777777" w:rsidR="00235DE5" w:rsidRDefault="00550F08">
      <w:pPr>
        <w:pStyle w:val="Heading2"/>
      </w:pPr>
      <w:bookmarkStart w:id="106" w:name="_d858cf1951b3a0482b447bfafbc78e45445dc74"/>
      <w:r>
        <w:rPr>
          <w:rStyle w:val="SectionNumber"/>
        </w:rPr>
        <w:t>6.7</w:t>
      </w:r>
      <w:r>
        <w:tab/>
        <w:t>Cloud Computing</w:t>
      </w:r>
      <w:bookmarkEnd w:id="106"/>
    </w:p>
    <w:p w14:paraId="209CAE47" w14:textId="77777777" w:rsidR="00235DE5" w:rsidRDefault="00550F08">
      <w:pPr>
        <w:pStyle w:val="FirstParagraph"/>
      </w:pPr>
      <w:r>
        <w:t>Not applicable by design: the system has no server, so there is no cloud deployment, hosted database or autoscaling, and no recurring infrastructure cost.</w:t>
      </w:r>
    </w:p>
    <w:p w14:paraId="35D6925D" w14:textId="77777777" w:rsidR="00235DE5" w:rsidRDefault="00550F08">
      <w:pPr>
        <w:pStyle w:val="Heading2"/>
      </w:pPr>
      <w:bookmarkStart w:id="107" w:name="_0e90535e5b5c21a011cb14378e4950e79beea0f"/>
      <w:r>
        <w:rPr>
          <w:rStyle w:val="SectionNumber"/>
        </w:rPr>
        <w:t>6.8</w:t>
      </w:r>
      <w:r>
        <w:tab/>
        <w:t>Mapping of Subjects to Project Implementation</w:t>
      </w:r>
      <w:bookmarkEnd w:id="107"/>
    </w:p>
    <w:p w14:paraId="03B9D8F3" w14:textId="77777777" w:rsidR="00235DE5" w:rsidRDefault="00550F08">
      <w:pPr>
        <w:pStyle w:val="FirstParagraph"/>
      </w:pPr>
      <w:r>
        <w:t>Table 11 maps each subject to the concept applied, the module where it is applied and the evidence that it works.</w:t>
      </w:r>
    </w:p>
    <w:p w14:paraId="0BC4899E" w14:textId="77777777" w:rsidR="00235DE5" w:rsidRDefault="00550F08">
      <w:pPr>
        <w:pStyle w:val="TableCaption"/>
      </w:pPr>
      <w:bookmarkStart w:id="108" w:name="_ece8bdb85f9a6ff565790474efdcc4a1afda05c"/>
      <w:bookmarkStart w:id="109" w:name="_Toc243873286"/>
      <w:r>
        <w:t>Table 11: Subjects, concepts applied, modules and evidence</w:t>
      </w:r>
      <w:bookmarkEnd w:id="109"/>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1: Subjects, concepts applied, modules and evidence"/>
      </w:tblPr>
      <w:tblGrid>
        <w:gridCol w:w="1581"/>
        <w:gridCol w:w="2810"/>
        <w:gridCol w:w="2682"/>
        <w:gridCol w:w="2781"/>
      </w:tblGrid>
      <w:tr w:rsidR="00235DE5" w14:paraId="19D1BD95"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0DE033BD" w14:textId="77777777" w:rsidR="00235DE5" w:rsidRDefault="00550F08">
            <w:pPr>
              <w:pStyle w:val="Compact"/>
              <w:spacing w:after="20"/>
              <w:jc w:val="left"/>
            </w:pPr>
            <w:r>
              <w:rPr>
                <w:b/>
                <w:bCs/>
                <w:sz w:val="20"/>
              </w:rPr>
              <w:t>Subject</w:t>
            </w:r>
          </w:p>
        </w:tc>
        <w:tc>
          <w:tcPr>
            <w:tcW w:w="0" w:type="auto"/>
            <w:tcBorders>
              <w:bottom w:val="single" w:sz="6" w:space="0" w:color="000000"/>
            </w:tcBorders>
          </w:tcPr>
          <w:p w14:paraId="6D2D9C1E" w14:textId="77777777" w:rsidR="00235DE5" w:rsidRDefault="00550F08">
            <w:pPr>
              <w:pStyle w:val="Compact"/>
              <w:spacing w:after="20"/>
              <w:jc w:val="left"/>
            </w:pPr>
            <w:r>
              <w:rPr>
                <w:b/>
                <w:bCs/>
                <w:sz w:val="20"/>
              </w:rPr>
              <w:t>Concept applied</w:t>
            </w:r>
          </w:p>
        </w:tc>
        <w:tc>
          <w:tcPr>
            <w:tcW w:w="0" w:type="auto"/>
            <w:tcBorders>
              <w:bottom w:val="single" w:sz="6" w:space="0" w:color="000000"/>
            </w:tcBorders>
          </w:tcPr>
          <w:p w14:paraId="09CB2F86" w14:textId="77777777" w:rsidR="00235DE5" w:rsidRDefault="00550F08">
            <w:pPr>
              <w:pStyle w:val="Compact"/>
              <w:spacing w:after="20"/>
              <w:jc w:val="left"/>
            </w:pPr>
            <w:r>
              <w:rPr>
                <w:b/>
                <w:bCs/>
                <w:sz w:val="20"/>
              </w:rPr>
              <w:t>Project module</w:t>
            </w:r>
          </w:p>
        </w:tc>
        <w:tc>
          <w:tcPr>
            <w:tcW w:w="0" w:type="auto"/>
            <w:tcBorders>
              <w:bottom w:val="single" w:sz="6" w:space="0" w:color="000000"/>
            </w:tcBorders>
          </w:tcPr>
          <w:p w14:paraId="52EAEEA3" w14:textId="77777777" w:rsidR="00235DE5" w:rsidRDefault="00550F08">
            <w:pPr>
              <w:pStyle w:val="Compact"/>
              <w:spacing w:after="20"/>
              <w:jc w:val="left"/>
            </w:pPr>
            <w:r>
              <w:rPr>
                <w:b/>
                <w:bCs/>
                <w:sz w:val="20"/>
              </w:rPr>
              <w:t>Evidence</w:t>
            </w:r>
          </w:p>
        </w:tc>
      </w:tr>
      <w:tr w:rsidR="00235DE5" w14:paraId="53AE174F" w14:textId="77777777">
        <w:tc>
          <w:tcPr>
            <w:tcW w:w="0" w:type="auto"/>
          </w:tcPr>
          <w:p w14:paraId="1E62B2DB" w14:textId="77777777" w:rsidR="00235DE5" w:rsidRDefault="00550F08">
            <w:pPr>
              <w:pStyle w:val="Compact"/>
              <w:spacing w:after="20"/>
              <w:jc w:val="left"/>
            </w:pPr>
            <w:r>
              <w:rPr>
                <w:sz w:val="20"/>
              </w:rPr>
              <w:t>Software Engineering</w:t>
            </w:r>
          </w:p>
        </w:tc>
        <w:tc>
          <w:tcPr>
            <w:tcW w:w="0" w:type="auto"/>
          </w:tcPr>
          <w:p w14:paraId="4B74381A" w14:textId="77777777" w:rsidR="00235DE5" w:rsidRDefault="00550F08">
            <w:pPr>
              <w:pStyle w:val="Compact"/>
              <w:spacing w:after="20"/>
              <w:jc w:val="left"/>
            </w:pPr>
            <w:r>
              <w:rPr>
                <w:sz w:val="20"/>
              </w:rPr>
              <w:t>modularity, explicit state machine, error policy, traceability, version control</w:t>
            </w:r>
          </w:p>
        </w:tc>
        <w:tc>
          <w:tcPr>
            <w:tcW w:w="0" w:type="auto"/>
          </w:tcPr>
          <w:p w14:paraId="44990E4B" w14:textId="77777777" w:rsidR="00235DE5" w:rsidRDefault="00550F08">
            <w:pPr>
              <w:pStyle w:val="Compact"/>
              <w:spacing w:after="20"/>
              <w:jc w:val="left"/>
            </w:pPr>
            <w:r>
              <w:rPr>
                <w:sz w:val="20"/>
              </w:rPr>
              <w:t xml:space="preserve">all; </w:t>
            </w:r>
            <w:r>
              <w:rPr>
                <w:rStyle w:val="VerbatimChar"/>
                <w:sz w:val="20"/>
              </w:rPr>
              <w:t>node.py</w:t>
            </w:r>
          </w:p>
        </w:tc>
        <w:tc>
          <w:tcPr>
            <w:tcW w:w="0" w:type="auto"/>
          </w:tcPr>
          <w:p w14:paraId="3EC62CB6" w14:textId="77777777" w:rsidR="00235DE5" w:rsidRDefault="00550F08">
            <w:pPr>
              <w:pStyle w:val="Compact"/>
              <w:spacing w:after="20"/>
              <w:jc w:val="left"/>
            </w:pPr>
            <w:r>
              <w:rPr>
                <w:sz w:val="20"/>
              </w:rPr>
              <w:t>Table 4; Section 7.8</w:t>
            </w:r>
          </w:p>
        </w:tc>
      </w:tr>
      <w:tr w:rsidR="00235DE5" w14:paraId="5ED58E9F" w14:textId="77777777">
        <w:tc>
          <w:tcPr>
            <w:tcW w:w="0" w:type="auto"/>
          </w:tcPr>
          <w:p w14:paraId="58C11FB1" w14:textId="77777777" w:rsidR="00235DE5" w:rsidRDefault="00550F08">
            <w:pPr>
              <w:pStyle w:val="Compact"/>
              <w:spacing w:after="20"/>
              <w:jc w:val="left"/>
            </w:pPr>
            <w:r>
              <w:rPr>
                <w:sz w:val="20"/>
              </w:rPr>
              <w:t>Computer Networks</w:t>
            </w:r>
          </w:p>
        </w:tc>
        <w:tc>
          <w:tcPr>
            <w:tcW w:w="0" w:type="auto"/>
          </w:tcPr>
          <w:p w14:paraId="03E9BC05" w14:textId="77777777" w:rsidR="00235DE5" w:rsidRDefault="00550F08">
            <w:pPr>
              <w:pStyle w:val="Compact"/>
              <w:spacing w:after="20"/>
              <w:jc w:val="left"/>
            </w:pPr>
            <w:r>
              <w:rPr>
                <w:sz w:val="20"/>
              </w:rPr>
              <w:t>binary protocol, framing, per-hop TCP, previous-hop identity, timeouts, failure detection</w:t>
            </w:r>
          </w:p>
        </w:tc>
        <w:tc>
          <w:tcPr>
            <w:tcW w:w="0" w:type="auto"/>
          </w:tcPr>
          <w:p w14:paraId="38DEC2D1" w14:textId="77777777" w:rsidR="00235DE5" w:rsidRDefault="00550F08">
            <w:pPr>
              <w:pStyle w:val="Compact"/>
              <w:spacing w:after="20"/>
              <w:jc w:val="left"/>
            </w:pPr>
            <w:r>
              <w:rPr>
                <w:rStyle w:val="VerbatimChar"/>
                <w:sz w:val="20"/>
              </w:rPr>
              <w:t>packet.py</w:t>
            </w:r>
            <w:r>
              <w:rPr>
                <w:sz w:val="20"/>
              </w:rPr>
              <w:t xml:space="preserve">, </w:t>
            </w:r>
            <w:r>
              <w:rPr>
                <w:rStyle w:val="VerbatimChar"/>
                <w:sz w:val="20"/>
              </w:rPr>
              <w:t>lan_transport.py</w:t>
            </w:r>
            <w:r>
              <w:rPr>
                <w:sz w:val="20"/>
              </w:rPr>
              <w:t xml:space="preserve">, </w:t>
            </w:r>
            <w:r>
              <w:rPr>
                <w:rStyle w:val="VerbatimChar"/>
                <w:sz w:val="20"/>
              </w:rPr>
              <w:t>discovery.py</w:t>
            </w:r>
          </w:p>
        </w:tc>
        <w:tc>
          <w:tcPr>
            <w:tcW w:w="0" w:type="auto"/>
          </w:tcPr>
          <w:p w14:paraId="54E48BD7" w14:textId="77777777" w:rsidR="00235DE5" w:rsidRDefault="00550F08">
            <w:pPr>
              <w:pStyle w:val="Compact"/>
              <w:spacing w:after="20"/>
              <w:jc w:val="left"/>
            </w:pPr>
            <w:r>
              <w:rPr>
                <w:rStyle w:val="VerbatimChar"/>
                <w:sz w:val="20"/>
              </w:rPr>
              <w:t>test_packet</w:t>
            </w:r>
            <w:r>
              <w:rPr>
                <w:sz w:val="20"/>
              </w:rPr>
              <w:t xml:space="preserve">, </w:t>
            </w:r>
            <w:r>
              <w:rPr>
                <w:rStyle w:val="VerbatimChar"/>
                <w:sz w:val="20"/>
              </w:rPr>
              <w:t>test_lan_transport</w:t>
            </w:r>
            <w:r>
              <w:rPr>
                <w:sz w:val="20"/>
              </w:rPr>
              <w:t>; live test</w:t>
            </w:r>
          </w:p>
        </w:tc>
      </w:tr>
      <w:tr w:rsidR="00235DE5" w14:paraId="31A1A2E4" w14:textId="77777777">
        <w:tc>
          <w:tcPr>
            <w:tcW w:w="0" w:type="auto"/>
          </w:tcPr>
          <w:p w14:paraId="41CD4998" w14:textId="77777777" w:rsidR="00235DE5" w:rsidRDefault="00550F08">
            <w:pPr>
              <w:pStyle w:val="Compact"/>
              <w:spacing w:after="20"/>
              <w:jc w:val="left"/>
            </w:pPr>
            <w:r>
              <w:rPr>
                <w:sz w:val="20"/>
              </w:rPr>
              <w:t>DBMS</w:t>
            </w:r>
          </w:p>
        </w:tc>
        <w:tc>
          <w:tcPr>
            <w:tcW w:w="0" w:type="auto"/>
          </w:tcPr>
          <w:p w14:paraId="7B8D3245" w14:textId="77777777" w:rsidR="00235DE5" w:rsidRDefault="00550F08">
            <w:pPr>
              <w:pStyle w:val="Compact"/>
              <w:spacing w:after="20"/>
              <w:jc w:val="left"/>
            </w:pPr>
            <w:r>
              <w:rPr>
                <w:sz w:val="20"/>
              </w:rPr>
              <w:t>schema, keys, indexes, upserts, WAL, query-driven metrics</w:t>
            </w:r>
          </w:p>
        </w:tc>
        <w:tc>
          <w:tcPr>
            <w:tcW w:w="0" w:type="auto"/>
          </w:tcPr>
          <w:p w14:paraId="72CE6A0A" w14:textId="77777777" w:rsidR="00235DE5" w:rsidRDefault="00550F08">
            <w:pPr>
              <w:pStyle w:val="Compact"/>
              <w:spacing w:after="20"/>
              <w:jc w:val="left"/>
            </w:pPr>
            <w:r>
              <w:rPr>
                <w:rStyle w:val="VerbatimChar"/>
                <w:sz w:val="20"/>
              </w:rPr>
              <w:t>store.py</w:t>
            </w:r>
            <w:r>
              <w:rPr>
                <w:sz w:val="20"/>
              </w:rPr>
              <w:t xml:space="preserve">, </w:t>
            </w:r>
            <w:r>
              <w:rPr>
                <w:rStyle w:val="VerbatimChar"/>
                <w:sz w:val="20"/>
              </w:rPr>
              <w:t>api/metrics.py</w:t>
            </w:r>
          </w:p>
        </w:tc>
        <w:tc>
          <w:tcPr>
            <w:tcW w:w="0" w:type="auto"/>
          </w:tcPr>
          <w:p w14:paraId="73C6EDE7" w14:textId="77777777" w:rsidR="00235DE5" w:rsidRDefault="00550F08">
            <w:pPr>
              <w:pStyle w:val="Compact"/>
              <w:spacing w:after="20"/>
              <w:jc w:val="left"/>
            </w:pPr>
            <w:r>
              <w:rPr>
                <w:rStyle w:val="VerbatimChar"/>
                <w:sz w:val="20"/>
              </w:rPr>
              <w:t>test_store</w:t>
            </w:r>
            <w:r>
              <w:rPr>
                <w:sz w:val="20"/>
              </w:rPr>
              <w:t>; Section 4.6</w:t>
            </w:r>
          </w:p>
        </w:tc>
      </w:tr>
      <w:tr w:rsidR="00235DE5" w14:paraId="1365877D" w14:textId="77777777">
        <w:tc>
          <w:tcPr>
            <w:tcW w:w="0" w:type="auto"/>
          </w:tcPr>
          <w:p w14:paraId="20F2D4EE" w14:textId="77777777" w:rsidR="00235DE5" w:rsidRDefault="00550F08">
            <w:pPr>
              <w:pStyle w:val="Compact"/>
              <w:spacing w:after="20"/>
              <w:jc w:val="left"/>
            </w:pPr>
            <w:r>
              <w:rPr>
                <w:sz w:val="20"/>
              </w:rPr>
              <w:t>Operating Systems</w:t>
            </w:r>
          </w:p>
        </w:tc>
        <w:tc>
          <w:tcPr>
            <w:tcW w:w="0" w:type="auto"/>
          </w:tcPr>
          <w:p w14:paraId="1EDF689C" w14:textId="77777777" w:rsidR="00235DE5" w:rsidRDefault="00550F08">
            <w:pPr>
              <w:pStyle w:val="Compact"/>
              <w:spacing w:after="20"/>
              <w:jc w:val="left"/>
            </w:pPr>
            <w:r>
              <w:rPr>
                <w:sz w:val="20"/>
              </w:rPr>
              <w:t>process per node, single-threaded event loop, priority scheduling, bounded memory</w:t>
            </w:r>
          </w:p>
        </w:tc>
        <w:tc>
          <w:tcPr>
            <w:tcW w:w="0" w:type="auto"/>
          </w:tcPr>
          <w:p w14:paraId="7BBCDA59" w14:textId="77777777" w:rsidR="00235DE5" w:rsidRDefault="00550F08">
            <w:pPr>
              <w:pStyle w:val="Compact"/>
              <w:spacing w:after="20"/>
              <w:jc w:val="left"/>
            </w:pPr>
            <w:r>
              <w:rPr>
                <w:rStyle w:val="VerbatimChar"/>
                <w:sz w:val="20"/>
              </w:rPr>
              <w:t>node.py</w:t>
            </w:r>
            <w:r>
              <w:rPr>
                <w:sz w:val="20"/>
              </w:rPr>
              <w:t xml:space="preserve">, </w:t>
            </w:r>
            <w:r>
              <w:rPr>
                <w:rStyle w:val="VerbatimChar"/>
                <w:sz w:val="20"/>
              </w:rPr>
              <w:t>reliability.py</w:t>
            </w:r>
          </w:p>
        </w:tc>
        <w:tc>
          <w:tcPr>
            <w:tcW w:w="0" w:type="auto"/>
          </w:tcPr>
          <w:p w14:paraId="17117295" w14:textId="77777777" w:rsidR="00235DE5" w:rsidRDefault="00550F08">
            <w:pPr>
              <w:pStyle w:val="Compact"/>
              <w:spacing w:after="20"/>
              <w:jc w:val="left"/>
            </w:pPr>
            <w:r>
              <w:rPr>
                <w:sz w:val="20"/>
              </w:rPr>
              <w:t>concurrency tests; priority scenario</w:t>
            </w:r>
          </w:p>
        </w:tc>
      </w:tr>
      <w:tr w:rsidR="00235DE5" w14:paraId="78B2462E" w14:textId="77777777">
        <w:tc>
          <w:tcPr>
            <w:tcW w:w="0" w:type="auto"/>
          </w:tcPr>
          <w:p w14:paraId="390B7338" w14:textId="77777777" w:rsidR="00235DE5" w:rsidRDefault="00550F08">
            <w:pPr>
              <w:pStyle w:val="Compact"/>
              <w:spacing w:after="20"/>
              <w:jc w:val="left"/>
            </w:pPr>
            <w:r>
              <w:rPr>
                <w:sz w:val="20"/>
              </w:rPr>
              <w:t>Data Structures</w:t>
            </w:r>
          </w:p>
        </w:tc>
        <w:tc>
          <w:tcPr>
            <w:tcW w:w="0" w:type="auto"/>
          </w:tcPr>
          <w:p w14:paraId="074FF6A7" w14:textId="77777777" w:rsidR="00235DE5" w:rsidRDefault="00550F08">
            <w:pPr>
              <w:pStyle w:val="Compact"/>
              <w:spacing w:after="20"/>
              <w:jc w:val="left"/>
            </w:pPr>
            <w:r>
              <w:rPr>
                <w:sz w:val="20"/>
              </w:rPr>
              <w:t>heap, hash map and set, adjacency dictionary, deque</w:t>
            </w:r>
          </w:p>
        </w:tc>
        <w:tc>
          <w:tcPr>
            <w:tcW w:w="0" w:type="auto"/>
          </w:tcPr>
          <w:p w14:paraId="21B606D6" w14:textId="77777777" w:rsidR="00235DE5" w:rsidRDefault="00550F08">
            <w:pPr>
              <w:pStyle w:val="Compact"/>
              <w:spacing w:after="20"/>
              <w:jc w:val="left"/>
            </w:pPr>
            <w:r>
              <w:rPr>
                <w:rStyle w:val="VerbatimChar"/>
                <w:sz w:val="20"/>
              </w:rPr>
              <w:t>routing.py</w:t>
            </w:r>
            <w:r>
              <w:rPr>
                <w:sz w:val="20"/>
              </w:rPr>
              <w:t xml:space="preserve">, </w:t>
            </w:r>
            <w:r>
              <w:rPr>
                <w:rStyle w:val="VerbatimChar"/>
                <w:sz w:val="20"/>
              </w:rPr>
              <w:t>reliability.py</w:t>
            </w:r>
          </w:p>
        </w:tc>
        <w:tc>
          <w:tcPr>
            <w:tcW w:w="0" w:type="auto"/>
          </w:tcPr>
          <w:p w14:paraId="5F3112FC" w14:textId="77777777" w:rsidR="00235DE5" w:rsidRDefault="00550F08">
            <w:pPr>
              <w:pStyle w:val="Compact"/>
              <w:spacing w:after="20"/>
              <w:jc w:val="left"/>
            </w:pPr>
            <w:r>
              <w:rPr>
                <w:rStyle w:val="VerbatimChar"/>
                <w:sz w:val="20"/>
              </w:rPr>
              <w:t>test_reliability</w:t>
            </w:r>
            <w:r>
              <w:rPr>
                <w:sz w:val="20"/>
              </w:rPr>
              <w:t xml:space="preserve">, </w:t>
            </w:r>
            <w:r>
              <w:rPr>
                <w:rStyle w:val="VerbatimChar"/>
                <w:sz w:val="20"/>
              </w:rPr>
              <w:t>test_dijkstra</w:t>
            </w:r>
          </w:p>
        </w:tc>
      </w:tr>
      <w:tr w:rsidR="00235DE5" w14:paraId="16FADA69" w14:textId="77777777">
        <w:tc>
          <w:tcPr>
            <w:tcW w:w="0" w:type="auto"/>
          </w:tcPr>
          <w:p w14:paraId="6A3B3D7B" w14:textId="77777777" w:rsidR="00235DE5" w:rsidRDefault="00550F08">
            <w:pPr>
              <w:pStyle w:val="Compact"/>
              <w:spacing w:after="20"/>
              <w:jc w:val="left"/>
            </w:pPr>
            <w:r>
              <w:rPr>
                <w:sz w:val="20"/>
              </w:rPr>
              <w:t>Algorithms and Graph Theory</w:t>
            </w:r>
          </w:p>
        </w:tc>
        <w:tc>
          <w:tcPr>
            <w:tcW w:w="0" w:type="auto"/>
          </w:tcPr>
          <w:p w14:paraId="7DB291BD" w14:textId="77777777" w:rsidR="00235DE5" w:rsidRDefault="00550F08">
            <w:pPr>
              <w:pStyle w:val="Compact"/>
              <w:spacing w:after="20"/>
              <w:jc w:val="left"/>
            </w:pPr>
            <w:r>
              <w:rPr>
                <w:sz w:val="20"/>
              </w:rPr>
              <w:t>Dijkstra, cost derivation, link-state flooding, complexity</w:t>
            </w:r>
          </w:p>
        </w:tc>
        <w:tc>
          <w:tcPr>
            <w:tcW w:w="0" w:type="auto"/>
          </w:tcPr>
          <w:p w14:paraId="468DFBBE" w14:textId="77777777" w:rsidR="00235DE5" w:rsidRDefault="00550F08">
            <w:pPr>
              <w:pStyle w:val="Compact"/>
              <w:spacing w:after="20"/>
              <w:jc w:val="left"/>
            </w:pPr>
            <w:r>
              <w:rPr>
                <w:rStyle w:val="VerbatimChar"/>
                <w:sz w:val="20"/>
              </w:rPr>
              <w:t>routing.py</w:t>
            </w:r>
          </w:p>
        </w:tc>
        <w:tc>
          <w:tcPr>
            <w:tcW w:w="0" w:type="auto"/>
          </w:tcPr>
          <w:p w14:paraId="4FFF7A12" w14:textId="77777777" w:rsidR="00235DE5" w:rsidRDefault="00550F08">
            <w:pPr>
              <w:pStyle w:val="Compact"/>
              <w:spacing w:after="20"/>
              <w:jc w:val="left"/>
            </w:pPr>
            <w:r>
              <w:rPr>
                <w:sz w:val="20"/>
              </w:rPr>
              <w:t>weighted vs hop-count experiment</w:t>
            </w:r>
          </w:p>
        </w:tc>
      </w:tr>
      <w:tr w:rsidR="00235DE5" w14:paraId="28AD36EA" w14:textId="77777777">
        <w:tc>
          <w:tcPr>
            <w:tcW w:w="0" w:type="auto"/>
          </w:tcPr>
          <w:p w14:paraId="3099A7C4" w14:textId="77777777" w:rsidR="00235DE5" w:rsidRDefault="00550F08">
            <w:pPr>
              <w:pStyle w:val="Compact"/>
              <w:spacing w:after="20"/>
              <w:jc w:val="left"/>
            </w:pPr>
            <w:r>
              <w:rPr>
                <w:sz w:val="20"/>
              </w:rPr>
              <w:t>Cloud Computing</w:t>
            </w:r>
          </w:p>
        </w:tc>
        <w:tc>
          <w:tcPr>
            <w:tcW w:w="0" w:type="auto"/>
          </w:tcPr>
          <w:p w14:paraId="11C5D7D5" w14:textId="77777777" w:rsidR="00235DE5" w:rsidRDefault="00550F08">
            <w:pPr>
              <w:pStyle w:val="Compact"/>
              <w:spacing w:after="20"/>
              <w:jc w:val="left"/>
            </w:pPr>
            <w:r>
              <w:rPr>
                <w:sz w:val="20"/>
              </w:rPr>
              <w:t>not applicable (no server by design)</w:t>
            </w:r>
          </w:p>
        </w:tc>
        <w:tc>
          <w:tcPr>
            <w:tcW w:w="0" w:type="auto"/>
          </w:tcPr>
          <w:p w14:paraId="6DF5C0BF" w14:textId="77777777" w:rsidR="00235DE5" w:rsidRDefault="00550F08">
            <w:pPr>
              <w:pStyle w:val="Compact"/>
              <w:spacing w:after="20"/>
              <w:jc w:val="left"/>
            </w:pPr>
            <w:r>
              <w:rPr>
                <w:sz w:val="20"/>
              </w:rPr>
              <w:t>–</w:t>
            </w:r>
          </w:p>
        </w:tc>
        <w:tc>
          <w:tcPr>
            <w:tcW w:w="0" w:type="auto"/>
          </w:tcPr>
          <w:p w14:paraId="07F04C56" w14:textId="77777777" w:rsidR="00235DE5" w:rsidRDefault="00550F08">
            <w:pPr>
              <w:pStyle w:val="Compact"/>
              <w:spacing w:after="20"/>
              <w:jc w:val="left"/>
            </w:pPr>
            <w:r>
              <w:rPr>
                <w:sz w:val="20"/>
              </w:rPr>
              <w:t>–</w:t>
            </w:r>
          </w:p>
        </w:tc>
      </w:tr>
    </w:tbl>
    <w:p w14:paraId="18208747" w14:textId="77777777" w:rsidR="00235DE5" w:rsidRDefault="00550F08">
      <w:pPr>
        <w:pStyle w:val="Heading1"/>
      </w:pPr>
      <w:bookmarkStart w:id="110" w:name="_0a42928afb3086e2d521dfdc0ceffa379468dc1"/>
      <w:bookmarkStart w:id="111" w:name="_Toc243873255"/>
      <w:bookmarkEnd w:id="108"/>
      <w:r>
        <w:rPr>
          <w:rStyle w:val="SectionNumber"/>
        </w:rPr>
        <w:lastRenderedPageBreak/>
        <w:t>Chapter 7: Implementation and Module-Wise Coding</w:t>
      </w:r>
      <w:bookmarkEnd w:id="110"/>
      <w:bookmarkEnd w:id="111"/>
    </w:p>
    <w:p w14:paraId="32F26139" w14:textId="77777777" w:rsidR="00235DE5" w:rsidRDefault="00550F08">
      <w:pPr>
        <w:pStyle w:val="Heading2"/>
      </w:pPr>
      <w:bookmarkStart w:id="112" w:name="_fcfdc35b5660013e98008d15793be4a5c2cdccf"/>
      <w:r>
        <w:rPr>
          <w:rStyle w:val="SectionNumber"/>
        </w:rPr>
        <w:t>7.1</w:t>
      </w:r>
      <w:r>
        <w:tab/>
        <w:t>Development Environment</w:t>
      </w:r>
      <w:bookmarkEnd w:id="112"/>
    </w:p>
    <w:p w14:paraId="1788848D" w14:textId="77777777" w:rsidR="00235DE5" w:rsidRDefault="00550F08">
      <w:pPr>
        <w:pStyle w:val="FirstParagraph"/>
      </w:pPr>
      <w:r>
        <w:t xml:space="preserve">The system is written in Python 3.10 with </w:t>
      </w:r>
      <w:r>
        <w:rPr>
          <w:rStyle w:val="VerbatimChar"/>
        </w:rPr>
        <w:t>asyncio</w:t>
      </w:r>
      <w:r>
        <w:t xml:space="preserve">, the </w:t>
      </w:r>
      <w:r>
        <w:rPr>
          <w:rStyle w:val="VerbatimChar"/>
        </w:rPr>
        <w:t>cryptography</w:t>
      </w:r>
      <w:r>
        <w:t xml:space="preserve"> </w:t>
      </w:r>
      <w:r>
        <w:t>library and SQLite; the API uses FastAPI, uvicorn and pydantic; the web application uses React 18, Vite and Tailwind; testing uses pytest and pytest-asyncio; version control is Git on GitHub. The source is about 6 500 lines of Python (</w:t>
      </w:r>
      <w:r>
        <w:rPr>
          <w:rStyle w:val="VerbatimChar"/>
        </w:rPr>
        <w:t>mesh/</w:t>
      </w:r>
      <w:r>
        <w:t xml:space="preserve">, </w:t>
      </w:r>
      <w:r>
        <w:rPr>
          <w:rStyle w:val="VerbatimChar"/>
        </w:rPr>
        <w:t>api/</w:t>
      </w:r>
      <w:r>
        <w:t xml:space="preserve">, </w:t>
      </w:r>
      <w:r>
        <w:rPr>
          <w:rStyle w:val="VerbatimChar"/>
        </w:rPr>
        <w:t>sim/</w:t>
      </w:r>
      <w:r>
        <w:t xml:space="preserve">, </w:t>
      </w:r>
      <w:r>
        <w:rPr>
          <w:rStyle w:val="VerbatimChar"/>
        </w:rPr>
        <w:t>story/</w:t>
      </w:r>
      <w:r>
        <w:t>), 4 500 lines of tests and 3 100 lines of React.</w:t>
      </w:r>
    </w:p>
    <w:p w14:paraId="6B51DB94" w14:textId="77777777" w:rsidR="00235DE5" w:rsidRDefault="00550F08">
      <w:pPr>
        <w:pStyle w:val="Heading2"/>
      </w:pPr>
      <w:bookmarkStart w:id="113" w:name="_4343efe5e1943e1365310a77ca55ba904839cb5"/>
      <w:r>
        <w:rPr>
          <w:rStyle w:val="SectionNumber"/>
        </w:rPr>
        <w:t>7.2</w:t>
      </w:r>
      <w:r>
        <w:tab/>
        <w:t>Overall Implementation Strategy</w:t>
      </w:r>
      <w:bookmarkEnd w:id="113"/>
    </w:p>
    <w:p w14:paraId="3E61AC1C" w14:textId="77777777" w:rsidR="00235DE5" w:rsidRDefault="00550F08">
      <w:pPr>
        <w:pStyle w:val="FirstParagraph"/>
      </w:pPr>
      <w:r>
        <w:t xml:space="preserve">The build order followed what blocks what. </w:t>
      </w:r>
      <w:r>
        <w:rPr>
          <w:b/>
          <w:bCs/>
        </w:rPr>
        <w:t>Phase 1:</w:t>
      </w:r>
      <w:r>
        <w:t xml:space="preserve"> the 52-byte packet and the </w:t>
      </w:r>
      <w:r>
        <w:rPr>
          <w:rStyle w:val="VerbatimChar"/>
        </w:rPr>
        <w:t>Transport</w:t>
      </w:r>
      <w:r>
        <w:t xml:space="preserve"> interface, so every track could work against a stable boundary. </w:t>
      </w:r>
      <w:r>
        <w:rPr>
          <w:b/>
          <w:bCs/>
        </w:rPr>
        <w:t>Phase 2:</w:t>
      </w:r>
      <w:r>
        <w:t xml:space="preserve"> </w:t>
      </w:r>
      <w:r>
        <w:t xml:space="preserve">discovery, single-hop relay and the simulated transport, so that routing and reliability could be tested in one process. </w:t>
      </w:r>
      <w:r>
        <w:rPr>
          <w:b/>
          <w:bCs/>
        </w:rPr>
        <w:t>Phase 3:</w:t>
      </w:r>
      <w:r>
        <w:t xml:space="preserve"> routing, reliability, security and storage, wired into </w:t>
      </w:r>
      <w:r>
        <w:rPr>
          <w:rStyle w:val="VerbatimChar"/>
        </w:rPr>
        <w:t>Node</w:t>
      </w:r>
      <w:r>
        <w:t xml:space="preserve">. </w:t>
      </w:r>
      <w:r>
        <w:rPr>
          <w:b/>
          <w:bCs/>
        </w:rPr>
        <w:t>Phase 4:</w:t>
      </w:r>
      <w:r>
        <w:t xml:space="preserve"> the API and React application, the scenario runner and metrics, engine fixes found by integration, and the multi-device deployment.</w:t>
      </w:r>
    </w:p>
    <w:p w14:paraId="44148504" w14:textId="77777777" w:rsidR="00235DE5" w:rsidRDefault="00550F08">
      <w:pPr>
        <w:pStyle w:val="Heading2"/>
      </w:pPr>
      <w:bookmarkStart w:id="114" w:name="_acf5113d798ad3e8bd2d537dfa059d39e18f319"/>
      <w:r>
        <w:rPr>
          <w:rStyle w:val="SectionNumber"/>
        </w:rPr>
        <w:t>7.3</w:t>
      </w:r>
      <w:r>
        <w:tab/>
        <w:t>Module-Wise Implementation</w:t>
      </w:r>
      <w:bookmarkEnd w:id="114"/>
    </w:p>
    <w:p w14:paraId="623FB1EF" w14:textId="77777777" w:rsidR="00235DE5" w:rsidRDefault="00550F08">
      <w:pPr>
        <w:pStyle w:val="FirstParagraph"/>
      </w:pPr>
      <w:r>
        <w:t>Table 12 gives, for each module, its code reference (file and size), its purpose, input and output, processing logic, dependencies and test evidence.</w:t>
      </w:r>
    </w:p>
    <w:p w14:paraId="409A029A" w14:textId="77777777" w:rsidR="00235DE5" w:rsidRDefault="00550F08">
      <w:pPr>
        <w:pStyle w:val="TableCaption"/>
      </w:pPr>
      <w:bookmarkStart w:id="115" w:name="_57c5ab2281e05954d16a93313f983b1a0b68b5d"/>
      <w:bookmarkStart w:id="116" w:name="_Toc243873287"/>
      <w:r>
        <w:t>Table 12: Modules: code reference, logic, dependencies and tests</w:t>
      </w:r>
      <w:bookmarkEnd w:id="116"/>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2: Modules: code reference, logic, dependencies and tests"/>
      </w:tblPr>
      <w:tblGrid>
        <w:gridCol w:w="2575"/>
        <w:gridCol w:w="5001"/>
        <w:gridCol w:w="1536"/>
        <w:gridCol w:w="742"/>
      </w:tblGrid>
      <w:tr w:rsidR="00235DE5" w14:paraId="75EBA79E"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6F62B38C" w14:textId="77777777" w:rsidR="00235DE5" w:rsidRDefault="00550F08">
            <w:pPr>
              <w:pStyle w:val="Compact"/>
              <w:spacing w:after="20"/>
              <w:jc w:val="left"/>
            </w:pPr>
            <w:r>
              <w:rPr>
                <w:b/>
                <w:bCs/>
                <w:sz w:val="20"/>
              </w:rPr>
              <w:t>Module (lines)</w:t>
            </w:r>
          </w:p>
        </w:tc>
        <w:tc>
          <w:tcPr>
            <w:tcW w:w="0" w:type="auto"/>
            <w:tcBorders>
              <w:bottom w:val="single" w:sz="6" w:space="0" w:color="000000"/>
            </w:tcBorders>
          </w:tcPr>
          <w:p w14:paraId="388EE763" w14:textId="77777777" w:rsidR="00235DE5" w:rsidRDefault="00550F08">
            <w:pPr>
              <w:pStyle w:val="Compact"/>
              <w:spacing w:after="20"/>
              <w:jc w:val="left"/>
            </w:pPr>
            <w:r>
              <w:rPr>
                <w:b/>
                <w:bCs/>
                <w:sz w:val="20"/>
              </w:rPr>
              <w:t xml:space="preserve">Purpose, input </w:t>
            </w:r>
            <m:oMath>
              <m:r>
                <m:rPr>
                  <m:sty m:val="p"/>
                </m:rPr>
                <w:rPr>
                  <w:rFonts w:ascii="Cambria Math" w:hAnsi="Cambria Math"/>
                </w:rPr>
                <m:t>→</m:t>
              </m:r>
            </m:oMath>
            <w:r>
              <w:rPr>
                <w:b/>
                <w:bCs/>
                <w:sz w:val="20"/>
              </w:rPr>
              <w:t xml:space="preserve"> output, processing, details</w:t>
            </w:r>
          </w:p>
        </w:tc>
        <w:tc>
          <w:tcPr>
            <w:tcW w:w="0" w:type="auto"/>
            <w:tcBorders>
              <w:bottom w:val="single" w:sz="6" w:space="0" w:color="000000"/>
            </w:tcBorders>
          </w:tcPr>
          <w:p w14:paraId="5D4F9F99" w14:textId="77777777" w:rsidR="00235DE5" w:rsidRDefault="00550F08">
            <w:pPr>
              <w:pStyle w:val="Compact"/>
              <w:spacing w:after="20"/>
              <w:jc w:val="left"/>
            </w:pPr>
            <w:r>
              <w:rPr>
                <w:b/>
                <w:bCs/>
                <w:sz w:val="20"/>
              </w:rPr>
              <w:t>Depends on</w:t>
            </w:r>
          </w:p>
        </w:tc>
        <w:tc>
          <w:tcPr>
            <w:tcW w:w="0" w:type="auto"/>
            <w:tcBorders>
              <w:bottom w:val="single" w:sz="6" w:space="0" w:color="000000"/>
            </w:tcBorders>
          </w:tcPr>
          <w:p w14:paraId="52AA9A3B" w14:textId="77777777" w:rsidR="00235DE5" w:rsidRDefault="00550F08">
            <w:pPr>
              <w:pStyle w:val="Compact"/>
              <w:spacing w:after="20"/>
              <w:jc w:val="left"/>
            </w:pPr>
            <w:r>
              <w:rPr>
                <w:b/>
                <w:bCs/>
                <w:sz w:val="20"/>
              </w:rPr>
              <w:t>Tests</w:t>
            </w:r>
          </w:p>
        </w:tc>
      </w:tr>
      <w:tr w:rsidR="00235DE5" w14:paraId="296F1746" w14:textId="77777777">
        <w:tc>
          <w:tcPr>
            <w:tcW w:w="0" w:type="auto"/>
          </w:tcPr>
          <w:p w14:paraId="6C8A3E99" w14:textId="77777777" w:rsidR="00235DE5" w:rsidRDefault="00550F08">
            <w:pPr>
              <w:pStyle w:val="Compact"/>
              <w:spacing w:after="20"/>
              <w:jc w:val="left"/>
            </w:pPr>
            <w:r>
              <w:rPr>
                <w:rStyle w:val="VerbatimChar"/>
                <w:sz w:val="20"/>
              </w:rPr>
              <w:t>mesh/core/packet.py</w:t>
            </w:r>
            <w:r>
              <w:rPr>
                <w:sz w:val="20"/>
              </w:rPr>
              <w:t xml:space="preserve"> (362)</w:t>
            </w:r>
          </w:p>
        </w:tc>
        <w:tc>
          <w:tcPr>
            <w:tcW w:w="0" w:type="auto"/>
          </w:tcPr>
          <w:p w14:paraId="0E906A7F" w14:textId="77777777" w:rsidR="00235DE5" w:rsidRDefault="00550F08">
            <w:pPr>
              <w:pStyle w:val="Compact"/>
              <w:spacing w:after="20"/>
              <w:jc w:val="left"/>
            </w:pPr>
            <w:r>
              <w:rPr>
                <w:sz w:val="20"/>
              </w:rPr>
              <w:t xml:space="preserve">wire format, </w:t>
            </w:r>
            <w:r>
              <w:rPr>
                <w:rStyle w:val="VerbatimChar"/>
                <w:sz w:val="20"/>
              </w:rPr>
              <w:t>Packet</w:t>
            </w:r>
            <w:r>
              <w:rPr>
                <w:sz w:val="20"/>
              </w:rPr>
              <w:t xml:space="preserve"> </w:t>
            </w:r>
            <m:oMath>
              <m:r>
                <m:rPr>
                  <m:sty m:val="p"/>
                </m:rPr>
                <w:rPr>
                  <w:rFonts w:ascii="Cambria Math" w:hAnsi="Cambria Math"/>
                </w:rPr>
                <m:t>↔</m:t>
              </m:r>
            </m:oMath>
            <w:r>
              <w:rPr>
                <w:sz w:val="20"/>
              </w:rPr>
              <w:t xml:space="preserve"> bytes. </w:t>
            </w:r>
            <w:r>
              <w:rPr>
                <w:rStyle w:val="VerbatimChar"/>
                <w:sz w:val="20"/>
              </w:rPr>
              <w:t>struct</w:t>
            </w:r>
            <w:r>
              <w:rPr>
                <w:sz w:val="20"/>
              </w:rPr>
              <w:t xml:space="preserve"> format asserted to be 52 bytes; every field range-checked; </w:t>
            </w:r>
            <w:r>
              <w:rPr>
                <w:rStyle w:val="VerbatimChar"/>
                <w:sz w:val="20"/>
              </w:rPr>
              <w:t>unpack</w:t>
            </w:r>
            <w:r>
              <w:rPr>
                <w:sz w:val="20"/>
              </w:rPr>
              <w:t xml:space="preserve"> rejects bad magic and truncation of each region; </w:t>
            </w:r>
            <w:r>
              <w:rPr>
                <w:rStyle w:val="VerbatimChar"/>
                <w:sz w:val="20"/>
              </w:rPr>
              <w:t>remaining_length</w:t>
            </w:r>
            <w:r>
              <w:rPr>
                <w:sz w:val="20"/>
              </w:rPr>
              <w:t xml:space="preserve"> frames stream reads; </w:t>
            </w:r>
            <w:r>
              <w:rPr>
                <w:rStyle w:val="VerbatimChar"/>
                <w:sz w:val="20"/>
              </w:rPr>
              <w:t>identity_bytes</w:t>
            </w:r>
            <w:r>
              <w:rPr>
                <w:sz w:val="20"/>
              </w:rPr>
              <w:t xml:space="preserve"> is the signed content</w:t>
            </w:r>
          </w:p>
        </w:tc>
        <w:tc>
          <w:tcPr>
            <w:tcW w:w="0" w:type="auto"/>
          </w:tcPr>
          <w:p w14:paraId="555247CD" w14:textId="77777777" w:rsidR="00235DE5" w:rsidRDefault="00550F08">
            <w:pPr>
              <w:pStyle w:val="Compact"/>
              <w:spacing w:after="20"/>
              <w:jc w:val="left"/>
            </w:pPr>
            <w:r>
              <w:rPr>
                <w:sz w:val="20"/>
              </w:rPr>
              <w:t>–</w:t>
            </w:r>
          </w:p>
        </w:tc>
        <w:tc>
          <w:tcPr>
            <w:tcW w:w="0" w:type="auto"/>
          </w:tcPr>
          <w:p w14:paraId="5099701E" w14:textId="77777777" w:rsidR="00235DE5" w:rsidRDefault="00550F08">
            <w:pPr>
              <w:pStyle w:val="Compact"/>
              <w:spacing w:after="20"/>
              <w:jc w:val="left"/>
            </w:pPr>
            <w:r>
              <w:rPr>
                <w:sz w:val="20"/>
              </w:rPr>
              <w:t>+ 4 000 fuzz</w:t>
            </w:r>
          </w:p>
        </w:tc>
      </w:tr>
      <w:tr w:rsidR="00235DE5" w14:paraId="0E868BE8" w14:textId="77777777">
        <w:tc>
          <w:tcPr>
            <w:tcW w:w="0" w:type="auto"/>
          </w:tcPr>
          <w:p w14:paraId="25DCB33F" w14:textId="77777777" w:rsidR="00235DE5" w:rsidRDefault="00550F08">
            <w:pPr>
              <w:pStyle w:val="Compact"/>
              <w:spacing w:after="20"/>
              <w:jc w:val="left"/>
            </w:pPr>
            <w:r>
              <w:rPr>
                <w:sz w:val="20"/>
              </w:rPr>
              <w:t>transports (461)</w:t>
            </w:r>
          </w:p>
        </w:tc>
        <w:tc>
          <w:tcPr>
            <w:tcW w:w="0" w:type="auto"/>
          </w:tcPr>
          <w:p w14:paraId="1ED5310F" w14:textId="77777777" w:rsidR="00235DE5" w:rsidRDefault="00550F08">
            <w:pPr>
              <w:pStyle w:val="Compact"/>
              <w:spacing w:after="20"/>
              <w:jc w:val="left"/>
            </w:pPr>
            <w:r>
              <w:rPr>
                <w:sz w:val="20"/>
              </w:rPr>
              <w:t xml:space="preserve">bytes between neighbours: simulated (seeded loss, latency), multicast/TCP, and the multi-device </w:t>
            </w:r>
            <w:r>
              <w:rPr>
                <w:rStyle w:val="VerbatimChar"/>
                <w:sz w:val="20"/>
              </w:rPr>
              <w:t>LanTransport</w:t>
            </w:r>
            <w:r>
              <w:rPr>
                <w:sz w:val="20"/>
              </w:rPr>
              <w:t xml:space="preserve"> (Section 7.7)</w:t>
            </w:r>
          </w:p>
        </w:tc>
        <w:tc>
          <w:tcPr>
            <w:tcW w:w="0" w:type="auto"/>
          </w:tcPr>
          <w:p w14:paraId="73C7D6A0" w14:textId="77777777" w:rsidR="00235DE5" w:rsidRDefault="00550F08">
            <w:pPr>
              <w:pStyle w:val="Compact"/>
              <w:spacing w:after="20"/>
              <w:jc w:val="left"/>
            </w:pPr>
            <w:r>
              <w:rPr>
                <w:rStyle w:val="VerbatimChar"/>
                <w:sz w:val="20"/>
              </w:rPr>
              <w:t>packet</w:t>
            </w:r>
          </w:p>
        </w:tc>
        <w:tc>
          <w:tcPr>
            <w:tcW w:w="0" w:type="auto"/>
          </w:tcPr>
          <w:p w14:paraId="5481B195" w14:textId="77777777" w:rsidR="00235DE5" w:rsidRDefault="00550F08">
            <w:pPr>
              <w:pStyle w:val="Compact"/>
              <w:spacing w:after="20"/>
              <w:jc w:val="left"/>
            </w:pPr>
            <w:r>
              <w:rPr>
                <w:sz w:val="20"/>
              </w:rPr>
              <w:t>+ 6</w:t>
            </w:r>
          </w:p>
        </w:tc>
      </w:tr>
      <w:tr w:rsidR="00235DE5" w14:paraId="0906BD33" w14:textId="77777777">
        <w:tc>
          <w:tcPr>
            <w:tcW w:w="0" w:type="auto"/>
          </w:tcPr>
          <w:p w14:paraId="5AB1F089" w14:textId="77777777" w:rsidR="00235DE5" w:rsidRDefault="00550F08">
            <w:pPr>
              <w:pStyle w:val="Compact"/>
              <w:spacing w:after="20"/>
              <w:jc w:val="left"/>
            </w:pPr>
            <w:r>
              <w:rPr>
                <w:rStyle w:val="VerbatimChar"/>
                <w:sz w:val="20"/>
              </w:rPr>
              <w:t>discovery.py</w:t>
            </w:r>
            <w:r>
              <w:rPr>
                <w:sz w:val="20"/>
              </w:rPr>
              <w:t xml:space="preserve"> (292)</w:t>
            </w:r>
          </w:p>
        </w:tc>
        <w:tc>
          <w:tcPr>
            <w:tcW w:w="0" w:type="auto"/>
          </w:tcPr>
          <w:p w14:paraId="7765ACE1" w14:textId="77777777" w:rsidR="00235DE5" w:rsidRDefault="00550F08">
            <w:pPr>
              <w:pStyle w:val="Compact"/>
              <w:spacing w:after="20"/>
              <w:jc w:val="left"/>
            </w:pPr>
            <w:r>
              <w:rPr>
                <w:sz w:val="20"/>
              </w:rPr>
              <w:t xml:space="preserve">HELLOs </w:t>
            </w:r>
            <m:oMath>
              <m:r>
                <m:rPr>
                  <m:sty m:val="p"/>
                </m:rPr>
                <w:rPr>
                  <w:rFonts w:ascii="Cambria Math" w:hAnsi="Cambria Math"/>
                </w:rPr>
                <m:t>→</m:t>
              </m:r>
            </m:oMath>
            <w:r>
              <w:rPr>
                <w:sz w:val="20"/>
              </w:rPr>
              <w:t xml:space="preserve"> neighbour table, peer events, link quality over a 20-slot window reported only when it moves by 0.1; </w:t>
            </w:r>
            <w:r>
              <w:rPr>
                <w:rStyle w:val="VerbatimChar"/>
                <w:sz w:val="20"/>
              </w:rPr>
              <w:t>visible_neighbours</w:t>
            </w:r>
            <w:r>
              <w:rPr>
                <w:sz w:val="20"/>
              </w:rPr>
              <w:t xml:space="preserve"> range emulation</w:t>
            </w:r>
          </w:p>
        </w:tc>
        <w:tc>
          <w:tcPr>
            <w:tcW w:w="0" w:type="auto"/>
          </w:tcPr>
          <w:p w14:paraId="12A63046" w14:textId="77777777" w:rsidR="00235DE5" w:rsidRDefault="00550F08">
            <w:pPr>
              <w:pStyle w:val="Compact"/>
              <w:spacing w:after="20"/>
              <w:jc w:val="left"/>
            </w:pPr>
            <w:r>
              <w:rPr>
                <w:rStyle w:val="VerbatimChar"/>
                <w:sz w:val="20"/>
              </w:rPr>
              <w:t>transport</w:t>
            </w:r>
          </w:p>
        </w:tc>
        <w:tc>
          <w:tcPr>
            <w:tcW w:w="0" w:type="auto"/>
          </w:tcPr>
          <w:p w14:paraId="0C969CB7" w14:textId="77777777" w:rsidR="00235DE5" w:rsidRDefault="00550F08">
            <w:pPr>
              <w:pStyle w:val="Compact"/>
              <w:spacing w:after="20"/>
              <w:jc w:val="left"/>
            </w:pPr>
            <w:r>
              <w:rPr>
                <w:sz w:val="20"/>
              </w:rPr>
              <w:t>+ 12</w:t>
            </w:r>
          </w:p>
        </w:tc>
      </w:tr>
      <w:tr w:rsidR="00235DE5" w14:paraId="55433640" w14:textId="77777777">
        <w:tc>
          <w:tcPr>
            <w:tcW w:w="0" w:type="auto"/>
          </w:tcPr>
          <w:p w14:paraId="62950127" w14:textId="77777777" w:rsidR="00235DE5" w:rsidRDefault="00550F08">
            <w:pPr>
              <w:pStyle w:val="Compact"/>
              <w:spacing w:after="20"/>
              <w:jc w:val="left"/>
            </w:pPr>
            <w:r>
              <w:rPr>
                <w:rStyle w:val="VerbatimChar"/>
                <w:sz w:val="20"/>
              </w:rPr>
              <w:t>relay.py</w:t>
            </w:r>
            <w:r>
              <w:rPr>
                <w:sz w:val="20"/>
              </w:rPr>
              <w:t xml:space="preserve"> (153)</w:t>
            </w:r>
          </w:p>
        </w:tc>
        <w:tc>
          <w:tcPr>
            <w:tcW w:w="0" w:type="auto"/>
          </w:tcPr>
          <w:p w14:paraId="095A14C8" w14:textId="77777777" w:rsidR="00235DE5" w:rsidRDefault="00550F08">
            <w:pPr>
              <w:pStyle w:val="Compact"/>
              <w:spacing w:after="20"/>
              <w:jc w:val="left"/>
            </w:pPr>
            <w:r>
              <w:rPr>
                <w:sz w:val="20"/>
              </w:rPr>
              <w:t xml:space="preserve">received packets </w:t>
            </w:r>
            <m:oMath>
              <m:r>
                <m:rPr>
                  <m:sty m:val="p"/>
                </m:rPr>
                <w:rPr>
                  <w:rFonts w:ascii="Cambria Math" w:hAnsi="Cambria Math"/>
                </w:rPr>
                <m:t>→</m:t>
              </m:r>
            </m:oMath>
            <w:r>
              <w:rPr>
                <w:sz w:val="20"/>
              </w:rPr>
              <w:t xml:space="preserve"> deliver, forward or drop (algorithm A4); one drain task over a priority queue</w:t>
            </w:r>
          </w:p>
        </w:tc>
        <w:tc>
          <w:tcPr>
            <w:tcW w:w="0" w:type="auto"/>
          </w:tcPr>
          <w:p w14:paraId="5FDBE770" w14:textId="77777777" w:rsidR="00235DE5" w:rsidRDefault="00550F08">
            <w:pPr>
              <w:pStyle w:val="Compact"/>
              <w:spacing w:after="20"/>
              <w:jc w:val="left"/>
            </w:pPr>
            <w:r>
              <w:rPr>
                <w:rStyle w:val="VerbatimChar"/>
                <w:sz w:val="20"/>
              </w:rPr>
              <w:t>reliability</w:t>
            </w:r>
          </w:p>
        </w:tc>
        <w:tc>
          <w:tcPr>
            <w:tcW w:w="0" w:type="auto"/>
          </w:tcPr>
          <w:p w14:paraId="124AA907" w14:textId="77777777" w:rsidR="00235DE5" w:rsidRDefault="00550F08">
            <w:pPr>
              <w:pStyle w:val="Compact"/>
              <w:spacing w:after="20"/>
              <w:jc w:val="left"/>
            </w:pPr>
            <w:r>
              <w:rPr>
                <w:sz w:val="20"/>
              </w:rPr>
              <w:t>+ 3</w:t>
            </w:r>
          </w:p>
        </w:tc>
      </w:tr>
      <w:tr w:rsidR="00235DE5" w14:paraId="15FB031E" w14:textId="77777777">
        <w:tc>
          <w:tcPr>
            <w:tcW w:w="0" w:type="auto"/>
          </w:tcPr>
          <w:p w14:paraId="0E8524BF" w14:textId="77777777" w:rsidR="00235DE5" w:rsidRDefault="00550F08">
            <w:pPr>
              <w:pStyle w:val="Compact"/>
              <w:spacing w:after="20"/>
              <w:jc w:val="left"/>
            </w:pPr>
            <w:r>
              <w:rPr>
                <w:rStyle w:val="VerbatimChar"/>
                <w:sz w:val="20"/>
              </w:rPr>
              <w:t>routing.py</w:t>
            </w:r>
            <w:r>
              <w:rPr>
                <w:sz w:val="20"/>
              </w:rPr>
              <w:t xml:space="preserve"> (546)</w:t>
            </w:r>
          </w:p>
        </w:tc>
        <w:tc>
          <w:tcPr>
            <w:tcW w:w="0" w:type="auto"/>
          </w:tcPr>
          <w:p w14:paraId="24DF71A7" w14:textId="77777777" w:rsidR="00235DE5" w:rsidRDefault="00550F08">
            <w:pPr>
              <w:pStyle w:val="Compact"/>
              <w:spacing w:after="20"/>
              <w:jc w:val="left"/>
            </w:pPr>
            <w:r>
              <w:rPr>
                <w:sz w:val="20"/>
              </w:rPr>
              <w:t xml:space="preserve">reports </w:t>
            </w:r>
            <m:oMath>
              <m:r>
                <m:rPr>
                  <m:sty m:val="p"/>
                </m:rPr>
                <w:rPr>
                  <w:rFonts w:ascii="Cambria Math" w:hAnsi="Cambria Math"/>
                </w:rPr>
                <m:t>→</m:t>
              </m:r>
            </m:oMath>
            <w:r>
              <w:rPr>
                <w:sz w:val="20"/>
              </w:rPr>
              <w:t xml:space="preserve"> graph, next hop. </w:t>
            </w:r>
            <w:r>
              <w:rPr>
                <w:rStyle w:val="VerbatimChar"/>
                <w:sz w:val="20"/>
              </w:rPr>
              <w:t>MeshGraph</w:t>
            </w:r>
            <w:r>
              <w:rPr>
                <w:sz w:val="20"/>
              </w:rPr>
              <w:t xml:space="preserve">, </w:t>
            </w:r>
            <w:r>
              <w:rPr>
                <w:rStyle w:val="VerbatimChar"/>
                <w:sz w:val="20"/>
              </w:rPr>
              <w:t>edge_cost</w:t>
            </w:r>
            <w:r>
              <w:rPr>
                <w:sz w:val="20"/>
              </w:rPr>
              <w:t xml:space="preserve">, sequence-numbered gossip with quality, failures, role and key, cached Dijkstra, </w:t>
            </w:r>
            <w:r>
              <w:rPr>
                <w:rStyle w:val="VerbatimChar"/>
                <w:sz w:val="20"/>
              </w:rPr>
              <w:t>RESCUE__</w:t>
            </w:r>
            <w:r>
              <w:rPr>
                <w:sz w:val="20"/>
              </w:rPr>
              <w:t xml:space="preserve"> terminals, hop-count switch for the comparison</w:t>
            </w:r>
          </w:p>
        </w:tc>
        <w:tc>
          <w:tcPr>
            <w:tcW w:w="0" w:type="auto"/>
          </w:tcPr>
          <w:p w14:paraId="2B17EB56" w14:textId="77777777" w:rsidR="00235DE5" w:rsidRDefault="00550F08">
            <w:pPr>
              <w:pStyle w:val="Compact"/>
              <w:spacing w:after="20"/>
              <w:jc w:val="left"/>
            </w:pPr>
            <w:r>
              <w:rPr>
                <w:rStyle w:val="VerbatimChar"/>
                <w:sz w:val="20"/>
              </w:rPr>
              <w:t>discovery</w:t>
            </w:r>
          </w:p>
        </w:tc>
        <w:tc>
          <w:tcPr>
            <w:tcW w:w="0" w:type="auto"/>
          </w:tcPr>
          <w:p w14:paraId="4FAC09A6" w14:textId="77777777" w:rsidR="00235DE5" w:rsidRDefault="00550F08">
            <w:pPr>
              <w:pStyle w:val="Compact"/>
              <w:spacing w:after="20"/>
              <w:jc w:val="left"/>
            </w:pPr>
            <w:r>
              <w:rPr>
                <w:sz w:val="20"/>
              </w:rPr>
              <w:t>+ 14 + 33</w:t>
            </w:r>
          </w:p>
        </w:tc>
      </w:tr>
      <w:tr w:rsidR="00235DE5" w14:paraId="576B304C" w14:textId="77777777">
        <w:tc>
          <w:tcPr>
            <w:tcW w:w="0" w:type="auto"/>
          </w:tcPr>
          <w:p w14:paraId="59B35942" w14:textId="77777777" w:rsidR="00235DE5" w:rsidRDefault="00550F08">
            <w:pPr>
              <w:pStyle w:val="Compact"/>
              <w:spacing w:after="20"/>
              <w:jc w:val="left"/>
            </w:pPr>
            <w:r>
              <w:rPr>
                <w:rStyle w:val="VerbatimChar"/>
                <w:sz w:val="20"/>
              </w:rPr>
              <w:t>reliability.py</w:t>
            </w:r>
            <w:r>
              <w:rPr>
                <w:sz w:val="20"/>
              </w:rPr>
              <w:t xml:space="preserve"> (240)</w:t>
            </w:r>
          </w:p>
        </w:tc>
        <w:tc>
          <w:tcPr>
            <w:tcW w:w="0" w:type="auto"/>
          </w:tcPr>
          <w:p w14:paraId="50741E21" w14:textId="77777777" w:rsidR="00235DE5" w:rsidRDefault="00550F08">
            <w:pPr>
              <w:pStyle w:val="Compact"/>
              <w:spacing w:after="20"/>
              <w:jc w:val="left"/>
            </w:pPr>
            <w:r>
              <w:rPr>
                <w:rStyle w:val="VerbatimChar"/>
                <w:sz w:val="20"/>
              </w:rPr>
              <w:t>DedupSet</w:t>
            </w:r>
            <w:r>
              <w:rPr>
                <w:sz w:val="20"/>
              </w:rPr>
              <w:t xml:space="preserve"> (300 s), </w:t>
            </w:r>
            <w:r>
              <w:rPr>
                <w:rStyle w:val="VerbatimChar"/>
                <w:sz w:val="20"/>
              </w:rPr>
              <w:t>MessagePriorityQueue</w:t>
            </w:r>
            <w:r>
              <w:rPr>
                <w:sz w:val="20"/>
              </w:rPr>
              <w:t xml:space="preserve">, </w:t>
            </w:r>
            <w:r>
              <w:rPr>
                <w:rStyle w:val="VerbatimChar"/>
                <w:sz w:val="20"/>
              </w:rPr>
              <w:t>AckTracker</w:t>
            </w:r>
            <w:r>
              <w:rPr>
                <w:sz w:val="20"/>
              </w:rPr>
              <w:t xml:space="preserve"> (3 attempts), </w:t>
            </w:r>
            <w:r>
              <w:rPr>
                <w:rStyle w:val="VerbatimChar"/>
                <w:sz w:val="20"/>
              </w:rPr>
              <w:t>StoreForwardQueue</w:t>
            </w:r>
            <w:r>
              <w:rPr>
                <w:sz w:val="20"/>
              </w:rPr>
              <w:t xml:space="preserve"> (500 messages, 1800 s)</w:t>
            </w:r>
          </w:p>
        </w:tc>
        <w:tc>
          <w:tcPr>
            <w:tcW w:w="0" w:type="auto"/>
          </w:tcPr>
          <w:p w14:paraId="11B4BA13" w14:textId="77777777" w:rsidR="00235DE5" w:rsidRDefault="00550F08">
            <w:pPr>
              <w:pStyle w:val="Compact"/>
              <w:spacing w:after="20"/>
              <w:jc w:val="left"/>
            </w:pPr>
            <w:r>
              <w:rPr>
                <w:rStyle w:val="VerbatimChar"/>
                <w:sz w:val="20"/>
              </w:rPr>
              <w:t>packet</w:t>
            </w:r>
          </w:p>
        </w:tc>
        <w:tc>
          <w:tcPr>
            <w:tcW w:w="0" w:type="auto"/>
          </w:tcPr>
          <w:p w14:paraId="5D531576" w14:textId="77777777" w:rsidR="00235DE5" w:rsidRDefault="00550F08">
            <w:pPr>
              <w:pStyle w:val="Compact"/>
              <w:spacing w:after="20"/>
              <w:jc w:val="left"/>
            </w:pPr>
            <w:r>
              <w:rPr>
                <w:sz w:val="20"/>
              </w:rPr>
              <w:t>+ 20</w:t>
            </w:r>
          </w:p>
        </w:tc>
      </w:tr>
      <w:tr w:rsidR="00235DE5" w14:paraId="2F5F7D57" w14:textId="77777777">
        <w:tc>
          <w:tcPr>
            <w:tcW w:w="0" w:type="auto"/>
          </w:tcPr>
          <w:p w14:paraId="4628CB0C" w14:textId="77777777" w:rsidR="00235DE5" w:rsidRDefault="00550F08">
            <w:pPr>
              <w:pStyle w:val="Compact"/>
              <w:spacing w:after="20"/>
              <w:jc w:val="left"/>
            </w:pPr>
            <w:r>
              <w:rPr>
                <w:rStyle w:val="VerbatimChar"/>
                <w:sz w:val="20"/>
              </w:rPr>
              <w:t>crypto.py</w:t>
            </w:r>
            <w:r>
              <w:rPr>
                <w:sz w:val="20"/>
              </w:rPr>
              <w:t xml:space="preserve"> (131)</w:t>
            </w:r>
          </w:p>
        </w:tc>
        <w:tc>
          <w:tcPr>
            <w:tcW w:w="0" w:type="auto"/>
          </w:tcPr>
          <w:p w14:paraId="2602535E" w14:textId="77777777" w:rsidR="00235DE5" w:rsidRDefault="00550F08">
            <w:pPr>
              <w:pStyle w:val="Compact"/>
              <w:spacing w:after="20"/>
              <w:jc w:val="left"/>
            </w:pPr>
            <w:r>
              <w:rPr>
                <w:sz w:val="20"/>
              </w:rPr>
              <w:t>AES-256-GCM with nonce prefix and associated data; Ed25519 sign and non-raising verify; one exception type</w:t>
            </w:r>
          </w:p>
        </w:tc>
        <w:tc>
          <w:tcPr>
            <w:tcW w:w="0" w:type="auto"/>
          </w:tcPr>
          <w:p w14:paraId="424505FB" w14:textId="77777777" w:rsidR="00235DE5" w:rsidRDefault="00550F08">
            <w:pPr>
              <w:pStyle w:val="Compact"/>
              <w:spacing w:after="20"/>
              <w:jc w:val="left"/>
            </w:pPr>
            <w:r>
              <w:rPr>
                <w:rStyle w:val="VerbatimChar"/>
                <w:sz w:val="20"/>
              </w:rPr>
              <w:t>cryptography</w:t>
            </w:r>
          </w:p>
        </w:tc>
        <w:tc>
          <w:tcPr>
            <w:tcW w:w="0" w:type="auto"/>
          </w:tcPr>
          <w:p w14:paraId="6D0336F0" w14:textId="77777777" w:rsidR="00235DE5" w:rsidRDefault="00235DE5">
            <w:pPr>
              <w:pStyle w:val="Compact"/>
              <w:spacing w:after="20"/>
              <w:jc w:val="left"/>
            </w:pPr>
          </w:p>
        </w:tc>
      </w:tr>
      <w:tr w:rsidR="00235DE5" w14:paraId="7A1B5048" w14:textId="77777777">
        <w:tc>
          <w:tcPr>
            <w:tcW w:w="0" w:type="auto"/>
          </w:tcPr>
          <w:p w14:paraId="7D5838A9" w14:textId="77777777" w:rsidR="00235DE5" w:rsidRDefault="00550F08">
            <w:pPr>
              <w:pStyle w:val="Compact"/>
              <w:spacing w:after="20"/>
              <w:jc w:val="left"/>
            </w:pPr>
            <w:r>
              <w:rPr>
                <w:rStyle w:val="VerbatimChar"/>
                <w:sz w:val="20"/>
              </w:rPr>
              <w:t>store.py</w:t>
            </w:r>
            <w:r>
              <w:rPr>
                <w:sz w:val="20"/>
              </w:rPr>
              <w:t xml:space="preserve"> (258)</w:t>
            </w:r>
          </w:p>
        </w:tc>
        <w:tc>
          <w:tcPr>
            <w:tcW w:w="0" w:type="auto"/>
          </w:tcPr>
          <w:p w14:paraId="3C82A53A" w14:textId="77777777" w:rsidR="00235DE5" w:rsidRDefault="00550F08">
            <w:pPr>
              <w:pStyle w:val="Compact"/>
              <w:spacing w:after="20"/>
              <w:jc w:val="left"/>
            </w:pPr>
            <w:r>
              <w:rPr>
                <w:sz w:val="20"/>
              </w:rPr>
              <w:t xml:space="preserve">tables, WAL, upserts, event queries, </w:t>
            </w:r>
            <w:r>
              <w:rPr>
                <w:rStyle w:val="VerbatimChar"/>
                <w:sz w:val="20"/>
              </w:rPr>
              <w:t>events_since</w:t>
            </w:r>
            <w:r>
              <w:rPr>
                <w:sz w:val="20"/>
              </w:rPr>
              <w:t>, listing and counting for metrics</w:t>
            </w:r>
          </w:p>
        </w:tc>
        <w:tc>
          <w:tcPr>
            <w:tcW w:w="0" w:type="auto"/>
          </w:tcPr>
          <w:p w14:paraId="7B098965" w14:textId="77777777" w:rsidR="00235DE5" w:rsidRDefault="00550F08">
            <w:pPr>
              <w:pStyle w:val="Compact"/>
              <w:spacing w:after="20"/>
              <w:jc w:val="left"/>
            </w:pPr>
            <w:r>
              <w:rPr>
                <w:rStyle w:val="VerbatimChar"/>
                <w:sz w:val="20"/>
              </w:rPr>
              <w:t>sqlite3</w:t>
            </w:r>
          </w:p>
        </w:tc>
        <w:tc>
          <w:tcPr>
            <w:tcW w:w="0" w:type="auto"/>
          </w:tcPr>
          <w:p w14:paraId="37E8D40A" w14:textId="77777777" w:rsidR="00235DE5" w:rsidRDefault="00235DE5">
            <w:pPr>
              <w:pStyle w:val="Compact"/>
              <w:spacing w:after="20"/>
              <w:jc w:val="left"/>
            </w:pPr>
          </w:p>
        </w:tc>
      </w:tr>
      <w:tr w:rsidR="00235DE5" w14:paraId="02DEFAE6" w14:textId="77777777">
        <w:tc>
          <w:tcPr>
            <w:tcW w:w="0" w:type="auto"/>
          </w:tcPr>
          <w:p w14:paraId="04E3D365" w14:textId="77777777" w:rsidR="00235DE5" w:rsidRDefault="00550F08">
            <w:pPr>
              <w:pStyle w:val="Compact"/>
              <w:spacing w:after="20"/>
              <w:jc w:val="left"/>
            </w:pPr>
            <w:r>
              <w:rPr>
                <w:rStyle w:val="VerbatimChar"/>
                <w:sz w:val="20"/>
              </w:rPr>
              <w:t>node.py</w:t>
            </w:r>
            <w:r>
              <w:rPr>
                <w:sz w:val="20"/>
              </w:rPr>
              <w:t xml:space="preserve"> (513)</w:t>
            </w:r>
          </w:p>
        </w:tc>
        <w:tc>
          <w:tcPr>
            <w:tcW w:w="0" w:type="auto"/>
          </w:tcPr>
          <w:p w14:paraId="33317946" w14:textId="77777777" w:rsidR="00235DE5" w:rsidRDefault="00550F08">
            <w:pPr>
              <w:pStyle w:val="Compact"/>
              <w:spacing w:after="20"/>
              <w:jc w:val="left"/>
            </w:pPr>
            <w:r>
              <w:rPr>
                <w:sz w:val="20"/>
              </w:rPr>
              <w:t xml:space="preserve">composition root: </w:t>
            </w:r>
            <w:r>
              <w:rPr>
                <w:rStyle w:val="VerbatimChar"/>
                <w:sz w:val="20"/>
              </w:rPr>
              <w:t>send()</w:t>
            </w:r>
            <w:r>
              <w:rPr>
                <w:sz w:val="20"/>
              </w:rPr>
              <w:t xml:space="preserve"> encrypts, signs, logs, dispatches; receive verifies, decrypts, logs, ACKs; ACK loop records the failure, recomputes, resends; flush loop expires and retries</w:t>
            </w:r>
          </w:p>
        </w:tc>
        <w:tc>
          <w:tcPr>
            <w:tcW w:w="0" w:type="auto"/>
          </w:tcPr>
          <w:p w14:paraId="0C063305" w14:textId="77777777" w:rsidR="00235DE5" w:rsidRDefault="00550F08">
            <w:pPr>
              <w:pStyle w:val="Compact"/>
              <w:spacing w:after="20"/>
              <w:jc w:val="left"/>
            </w:pPr>
            <w:r>
              <w:rPr>
                <w:sz w:val="20"/>
              </w:rPr>
              <w:t>all above</w:t>
            </w:r>
          </w:p>
        </w:tc>
        <w:tc>
          <w:tcPr>
            <w:tcW w:w="0" w:type="auto"/>
          </w:tcPr>
          <w:p w14:paraId="64E01052" w14:textId="77777777" w:rsidR="00235DE5" w:rsidRDefault="00235DE5">
            <w:pPr>
              <w:pStyle w:val="Compact"/>
              <w:spacing w:after="20"/>
              <w:jc w:val="left"/>
            </w:pPr>
          </w:p>
        </w:tc>
      </w:tr>
      <w:tr w:rsidR="00235DE5" w14:paraId="664C1369" w14:textId="77777777">
        <w:tc>
          <w:tcPr>
            <w:tcW w:w="0" w:type="auto"/>
          </w:tcPr>
          <w:p w14:paraId="3F4C0C9E" w14:textId="77777777" w:rsidR="00235DE5" w:rsidRDefault="00550F08">
            <w:pPr>
              <w:pStyle w:val="Compact"/>
              <w:spacing w:after="20"/>
              <w:jc w:val="left"/>
            </w:pPr>
            <w:r>
              <w:rPr>
                <w:rStyle w:val="VerbatimChar"/>
                <w:sz w:val="20"/>
              </w:rPr>
              <w:lastRenderedPageBreak/>
              <w:t>sim/</w:t>
            </w:r>
            <w:r>
              <w:rPr>
                <w:sz w:val="20"/>
              </w:rPr>
              <w:t xml:space="preserve">, </w:t>
            </w:r>
            <w:r>
              <w:rPr>
                <w:rStyle w:val="VerbatimChar"/>
                <w:sz w:val="20"/>
              </w:rPr>
              <w:t>api/lab.py</w:t>
            </w:r>
            <w:r>
              <w:rPr>
                <w:sz w:val="20"/>
              </w:rPr>
              <w:t xml:space="preserve">, </w:t>
            </w:r>
            <w:r>
              <w:rPr>
                <w:rStyle w:val="VerbatimChar"/>
                <w:sz w:val="20"/>
              </w:rPr>
              <w:t>api/metrics.py</w:t>
            </w:r>
            <w:r>
              <w:rPr>
                <w:sz w:val="20"/>
              </w:rPr>
              <w:t xml:space="preserve"> (3 000)</w:t>
            </w:r>
          </w:p>
        </w:tc>
        <w:tc>
          <w:tcPr>
            <w:tcW w:w="0" w:type="auto"/>
          </w:tcPr>
          <w:p w14:paraId="638CD2AE" w14:textId="77777777" w:rsidR="00235DE5" w:rsidRDefault="00550F08">
            <w:pPr>
              <w:pStyle w:val="Compact"/>
              <w:spacing w:after="20"/>
              <w:jc w:val="left"/>
            </w:pPr>
            <w:r>
              <w:rPr>
                <w:sz w:val="20"/>
              </w:rPr>
              <w:t>simulator with a virtual clock and seven scenarios; metrics read from node logs</w:t>
            </w:r>
          </w:p>
        </w:tc>
        <w:tc>
          <w:tcPr>
            <w:tcW w:w="0" w:type="auto"/>
          </w:tcPr>
          <w:p w14:paraId="2C7B406B" w14:textId="77777777" w:rsidR="00235DE5" w:rsidRDefault="00550F08">
            <w:pPr>
              <w:pStyle w:val="Compact"/>
              <w:spacing w:after="20"/>
              <w:jc w:val="left"/>
            </w:pPr>
            <w:r>
              <w:rPr>
                <w:rStyle w:val="VerbatimChar"/>
                <w:sz w:val="20"/>
              </w:rPr>
              <w:t>node</w:t>
            </w:r>
          </w:p>
        </w:tc>
        <w:tc>
          <w:tcPr>
            <w:tcW w:w="0" w:type="auto"/>
          </w:tcPr>
          <w:p w14:paraId="0F630F3B" w14:textId="77777777" w:rsidR="00235DE5" w:rsidRDefault="00550F08">
            <w:pPr>
              <w:pStyle w:val="Compact"/>
              <w:spacing w:after="20"/>
              <w:jc w:val="left"/>
            </w:pPr>
            <w:r>
              <w:rPr>
                <w:sz w:val="20"/>
              </w:rPr>
              <w:t>+ 12</w:t>
            </w:r>
          </w:p>
        </w:tc>
      </w:tr>
    </w:tbl>
    <w:p w14:paraId="0F91A034" w14:textId="77777777" w:rsidR="00235DE5" w:rsidRDefault="00550F08">
      <w:pPr>
        <w:pStyle w:val="Heading2"/>
      </w:pPr>
      <w:bookmarkStart w:id="117" w:name="_40953cac35882e86ee7ede9e98722c1c76d03c4"/>
      <w:bookmarkEnd w:id="115"/>
      <w:r>
        <w:rPr>
          <w:rStyle w:val="SectionNumber"/>
        </w:rPr>
        <w:t>7.4</w:t>
      </w:r>
      <w:r>
        <w:tab/>
        <w:t>Front-End Implementation</w:t>
      </w:r>
      <w:bookmarkEnd w:id="117"/>
    </w:p>
    <w:p w14:paraId="60BBA46F" w14:textId="77777777" w:rsidR="00235DE5" w:rsidRDefault="00550F08">
      <w:pPr>
        <w:pStyle w:val="FirstParagraph"/>
      </w:pPr>
      <w:r>
        <w:t xml:space="preserve">Two front ends use the same engine. The </w:t>
      </w:r>
      <w:r>
        <w:rPr>
          <w:b/>
          <w:bCs/>
        </w:rPr>
        <w:t>engine web application</w:t>
      </w:r>
      <w:r>
        <w:t xml:space="preserve"> (</w:t>
      </w:r>
      <w:r>
        <w:rPr>
          <w:rStyle w:val="VerbatimChar"/>
        </w:rPr>
        <w:t>ui/</w:t>
      </w:r>
      <w:r>
        <w:t xml:space="preserve">, a React PWA) has an overview, a six-beat live demo that drives the real API, a node view with a long-press SOS control, the rescue dashboard (d3-force graph, SOS queue, statistics), and pages for routing, reliability, protocol, security and the simulator; a manifest and service worker make it installable. The </w:t>
      </w:r>
      <w:r>
        <w:rPr>
          <w:b/>
          <w:bCs/>
        </w:rPr>
        <w:t>device screens</w:t>
      </w:r>
      <w:r>
        <w:t xml:space="preserve"> (</w:t>
      </w:r>
      <w:r>
        <w:rPr>
          <w:rStyle w:val="VerbatimChar"/>
        </w:rPr>
        <w:t>story/node.html</w:t>
      </w:r>
      <w:r>
        <w:t xml:space="preserve">) are one page that becomes a </w:t>
      </w:r>
      <w:r>
        <w:rPr>
          <w:i/>
          <w:iCs/>
        </w:rPr>
        <w:t>survivor phone</w:t>
      </w:r>
      <w:r>
        <w:t xml:space="preserve">, a </w:t>
      </w:r>
      <w:r>
        <w:rPr>
          <w:i/>
          <w:iCs/>
        </w:rPr>
        <w:t>gateway</w:t>
      </w:r>
      <w:r>
        <w:t xml:space="preserve"> view or a </w:t>
      </w:r>
      <w:r>
        <w:rPr>
          <w:i/>
          <w:iCs/>
        </w:rPr>
        <w:t>rescue console</w:t>
      </w:r>
      <w:r>
        <w:t xml:space="preserve"> </w:t>
      </w:r>
      <w:r>
        <w:t>by role. The survivor screen is built to be read under stress: a plain status line, need chips, a location field, an SOS button held about 1.2 s to prevent accidental sends, plain-language progress states and nearby phones with signal strength. The rescue console shows SOS cards (sender, text, route, age), counters, a network map and a device list. Screens are shown in Section 10.2.</w:t>
      </w:r>
    </w:p>
    <w:p w14:paraId="19A02359" w14:textId="77777777" w:rsidR="00235DE5" w:rsidRDefault="00550F08">
      <w:pPr>
        <w:pStyle w:val="Heading2"/>
      </w:pPr>
      <w:bookmarkStart w:id="118" w:name="_b58e207a37da7fb5ab3e914c799c72c4569746f"/>
      <w:r>
        <w:rPr>
          <w:rStyle w:val="SectionNumber"/>
        </w:rPr>
        <w:t>7.5</w:t>
      </w:r>
      <w:r>
        <w:tab/>
        <w:t>Back-End Implementation</w:t>
      </w:r>
      <w:bookmarkEnd w:id="118"/>
    </w:p>
    <w:p w14:paraId="2F78CBD3" w14:textId="77777777" w:rsidR="00235DE5" w:rsidRDefault="00550F08">
      <w:pPr>
        <w:pStyle w:val="FirstParagraph"/>
      </w:pPr>
      <w:r>
        <w:t>The back end is FastAPI with a WebSocket. The engine server (</w:t>
      </w:r>
      <w:r>
        <w:rPr>
          <w:rStyle w:val="VerbatimChar"/>
        </w:rPr>
        <w:t>api/server.py</w:t>
      </w:r>
      <w:r>
        <w:t xml:space="preserve">) exposes the simulation lab (snapshot, reset, kill and revive, link edits, bursts), a node’s view, graph and route (weighted and hop-count), </w:t>
      </w:r>
      <w:r>
        <w:rPr>
          <w:rStyle w:val="VerbatimChar"/>
        </w:rPr>
        <w:t>send</w:t>
      </w:r>
      <w:r>
        <w:t xml:space="preserve"> and </w:t>
      </w:r>
      <w:r>
        <w:rPr>
          <w:rStyle w:val="VerbatimChar"/>
        </w:rPr>
        <w:t>sos</w:t>
      </w:r>
      <w:r>
        <w:t xml:space="preserve">, the rescue view, statistics, one message’s full story, the event log, a protocol inspector, a security playground and attack drill, background scenario jobs, and </w:t>
      </w:r>
      <w:r>
        <w:rPr>
          <w:rStyle w:val="VerbatimChar"/>
        </w:rPr>
        <w:t>/ws</w:t>
      </w:r>
      <w:r>
        <w:t>, which streams every logged event. Each device server (</w:t>
      </w:r>
      <w:r>
        <w:rPr>
          <w:rStyle w:val="VerbatimChar"/>
        </w:rPr>
        <w:t>story/node.py</w:t>
      </w:r>
      <w:r>
        <w:t xml:space="preserve">) exposes </w:t>
      </w:r>
      <w:r>
        <w:rPr>
          <w:rStyle w:val="VerbatimChar"/>
        </w:rPr>
        <w:t>/api/me</w:t>
      </w:r>
      <w:r>
        <w:t xml:space="preserve"> (everything its screen needs), </w:t>
      </w:r>
      <w:r>
        <w:rPr>
          <w:rStyle w:val="VerbatimChar"/>
        </w:rPr>
        <w:t>/api/sos</w:t>
      </w:r>
      <w:r>
        <w:t xml:space="preserve"> and </w:t>
      </w:r>
      <w:r>
        <w:rPr>
          <w:rStyle w:val="VerbatimChar"/>
        </w:rPr>
        <w:t>/api/power</w:t>
      </w:r>
      <w:r>
        <w:t>. Request bodies are validated with pydantic, and engine errors map to clear HTTP errors.</w:t>
      </w:r>
    </w:p>
    <w:p w14:paraId="483023DC" w14:textId="77777777" w:rsidR="00235DE5" w:rsidRDefault="00550F08">
      <w:pPr>
        <w:pStyle w:val="Heading2"/>
      </w:pPr>
      <w:bookmarkStart w:id="119" w:name="_9092c7f5364d61647591291476d30fed967e5c4"/>
      <w:r>
        <w:rPr>
          <w:rStyle w:val="SectionNumber"/>
        </w:rPr>
        <w:t>7.6</w:t>
      </w:r>
      <w:r>
        <w:tab/>
        <w:t>Database Implementation</w:t>
      </w:r>
      <w:bookmarkEnd w:id="119"/>
    </w:p>
    <w:p w14:paraId="79DC9053" w14:textId="77777777" w:rsidR="00235DE5" w:rsidRDefault="00550F08">
      <w:pPr>
        <w:pStyle w:val="FirstParagraph"/>
      </w:pPr>
      <w:r>
        <w:t xml:space="preserve">The three tables of Section 4.6 are created with </w:t>
      </w:r>
      <w:r>
        <w:rPr>
          <w:rStyle w:val="VerbatimChar"/>
        </w:rPr>
        <w:t>CREATE TABLE IF NOT EXISTS</w:t>
      </w:r>
      <w:r>
        <w:t>, WAL mode is set at connection time, and the two indexes are created with the schema. Queries used include retained messages by status (</w:t>
      </w:r>
      <w:r>
        <w:rPr>
          <w:rStyle w:val="VerbatimChar"/>
        </w:rPr>
        <w:t>SELECT * FROM messages WHERE status = ?</w:t>
      </w:r>
      <w:r>
        <w:t>), a message’s timeline (</w:t>
      </w:r>
      <w:r>
        <w:rPr>
          <w:rStyle w:val="VerbatimChar"/>
        </w:rPr>
        <w:t>SELECT * FROM events WHERE msg_id = ? ORDER BY ts_ms</w:t>
      </w:r>
      <w:r>
        <w:t>), event counters (</w:t>
      </w:r>
      <w:r>
        <w:rPr>
          <w:rStyle w:val="VerbatimChar"/>
        </w:rPr>
        <w:t>SELECT COUNT(*) FROM events WHERE kind = ?</w:t>
      </w:r>
      <w:r>
        <w:t xml:space="preserve">), and the upsert </w:t>
      </w:r>
      <w:r>
        <w:rPr>
          <w:rStyle w:val="VerbatimChar"/>
        </w:rPr>
        <w:t>INSERT …ON CONFLICT(msg_id) DO UPDATE</w:t>
      </w:r>
      <w:r>
        <w:t>. Every write commits immediately.</w:t>
      </w:r>
    </w:p>
    <w:p w14:paraId="1D99C574" w14:textId="77777777" w:rsidR="00235DE5" w:rsidRDefault="00550F08">
      <w:pPr>
        <w:pStyle w:val="Heading2"/>
      </w:pPr>
      <w:bookmarkStart w:id="120" w:name="_f6113a9a4881932d50884fb1ebcf89fea3b06fd"/>
      <w:r>
        <w:rPr>
          <w:rStyle w:val="SectionNumber"/>
        </w:rPr>
        <w:t>7.7</w:t>
      </w:r>
      <w:r>
        <w:tab/>
        <w:t>Communication and Concurrency Implementation</w:t>
      </w:r>
      <w:bookmarkEnd w:id="120"/>
    </w:p>
    <w:p w14:paraId="2F38AC03" w14:textId="77777777" w:rsidR="00235DE5" w:rsidRDefault="00550F08">
      <w:pPr>
        <w:pStyle w:val="FirstParagraph"/>
      </w:pPr>
      <w:r>
        <w:t xml:space="preserve">The original </w:t>
      </w:r>
      <w:r>
        <w:rPr>
          <w:rStyle w:val="VerbatimChar"/>
        </w:rPr>
        <w:t>UdpTcpTransport</w:t>
      </w:r>
      <w:r>
        <w:t xml:space="preserve"> could not carry a complete </w:t>
      </w:r>
      <w:r>
        <w:rPr>
          <w:rStyle w:val="VerbatimChar"/>
        </w:rPr>
        <w:t>Node</w:t>
      </w:r>
      <w:r>
        <w:t xml:space="preserve">: it never learned a HELLO sender’s address, and it reported the packet’s </w:t>
      </w:r>
      <w:r>
        <w:rPr>
          <w:i/>
          <w:iCs/>
        </w:rPr>
        <w:t>original</w:t>
      </w:r>
      <w:r>
        <w:t xml:space="preserve"> source instead of the previous hop, which breaks link-state flooding. </w:t>
      </w:r>
      <w:r>
        <w:rPr>
          <w:rStyle w:val="VerbatimChar"/>
        </w:rPr>
        <w:t>lan_transport.py</w:t>
      </w:r>
      <w:r>
        <w:t xml:space="preserve"> fixes both. A JSON </w:t>
      </w:r>
      <w:r>
        <w:rPr>
          <w:b/>
          <w:bCs/>
        </w:rPr>
        <w:t>topology file</w:t>
      </w:r>
      <w:r>
        <w:t xml:space="preserve"> </w:t>
      </w:r>
      <w:r>
        <w:t xml:space="preserve">lists every device (role, host, port) and the links (who can hear whom); a device talks only to its configured neighbours, which is the range emulation of the honest statement and satisfies DIS-7, so no multicast is needed. Each connection starts with the previous hop’s identity followed by the unmodified packet. A </w:t>
      </w:r>
      <w:r>
        <w:rPr>
          <w:b/>
          <w:bCs/>
        </w:rPr>
        <w:t>power switch</w:t>
      </w:r>
      <w:r>
        <w:t xml:space="preserve"> makes a device neither send nor hear, like a dead radio. </w:t>
      </w:r>
      <w:r>
        <w:rPr>
          <w:rStyle w:val="VerbatimChar"/>
        </w:rPr>
        <w:t>python -m story.node --id L1</w:t>
      </w:r>
      <w:r>
        <w:t xml:space="preserve"> </w:t>
      </w:r>
      <w:r>
        <w:t>starts one device (engine plus a small web server); five of them, started together on one machine or one per laptop, form the mesh, each with its own SQLite log, port and screen. In the two-laptop demonstration L1–L3 ran on one laptop and L4–L5 on the other, joined through a phone hotspot (Figure 8). Recovery is layered: TCP per hop; ACK, retry and re-route end to end; store-and-forward when retries run out.</w:t>
      </w:r>
    </w:p>
    <w:p w14:paraId="2C2BC3C3" w14:textId="77777777" w:rsidR="00235DE5" w:rsidRDefault="00550F08">
      <w:pPr>
        <w:pStyle w:val="Heading2"/>
      </w:pPr>
      <w:bookmarkStart w:id="121" w:name="_14e7111ce24b6eb1581bb499af5fb61209e045c"/>
      <w:r>
        <w:rPr>
          <w:rStyle w:val="SectionNumber"/>
        </w:rPr>
        <w:lastRenderedPageBreak/>
        <w:t>7.8</w:t>
      </w:r>
      <w:r>
        <w:tab/>
        <w:t>Git Repository Setup</w:t>
      </w:r>
      <w:bookmarkEnd w:id="121"/>
    </w:p>
    <w:p w14:paraId="2601CD0F" w14:textId="77777777" w:rsidR="00235DE5" w:rsidRDefault="00550F08">
      <w:pPr>
        <w:pStyle w:val="FirstParagraph"/>
      </w:pPr>
      <w:r>
        <w:rPr>
          <w:b/>
          <w:bCs/>
        </w:rPr>
        <w:t>Repository:</w:t>
      </w:r>
      <w:r>
        <w:t xml:space="preserve"> </w:t>
      </w:r>
      <w:hyperlink r:id="rId21">
        <w:r>
          <w:rPr>
            <w:rStyle w:val="Hyperlink"/>
          </w:rPr>
          <w:t>https://github.com/tanvisheth1234-wq/miniproject</w:t>
        </w:r>
      </w:hyperlink>
      <w:r>
        <w:t xml:space="preserve">. </w:t>
      </w:r>
      <w:r>
        <w:rPr>
          <w:b/>
          <w:bCs/>
        </w:rPr>
        <w:t>Structure:</w:t>
      </w:r>
      <w:r>
        <w:t xml:space="preserve"> </w:t>
      </w:r>
      <w:r>
        <w:rPr>
          <w:rStyle w:val="VerbatimChar"/>
        </w:rPr>
        <w:t>mesh/core/</w:t>
      </w:r>
      <w:r>
        <w:t xml:space="preserve"> (engine), </w:t>
      </w:r>
      <w:r>
        <w:rPr>
          <w:rStyle w:val="VerbatimChar"/>
        </w:rPr>
        <w:t>api/</w:t>
      </w:r>
      <w:r>
        <w:t xml:space="preserve">, </w:t>
      </w:r>
      <w:r>
        <w:rPr>
          <w:rStyle w:val="VerbatimChar"/>
        </w:rPr>
        <w:t>sim/</w:t>
      </w:r>
      <w:r>
        <w:t xml:space="preserve">, </w:t>
      </w:r>
      <w:r>
        <w:rPr>
          <w:rStyle w:val="VerbatimChar"/>
        </w:rPr>
        <w:t>story/</w:t>
      </w:r>
      <w:r>
        <w:t xml:space="preserve">, </w:t>
      </w:r>
      <w:r>
        <w:rPr>
          <w:rStyle w:val="VerbatimChar"/>
        </w:rPr>
        <w:t>ui/</w:t>
      </w:r>
      <w:r>
        <w:t xml:space="preserve">, </w:t>
      </w:r>
      <w:r>
        <w:rPr>
          <w:rStyle w:val="VerbatimChar"/>
        </w:rPr>
        <w:t>tests/</w:t>
      </w:r>
      <w:r>
        <w:t xml:space="preserve">, </w:t>
      </w:r>
      <w:r>
        <w:rPr>
          <w:rStyle w:val="VerbatimChar"/>
        </w:rPr>
        <w:t>docs/</w:t>
      </w:r>
      <w:r>
        <w:t xml:space="preserve">, </w:t>
      </w:r>
      <w:r>
        <w:rPr>
          <w:rStyle w:val="VerbatimChar"/>
        </w:rPr>
        <w:t>config/</w:t>
      </w:r>
      <w:r>
        <w:t xml:space="preserve">, with README, CONTRIBUTING and requirements from the first phase. </w:t>
      </w:r>
      <w:r>
        <w:rPr>
          <w:b/>
          <w:bCs/>
        </w:rPr>
        <w:t>Branching strategy:</w:t>
      </w:r>
      <w:r>
        <w:t xml:space="preserve"> one branch per phase, each inheriting the previous and never merged back (</w:t>
      </w:r>
      <w:r>
        <w:rPr>
          <w:rStyle w:val="VerbatimChar"/>
        </w:rPr>
        <w:t>develop</w:t>
      </w:r>
      <w:r>
        <w:t xml:space="preserve">, </w:t>
      </w:r>
      <w:r>
        <w:rPr>
          <w:rStyle w:val="VerbatimChar"/>
        </w:rPr>
        <w:t>develop_2</w:t>
      </w:r>
      <w:r>
        <w:t xml:space="preserve">, </w:t>
      </w:r>
      <w:r>
        <w:rPr>
          <w:rStyle w:val="VerbatimChar"/>
        </w:rPr>
        <w:t>develop_3</w:t>
      </w:r>
      <w:r>
        <w:t xml:space="preserve">, </w:t>
      </w:r>
      <w:r>
        <w:rPr>
          <w:rStyle w:val="VerbatimChar"/>
        </w:rPr>
        <w:t>develop_4</w:t>
      </w:r>
      <w:r>
        <w:t xml:space="preserve">, </w:t>
      </w:r>
      <w:r>
        <w:rPr>
          <w:rStyle w:val="VerbatimChar"/>
        </w:rPr>
        <w:t>develop_5</w:t>
      </w:r>
      <w:r>
        <w:t xml:space="preserve">). </w:t>
      </w:r>
      <w:r>
        <w:rPr>
          <w:b/>
          <w:bCs/>
        </w:rPr>
        <w:t>Commit conventions:</w:t>
      </w:r>
      <w:r>
        <w:t xml:space="preserve"> Conventional Commits (</w:t>
      </w:r>
      <w:r>
        <w:rPr>
          <w:rStyle w:val="VerbatimChar"/>
        </w:rPr>
        <w:t>feat(routing): …</w:t>
      </w:r>
      <w:r>
        <w:t xml:space="preserve">, </w:t>
      </w:r>
      <w:r>
        <w:rPr>
          <w:rStyle w:val="VerbatimChar"/>
        </w:rPr>
        <w:t>fix(reliability): …</w:t>
      </w:r>
      <w:r>
        <w:t xml:space="preserve">). </w:t>
      </w:r>
      <w:r>
        <w:rPr>
          <w:b/>
          <w:bCs/>
        </w:rPr>
        <w:t>Contribution of members:</w:t>
      </w:r>
      <w:r>
        <w:t xml:space="preserve"> </w:t>
      </w:r>
      <w:r>
        <w:t>Miti Shah built discovery, the relay, the node skeleton and the simulated transport in Phase 2 and, in Phase 3, Dijkstra pathfinding with gateway and rescue handling and route caching, the dedup set and priority queue, ACK tracking with retry and the store-and-forward queue, AES-256-GCM encryption with Ed25519 signing, and the SQLite log; Twissha Shah built the weighted cost function and link-state gossip, the wiring of routing, reliability, crypto and storage into the node, the multi-device program and dev</w:t>
      </w:r>
      <w:r>
        <w:t>ice screens, the robustness and socket tests, and the evidence scripts; Tanvi Sheth built the packet format, transports, the API, the React application and the scenario runner, and the Phase 4 engine fixes found by integration. Nine of Miti’s Phase 3 commits were made from Twissha’s laptop and were first recorded under Twissha’s Git account; they were re-attributed to Miti on 24 October 2026 with the agreement of all three members, and the correction is recorded in</w:t>
      </w:r>
      <w:r>
        <w:t xml:space="preserve"> </w:t>
      </w:r>
      <w:r>
        <w:rPr>
          <w:rStyle w:val="VerbatimChar"/>
        </w:rPr>
        <w:t>docs/contribution-log.md</w:t>
      </w:r>
      <w:r>
        <w:t xml:space="preserve">. </w:t>
      </w:r>
      <w:r>
        <w:rPr>
          <w:b/>
          <w:bCs/>
        </w:rPr>
        <w:t>Evidence of development history:</w:t>
      </w:r>
      <w:r>
        <w:t xml:space="preserve"> Table 13.</w:t>
      </w:r>
    </w:p>
    <w:p w14:paraId="2E247B49" w14:textId="77777777" w:rsidR="00235DE5" w:rsidRDefault="00550F08">
      <w:pPr>
        <w:pStyle w:val="TableCaption"/>
      </w:pPr>
      <w:bookmarkStart w:id="122" w:name="_e4cb4317567b1596d64b565bcc3007e0f4c6ee3"/>
      <w:bookmarkStart w:id="123" w:name="_Toc243873288"/>
      <w:r>
        <w:t xml:space="preserve">Table 13: Commits per team member, read from </w:t>
      </w:r>
      <w:r>
        <w:rPr>
          <w:rStyle w:val="VerbatimChar"/>
        </w:rPr>
        <w:t>git log</w:t>
      </w:r>
      <w:r>
        <w:t xml:space="preserve"> over all remote branches (53 commits)</w:t>
      </w:r>
      <w:bookmarkEnd w:id="123"/>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3: Commits per team member, read from git log over all remote branches (53 commits)"/>
      </w:tblPr>
      <w:tblGrid>
        <w:gridCol w:w="4316"/>
        <w:gridCol w:w="3219"/>
        <w:gridCol w:w="2319"/>
      </w:tblGrid>
      <w:tr w:rsidR="00235DE5" w14:paraId="6E693CD4"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489A7A42" w14:textId="77777777" w:rsidR="00235DE5" w:rsidRDefault="00550F08">
            <w:pPr>
              <w:pStyle w:val="Compact"/>
              <w:spacing w:after="20"/>
              <w:jc w:val="left"/>
            </w:pPr>
            <w:r>
              <w:rPr>
                <w:b/>
                <w:bCs/>
                <w:sz w:val="20"/>
              </w:rPr>
              <w:t>Member</w:t>
            </w:r>
          </w:p>
        </w:tc>
        <w:tc>
          <w:tcPr>
            <w:tcW w:w="0" w:type="auto"/>
            <w:tcBorders>
              <w:bottom w:val="single" w:sz="6" w:space="0" w:color="000000"/>
            </w:tcBorders>
          </w:tcPr>
          <w:p w14:paraId="69510E8A" w14:textId="77777777" w:rsidR="00235DE5" w:rsidRDefault="00550F08">
            <w:pPr>
              <w:pStyle w:val="Compact"/>
              <w:spacing w:after="20"/>
              <w:jc w:val="left"/>
            </w:pPr>
            <w:r>
              <w:rPr>
                <w:b/>
                <w:bCs/>
                <w:sz w:val="20"/>
              </w:rPr>
              <w:t>Commits</w:t>
            </w:r>
          </w:p>
        </w:tc>
        <w:tc>
          <w:tcPr>
            <w:tcW w:w="0" w:type="auto"/>
            <w:tcBorders>
              <w:bottom w:val="single" w:sz="6" w:space="0" w:color="000000"/>
            </w:tcBorders>
          </w:tcPr>
          <w:p w14:paraId="65A7B8CB" w14:textId="77777777" w:rsidR="00235DE5" w:rsidRDefault="00550F08">
            <w:pPr>
              <w:pStyle w:val="Compact"/>
              <w:spacing w:after="20"/>
              <w:jc w:val="left"/>
            </w:pPr>
            <w:r>
              <w:rPr>
                <w:b/>
                <w:bCs/>
                <w:sz w:val="20"/>
              </w:rPr>
              <w:t>Share</w:t>
            </w:r>
          </w:p>
        </w:tc>
      </w:tr>
      <w:tr w:rsidR="00235DE5" w14:paraId="57120AEB" w14:textId="77777777">
        <w:tc>
          <w:tcPr>
            <w:tcW w:w="0" w:type="auto"/>
          </w:tcPr>
          <w:p w14:paraId="564F7F3C" w14:textId="77777777" w:rsidR="00235DE5" w:rsidRDefault="00550F08">
            <w:pPr>
              <w:pStyle w:val="Compact"/>
              <w:spacing w:after="20"/>
              <w:jc w:val="left"/>
            </w:pPr>
            <w:r>
              <w:rPr>
                <w:sz w:val="20"/>
              </w:rPr>
              <w:t>Miti Shah</w:t>
            </w:r>
          </w:p>
        </w:tc>
        <w:tc>
          <w:tcPr>
            <w:tcW w:w="0" w:type="auto"/>
          </w:tcPr>
          <w:p w14:paraId="42D10221" w14:textId="77777777" w:rsidR="00235DE5" w:rsidRDefault="00550F08">
            <w:pPr>
              <w:pStyle w:val="Compact"/>
              <w:spacing w:after="20"/>
              <w:jc w:val="left"/>
            </w:pPr>
            <w:r>
              <w:rPr>
                <w:sz w:val="20"/>
              </w:rPr>
              <w:t>12</w:t>
            </w:r>
          </w:p>
        </w:tc>
        <w:tc>
          <w:tcPr>
            <w:tcW w:w="0" w:type="auto"/>
          </w:tcPr>
          <w:p w14:paraId="674B83F4" w14:textId="77777777" w:rsidR="00235DE5" w:rsidRDefault="00550F08">
            <w:pPr>
              <w:pStyle w:val="Compact"/>
              <w:spacing w:after="20"/>
              <w:jc w:val="left"/>
            </w:pPr>
            <w:r>
              <w:rPr>
                <w:sz w:val="20"/>
              </w:rPr>
              <w:t>23 %</w:t>
            </w:r>
          </w:p>
        </w:tc>
      </w:tr>
      <w:tr w:rsidR="00235DE5" w14:paraId="2CAA019C" w14:textId="77777777">
        <w:tc>
          <w:tcPr>
            <w:tcW w:w="0" w:type="auto"/>
          </w:tcPr>
          <w:p w14:paraId="6A39CD0F" w14:textId="77777777" w:rsidR="00235DE5" w:rsidRDefault="00550F08">
            <w:pPr>
              <w:pStyle w:val="Compact"/>
              <w:spacing w:after="20"/>
              <w:jc w:val="left"/>
            </w:pPr>
            <w:r>
              <w:rPr>
                <w:sz w:val="20"/>
              </w:rPr>
              <w:t>Twissha Shah</w:t>
            </w:r>
          </w:p>
        </w:tc>
        <w:tc>
          <w:tcPr>
            <w:tcW w:w="0" w:type="auto"/>
          </w:tcPr>
          <w:p w14:paraId="467CA3AC" w14:textId="77777777" w:rsidR="00235DE5" w:rsidRDefault="00550F08">
            <w:pPr>
              <w:pStyle w:val="Compact"/>
              <w:spacing w:after="20"/>
              <w:jc w:val="left"/>
            </w:pPr>
            <w:r>
              <w:rPr>
                <w:sz w:val="20"/>
              </w:rPr>
              <w:t>19</w:t>
            </w:r>
          </w:p>
        </w:tc>
        <w:tc>
          <w:tcPr>
            <w:tcW w:w="0" w:type="auto"/>
          </w:tcPr>
          <w:p w14:paraId="369FD48D" w14:textId="77777777" w:rsidR="00235DE5" w:rsidRDefault="00550F08">
            <w:pPr>
              <w:pStyle w:val="Compact"/>
              <w:spacing w:after="20"/>
              <w:jc w:val="left"/>
            </w:pPr>
            <w:r>
              <w:rPr>
                <w:sz w:val="20"/>
              </w:rPr>
              <w:t>36 %</w:t>
            </w:r>
          </w:p>
        </w:tc>
      </w:tr>
      <w:tr w:rsidR="00235DE5" w14:paraId="4819954E" w14:textId="77777777">
        <w:tc>
          <w:tcPr>
            <w:tcW w:w="0" w:type="auto"/>
          </w:tcPr>
          <w:p w14:paraId="110C9617" w14:textId="77777777" w:rsidR="00235DE5" w:rsidRDefault="00550F08">
            <w:pPr>
              <w:pStyle w:val="Compact"/>
              <w:spacing w:after="20"/>
              <w:jc w:val="left"/>
            </w:pPr>
            <w:r>
              <w:rPr>
                <w:sz w:val="20"/>
              </w:rPr>
              <w:t>Tanvi Sheth</w:t>
            </w:r>
          </w:p>
        </w:tc>
        <w:tc>
          <w:tcPr>
            <w:tcW w:w="0" w:type="auto"/>
          </w:tcPr>
          <w:p w14:paraId="2AE6B0B8" w14:textId="77777777" w:rsidR="00235DE5" w:rsidRDefault="00550F08">
            <w:pPr>
              <w:pStyle w:val="Compact"/>
              <w:spacing w:after="20"/>
              <w:jc w:val="left"/>
            </w:pPr>
            <w:r>
              <w:rPr>
                <w:sz w:val="20"/>
              </w:rPr>
              <w:t>22</w:t>
            </w:r>
          </w:p>
        </w:tc>
        <w:tc>
          <w:tcPr>
            <w:tcW w:w="0" w:type="auto"/>
          </w:tcPr>
          <w:p w14:paraId="6F165DCE" w14:textId="77777777" w:rsidR="00235DE5" w:rsidRDefault="00550F08">
            <w:pPr>
              <w:pStyle w:val="Compact"/>
              <w:spacing w:after="20"/>
              <w:jc w:val="left"/>
            </w:pPr>
            <w:r>
              <w:rPr>
                <w:sz w:val="20"/>
              </w:rPr>
              <w:t>42 %</w:t>
            </w:r>
          </w:p>
        </w:tc>
      </w:tr>
    </w:tbl>
    <w:bookmarkEnd w:id="122"/>
    <w:p w14:paraId="1881B9B7" w14:textId="77777777" w:rsidR="00235DE5" w:rsidRDefault="00550F08">
      <w:pPr>
        <w:pStyle w:val="FirstParagraph"/>
      </w:pPr>
      <w:r>
        <w:rPr>
          <w:b/>
          <w:bCs/>
        </w:rPr>
        <w:t>Conventional Commits.</w:t>
      </w:r>
      <w:r>
        <w:t xml:space="preserve"> 47 of 53 commits (89 %) follow the </w:t>
      </w:r>
      <w:r>
        <w:rPr>
          <w:rStyle w:val="VerbatimChar"/>
        </w:rPr>
        <w:t>type(scope): subject</w:t>
      </w:r>
      <w:r>
        <w:t xml:space="preserve"> convention of </w:t>
      </w:r>
      <w:r>
        <w:rPr>
          <w:rStyle w:val="VerbatimChar"/>
        </w:rPr>
        <w:t>CONTRIBUTING.md</w:t>
      </w:r>
      <w:r>
        <w:t>.</w:t>
      </w:r>
    </w:p>
    <w:p w14:paraId="43BE55EE" w14:textId="77777777" w:rsidR="00235DE5" w:rsidRDefault="00550F08">
      <w:pPr>
        <w:pStyle w:val="BodyText"/>
      </w:pPr>
      <w:r>
        <w:rPr>
          <w:b/>
          <w:bCs/>
        </w:rPr>
        <w:t>Branches:</w:t>
      </w:r>
      <w:r>
        <w:t xml:space="preserve"> </w:t>
      </w:r>
      <w:r>
        <w:rPr>
          <w:rStyle w:val="VerbatimChar"/>
        </w:rPr>
        <w:t>main</w:t>
      </w:r>
      <w:r>
        <w:t xml:space="preserve">, </w:t>
      </w:r>
      <w:r>
        <w:rPr>
          <w:rStyle w:val="VerbatimChar"/>
        </w:rPr>
        <w:t>develop</w:t>
      </w:r>
      <w:r>
        <w:t xml:space="preserve">, </w:t>
      </w:r>
      <w:r>
        <w:rPr>
          <w:rStyle w:val="VerbatimChar"/>
        </w:rPr>
        <w:t>develop_2</w:t>
      </w:r>
      <w:r>
        <w:t xml:space="preserve">, </w:t>
      </w:r>
      <w:r>
        <w:rPr>
          <w:rStyle w:val="VerbatimChar"/>
        </w:rPr>
        <w:t>develop_3</w:t>
      </w:r>
      <w:r>
        <w:t xml:space="preserve">, </w:t>
      </w:r>
      <w:r>
        <w:rPr>
          <w:rStyle w:val="VerbatimChar"/>
        </w:rPr>
        <w:t>develop_4</w:t>
      </w:r>
      <w:r>
        <w:t xml:space="preserve">, </w:t>
      </w:r>
      <w:r>
        <w:rPr>
          <w:rStyle w:val="VerbatimChar"/>
        </w:rPr>
        <w:t>develop_5</w:t>
      </w:r>
      <w:r>
        <w:t xml:space="preserve">. </w:t>
      </w:r>
      <w:r>
        <w:rPr>
          <w:b/>
          <w:bCs/>
        </w:rPr>
        <w:t>Tags:</w:t>
      </w:r>
      <w:r>
        <w:t xml:space="preserve"> </w:t>
      </w:r>
      <w:r>
        <w:rPr>
          <w:rStyle w:val="VerbatimChar"/>
        </w:rPr>
        <w:t>v0.3-phase3</w:t>
      </w:r>
      <w:r>
        <w:t>.</w:t>
      </w:r>
    </w:p>
    <w:p w14:paraId="77F36AFE" w14:textId="77777777" w:rsidR="00235DE5" w:rsidRDefault="00550F08">
      <w:pPr>
        <w:pStyle w:val="Heading2"/>
      </w:pPr>
      <w:bookmarkStart w:id="124" w:name="_10ddd9ddca3e83be53e8fa420cec448f2d0a7fa"/>
      <w:r>
        <w:rPr>
          <w:rStyle w:val="SectionNumber"/>
        </w:rPr>
        <w:t>7.9</w:t>
      </w:r>
      <w:r>
        <w:tab/>
        <w:t>Integration of Modules</w:t>
      </w:r>
      <w:bookmarkEnd w:id="124"/>
    </w:p>
    <w:p w14:paraId="505C82D1" w14:textId="77777777" w:rsidR="00235DE5" w:rsidRDefault="00550F08">
      <w:pPr>
        <w:pStyle w:val="FirstParagraph"/>
      </w:pPr>
      <w:r>
        <w:rPr>
          <w:rStyle w:val="VerbatimChar"/>
        </w:rPr>
        <w:t>Node</w:t>
      </w:r>
      <w:r>
        <w:t xml:space="preserve"> </w:t>
      </w:r>
      <w:r>
        <w:t>registers one dispatcher on the transport that feeds each packet to discovery (HELLO), gossip (LINK_STATE) and relay (DATA, ACK); each ignores types it does not own. Callbacks connect the pieces: peer-up sets a one-hop route and a graph edge and logs the event; a topology change invalidates cached routes; relay hooks write the message and event log; the ACK loop reports failures to gossip so the cost reacts at once. The API reads the same objects and database, so nothing on screen is computed separately fro</w:t>
      </w:r>
      <w:r>
        <w:t>m the engine.</w:t>
      </w:r>
    </w:p>
    <w:p w14:paraId="08135F2D" w14:textId="77777777" w:rsidR="00235DE5" w:rsidRDefault="00550F08">
      <w:pPr>
        <w:pStyle w:val="Heading2"/>
      </w:pPr>
      <w:bookmarkStart w:id="125" w:name="_22c5c35d7fa4b4bd7d22e4528c534a31bfd947d"/>
      <w:r>
        <w:rPr>
          <w:rStyle w:val="SectionNumber"/>
        </w:rPr>
        <w:t>7.10</w:t>
      </w:r>
      <w:r>
        <w:tab/>
        <w:t>Implementation Challenges and Resolutions</w:t>
      </w:r>
      <w:bookmarkEnd w:id="125"/>
    </w:p>
    <w:p w14:paraId="6A36ED41" w14:textId="77777777" w:rsidR="00235DE5" w:rsidRDefault="00550F08">
      <w:pPr>
        <w:pStyle w:val="FirstParagraph"/>
      </w:pPr>
      <w:r>
        <w:t xml:space="preserve">The significant difficulties (Table 18 gives each cause and retest) were: a single receive callback that let only one of discovery and relay hear packets; topology known only two hops out, with dead nodes still routable; signatures that failed after the first relay (fixed by signing identity fields only); ACKs and retries lost at relays; a hostile packet raising </w:t>
      </w:r>
      <w:r>
        <w:rPr>
          <w:rStyle w:val="VerbatimChar"/>
        </w:rPr>
        <w:t>UnicodeDecodeError</w:t>
      </w:r>
      <w:r>
        <w:t xml:space="preserve">; a hang in </w:t>
      </w:r>
      <w:r>
        <w:rPr>
          <w:rStyle w:val="VerbatimChar"/>
        </w:rPr>
        <w:t>Node.stop()</w:t>
      </w:r>
      <w:r>
        <w:t xml:space="preserve"> </w:t>
      </w:r>
      <w:r>
        <w:t xml:space="preserve">on Windows; and a transport that could not run a full node (fixed by </w:t>
      </w:r>
      <w:r>
        <w:rPr>
          <w:rStyle w:val="VerbatimChar"/>
        </w:rPr>
        <w:t>LanTransport</w:t>
      </w:r>
      <w:r>
        <w:t>).</w:t>
      </w:r>
    </w:p>
    <w:p w14:paraId="5838C163" w14:textId="77777777" w:rsidR="00235DE5" w:rsidRDefault="00550F08">
      <w:pPr>
        <w:pStyle w:val="Heading1"/>
      </w:pPr>
      <w:bookmarkStart w:id="126" w:name="_2f9576cb64d584a0d328044c0cae9acd9b8866d"/>
      <w:bookmarkStart w:id="127" w:name="_Toc243873256"/>
      <w:r>
        <w:rPr>
          <w:rStyle w:val="SectionNumber"/>
        </w:rPr>
        <w:lastRenderedPageBreak/>
        <w:t>Chapter 8: Scalability, Performance and Resource Management</w:t>
      </w:r>
      <w:bookmarkEnd w:id="126"/>
      <w:bookmarkEnd w:id="127"/>
    </w:p>
    <w:p w14:paraId="145FC696" w14:textId="77777777" w:rsidR="00235DE5" w:rsidRDefault="00550F08">
      <w:pPr>
        <w:pStyle w:val="FirstParagraph"/>
      </w:pPr>
      <w:r>
        <w:t xml:space="preserve">Every number in this chapter is generated by scripts in </w:t>
      </w:r>
      <w:r>
        <w:rPr>
          <w:rStyle w:val="VerbatimChar"/>
        </w:rPr>
        <w:t>docs/report/evidence/</w:t>
      </w:r>
      <w:r>
        <w:t xml:space="preserve"> from stored measurements; none is typed by hand. Two kinds of measurement are never mixed: the </w:t>
      </w:r>
      <w:r>
        <w:rPr>
          <w:i/>
          <w:iCs/>
        </w:rPr>
        <w:t>simulator</w:t>
      </w:r>
      <w:r>
        <w:t xml:space="preserve"> (real </w:t>
      </w:r>
      <w:r>
        <w:rPr>
          <w:rStyle w:val="VerbatimChar"/>
        </w:rPr>
        <w:t>Node</w:t>
      </w:r>
      <w:r>
        <w:t xml:space="preserve"> objects over an in-memory transport with seeded loss and latency on a virtual clock, so the specified 3 s/10 s/4 s timers run in a fraction of a second) and </w:t>
      </w:r>
      <w:r>
        <w:rPr>
          <w:i/>
          <w:iCs/>
        </w:rPr>
        <w:t>live devices</w:t>
      </w:r>
      <w:r>
        <w:t xml:space="preserve"> </w:t>
      </w:r>
      <w:r>
        <w:t>(real processes, real TCP, real timers).</w:t>
      </w:r>
    </w:p>
    <w:p w14:paraId="3952373E" w14:textId="77777777" w:rsidR="00235DE5" w:rsidRDefault="00550F08">
      <w:pPr>
        <w:pStyle w:val="Heading2"/>
      </w:pPr>
      <w:bookmarkStart w:id="128" w:name="_1d5e20d8f51d30330b65271d92591a171d8c1c6"/>
      <w:r>
        <w:rPr>
          <w:rStyle w:val="SectionNumber"/>
        </w:rPr>
        <w:t>8.1</w:t>
      </w:r>
      <w:r>
        <w:tab/>
        <w:t>Scalability Requirements</w:t>
      </w:r>
      <w:bookmarkEnd w:id="128"/>
    </w:p>
    <w:p w14:paraId="221E1BB1" w14:textId="77777777" w:rsidR="00235DE5" w:rsidRDefault="00550F08">
      <w:pPr>
        <w:pStyle w:val="FirstParagraph"/>
      </w:pPr>
      <w:r>
        <w:t>The SRS requires up to fifty nodes, at least 90 % delivery on forty nodes at 20 % loss, convergence within 15 s and recovery within 10 s (Section 1.10); sizes above the five live devices exist only in the simulator.</w:t>
      </w:r>
    </w:p>
    <w:p w14:paraId="78192ACA" w14:textId="77777777" w:rsidR="00235DE5" w:rsidRDefault="00550F08">
      <w:pPr>
        <w:pStyle w:val="Heading2"/>
      </w:pPr>
      <w:bookmarkStart w:id="129" w:name="_05dcd9619faf89946e9aafef8a3b198b33c2cce"/>
      <w:r>
        <w:rPr>
          <w:rStyle w:val="SectionNumber"/>
        </w:rPr>
        <w:t>8.2</w:t>
      </w:r>
      <w:r>
        <w:tab/>
        <w:t>Workload and Load Model</w:t>
      </w:r>
      <w:bookmarkEnd w:id="129"/>
    </w:p>
    <w:p w14:paraId="788B913F" w14:textId="77777777" w:rsidR="00235DE5" w:rsidRDefault="00550F08">
      <w:pPr>
        <w:pStyle w:val="FirstParagraph"/>
      </w:pPr>
      <w:r>
        <w:t>Each scenario fixes a topology, a per-link loss rate, 5–40 ms link latency, 10–90 messages (some SOS), a settling period and a failure script, and runs on many seeds, so routing modes are compared on identical traffic. Sweeps vary loss from 0 to 50 % (21 nodes) and size from 10 to 65 nodes (5 % and 20 % loss); throughput uses 100–2 000 simultaneous sends on a three-node line; the live run sent 30 SOS with 8 relay failures and 4 gateway outages.</w:t>
      </w:r>
    </w:p>
    <w:p w14:paraId="1D50267C" w14:textId="77777777" w:rsidR="00235DE5" w:rsidRDefault="00550F08">
      <w:pPr>
        <w:pStyle w:val="Heading2"/>
      </w:pPr>
      <w:bookmarkStart w:id="130" w:name="_97dead39874625ee8212b7e5228a99c04ce6ac0"/>
      <w:r>
        <w:rPr>
          <w:rStyle w:val="SectionNumber"/>
        </w:rPr>
        <w:t>8.3</w:t>
      </w:r>
      <w:r>
        <w:tab/>
        <w:t>Resource Utilization</w:t>
      </w:r>
      <w:bookmarkEnd w:id="130"/>
    </w:p>
    <w:p w14:paraId="26E11B9F" w14:textId="77777777" w:rsidR="00235DE5" w:rsidRDefault="00550F08">
      <w:pPr>
        <w:pStyle w:val="FirstParagraph"/>
      </w:pPr>
      <w:r>
        <w:rPr>
          <w:b/>
          <w:bCs/>
        </w:rPr>
        <w:t>Simulator:</w:t>
      </w:r>
      <w:r>
        <w:t xml:space="preserve"> </w:t>
      </w:r>
      <w:r>
        <w:t xml:space="preserve">CPU time and Python heap of the whole simulated mesh (Table 15); 65 nodes used about 13 MB. </w:t>
      </w:r>
      <w:r>
        <w:rPr>
          <w:b/>
          <w:bCs/>
        </w:rPr>
        <w:t>Live devices:</w:t>
      </w:r>
      <w:r>
        <w:t xml:space="preserve"> about 53 MB and 0.4–1.9 % of one core per idle process (Table 16). </w:t>
      </w:r>
      <w:r>
        <w:rPr>
          <w:b/>
          <w:bCs/>
        </w:rPr>
        <w:t>Storage:</w:t>
      </w:r>
      <w:r>
        <w:t xml:space="preserve"> the SQLite log grows one row per event; retention is bounded at 500 messages. </w:t>
      </w:r>
      <w:r>
        <w:rPr>
          <w:b/>
          <w:bCs/>
        </w:rPr>
        <w:t>Network:</w:t>
      </w:r>
      <w:r>
        <w:t xml:space="preserve"> transmissions per delivered message are in Table 15.</w:t>
      </w:r>
    </w:p>
    <w:p w14:paraId="24ED5B8F" w14:textId="77777777" w:rsidR="00235DE5" w:rsidRDefault="00550F08">
      <w:pPr>
        <w:pStyle w:val="Heading2"/>
      </w:pPr>
      <w:bookmarkStart w:id="131" w:name="_3197bf3d4e0160a74765bdcd6e786916b1bca40"/>
      <w:r>
        <w:rPr>
          <w:rStyle w:val="SectionNumber"/>
        </w:rPr>
        <w:t>8.4</w:t>
      </w:r>
      <w:r>
        <w:tab/>
        <w:t>Concurrent Processing</w:t>
      </w:r>
      <w:bookmarkEnd w:id="131"/>
    </w:p>
    <w:p w14:paraId="40DE4AA6" w14:textId="77777777" w:rsidR="00235DE5" w:rsidRDefault="00550F08">
      <w:pPr>
        <w:pStyle w:val="FirstParagraph"/>
      </w:pPr>
      <w:r>
        <w:t>A node is single-threaded and cooperative with no locks. On a three-node line with ACKs, 2441 messages per second were delivered at 1 000 simultaneous sends and 1561 per second at 2000 (all ACKed within 2.7 s); the concurrency tests (Chapter 9) confirm exactly-once delivery.</w:t>
      </w:r>
    </w:p>
    <w:p w14:paraId="2AE2AA02" w14:textId="77777777" w:rsidR="00235DE5" w:rsidRDefault="00550F08">
      <w:pPr>
        <w:pStyle w:val="Heading2"/>
      </w:pPr>
      <w:bookmarkStart w:id="132" w:name="_f9c19a8ee26ac3e7b057cff540a458e856229ee"/>
      <w:r>
        <w:rPr>
          <w:rStyle w:val="SectionNumber"/>
        </w:rPr>
        <w:t>8.5</w:t>
      </w:r>
      <w:r>
        <w:tab/>
        <w:t>Scheduling and Synchronization Analysis</w:t>
      </w:r>
      <w:bookmarkEnd w:id="132"/>
    </w:p>
    <w:p w14:paraId="54A0D130" w14:textId="77777777" w:rsidR="00235DE5" w:rsidRDefault="00550F08">
      <w:pPr>
        <w:pStyle w:val="FirstParagraph"/>
      </w:pPr>
      <w:r>
        <w:t>Scheduling is by priority, oldest first on ties, re-applied at every hop; its metric is the SOS latency advantage in a deliberately congested scenario (Section 8.7), since on an idle network there is nothing to overtake. No synchronisation primitive is needed because shared state is touched only on the event-loop thread.</w:t>
      </w:r>
    </w:p>
    <w:p w14:paraId="3885FCB3" w14:textId="77777777" w:rsidR="00235DE5" w:rsidRDefault="00550F08">
      <w:pPr>
        <w:pStyle w:val="Heading2"/>
      </w:pPr>
      <w:bookmarkStart w:id="133" w:name="_ca10f2d5e85a986f48ac9ac64b16416bc395fe1"/>
      <w:r>
        <w:rPr>
          <w:rStyle w:val="SectionNumber"/>
        </w:rPr>
        <w:t>8.6</w:t>
      </w:r>
      <w:r>
        <w:tab/>
        <w:t>Performance Measurement</w:t>
      </w:r>
      <w:bookmarkEnd w:id="133"/>
    </w:p>
    <w:p w14:paraId="073C25D7" w14:textId="77777777" w:rsidR="00235DE5" w:rsidRDefault="00550F08">
      <w:pPr>
        <w:pStyle w:val="FirstParagraph"/>
      </w:pPr>
      <w:r>
        <w:t>One Windows 11 laptop with Python 3.10; live runs used five processes on loopback (HELLO 1 s, neighbour timeout 4 s, link-state 2 s, ACK timeout 3 s, 3 retries). Memory and CPU come from operating-system counters, live latency from polling each device’s API every 20 ms (up to 20 ms error), and simulator metrics from queries over the nodes’ SQLite logs.</w:t>
      </w:r>
    </w:p>
    <w:p w14:paraId="29844F2C" w14:textId="77777777" w:rsidR="00235DE5" w:rsidRDefault="00550F08">
      <w:pPr>
        <w:pStyle w:val="Heading2"/>
      </w:pPr>
      <w:bookmarkStart w:id="134" w:name="_e6a004c4e57af38e8678873ab1f70ab6cd3d73e"/>
      <w:r>
        <w:rPr>
          <w:rStyle w:val="SectionNumber"/>
        </w:rPr>
        <w:t>8.7</w:t>
      </w:r>
      <w:r>
        <w:tab/>
        <w:t>Performance Results</w:t>
      </w:r>
      <w:bookmarkEnd w:id="134"/>
    </w:p>
    <w:p w14:paraId="53DE08F3" w14:textId="77777777" w:rsidR="00235DE5" w:rsidRDefault="00550F08">
      <w:pPr>
        <w:pStyle w:val="FirstParagraph"/>
      </w:pPr>
      <w:r>
        <w:rPr>
          <w:b/>
          <w:bCs/>
        </w:rPr>
        <w:t>Reliability under loss</w:t>
      </w:r>
      <w:r>
        <w:t xml:space="preserve"> </w:t>
      </w:r>
      <w:r>
        <w:t>(Figure 12a, 21-node grid, 8 seeded runs per point). Delivery stays at or above 98 % to 20 % loss and falls to 61 % at 50 %; each lost ACK costs a 4 s timeout, so median latency goes from tens of milliseconds at 0 % to seconds at 20–30 %.</w:t>
      </w:r>
    </w:p>
    <w:p w14:paraId="080A3470" w14:textId="77777777" w:rsidR="00235DE5" w:rsidRDefault="00550F08">
      <w:pPr>
        <w:pStyle w:val="BodyText"/>
      </w:pPr>
      <w:r>
        <w:rPr>
          <w:b/>
          <w:bCs/>
        </w:rPr>
        <w:lastRenderedPageBreak/>
        <w:t>Scenarios.</w:t>
      </w:r>
    </w:p>
    <w:p w14:paraId="0A8A5E38" w14:textId="77777777" w:rsidR="00235DE5" w:rsidRDefault="00550F08">
      <w:pPr>
        <w:pStyle w:val="TableCaption"/>
      </w:pPr>
      <w:bookmarkStart w:id="135" w:name="_f9c4f5d1c9390fcbc5694b2fe95fabd219271c8"/>
      <w:bookmarkStart w:id="136" w:name="_Toc243873289"/>
      <w:r>
        <w:t>Table 14: Results of the seven simulator scenarios (weighted routing; delivery ratio shown as mean (min–max) over the runs)</w:t>
      </w:r>
      <w:bookmarkEnd w:id="136"/>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4: Results of the seven simulator scenarios (weighted routing; delivery ratio shown as mean (min–max) over the runs)"/>
      </w:tblPr>
      <w:tblGrid>
        <w:gridCol w:w="2072"/>
        <w:gridCol w:w="739"/>
        <w:gridCol w:w="606"/>
        <w:gridCol w:w="661"/>
        <w:gridCol w:w="1251"/>
        <w:gridCol w:w="661"/>
        <w:gridCol w:w="948"/>
        <w:gridCol w:w="1015"/>
        <w:gridCol w:w="1901"/>
      </w:tblGrid>
      <w:tr w:rsidR="00235DE5" w14:paraId="77753CD3"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794D404A" w14:textId="77777777" w:rsidR="00235DE5" w:rsidRDefault="00550F08">
            <w:pPr>
              <w:pStyle w:val="Compact"/>
              <w:spacing w:after="20"/>
              <w:jc w:val="left"/>
            </w:pPr>
            <w:r>
              <w:rPr>
                <w:b/>
                <w:bCs/>
                <w:sz w:val="20"/>
              </w:rPr>
              <w:t>Scenario</w:t>
            </w:r>
          </w:p>
        </w:tc>
        <w:tc>
          <w:tcPr>
            <w:tcW w:w="0" w:type="auto"/>
            <w:tcBorders>
              <w:bottom w:val="single" w:sz="6" w:space="0" w:color="000000"/>
            </w:tcBorders>
          </w:tcPr>
          <w:p w14:paraId="23A84EB2" w14:textId="77777777" w:rsidR="00235DE5" w:rsidRDefault="00550F08">
            <w:pPr>
              <w:pStyle w:val="Compact"/>
              <w:spacing w:after="20"/>
              <w:jc w:val="left"/>
            </w:pPr>
            <w:r>
              <w:rPr>
                <w:b/>
                <w:bCs/>
                <w:sz w:val="20"/>
              </w:rPr>
              <w:t>Nodes</w:t>
            </w:r>
          </w:p>
        </w:tc>
        <w:tc>
          <w:tcPr>
            <w:tcW w:w="0" w:type="auto"/>
            <w:tcBorders>
              <w:bottom w:val="single" w:sz="6" w:space="0" w:color="000000"/>
            </w:tcBorders>
          </w:tcPr>
          <w:p w14:paraId="0ADFC73A" w14:textId="77777777" w:rsidR="00235DE5" w:rsidRDefault="00550F08">
            <w:pPr>
              <w:pStyle w:val="Compact"/>
              <w:spacing w:after="20"/>
              <w:jc w:val="left"/>
            </w:pPr>
            <w:r>
              <w:rPr>
                <w:b/>
                <w:bCs/>
                <w:sz w:val="20"/>
              </w:rPr>
              <w:t>Loss</w:t>
            </w:r>
          </w:p>
        </w:tc>
        <w:tc>
          <w:tcPr>
            <w:tcW w:w="0" w:type="auto"/>
            <w:tcBorders>
              <w:bottom w:val="single" w:sz="6" w:space="0" w:color="000000"/>
            </w:tcBorders>
          </w:tcPr>
          <w:p w14:paraId="45EAB743" w14:textId="77777777" w:rsidR="00235DE5" w:rsidRDefault="00550F08">
            <w:pPr>
              <w:pStyle w:val="Compact"/>
              <w:spacing w:after="20"/>
              <w:jc w:val="left"/>
            </w:pPr>
            <w:r>
              <w:rPr>
                <w:b/>
                <w:bCs/>
                <w:sz w:val="20"/>
              </w:rPr>
              <w:t>Runs</w:t>
            </w:r>
          </w:p>
        </w:tc>
        <w:tc>
          <w:tcPr>
            <w:tcW w:w="0" w:type="auto"/>
            <w:tcBorders>
              <w:bottom w:val="single" w:sz="6" w:space="0" w:color="000000"/>
            </w:tcBorders>
          </w:tcPr>
          <w:p w14:paraId="58857236" w14:textId="77777777" w:rsidR="00235DE5" w:rsidRDefault="00550F08">
            <w:pPr>
              <w:pStyle w:val="Compact"/>
              <w:spacing w:after="20"/>
              <w:jc w:val="left"/>
            </w:pPr>
            <w:r>
              <w:rPr>
                <w:b/>
                <w:bCs/>
                <w:sz w:val="20"/>
              </w:rPr>
              <w:t>Delivery</w:t>
            </w:r>
          </w:p>
        </w:tc>
        <w:tc>
          <w:tcPr>
            <w:tcW w:w="0" w:type="auto"/>
            <w:tcBorders>
              <w:bottom w:val="single" w:sz="6" w:space="0" w:color="000000"/>
            </w:tcBorders>
          </w:tcPr>
          <w:p w14:paraId="127B588A" w14:textId="77777777" w:rsidR="00235DE5" w:rsidRDefault="00550F08">
            <w:pPr>
              <w:pStyle w:val="Compact"/>
              <w:spacing w:after="20"/>
              <w:jc w:val="left"/>
            </w:pPr>
            <w:r>
              <w:rPr>
                <w:b/>
                <w:bCs/>
                <w:sz w:val="20"/>
              </w:rPr>
              <w:t>Hops</w:t>
            </w:r>
          </w:p>
        </w:tc>
        <w:tc>
          <w:tcPr>
            <w:tcW w:w="0" w:type="auto"/>
            <w:tcBorders>
              <w:bottom w:val="single" w:sz="6" w:space="0" w:color="000000"/>
            </w:tcBorders>
          </w:tcPr>
          <w:p w14:paraId="21004E39" w14:textId="77777777" w:rsidR="00235DE5" w:rsidRDefault="00550F08">
            <w:pPr>
              <w:pStyle w:val="Compact"/>
              <w:spacing w:after="20"/>
              <w:jc w:val="left"/>
            </w:pPr>
            <w:r>
              <w:rPr>
                <w:b/>
                <w:bCs/>
                <w:sz w:val="20"/>
              </w:rPr>
              <w:t>Conv. (s)</w:t>
            </w:r>
          </w:p>
        </w:tc>
        <w:tc>
          <w:tcPr>
            <w:tcW w:w="0" w:type="auto"/>
            <w:tcBorders>
              <w:bottom w:val="single" w:sz="6" w:space="0" w:color="000000"/>
            </w:tcBorders>
          </w:tcPr>
          <w:p w14:paraId="23C59B01" w14:textId="77777777" w:rsidR="00235DE5" w:rsidRDefault="00550F08">
            <w:pPr>
              <w:pStyle w:val="Compact"/>
              <w:spacing w:after="20"/>
              <w:jc w:val="left"/>
            </w:pPr>
            <w:r>
              <w:rPr>
                <w:b/>
                <w:bCs/>
                <w:sz w:val="20"/>
              </w:rPr>
              <w:t>Recov. (s)</w:t>
            </w:r>
          </w:p>
        </w:tc>
        <w:tc>
          <w:tcPr>
            <w:tcW w:w="0" w:type="auto"/>
            <w:tcBorders>
              <w:bottom w:val="single" w:sz="6" w:space="0" w:color="000000"/>
            </w:tcBorders>
          </w:tcPr>
          <w:p w14:paraId="6ED834FA" w14:textId="77777777" w:rsidR="00235DE5" w:rsidRDefault="00550F08">
            <w:pPr>
              <w:pStyle w:val="Compact"/>
              <w:spacing w:after="20"/>
              <w:jc w:val="left"/>
            </w:pPr>
            <w:r>
              <w:rPr>
                <w:b/>
                <w:bCs/>
                <w:sz w:val="20"/>
              </w:rPr>
              <w:t>S&amp;F flushed / queued</w:t>
            </w:r>
          </w:p>
        </w:tc>
      </w:tr>
      <w:tr w:rsidR="00235DE5" w14:paraId="41AA5D87" w14:textId="77777777">
        <w:tc>
          <w:tcPr>
            <w:tcW w:w="0" w:type="auto"/>
          </w:tcPr>
          <w:p w14:paraId="67AB5AF8" w14:textId="77777777" w:rsidR="00235DE5" w:rsidRDefault="00550F08">
            <w:pPr>
              <w:pStyle w:val="Compact"/>
              <w:spacing w:after="20"/>
              <w:jc w:val="left"/>
            </w:pPr>
            <w:r>
              <w:rPr>
                <w:sz w:val="20"/>
              </w:rPr>
              <w:t>baseline_10</w:t>
            </w:r>
          </w:p>
        </w:tc>
        <w:tc>
          <w:tcPr>
            <w:tcW w:w="0" w:type="auto"/>
          </w:tcPr>
          <w:p w14:paraId="33CDC0B9" w14:textId="77777777" w:rsidR="00235DE5" w:rsidRDefault="00235DE5">
            <w:pPr>
              <w:pStyle w:val="Compact"/>
              <w:spacing w:after="20"/>
              <w:jc w:val="left"/>
            </w:pPr>
          </w:p>
        </w:tc>
        <w:tc>
          <w:tcPr>
            <w:tcW w:w="0" w:type="auto"/>
          </w:tcPr>
          <w:p w14:paraId="776750DF" w14:textId="77777777" w:rsidR="00235DE5" w:rsidRDefault="00550F08">
            <w:pPr>
              <w:pStyle w:val="Compact"/>
              <w:spacing w:after="20"/>
              <w:jc w:val="left"/>
            </w:pPr>
            <w:r>
              <w:rPr>
                <w:sz w:val="20"/>
              </w:rPr>
              <w:t>%</w:t>
            </w:r>
          </w:p>
        </w:tc>
        <w:tc>
          <w:tcPr>
            <w:tcW w:w="0" w:type="auto"/>
          </w:tcPr>
          <w:p w14:paraId="519668C8" w14:textId="77777777" w:rsidR="00235DE5" w:rsidRDefault="00235DE5">
            <w:pPr>
              <w:pStyle w:val="Compact"/>
              <w:spacing w:after="20"/>
              <w:jc w:val="left"/>
            </w:pPr>
          </w:p>
        </w:tc>
        <w:tc>
          <w:tcPr>
            <w:tcW w:w="0" w:type="auto"/>
          </w:tcPr>
          <w:p w14:paraId="123E9E8B" w14:textId="77777777" w:rsidR="00235DE5" w:rsidRDefault="00550F08">
            <w:pPr>
              <w:pStyle w:val="Compact"/>
              <w:spacing w:after="20"/>
              <w:jc w:val="left"/>
            </w:pPr>
            <w:r>
              <w:rPr>
                <w:sz w:val="20"/>
              </w:rPr>
              <w:t> % (100–100)</w:t>
            </w:r>
          </w:p>
        </w:tc>
        <w:tc>
          <w:tcPr>
            <w:tcW w:w="0" w:type="auto"/>
          </w:tcPr>
          <w:p w14:paraId="075504D4" w14:textId="77777777" w:rsidR="00235DE5" w:rsidRDefault="00235DE5">
            <w:pPr>
              <w:pStyle w:val="Compact"/>
              <w:spacing w:after="20"/>
              <w:jc w:val="left"/>
            </w:pPr>
          </w:p>
        </w:tc>
        <w:tc>
          <w:tcPr>
            <w:tcW w:w="0" w:type="auto"/>
          </w:tcPr>
          <w:p w14:paraId="63A6F3AF" w14:textId="77777777" w:rsidR="00235DE5" w:rsidRDefault="00235DE5">
            <w:pPr>
              <w:pStyle w:val="Compact"/>
              <w:spacing w:after="20"/>
              <w:jc w:val="left"/>
            </w:pPr>
          </w:p>
        </w:tc>
        <w:tc>
          <w:tcPr>
            <w:tcW w:w="0" w:type="auto"/>
          </w:tcPr>
          <w:p w14:paraId="16DF6308" w14:textId="77777777" w:rsidR="00235DE5" w:rsidRDefault="00550F08">
            <w:pPr>
              <w:pStyle w:val="Compact"/>
              <w:spacing w:after="20"/>
              <w:jc w:val="left"/>
            </w:pPr>
            <w:r>
              <w:rPr>
                <w:sz w:val="20"/>
              </w:rPr>
              <w:t>–</w:t>
            </w:r>
          </w:p>
        </w:tc>
        <w:tc>
          <w:tcPr>
            <w:tcW w:w="0" w:type="auto"/>
          </w:tcPr>
          <w:p w14:paraId="12E6F74F" w14:textId="77777777" w:rsidR="00235DE5" w:rsidRDefault="00550F08">
            <w:pPr>
              <w:pStyle w:val="Compact"/>
              <w:spacing w:after="20"/>
              <w:jc w:val="left"/>
            </w:pPr>
            <w:r>
              <w:rPr>
                <w:sz w:val="20"/>
              </w:rPr>
              <w:t>/7</w:t>
            </w:r>
          </w:p>
        </w:tc>
      </w:tr>
      <w:tr w:rsidR="00235DE5" w14:paraId="5B51CA2E" w14:textId="77777777">
        <w:tc>
          <w:tcPr>
            <w:tcW w:w="0" w:type="auto"/>
          </w:tcPr>
          <w:p w14:paraId="3FD2D6FD" w14:textId="77777777" w:rsidR="00235DE5" w:rsidRDefault="00550F08">
            <w:pPr>
              <w:pStyle w:val="Compact"/>
              <w:spacing w:after="20"/>
              <w:jc w:val="left"/>
            </w:pPr>
            <w:r>
              <w:rPr>
                <w:sz w:val="20"/>
              </w:rPr>
              <w:t>collapse_40</w:t>
            </w:r>
          </w:p>
        </w:tc>
        <w:tc>
          <w:tcPr>
            <w:tcW w:w="0" w:type="auto"/>
          </w:tcPr>
          <w:p w14:paraId="168E84AD" w14:textId="77777777" w:rsidR="00235DE5" w:rsidRDefault="00235DE5">
            <w:pPr>
              <w:pStyle w:val="Compact"/>
              <w:spacing w:after="20"/>
              <w:jc w:val="left"/>
            </w:pPr>
          </w:p>
        </w:tc>
        <w:tc>
          <w:tcPr>
            <w:tcW w:w="0" w:type="auto"/>
          </w:tcPr>
          <w:p w14:paraId="74848F60" w14:textId="77777777" w:rsidR="00235DE5" w:rsidRDefault="00550F08">
            <w:pPr>
              <w:pStyle w:val="Compact"/>
              <w:spacing w:after="20"/>
              <w:jc w:val="left"/>
            </w:pPr>
            <w:r>
              <w:rPr>
                <w:sz w:val="20"/>
              </w:rPr>
              <w:t>%</w:t>
            </w:r>
          </w:p>
        </w:tc>
        <w:tc>
          <w:tcPr>
            <w:tcW w:w="0" w:type="auto"/>
          </w:tcPr>
          <w:p w14:paraId="1C7D4E5D" w14:textId="77777777" w:rsidR="00235DE5" w:rsidRDefault="00235DE5">
            <w:pPr>
              <w:pStyle w:val="Compact"/>
              <w:spacing w:after="20"/>
              <w:jc w:val="left"/>
            </w:pPr>
          </w:p>
        </w:tc>
        <w:tc>
          <w:tcPr>
            <w:tcW w:w="0" w:type="auto"/>
          </w:tcPr>
          <w:p w14:paraId="0E33FC43" w14:textId="77777777" w:rsidR="00235DE5" w:rsidRDefault="00550F08">
            <w:pPr>
              <w:pStyle w:val="Compact"/>
              <w:spacing w:after="20"/>
              <w:jc w:val="left"/>
            </w:pPr>
            <w:r>
              <w:rPr>
                <w:sz w:val="20"/>
              </w:rPr>
              <w:t> % (76–100)</w:t>
            </w:r>
          </w:p>
        </w:tc>
        <w:tc>
          <w:tcPr>
            <w:tcW w:w="0" w:type="auto"/>
          </w:tcPr>
          <w:p w14:paraId="7B614BD6" w14:textId="77777777" w:rsidR="00235DE5" w:rsidRDefault="00235DE5">
            <w:pPr>
              <w:pStyle w:val="Compact"/>
              <w:spacing w:after="20"/>
              <w:jc w:val="left"/>
            </w:pPr>
          </w:p>
        </w:tc>
        <w:tc>
          <w:tcPr>
            <w:tcW w:w="0" w:type="auto"/>
          </w:tcPr>
          <w:p w14:paraId="5EA7451B" w14:textId="77777777" w:rsidR="00235DE5" w:rsidRDefault="00235DE5">
            <w:pPr>
              <w:pStyle w:val="Compact"/>
              <w:spacing w:after="20"/>
              <w:jc w:val="left"/>
            </w:pPr>
          </w:p>
        </w:tc>
        <w:tc>
          <w:tcPr>
            <w:tcW w:w="0" w:type="auto"/>
          </w:tcPr>
          <w:p w14:paraId="5212FA18" w14:textId="77777777" w:rsidR="00235DE5" w:rsidRDefault="00235DE5">
            <w:pPr>
              <w:pStyle w:val="Compact"/>
              <w:spacing w:after="20"/>
              <w:jc w:val="left"/>
            </w:pPr>
          </w:p>
        </w:tc>
        <w:tc>
          <w:tcPr>
            <w:tcW w:w="0" w:type="auto"/>
          </w:tcPr>
          <w:p w14:paraId="3D114A07" w14:textId="77777777" w:rsidR="00235DE5" w:rsidRDefault="00550F08">
            <w:pPr>
              <w:pStyle w:val="Compact"/>
              <w:spacing w:after="20"/>
              <w:jc w:val="left"/>
            </w:pPr>
            <w:r>
              <w:rPr>
                <w:sz w:val="20"/>
              </w:rPr>
              <w:t>/3187</w:t>
            </w:r>
          </w:p>
        </w:tc>
      </w:tr>
      <w:tr w:rsidR="00235DE5" w14:paraId="7273862D" w14:textId="77777777">
        <w:tc>
          <w:tcPr>
            <w:tcW w:w="0" w:type="auto"/>
          </w:tcPr>
          <w:p w14:paraId="6BC6262B" w14:textId="77777777" w:rsidR="00235DE5" w:rsidRDefault="00550F08">
            <w:pPr>
              <w:pStyle w:val="Compact"/>
              <w:spacing w:after="20"/>
              <w:jc w:val="left"/>
            </w:pPr>
            <w:r>
              <w:rPr>
                <w:sz w:val="20"/>
              </w:rPr>
              <w:t>no_gateway</w:t>
            </w:r>
          </w:p>
        </w:tc>
        <w:tc>
          <w:tcPr>
            <w:tcW w:w="0" w:type="auto"/>
          </w:tcPr>
          <w:p w14:paraId="2BB32932" w14:textId="77777777" w:rsidR="00235DE5" w:rsidRDefault="00235DE5">
            <w:pPr>
              <w:pStyle w:val="Compact"/>
              <w:spacing w:after="20"/>
              <w:jc w:val="left"/>
            </w:pPr>
          </w:p>
        </w:tc>
        <w:tc>
          <w:tcPr>
            <w:tcW w:w="0" w:type="auto"/>
          </w:tcPr>
          <w:p w14:paraId="13403A75" w14:textId="77777777" w:rsidR="00235DE5" w:rsidRDefault="00550F08">
            <w:pPr>
              <w:pStyle w:val="Compact"/>
              <w:spacing w:after="20"/>
              <w:jc w:val="left"/>
            </w:pPr>
            <w:r>
              <w:rPr>
                <w:sz w:val="20"/>
              </w:rPr>
              <w:t>%</w:t>
            </w:r>
          </w:p>
        </w:tc>
        <w:tc>
          <w:tcPr>
            <w:tcW w:w="0" w:type="auto"/>
          </w:tcPr>
          <w:p w14:paraId="220F656F" w14:textId="77777777" w:rsidR="00235DE5" w:rsidRDefault="00235DE5">
            <w:pPr>
              <w:pStyle w:val="Compact"/>
              <w:spacing w:after="20"/>
              <w:jc w:val="left"/>
            </w:pPr>
          </w:p>
        </w:tc>
        <w:tc>
          <w:tcPr>
            <w:tcW w:w="0" w:type="auto"/>
          </w:tcPr>
          <w:p w14:paraId="43B31F60" w14:textId="77777777" w:rsidR="00235DE5" w:rsidRDefault="00550F08">
            <w:pPr>
              <w:pStyle w:val="Compact"/>
              <w:spacing w:after="20"/>
              <w:jc w:val="left"/>
            </w:pPr>
            <w:r>
              <w:rPr>
                <w:sz w:val="20"/>
              </w:rPr>
              <w:t> % (100–100)</w:t>
            </w:r>
          </w:p>
        </w:tc>
        <w:tc>
          <w:tcPr>
            <w:tcW w:w="0" w:type="auto"/>
          </w:tcPr>
          <w:p w14:paraId="49C78DBA" w14:textId="77777777" w:rsidR="00235DE5" w:rsidRDefault="00235DE5">
            <w:pPr>
              <w:pStyle w:val="Compact"/>
              <w:spacing w:after="20"/>
              <w:jc w:val="left"/>
            </w:pPr>
          </w:p>
        </w:tc>
        <w:tc>
          <w:tcPr>
            <w:tcW w:w="0" w:type="auto"/>
          </w:tcPr>
          <w:p w14:paraId="0794E8F9" w14:textId="77777777" w:rsidR="00235DE5" w:rsidRDefault="00235DE5">
            <w:pPr>
              <w:pStyle w:val="Compact"/>
              <w:spacing w:after="20"/>
              <w:jc w:val="left"/>
            </w:pPr>
          </w:p>
        </w:tc>
        <w:tc>
          <w:tcPr>
            <w:tcW w:w="0" w:type="auto"/>
          </w:tcPr>
          <w:p w14:paraId="76BA481C" w14:textId="77777777" w:rsidR="00235DE5" w:rsidRDefault="00550F08">
            <w:pPr>
              <w:pStyle w:val="Compact"/>
              <w:spacing w:after="20"/>
              <w:jc w:val="left"/>
            </w:pPr>
            <w:r>
              <w:rPr>
                <w:sz w:val="20"/>
              </w:rPr>
              <w:t>–</w:t>
            </w:r>
          </w:p>
        </w:tc>
        <w:tc>
          <w:tcPr>
            <w:tcW w:w="0" w:type="auto"/>
          </w:tcPr>
          <w:p w14:paraId="636D4817" w14:textId="77777777" w:rsidR="00235DE5" w:rsidRDefault="00550F08">
            <w:pPr>
              <w:pStyle w:val="Compact"/>
              <w:spacing w:after="20"/>
              <w:jc w:val="left"/>
            </w:pPr>
            <w:r>
              <w:rPr>
                <w:sz w:val="20"/>
              </w:rPr>
              <w:t>/201</w:t>
            </w:r>
          </w:p>
        </w:tc>
      </w:tr>
      <w:tr w:rsidR="00235DE5" w14:paraId="506669A1" w14:textId="77777777">
        <w:tc>
          <w:tcPr>
            <w:tcW w:w="0" w:type="auto"/>
          </w:tcPr>
          <w:p w14:paraId="54EF54CC" w14:textId="77777777" w:rsidR="00235DE5" w:rsidRDefault="00550F08">
            <w:pPr>
              <w:pStyle w:val="Compact"/>
              <w:spacing w:after="20"/>
              <w:jc w:val="left"/>
            </w:pPr>
            <w:r>
              <w:rPr>
                <w:sz w:val="20"/>
              </w:rPr>
              <w:t>high_loss</w:t>
            </w:r>
          </w:p>
        </w:tc>
        <w:tc>
          <w:tcPr>
            <w:tcW w:w="0" w:type="auto"/>
          </w:tcPr>
          <w:p w14:paraId="7C94F80A" w14:textId="77777777" w:rsidR="00235DE5" w:rsidRDefault="00235DE5">
            <w:pPr>
              <w:pStyle w:val="Compact"/>
              <w:spacing w:after="20"/>
              <w:jc w:val="left"/>
            </w:pPr>
          </w:p>
        </w:tc>
        <w:tc>
          <w:tcPr>
            <w:tcW w:w="0" w:type="auto"/>
          </w:tcPr>
          <w:p w14:paraId="79FC80FB" w14:textId="77777777" w:rsidR="00235DE5" w:rsidRDefault="00550F08">
            <w:pPr>
              <w:pStyle w:val="Compact"/>
              <w:spacing w:after="20"/>
              <w:jc w:val="left"/>
            </w:pPr>
            <w:r>
              <w:rPr>
                <w:sz w:val="20"/>
              </w:rPr>
              <w:t>%</w:t>
            </w:r>
          </w:p>
        </w:tc>
        <w:tc>
          <w:tcPr>
            <w:tcW w:w="0" w:type="auto"/>
          </w:tcPr>
          <w:p w14:paraId="66ED0602" w14:textId="77777777" w:rsidR="00235DE5" w:rsidRDefault="00235DE5">
            <w:pPr>
              <w:pStyle w:val="Compact"/>
              <w:spacing w:after="20"/>
              <w:jc w:val="left"/>
            </w:pPr>
          </w:p>
        </w:tc>
        <w:tc>
          <w:tcPr>
            <w:tcW w:w="0" w:type="auto"/>
          </w:tcPr>
          <w:p w14:paraId="2E0C5910" w14:textId="77777777" w:rsidR="00235DE5" w:rsidRDefault="00550F08">
            <w:pPr>
              <w:pStyle w:val="Compact"/>
              <w:spacing w:after="20"/>
              <w:jc w:val="left"/>
            </w:pPr>
            <w:r>
              <w:rPr>
                <w:sz w:val="20"/>
              </w:rPr>
              <w:t> % (78–100)</w:t>
            </w:r>
          </w:p>
        </w:tc>
        <w:tc>
          <w:tcPr>
            <w:tcW w:w="0" w:type="auto"/>
          </w:tcPr>
          <w:p w14:paraId="2AC18897" w14:textId="77777777" w:rsidR="00235DE5" w:rsidRDefault="00235DE5">
            <w:pPr>
              <w:pStyle w:val="Compact"/>
              <w:spacing w:after="20"/>
              <w:jc w:val="left"/>
            </w:pPr>
          </w:p>
        </w:tc>
        <w:tc>
          <w:tcPr>
            <w:tcW w:w="0" w:type="auto"/>
          </w:tcPr>
          <w:p w14:paraId="5DA1D129" w14:textId="77777777" w:rsidR="00235DE5" w:rsidRDefault="00235DE5">
            <w:pPr>
              <w:pStyle w:val="Compact"/>
              <w:spacing w:after="20"/>
              <w:jc w:val="left"/>
            </w:pPr>
          </w:p>
        </w:tc>
        <w:tc>
          <w:tcPr>
            <w:tcW w:w="0" w:type="auto"/>
          </w:tcPr>
          <w:p w14:paraId="23E1F69A" w14:textId="77777777" w:rsidR="00235DE5" w:rsidRDefault="00550F08">
            <w:pPr>
              <w:pStyle w:val="Compact"/>
              <w:spacing w:after="20"/>
              <w:jc w:val="left"/>
            </w:pPr>
            <w:r>
              <w:rPr>
                <w:sz w:val="20"/>
              </w:rPr>
              <w:t>–</w:t>
            </w:r>
          </w:p>
        </w:tc>
        <w:tc>
          <w:tcPr>
            <w:tcW w:w="0" w:type="auto"/>
          </w:tcPr>
          <w:p w14:paraId="2EBE2A38" w14:textId="77777777" w:rsidR="00235DE5" w:rsidRDefault="00550F08">
            <w:pPr>
              <w:pStyle w:val="Compact"/>
              <w:spacing w:after="20"/>
              <w:jc w:val="left"/>
            </w:pPr>
            <w:r>
              <w:rPr>
                <w:sz w:val="20"/>
              </w:rPr>
              <w:t>/1048</w:t>
            </w:r>
          </w:p>
        </w:tc>
      </w:tr>
      <w:tr w:rsidR="00235DE5" w14:paraId="6FE6685B" w14:textId="77777777">
        <w:tc>
          <w:tcPr>
            <w:tcW w:w="0" w:type="auto"/>
          </w:tcPr>
          <w:p w14:paraId="03EF23AD" w14:textId="77777777" w:rsidR="00235DE5" w:rsidRDefault="00550F08">
            <w:pPr>
              <w:pStyle w:val="Compact"/>
              <w:spacing w:after="20"/>
              <w:jc w:val="left"/>
            </w:pPr>
            <w:r>
              <w:rPr>
                <w:sz w:val="20"/>
              </w:rPr>
              <w:t>chain_10hop</w:t>
            </w:r>
          </w:p>
        </w:tc>
        <w:tc>
          <w:tcPr>
            <w:tcW w:w="0" w:type="auto"/>
          </w:tcPr>
          <w:p w14:paraId="083863B1" w14:textId="77777777" w:rsidR="00235DE5" w:rsidRDefault="00235DE5">
            <w:pPr>
              <w:pStyle w:val="Compact"/>
              <w:spacing w:after="20"/>
              <w:jc w:val="left"/>
            </w:pPr>
          </w:p>
        </w:tc>
        <w:tc>
          <w:tcPr>
            <w:tcW w:w="0" w:type="auto"/>
          </w:tcPr>
          <w:p w14:paraId="7655277C" w14:textId="77777777" w:rsidR="00235DE5" w:rsidRDefault="00550F08">
            <w:pPr>
              <w:pStyle w:val="Compact"/>
              <w:spacing w:after="20"/>
              <w:jc w:val="left"/>
            </w:pPr>
            <w:r>
              <w:rPr>
                <w:sz w:val="20"/>
              </w:rPr>
              <w:t>%</w:t>
            </w:r>
          </w:p>
        </w:tc>
        <w:tc>
          <w:tcPr>
            <w:tcW w:w="0" w:type="auto"/>
          </w:tcPr>
          <w:p w14:paraId="3BD8A400" w14:textId="77777777" w:rsidR="00235DE5" w:rsidRDefault="00235DE5">
            <w:pPr>
              <w:pStyle w:val="Compact"/>
              <w:spacing w:after="20"/>
              <w:jc w:val="left"/>
            </w:pPr>
          </w:p>
        </w:tc>
        <w:tc>
          <w:tcPr>
            <w:tcW w:w="0" w:type="auto"/>
          </w:tcPr>
          <w:p w14:paraId="011879D5" w14:textId="77777777" w:rsidR="00235DE5" w:rsidRDefault="00550F08">
            <w:pPr>
              <w:pStyle w:val="Compact"/>
              <w:spacing w:after="20"/>
              <w:jc w:val="left"/>
            </w:pPr>
            <w:r>
              <w:rPr>
                <w:sz w:val="20"/>
              </w:rPr>
              <w:t> % (100–100)</w:t>
            </w:r>
          </w:p>
        </w:tc>
        <w:tc>
          <w:tcPr>
            <w:tcW w:w="0" w:type="auto"/>
          </w:tcPr>
          <w:p w14:paraId="23068E16" w14:textId="77777777" w:rsidR="00235DE5" w:rsidRDefault="00235DE5">
            <w:pPr>
              <w:pStyle w:val="Compact"/>
              <w:spacing w:after="20"/>
              <w:jc w:val="left"/>
            </w:pPr>
          </w:p>
        </w:tc>
        <w:tc>
          <w:tcPr>
            <w:tcW w:w="0" w:type="auto"/>
          </w:tcPr>
          <w:p w14:paraId="4D85B430" w14:textId="77777777" w:rsidR="00235DE5" w:rsidRDefault="00235DE5">
            <w:pPr>
              <w:pStyle w:val="Compact"/>
              <w:spacing w:after="20"/>
              <w:jc w:val="left"/>
            </w:pPr>
          </w:p>
        </w:tc>
        <w:tc>
          <w:tcPr>
            <w:tcW w:w="0" w:type="auto"/>
          </w:tcPr>
          <w:p w14:paraId="1D5E84BF" w14:textId="77777777" w:rsidR="00235DE5" w:rsidRDefault="00550F08">
            <w:pPr>
              <w:pStyle w:val="Compact"/>
              <w:spacing w:after="20"/>
              <w:jc w:val="left"/>
            </w:pPr>
            <w:r>
              <w:rPr>
                <w:sz w:val="20"/>
              </w:rPr>
              <w:t>–</w:t>
            </w:r>
          </w:p>
        </w:tc>
        <w:tc>
          <w:tcPr>
            <w:tcW w:w="0" w:type="auto"/>
          </w:tcPr>
          <w:p w14:paraId="4E175360" w14:textId="77777777" w:rsidR="00235DE5" w:rsidRDefault="00550F08">
            <w:pPr>
              <w:pStyle w:val="Compact"/>
              <w:spacing w:after="20"/>
              <w:jc w:val="left"/>
            </w:pPr>
            <w:r>
              <w:rPr>
                <w:sz w:val="20"/>
              </w:rPr>
              <w:t>/90</w:t>
            </w:r>
          </w:p>
        </w:tc>
      </w:tr>
      <w:tr w:rsidR="00235DE5" w14:paraId="3D04F85B" w14:textId="77777777">
        <w:tc>
          <w:tcPr>
            <w:tcW w:w="0" w:type="auto"/>
          </w:tcPr>
          <w:p w14:paraId="753E6D22" w14:textId="77777777" w:rsidR="00235DE5" w:rsidRDefault="00550F08">
            <w:pPr>
              <w:pStyle w:val="Compact"/>
              <w:spacing w:after="20"/>
              <w:jc w:val="left"/>
            </w:pPr>
            <w:r>
              <w:rPr>
                <w:sz w:val="20"/>
              </w:rPr>
              <w:t>hopcount_vs_weighted</w:t>
            </w:r>
          </w:p>
        </w:tc>
        <w:tc>
          <w:tcPr>
            <w:tcW w:w="0" w:type="auto"/>
          </w:tcPr>
          <w:p w14:paraId="76ED97C7" w14:textId="77777777" w:rsidR="00235DE5" w:rsidRDefault="00235DE5">
            <w:pPr>
              <w:pStyle w:val="Compact"/>
              <w:spacing w:after="20"/>
              <w:jc w:val="left"/>
            </w:pPr>
          </w:p>
        </w:tc>
        <w:tc>
          <w:tcPr>
            <w:tcW w:w="0" w:type="auto"/>
          </w:tcPr>
          <w:p w14:paraId="13E492D3" w14:textId="77777777" w:rsidR="00235DE5" w:rsidRDefault="00550F08">
            <w:pPr>
              <w:pStyle w:val="Compact"/>
              <w:spacing w:after="20"/>
              <w:jc w:val="left"/>
            </w:pPr>
            <w:r>
              <w:rPr>
                <w:sz w:val="20"/>
              </w:rPr>
              <w:t>%</w:t>
            </w:r>
          </w:p>
        </w:tc>
        <w:tc>
          <w:tcPr>
            <w:tcW w:w="0" w:type="auto"/>
          </w:tcPr>
          <w:p w14:paraId="42E160EC" w14:textId="77777777" w:rsidR="00235DE5" w:rsidRDefault="00235DE5">
            <w:pPr>
              <w:pStyle w:val="Compact"/>
              <w:spacing w:after="20"/>
              <w:jc w:val="left"/>
            </w:pPr>
          </w:p>
        </w:tc>
        <w:tc>
          <w:tcPr>
            <w:tcW w:w="0" w:type="auto"/>
          </w:tcPr>
          <w:p w14:paraId="5B502762" w14:textId="77777777" w:rsidR="00235DE5" w:rsidRDefault="00550F08">
            <w:pPr>
              <w:pStyle w:val="Compact"/>
              <w:spacing w:after="20"/>
              <w:jc w:val="left"/>
            </w:pPr>
            <w:r>
              <w:rPr>
                <w:sz w:val="20"/>
              </w:rPr>
              <w:t> % (90–100)</w:t>
            </w:r>
          </w:p>
        </w:tc>
        <w:tc>
          <w:tcPr>
            <w:tcW w:w="0" w:type="auto"/>
          </w:tcPr>
          <w:p w14:paraId="2D03B8CA" w14:textId="77777777" w:rsidR="00235DE5" w:rsidRDefault="00235DE5">
            <w:pPr>
              <w:pStyle w:val="Compact"/>
              <w:spacing w:after="20"/>
              <w:jc w:val="left"/>
            </w:pPr>
          </w:p>
        </w:tc>
        <w:tc>
          <w:tcPr>
            <w:tcW w:w="0" w:type="auto"/>
          </w:tcPr>
          <w:p w14:paraId="02D4DD3A" w14:textId="77777777" w:rsidR="00235DE5" w:rsidRDefault="00235DE5">
            <w:pPr>
              <w:pStyle w:val="Compact"/>
              <w:spacing w:after="20"/>
              <w:jc w:val="left"/>
            </w:pPr>
          </w:p>
        </w:tc>
        <w:tc>
          <w:tcPr>
            <w:tcW w:w="0" w:type="auto"/>
          </w:tcPr>
          <w:p w14:paraId="3B37A441" w14:textId="77777777" w:rsidR="00235DE5" w:rsidRDefault="00550F08">
            <w:pPr>
              <w:pStyle w:val="Compact"/>
              <w:spacing w:after="20"/>
              <w:jc w:val="left"/>
            </w:pPr>
            <w:r>
              <w:rPr>
                <w:sz w:val="20"/>
              </w:rPr>
              <w:t>–</w:t>
            </w:r>
          </w:p>
        </w:tc>
        <w:tc>
          <w:tcPr>
            <w:tcW w:w="0" w:type="auto"/>
          </w:tcPr>
          <w:p w14:paraId="60A53591" w14:textId="77777777" w:rsidR="00235DE5" w:rsidRDefault="00550F08">
            <w:pPr>
              <w:pStyle w:val="Compact"/>
              <w:spacing w:after="20"/>
              <w:jc w:val="left"/>
            </w:pPr>
            <w:r>
              <w:rPr>
                <w:sz w:val="20"/>
              </w:rPr>
              <w:t>–</w:t>
            </w:r>
          </w:p>
        </w:tc>
      </w:tr>
      <w:tr w:rsidR="00235DE5" w14:paraId="2181D1EC" w14:textId="77777777">
        <w:tc>
          <w:tcPr>
            <w:tcW w:w="0" w:type="auto"/>
          </w:tcPr>
          <w:p w14:paraId="02B89E7E" w14:textId="77777777" w:rsidR="00235DE5" w:rsidRDefault="00550F08">
            <w:pPr>
              <w:pStyle w:val="Compact"/>
              <w:spacing w:after="20"/>
              <w:jc w:val="left"/>
            </w:pPr>
            <w:r>
              <w:rPr>
                <w:sz w:val="20"/>
              </w:rPr>
              <w:t>priority_load</w:t>
            </w:r>
          </w:p>
        </w:tc>
        <w:tc>
          <w:tcPr>
            <w:tcW w:w="0" w:type="auto"/>
          </w:tcPr>
          <w:p w14:paraId="7FA4FCAB" w14:textId="77777777" w:rsidR="00235DE5" w:rsidRDefault="00235DE5">
            <w:pPr>
              <w:pStyle w:val="Compact"/>
              <w:spacing w:after="20"/>
              <w:jc w:val="left"/>
            </w:pPr>
          </w:p>
        </w:tc>
        <w:tc>
          <w:tcPr>
            <w:tcW w:w="0" w:type="auto"/>
          </w:tcPr>
          <w:p w14:paraId="777E3577" w14:textId="77777777" w:rsidR="00235DE5" w:rsidRDefault="00550F08">
            <w:pPr>
              <w:pStyle w:val="Compact"/>
              <w:spacing w:after="20"/>
              <w:jc w:val="left"/>
            </w:pPr>
            <w:r>
              <w:rPr>
                <w:sz w:val="20"/>
              </w:rPr>
              <w:t>%</w:t>
            </w:r>
          </w:p>
        </w:tc>
        <w:tc>
          <w:tcPr>
            <w:tcW w:w="0" w:type="auto"/>
          </w:tcPr>
          <w:p w14:paraId="3FD6050D" w14:textId="77777777" w:rsidR="00235DE5" w:rsidRDefault="00235DE5">
            <w:pPr>
              <w:pStyle w:val="Compact"/>
              <w:spacing w:after="20"/>
              <w:jc w:val="left"/>
            </w:pPr>
          </w:p>
        </w:tc>
        <w:tc>
          <w:tcPr>
            <w:tcW w:w="0" w:type="auto"/>
          </w:tcPr>
          <w:p w14:paraId="108C9014" w14:textId="77777777" w:rsidR="00235DE5" w:rsidRDefault="00550F08">
            <w:pPr>
              <w:pStyle w:val="Compact"/>
              <w:spacing w:after="20"/>
              <w:jc w:val="left"/>
            </w:pPr>
            <w:r>
              <w:rPr>
                <w:sz w:val="20"/>
              </w:rPr>
              <w:t> % (100–100)</w:t>
            </w:r>
          </w:p>
        </w:tc>
        <w:tc>
          <w:tcPr>
            <w:tcW w:w="0" w:type="auto"/>
          </w:tcPr>
          <w:p w14:paraId="7B800642" w14:textId="77777777" w:rsidR="00235DE5" w:rsidRDefault="00235DE5">
            <w:pPr>
              <w:pStyle w:val="Compact"/>
              <w:spacing w:after="20"/>
              <w:jc w:val="left"/>
            </w:pPr>
          </w:p>
        </w:tc>
        <w:tc>
          <w:tcPr>
            <w:tcW w:w="0" w:type="auto"/>
          </w:tcPr>
          <w:p w14:paraId="797D1E9D" w14:textId="77777777" w:rsidR="00235DE5" w:rsidRDefault="00235DE5">
            <w:pPr>
              <w:pStyle w:val="Compact"/>
              <w:spacing w:after="20"/>
              <w:jc w:val="left"/>
            </w:pPr>
          </w:p>
        </w:tc>
        <w:tc>
          <w:tcPr>
            <w:tcW w:w="0" w:type="auto"/>
          </w:tcPr>
          <w:p w14:paraId="500C6AFD" w14:textId="77777777" w:rsidR="00235DE5" w:rsidRDefault="00550F08">
            <w:pPr>
              <w:pStyle w:val="Compact"/>
              <w:spacing w:after="20"/>
              <w:jc w:val="left"/>
            </w:pPr>
            <w:r>
              <w:rPr>
                <w:sz w:val="20"/>
              </w:rPr>
              <w:t>–</w:t>
            </w:r>
          </w:p>
        </w:tc>
        <w:tc>
          <w:tcPr>
            <w:tcW w:w="0" w:type="auto"/>
          </w:tcPr>
          <w:p w14:paraId="077152CA" w14:textId="77777777" w:rsidR="00235DE5" w:rsidRDefault="00550F08">
            <w:pPr>
              <w:pStyle w:val="Compact"/>
              <w:spacing w:after="20"/>
              <w:jc w:val="left"/>
            </w:pPr>
            <w:r>
              <w:rPr>
                <w:sz w:val="20"/>
              </w:rPr>
              <w:t>/1356</w:t>
            </w:r>
          </w:p>
        </w:tc>
      </w:tr>
    </w:tbl>
    <w:bookmarkEnd w:id="135"/>
    <w:p w14:paraId="0C5F099A" w14:textId="77777777" w:rsidR="00235DE5" w:rsidRDefault="00550F08">
      <w:pPr>
        <w:pStyle w:val="FirstParagraph"/>
      </w:pPr>
      <w:r>
        <w:t>Hops = median hop count of delivered messages. Conv. = mean seconds until every node’s graph contains every node. Recov. = mean seconds from relay death until the sender has a route avoiding it. S&amp;F counts are event counts summed over all runs: a message re-queued after a failed retry is counted each time, and messages still held when a run ends are not flushed.</w:t>
      </w:r>
    </w:p>
    <w:p w14:paraId="35001BA2" w14:textId="77777777" w:rsidR="00235DE5" w:rsidRDefault="00550F08">
      <w:pPr>
        <w:pStyle w:val="BodyText"/>
      </w:pPr>
      <w:r>
        <w:t xml:space="preserve">The 40-node collapse scenario (20 % loss, a relay on the active path killed at </w:t>
      </w:r>
      <m:oMath>
        <m:r>
          <w:rPr>
            <w:rFonts w:ascii="Cambria Math" w:hAnsi="Cambria Math"/>
          </w:rPr>
          <m:t>t</m:t>
        </m:r>
        <m:r>
          <m:rPr>
            <m:sty m:val="p"/>
          </m:rPr>
          <w:rPr>
            <w:rFonts w:ascii="Cambria Math" w:hAnsi="Cambria Math"/>
          </w:rPr>
          <m:t>=</m:t>
        </m:r>
        <m:r>
          <w:rPr>
            <w:rFonts w:ascii="Cambria Math" w:hAnsi="Cambria Math"/>
          </w:rPr>
          <m:t>10</m:t>
        </m:r>
      </m:oMath>
      <w:r>
        <w:t> s, the gateway killed at 25 s and revived at 60 s) delivered 92.6 % on average over 50 seeded runs (worst 76 %, best 100 %). At 35 % loss (outside the specified condition) delivery was 89.1 %.</w:t>
      </w:r>
    </w:p>
    <w:p w14:paraId="6030E2A7" w14:textId="77777777" w:rsidR="00235DE5" w:rsidRDefault="00550F08">
      <w:pPr>
        <w:pStyle w:val="CaptionedFigure"/>
      </w:pPr>
      <w:bookmarkStart w:id="137" w:name="_6194eeb5827af11c85831e579997fe021f8b2a1"/>
      <w:r>
        <w:rPr>
          <w:noProof/>
        </w:rPr>
        <w:drawing>
          <wp:inline distT="0" distB="0" distL="0" distR="0" wp14:anchorId="52E7FD2C" wp14:editId="28E875E0">
            <wp:extent cx="2840544" cy="1874760"/>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figures/fig_results.png"/>
                    <pic:cNvPicPr>
                      <a:picLocks noChangeAspect="1" noChangeArrowheads="1"/>
                    </pic:cNvPicPr>
                  </pic:nvPicPr>
                  <pic:blipFill>
                    <a:blip r:embed="rId22"/>
                    <a:stretch>
                      <a:fillRect/>
                    </a:stretch>
                  </pic:blipFill>
                  <pic:spPr bwMode="auto">
                    <a:xfrm>
                      <a:off x="0" y="0"/>
                      <a:ext cx="2840544" cy="1874760"/>
                    </a:xfrm>
                    <a:prstGeom prst="rect">
                      <a:avLst/>
                    </a:prstGeom>
                    <a:noFill/>
                    <a:ln w="9525">
                      <a:noFill/>
                      <a:headEnd/>
                      <a:tailEnd/>
                    </a:ln>
                  </pic:spPr>
                </pic:pic>
              </a:graphicData>
            </a:graphic>
          </wp:inline>
        </w:drawing>
      </w:r>
    </w:p>
    <w:p w14:paraId="4E74017A" w14:textId="77777777" w:rsidR="00235DE5" w:rsidRDefault="00550F08">
      <w:pPr>
        <w:pStyle w:val="ImageCaption"/>
      </w:pPr>
      <w:bookmarkStart w:id="138" w:name="_Toc243873272"/>
      <w:r>
        <w:t>Figure 12: (a) Delivery against per-link loss. (b) Weighted versus hop-count routing on identical seeds. (c) Delivery as the mesh grows. (d) Recovery time after a relay death, 50 trials.</w:t>
      </w:r>
      <w:bookmarkEnd w:id="138"/>
    </w:p>
    <w:bookmarkEnd w:id="137"/>
    <w:p w14:paraId="536972DF" w14:textId="77777777" w:rsidR="00235DE5" w:rsidRDefault="00550F08">
      <w:pPr>
        <w:pStyle w:val="FirstParagraph"/>
      </w:pPr>
      <w:r>
        <w:rPr>
          <w:b/>
          <w:bCs/>
        </w:rPr>
        <w:t>Weighted versus hop-count routing (Figure 12b).</w:t>
      </w:r>
      <w:r>
        <w:t xml:space="preserve"> </w:t>
      </w:r>
      <w:r>
        <w:t xml:space="preserve">In the designed topology the 2-hop shortcut crosses a link with 45 % loss and the 3-hop path is clean; messages are best-effort, so a poor route shows up directly as loss. Weighted routing delivered 99.2 % and hop-count routing 57.4 %, and weighted won on 20 of 20 identical seeds. It is a </w:t>
      </w:r>
      <w:r>
        <w:rPr>
          <w:i/>
          <w:iCs/>
        </w:rPr>
        <w:t>designed</w:t>
      </w:r>
      <w:r>
        <w:t xml:space="preserve"> topology that exposes hop count’s weakness, so it shows that the cost function avoids a lossy shortcut, not that the same gap occurs on every mesh.</w:t>
      </w:r>
    </w:p>
    <w:p w14:paraId="0F68AEC7" w14:textId="77777777" w:rsidR="00235DE5" w:rsidRDefault="00550F08">
      <w:pPr>
        <w:pStyle w:val="BodyText"/>
      </w:pPr>
      <w:r>
        <w:rPr>
          <w:b/>
          <w:bCs/>
        </w:rPr>
        <w:t>Priority under load.</w:t>
      </w:r>
      <w:r>
        <w:t xml:space="preserve"> </w:t>
      </w:r>
      <w:r>
        <w:t>The congested scenario (16 nodes, 90 messages to the same destination, 15 % SOS) gives an SOS a median latency 4.4</w:t>
      </w:r>
      <m:oMath>
        <m:r>
          <m:rPr>
            <m:sty m:val="p"/>
          </m:rPr>
          <w:rPr>
            <w:rFonts w:ascii="Cambria Math" w:hAnsi="Cambria Math"/>
          </w:rPr>
          <m:t>×</m:t>
        </m:r>
      </m:oMath>
      <w:r>
        <w:t xml:space="preserve"> lower than routine traffic. Only here do SOS and routine messages take the same trip, so only here is the comparison fair.</w:t>
      </w:r>
    </w:p>
    <w:p w14:paraId="3E05D2FF" w14:textId="77777777" w:rsidR="00235DE5" w:rsidRDefault="00550F08">
      <w:pPr>
        <w:pStyle w:val="BodyText"/>
      </w:pPr>
      <w:r>
        <w:rPr>
          <w:b/>
          <w:bCs/>
        </w:rPr>
        <w:lastRenderedPageBreak/>
        <w:t>Scalability.</w:t>
      </w:r>
    </w:p>
    <w:p w14:paraId="007C5E27" w14:textId="77777777" w:rsidR="00235DE5" w:rsidRDefault="00550F08">
      <w:pPr>
        <w:pStyle w:val="TableCaption"/>
      </w:pPr>
      <w:bookmarkStart w:id="139" w:name="_370676d504d65f2f2481e189cc92e9732647658"/>
      <w:bookmarkStart w:id="140" w:name="_Toc243873290"/>
      <w:r>
        <w:t>Table 15: Scalability, 10 to 65 simulated nodes (6 runs per size and loss rate)</w:t>
      </w:r>
      <w:bookmarkEnd w:id="140"/>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5: Scalability, 10 to 65 simulated nodes (6 runs per size and loss rate)"/>
      </w:tblPr>
      <w:tblGrid>
        <w:gridCol w:w="740"/>
        <w:gridCol w:w="707"/>
        <w:gridCol w:w="1261"/>
        <w:gridCol w:w="1296"/>
        <w:gridCol w:w="1390"/>
        <w:gridCol w:w="1425"/>
        <w:gridCol w:w="1190"/>
        <w:gridCol w:w="858"/>
        <w:gridCol w:w="987"/>
      </w:tblGrid>
      <w:tr w:rsidR="00235DE5" w14:paraId="3101529E"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3E34A5A8" w14:textId="77777777" w:rsidR="00235DE5" w:rsidRDefault="00550F08">
            <w:pPr>
              <w:pStyle w:val="Compact"/>
              <w:spacing w:after="20"/>
              <w:jc w:val="left"/>
            </w:pPr>
            <w:r>
              <w:rPr>
                <w:b/>
                <w:bCs/>
                <w:sz w:val="20"/>
              </w:rPr>
              <w:t>Nodes</w:t>
            </w:r>
          </w:p>
        </w:tc>
        <w:tc>
          <w:tcPr>
            <w:tcW w:w="0" w:type="auto"/>
            <w:tcBorders>
              <w:bottom w:val="single" w:sz="6" w:space="0" w:color="000000"/>
            </w:tcBorders>
          </w:tcPr>
          <w:p w14:paraId="04C3ED4F" w14:textId="77777777" w:rsidR="00235DE5" w:rsidRDefault="00550F08">
            <w:pPr>
              <w:pStyle w:val="Compact"/>
              <w:spacing w:after="20"/>
              <w:jc w:val="left"/>
            </w:pPr>
            <w:r>
              <w:rPr>
                <w:b/>
                <w:bCs/>
                <w:sz w:val="20"/>
              </w:rPr>
              <w:t>Links</w:t>
            </w:r>
          </w:p>
        </w:tc>
        <w:tc>
          <w:tcPr>
            <w:tcW w:w="0" w:type="auto"/>
            <w:tcBorders>
              <w:bottom w:val="single" w:sz="6" w:space="0" w:color="000000"/>
            </w:tcBorders>
          </w:tcPr>
          <w:p w14:paraId="6B73B561" w14:textId="77777777" w:rsidR="00235DE5" w:rsidRDefault="00550F08">
            <w:pPr>
              <w:pStyle w:val="Compact"/>
              <w:spacing w:after="20"/>
              <w:jc w:val="left"/>
            </w:pPr>
            <w:r>
              <w:rPr>
                <w:b/>
                <w:bCs/>
                <w:sz w:val="20"/>
              </w:rPr>
              <w:t>Delivery at 5% loss</w:t>
            </w:r>
          </w:p>
        </w:tc>
        <w:tc>
          <w:tcPr>
            <w:tcW w:w="0" w:type="auto"/>
            <w:tcBorders>
              <w:bottom w:val="single" w:sz="6" w:space="0" w:color="000000"/>
            </w:tcBorders>
          </w:tcPr>
          <w:p w14:paraId="51024798" w14:textId="77777777" w:rsidR="00235DE5" w:rsidRDefault="00550F08">
            <w:pPr>
              <w:pStyle w:val="Compact"/>
              <w:spacing w:after="20"/>
              <w:jc w:val="left"/>
            </w:pPr>
            <w:r>
              <w:rPr>
                <w:b/>
                <w:bCs/>
                <w:sz w:val="20"/>
              </w:rPr>
              <w:t>Delivery at 20% loss</w:t>
            </w:r>
          </w:p>
        </w:tc>
        <w:tc>
          <w:tcPr>
            <w:tcW w:w="0" w:type="auto"/>
            <w:tcBorders>
              <w:bottom w:val="single" w:sz="6" w:space="0" w:color="000000"/>
            </w:tcBorders>
          </w:tcPr>
          <w:p w14:paraId="5F8167B6" w14:textId="77777777" w:rsidR="00235DE5" w:rsidRDefault="00550F08">
            <w:pPr>
              <w:pStyle w:val="Compact"/>
              <w:spacing w:after="20"/>
              <w:jc w:val="left"/>
            </w:pPr>
            <w:r>
              <w:rPr>
                <w:b/>
                <w:bCs/>
                <w:sz w:val="20"/>
              </w:rPr>
              <w:t>Tx per delivered (5%)</w:t>
            </w:r>
          </w:p>
        </w:tc>
        <w:tc>
          <w:tcPr>
            <w:tcW w:w="0" w:type="auto"/>
            <w:tcBorders>
              <w:bottom w:val="single" w:sz="6" w:space="0" w:color="000000"/>
            </w:tcBorders>
          </w:tcPr>
          <w:p w14:paraId="027494A0" w14:textId="77777777" w:rsidR="00235DE5" w:rsidRDefault="00550F08">
            <w:pPr>
              <w:pStyle w:val="Compact"/>
              <w:spacing w:after="20"/>
              <w:jc w:val="left"/>
            </w:pPr>
            <w:r>
              <w:rPr>
                <w:b/>
                <w:bCs/>
                <w:sz w:val="20"/>
              </w:rPr>
              <w:t>Tx per delivered (20%)</w:t>
            </w:r>
          </w:p>
        </w:tc>
        <w:tc>
          <w:tcPr>
            <w:tcW w:w="0" w:type="auto"/>
            <w:tcBorders>
              <w:bottom w:val="single" w:sz="6" w:space="0" w:color="000000"/>
            </w:tcBorders>
          </w:tcPr>
          <w:p w14:paraId="4D7679FE" w14:textId="77777777" w:rsidR="00235DE5" w:rsidRDefault="00550F08">
            <w:pPr>
              <w:pStyle w:val="Compact"/>
              <w:spacing w:after="20"/>
              <w:jc w:val="left"/>
            </w:pPr>
            <w:r>
              <w:rPr>
                <w:b/>
                <w:bCs/>
                <w:sz w:val="20"/>
              </w:rPr>
              <w:t>Conv. max at 20% (s)</w:t>
            </w:r>
          </w:p>
        </w:tc>
        <w:tc>
          <w:tcPr>
            <w:tcW w:w="0" w:type="auto"/>
            <w:tcBorders>
              <w:bottom w:val="single" w:sz="6" w:space="0" w:color="000000"/>
            </w:tcBorders>
          </w:tcPr>
          <w:p w14:paraId="5532E422" w14:textId="77777777" w:rsidR="00235DE5" w:rsidRDefault="00550F08">
            <w:pPr>
              <w:pStyle w:val="Compact"/>
              <w:spacing w:after="20"/>
              <w:jc w:val="left"/>
            </w:pPr>
            <w:r>
              <w:rPr>
                <w:b/>
                <w:bCs/>
                <w:sz w:val="20"/>
              </w:rPr>
              <w:t>CPU (s, 5%)</w:t>
            </w:r>
          </w:p>
        </w:tc>
        <w:tc>
          <w:tcPr>
            <w:tcW w:w="0" w:type="auto"/>
            <w:tcBorders>
              <w:bottom w:val="single" w:sz="6" w:space="0" w:color="000000"/>
            </w:tcBorders>
          </w:tcPr>
          <w:p w14:paraId="1C66DB8C" w14:textId="77777777" w:rsidR="00235DE5" w:rsidRDefault="00550F08">
            <w:pPr>
              <w:pStyle w:val="Compact"/>
              <w:spacing w:after="20"/>
              <w:jc w:val="left"/>
            </w:pPr>
            <w:r>
              <w:rPr>
                <w:b/>
                <w:bCs/>
                <w:sz w:val="20"/>
              </w:rPr>
              <w:t>Heap (MB, 5%)</w:t>
            </w:r>
          </w:p>
        </w:tc>
      </w:tr>
      <w:tr w:rsidR="00235DE5" w14:paraId="05BCB6CE" w14:textId="77777777">
        <w:tc>
          <w:tcPr>
            <w:tcW w:w="0" w:type="auto"/>
          </w:tcPr>
          <w:p w14:paraId="1ACB3930" w14:textId="77777777" w:rsidR="00235DE5" w:rsidRDefault="00235DE5">
            <w:pPr>
              <w:pStyle w:val="Compact"/>
              <w:spacing w:after="20"/>
              <w:jc w:val="left"/>
            </w:pPr>
          </w:p>
        </w:tc>
        <w:tc>
          <w:tcPr>
            <w:tcW w:w="0" w:type="auto"/>
          </w:tcPr>
          <w:p w14:paraId="015DAC5A" w14:textId="77777777" w:rsidR="00235DE5" w:rsidRDefault="00235DE5">
            <w:pPr>
              <w:pStyle w:val="Compact"/>
              <w:spacing w:after="20"/>
              <w:jc w:val="left"/>
            </w:pPr>
          </w:p>
        </w:tc>
        <w:tc>
          <w:tcPr>
            <w:tcW w:w="0" w:type="auto"/>
          </w:tcPr>
          <w:p w14:paraId="01A997DF" w14:textId="77777777" w:rsidR="00235DE5" w:rsidRDefault="00550F08">
            <w:pPr>
              <w:pStyle w:val="Compact"/>
              <w:spacing w:after="20"/>
              <w:jc w:val="left"/>
            </w:pPr>
            <w:r>
              <w:rPr>
                <w:sz w:val="20"/>
              </w:rPr>
              <w:t> %</w:t>
            </w:r>
          </w:p>
        </w:tc>
        <w:tc>
          <w:tcPr>
            <w:tcW w:w="0" w:type="auto"/>
          </w:tcPr>
          <w:p w14:paraId="6233E8B4" w14:textId="77777777" w:rsidR="00235DE5" w:rsidRDefault="00550F08">
            <w:pPr>
              <w:pStyle w:val="Compact"/>
              <w:spacing w:after="20"/>
              <w:jc w:val="left"/>
            </w:pPr>
            <w:r>
              <w:rPr>
                <w:sz w:val="20"/>
              </w:rPr>
              <w:t> %</w:t>
            </w:r>
          </w:p>
        </w:tc>
        <w:tc>
          <w:tcPr>
            <w:tcW w:w="0" w:type="auto"/>
          </w:tcPr>
          <w:p w14:paraId="7C732A8C" w14:textId="77777777" w:rsidR="00235DE5" w:rsidRDefault="00235DE5">
            <w:pPr>
              <w:pStyle w:val="Compact"/>
              <w:spacing w:after="20"/>
              <w:jc w:val="left"/>
            </w:pPr>
          </w:p>
        </w:tc>
        <w:tc>
          <w:tcPr>
            <w:tcW w:w="0" w:type="auto"/>
          </w:tcPr>
          <w:p w14:paraId="693436B1" w14:textId="77777777" w:rsidR="00235DE5" w:rsidRDefault="00235DE5">
            <w:pPr>
              <w:pStyle w:val="Compact"/>
              <w:spacing w:after="20"/>
              <w:jc w:val="left"/>
            </w:pPr>
          </w:p>
        </w:tc>
        <w:tc>
          <w:tcPr>
            <w:tcW w:w="0" w:type="auto"/>
          </w:tcPr>
          <w:p w14:paraId="13230BA1" w14:textId="77777777" w:rsidR="00235DE5" w:rsidRDefault="00235DE5">
            <w:pPr>
              <w:pStyle w:val="Compact"/>
              <w:spacing w:after="20"/>
              <w:jc w:val="left"/>
            </w:pPr>
          </w:p>
        </w:tc>
        <w:tc>
          <w:tcPr>
            <w:tcW w:w="0" w:type="auto"/>
          </w:tcPr>
          <w:p w14:paraId="4281E579" w14:textId="77777777" w:rsidR="00235DE5" w:rsidRDefault="00235DE5">
            <w:pPr>
              <w:pStyle w:val="Compact"/>
              <w:spacing w:after="20"/>
              <w:jc w:val="left"/>
            </w:pPr>
          </w:p>
        </w:tc>
        <w:tc>
          <w:tcPr>
            <w:tcW w:w="0" w:type="auto"/>
          </w:tcPr>
          <w:p w14:paraId="0C4D1F76" w14:textId="77777777" w:rsidR="00235DE5" w:rsidRDefault="00235DE5">
            <w:pPr>
              <w:pStyle w:val="Compact"/>
              <w:spacing w:after="20"/>
              <w:jc w:val="left"/>
            </w:pPr>
          </w:p>
        </w:tc>
      </w:tr>
      <w:tr w:rsidR="00235DE5" w14:paraId="09F1A65D" w14:textId="77777777">
        <w:tc>
          <w:tcPr>
            <w:tcW w:w="0" w:type="auto"/>
          </w:tcPr>
          <w:p w14:paraId="33BDB482" w14:textId="77777777" w:rsidR="00235DE5" w:rsidRDefault="00235DE5">
            <w:pPr>
              <w:pStyle w:val="Compact"/>
              <w:spacing w:after="20"/>
              <w:jc w:val="left"/>
            </w:pPr>
          </w:p>
        </w:tc>
        <w:tc>
          <w:tcPr>
            <w:tcW w:w="0" w:type="auto"/>
          </w:tcPr>
          <w:p w14:paraId="0FC2B77F" w14:textId="77777777" w:rsidR="00235DE5" w:rsidRDefault="00235DE5">
            <w:pPr>
              <w:pStyle w:val="Compact"/>
              <w:spacing w:after="20"/>
              <w:jc w:val="left"/>
            </w:pPr>
          </w:p>
        </w:tc>
        <w:tc>
          <w:tcPr>
            <w:tcW w:w="0" w:type="auto"/>
          </w:tcPr>
          <w:p w14:paraId="3C063590" w14:textId="77777777" w:rsidR="00235DE5" w:rsidRDefault="00550F08">
            <w:pPr>
              <w:pStyle w:val="Compact"/>
              <w:spacing w:after="20"/>
              <w:jc w:val="left"/>
            </w:pPr>
            <w:r>
              <w:rPr>
                <w:sz w:val="20"/>
              </w:rPr>
              <w:t> %</w:t>
            </w:r>
          </w:p>
        </w:tc>
        <w:tc>
          <w:tcPr>
            <w:tcW w:w="0" w:type="auto"/>
          </w:tcPr>
          <w:p w14:paraId="5541B884" w14:textId="77777777" w:rsidR="00235DE5" w:rsidRDefault="00550F08">
            <w:pPr>
              <w:pStyle w:val="Compact"/>
              <w:spacing w:after="20"/>
              <w:jc w:val="left"/>
            </w:pPr>
            <w:r>
              <w:rPr>
                <w:sz w:val="20"/>
              </w:rPr>
              <w:t> %</w:t>
            </w:r>
          </w:p>
        </w:tc>
        <w:tc>
          <w:tcPr>
            <w:tcW w:w="0" w:type="auto"/>
          </w:tcPr>
          <w:p w14:paraId="55508CAC" w14:textId="77777777" w:rsidR="00235DE5" w:rsidRDefault="00235DE5">
            <w:pPr>
              <w:pStyle w:val="Compact"/>
              <w:spacing w:after="20"/>
              <w:jc w:val="left"/>
            </w:pPr>
          </w:p>
        </w:tc>
        <w:tc>
          <w:tcPr>
            <w:tcW w:w="0" w:type="auto"/>
          </w:tcPr>
          <w:p w14:paraId="0E3191D5" w14:textId="77777777" w:rsidR="00235DE5" w:rsidRDefault="00235DE5">
            <w:pPr>
              <w:pStyle w:val="Compact"/>
              <w:spacing w:after="20"/>
              <w:jc w:val="left"/>
            </w:pPr>
          </w:p>
        </w:tc>
        <w:tc>
          <w:tcPr>
            <w:tcW w:w="0" w:type="auto"/>
          </w:tcPr>
          <w:p w14:paraId="1EB448B6" w14:textId="77777777" w:rsidR="00235DE5" w:rsidRDefault="00235DE5">
            <w:pPr>
              <w:pStyle w:val="Compact"/>
              <w:spacing w:after="20"/>
              <w:jc w:val="left"/>
            </w:pPr>
          </w:p>
        </w:tc>
        <w:tc>
          <w:tcPr>
            <w:tcW w:w="0" w:type="auto"/>
          </w:tcPr>
          <w:p w14:paraId="055627AB" w14:textId="77777777" w:rsidR="00235DE5" w:rsidRDefault="00235DE5">
            <w:pPr>
              <w:pStyle w:val="Compact"/>
              <w:spacing w:after="20"/>
              <w:jc w:val="left"/>
            </w:pPr>
          </w:p>
        </w:tc>
        <w:tc>
          <w:tcPr>
            <w:tcW w:w="0" w:type="auto"/>
          </w:tcPr>
          <w:p w14:paraId="553C6B6A" w14:textId="77777777" w:rsidR="00235DE5" w:rsidRDefault="00235DE5">
            <w:pPr>
              <w:pStyle w:val="Compact"/>
              <w:spacing w:after="20"/>
              <w:jc w:val="left"/>
            </w:pPr>
          </w:p>
        </w:tc>
      </w:tr>
      <w:tr w:rsidR="00235DE5" w14:paraId="209A5966" w14:textId="77777777">
        <w:tc>
          <w:tcPr>
            <w:tcW w:w="0" w:type="auto"/>
          </w:tcPr>
          <w:p w14:paraId="168803FF" w14:textId="77777777" w:rsidR="00235DE5" w:rsidRDefault="00235DE5">
            <w:pPr>
              <w:pStyle w:val="Compact"/>
              <w:spacing w:after="20"/>
              <w:jc w:val="left"/>
            </w:pPr>
          </w:p>
        </w:tc>
        <w:tc>
          <w:tcPr>
            <w:tcW w:w="0" w:type="auto"/>
          </w:tcPr>
          <w:p w14:paraId="7B0E08AD" w14:textId="77777777" w:rsidR="00235DE5" w:rsidRDefault="00235DE5">
            <w:pPr>
              <w:pStyle w:val="Compact"/>
              <w:spacing w:after="20"/>
              <w:jc w:val="left"/>
            </w:pPr>
          </w:p>
        </w:tc>
        <w:tc>
          <w:tcPr>
            <w:tcW w:w="0" w:type="auto"/>
          </w:tcPr>
          <w:p w14:paraId="646FDA25" w14:textId="77777777" w:rsidR="00235DE5" w:rsidRDefault="00550F08">
            <w:pPr>
              <w:pStyle w:val="Compact"/>
              <w:spacing w:after="20"/>
              <w:jc w:val="left"/>
            </w:pPr>
            <w:r>
              <w:rPr>
                <w:sz w:val="20"/>
              </w:rPr>
              <w:t> %</w:t>
            </w:r>
          </w:p>
        </w:tc>
        <w:tc>
          <w:tcPr>
            <w:tcW w:w="0" w:type="auto"/>
          </w:tcPr>
          <w:p w14:paraId="32109CAD" w14:textId="77777777" w:rsidR="00235DE5" w:rsidRDefault="00550F08">
            <w:pPr>
              <w:pStyle w:val="Compact"/>
              <w:spacing w:after="20"/>
              <w:jc w:val="left"/>
            </w:pPr>
            <w:r>
              <w:rPr>
                <w:sz w:val="20"/>
              </w:rPr>
              <w:t> %</w:t>
            </w:r>
          </w:p>
        </w:tc>
        <w:tc>
          <w:tcPr>
            <w:tcW w:w="0" w:type="auto"/>
          </w:tcPr>
          <w:p w14:paraId="42576D84" w14:textId="77777777" w:rsidR="00235DE5" w:rsidRDefault="00235DE5">
            <w:pPr>
              <w:pStyle w:val="Compact"/>
              <w:spacing w:after="20"/>
              <w:jc w:val="left"/>
            </w:pPr>
          </w:p>
        </w:tc>
        <w:tc>
          <w:tcPr>
            <w:tcW w:w="0" w:type="auto"/>
          </w:tcPr>
          <w:p w14:paraId="2F114489" w14:textId="77777777" w:rsidR="00235DE5" w:rsidRDefault="00235DE5">
            <w:pPr>
              <w:pStyle w:val="Compact"/>
              <w:spacing w:after="20"/>
              <w:jc w:val="left"/>
            </w:pPr>
          </w:p>
        </w:tc>
        <w:tc>
          <w:tcPr>
            <w:tcW w:w="0" w:type="auto"/>
          </w:tcPr>
          <w:p w14:paraId="447EFE9B" w14:textId="77777777" w:rsidR="00235DE5" w:rsidRDefault="00235DE5">
            <w:pPr>
              <w:pStyle w:val="Compact"/>
              <w:spacing w:after="20"/>
              <w:jc w:val="left"/>
            </w:pPr>
          </w:p>
        </w:tc>
        <w:tc>
          <w:tcPr>
            <w:tcW w:w="0" w:type="auto"/>
          </w:tcPr>
          <w:p w14:paraId="56FA5B0C" w14:textId="77777777" w:rsidR="00235DE5" w:rsidRDefault="00235DE5">
            <w:pPr>
              <w:pStyle w:val="Compact"/>
              <w:spacing w:after="20"/>
              <w:jc w:val="left"/>
            </w:pPr>
          </w:p>
        </w:tc>
        <w:tc>
          <w:tcPr>
            <w:tcW w:w="0" w:type="auto"/>
          </w:tcPr>
          <w:p w14:paraId="5D83B3EC" w14:textId="77777777" w:rsidR="00235DE5" w:rsidRDefault="00235DE5">
            <w:pPr>
              <w:pStyle w:val="Compact"/>
              <w:spacing w:after="20"/>
              <w:jc w:val="left"/>
            </w:pPr>
          </w:p>
        </w:tc>
      </w:tr>
      <w:tr w:rsidR="00235DE5" w14:paraId="24F8904B" w14:textId="77777777">
        <w:tc>
          <w:tcPr>
            <w:tcW w:w="0" w:type="auto"/>
          </w:tcPr>
          <w:p w14:paraId="5C6470C6" w14:textId="77777777" w:rsidR="00235DE5" w:rsidRDefault="00235DE5">
            <w:pPr>
              <w:pStyle w:val="Compact"/>
              <w:spacing w:after="20"/>
              <w:jc w:val="left"/>
            </w:pPr>
          </w:p>
        </w:tc>
        <w:tc>
          <w:tcPr>
            <w:tcW w:w="0" w:type="auto"/>
          </w:tcPr>
          <w:p w14:paraId="14474A27" w14:textId="77777777" w:rsidR="00235DE5" w:rsidRDefault="00235DE5">
            <w:pPr>
              <w:pStyle w:val="Compact"/>
              <w:spacing w:after="20"/>
              <w:jc w:val="left"/>
            </w:pPr>
          </w:p>
        </w:tc>
        <w:tc>
          <w:tcPr>
            <w:tcW w:w="0" w:type="auto"/>
          </w:tcPr>
          <w:p w14:paraId="0DF47511" w14:textId="77777777" w:rsidR="00235DE5" w:rsidRDefault="00550F08">
            <w:pPr>
              <w:pStyle w:val="Compact"/>
              <w:spacing w:after="20"/>
              <w:jc w:val="left"/>
            </w:pPr>
            <w:r>
              <w:rPr>
                <w:sz w:val="20"/>
              </w:rPr>
              <w:t> %</w:t>
            </w:r>
          </w:p>
        </w:tc>
        <w:tc>
          <w:tcPr>
            <w:tcW w:w="0" w:type="auto"/>
          </w:tcPr>
          <w:p w14:paraId="763BB7CF" w14:textId="77777777" w:rsidR="00235DE5" w:rsidRDefault="00550F08">
            <w:pPr>
              <w:pStyle w:val="Compact"/>
              <w:spacing w:after="20"/>
              <w:jc w:val="left"/>
            </w:pPr>
            <w:r>
              <w:rPr>
                <w:sz w:val="20"/>
              </w:rPr>
              <w:t> %</w:t>
            </w:r>
          </w:p>
        </w:tc>
        <w:tc>
          <w:tcPr>
            <w:tcW w:w="0" w:type="auto"/>
          </w:tcPr>
          <w:p w14:paraId="6C076799" w14:textId="77777777" w:rsidR="00235DE5" w:rsidRDefault="00235DE5">
            <w:pPr>
              <w:pStyle w:val="Compact"/>
              <w:spacing w:after="20"/>
              <w:jc w:val="left"/>
            </w:pPr>
          </w:p>
        </w:tc>
        <w:tc>
          <w:tcPr>
            <w:tcW w:w="0" w:type="auto"/>
          </w:tcPr>
          <w:p w14:paraId="731E4BE5" w14:textId="77777777" w:rsidR="00235DE5" w:rsidRDefault="00235DE5">
            <w:pPr>
              <w:pStyle w:val="Compact"/>
              <w:spacing w:after="20"/>
              <w:jc w:val="left"/>
            </w:pPr>
          </w:p>
        </w:tc>
        <w:tc>
          <w:tcPr>
            <w:tcW w:w="0" w:type="auto"/>
          </w:tcPr>
          <w:p w14:paraId="6C527F02" w14:textId="77777777" w:rsidR="00235DE5" w:rsidRDefault="00235DE5">
            <w:pPr>
              <w:pStyle w:val="Compact"/>
              <w:spacing w:after="20"/>
              <w:jc w:val="left"/>
            </w:pPr>
          </w:p>
        </w:tc>
        <w:tc>
          <w:tcPr>
            <w:tcW w:w="0" w:type="auto"/>
          </w:tcPr>
          <w:p w14:paraId="33DF6271" w14:textId="77777777" w:rsidR="00235DE5" w:rsidRDefault="00235DE5">
            <w:pPr>
              <w:pStyle w:val="Compact"/>
              <w:spacing w:after="20"/>
              <w:jc w:val="left"/>
            </w:pPr>
          </w:p>
        </w:tc>
        <w:tc>
          <w:tcPr>
            <w:tcW w:w="0" w:type="auto"/>
          </w:tcPr>
          <w:p w14:paraId="1BD0667D" w14:textId="77777777" w:rsidR="00235DE5" w:rsidRDefault="00235DE5">
            <w:pPr>
              <w:pStyle w:val="Compact"/>
              <w:spacing w:after="20"/>
              <w:jc w:val="left"/>
            </w:pPr>
          </w:p>
        </w:tc>
      </w:tr>
      <w:tr w:rsidR="00235DE5" w14:paraId="74E9C9D6" w14:textId="77777777">
        <w:tc>
          <w:tcPr>
            <w:tcW w:w="0" w:type="auto"/>
          </w:tcPr>
          <w:p w14:paraId="6EC460A4" w14:textId="77777777" w:rsidR="00235DE5" w:rsidRDefault="00235DE5">
            <w:pPr>
              <w:pStyle w:val="Compact"/>
              <w:spacing w:after="20"/>
              <w:jc w:val="left"/>
            </w:pPr>
          </w:p>
        </w:tc>
        <w:tc>
          <w:tcPr>
            <w:tcW w:w="0" w:type="auto"/>
          </w:tcPr>
          <w:p w14:paraId="7EBC53C8" w14:textId="77777777" w:rsidR="00235DE5" w:rsidRDefault="00235DE5">
            <w:pPr>
              <w:pStyle w:val="Compact"/>
              <w:spacing w:after="20"/>
              <w:jc w:val="left"/>
            </w:pPr>
          </w:p>
        </w:tc>
        <w:tc>
          <w:tcPr>
            <w:tcW w:w="0" w:type="auto"/>
          </w:tcPr>
          <w:p w14:paraId="19E7288E" w14:textId="77777777" w:rsidR="00235DE5" w:rsidRDefault="00550F08">
            <w:pPr>
              <w:pStyle w:val="Compact"/>
              <w:spacing w:after="20"/>
              <w:jc w:val="left"/>
            </w:pPr>
            <w:r>
              <w:rPr>
                <w:sz w:val="20"/>
              </w:rPr>
              <w:t> %</w:t>
            </w:r>
          </w:p>
        </w:tc>
        <w:tc>
          <w:tcPr>
            <w:tcW w:w="0" w:type="auto"/>
          </w:tcPr>
          <w:p w14:paraId="540B7DAA" w14:textId="77777777" w:rsidR="00235DE5" w:rsidRDefault="00550F08">
            <w:pPr>
              <w:pStyle w:val="Compact"/>
              <w:spacing w:after="20"/>
              <w:jc w:val="left"/>
            </w:pPr>
            <w:r>
              <w:rPr>
                <w:sz w:val="20"/>
              </w:rPr>
              <w:t> %</w:t>
            </w:r>
          </w:p>
        </w:tc>
        <w:tc>
          <w:tcPr>
            <w:tcW w:w="0" w:type="auto"/>
          </w:tcPr>
          <w:p w14:paraId="57E0D7CB" w14:textId="77777777" w:rsidR="00235DE5" w:rsidRDefault="00235DE5">
            <w:pPr>
              <w:pStyle w:val="Compact"/>
              <w:spacing w:after="20"/>
              <w:jc w:val="left"/>
            </w:pPr>
          </w:p>
        </w:tc>
        <w:tc>
          <w:tcPr>
            <w:tcW w:w="0" w:type="auto"/>
          </w:tcPr>
          <w:p w14:paraId="67C37C4E" w14:textId="77777777" w:rsidR="00235DE5" w:rsidRDefault="00235DE5">
            <w:pPr>
              <w:pStyle w:val="Compact"/>
              <w:spacing w:after="20"/>
              <w:jc w:val="left"/>
            </w:pPr>
          </w:p>
        </w:tc>
        <w:tc>
          <w:tcPr>
            <w:tcW w:w="0" w:type="auto"/>
          </w:tcPr>
          <w:p w14:paraId="5184BC50" w14:textId="77777777" w:rsidR="00235DE5" w:rsidRDefault="00235DE5">
            <w:pPr>
              <w:pStyle w:val="Compact"/>
              <w:spacing w:after="20"/>
              <w:jc w:val="left"/>
            </w:pPr>
          </w:p>
        </w:tc>
        <w:tc>
          <w:tcPr>
            <w:tcW w:w="0" w:type="auto"/>
          </w:tcPr>
          <w:p w14:paraId="6C392C31" w14:textId="77777777" w:rsidR="00235DE5" w:rsidRDefault="00235DE5">
            <w:pPr>
              <w:pStyle w:val="Compact"/>
              <w:spacing w:after="20"/>
              <w:jc w:val="left"/>
            </w:pPr>
          </w:p>
        </w:tc>
        <w:tc>
          <w:tcPr>
            <w:tcW w:w="0" w:type="auto"/>
          </w:tcPr>
          <w:p w14:paraId="6861398D" w14:textId="77777777" w:rsidR="00235DE5" w:rsidRDefault="00235DE5">
            <w:pPr>
              <w:pStyle w:val="Compact"/>
              <w:spacing w:after="20"/>
              <w:jc w:val="left"/>
            </w:pPr>
          </w:p>
        </w:tc>
      </w:tr>
      <w:tr w:rsidR="00235DE5" w14:paraId="4C775376" w14:textId="77777777">
        <w:tc>
          <w:tcPr>
            <w:tcW w:w="0" w:type="auto"/>
          </w:tcPr>
          <w:p w14:paraId="47F0FAFF" w14:textId="77777777" w:rsidR="00235DE5" w:rsidRDefault="00235DE5">
            <w:pPr>
              <w:pStyle w:val="Compact"/>
              <w:spacing w:after="20"/>
              <w:jc w:val="left"/>
            </w:pPr>
          </w:p>
        </w:tc>
        <w:tc>
          <w:tcPr>
            <w:tcW w:w="0" w:type="auto"/>
          </w:tcPr>
          <w:p w14:paraId="02D9E3FA" w14:textId="77777777" w:rsidR="00235DE5" w:rsidRDefault="00235DE5">
            <w:pPr>
              <w:pStyle w:val="Compact"/>
              <w:spacing w:after="20"/>
              <w:jc w:val="left"/>
            </w:pPr>
          </w:p>
        </w:tc>
        <w:tc>
          <w:tcPr>
            <w:tcW w:w="0" w:type="auto"/>
          </w:tcPr>
          <w:p w14:paraId="7C0BB167" w14:textId="77777777" w:rsidR="00235DE5" w:rsidRDefault="00550F08">
            <w:pPr>
              <w:pStyle w:val="Compact"/>
              <w:spacing w:after="20"/>
              <w:jc w:val="left"/>
            </w:pPr>
            <w:r>
              <w:rPr>
                <w:sz w:val="20"/>
              </w:rPr>
              <w:t> %</w:t>
            </w:r>
          </w:p>
        </w:tc>
        <w:tc>
          <w:tcPr>
            <w:tcW w:w="0" w:type="auto"/>
          </w:tcPr>
          <w:p w14:paraId="67A1B67A" w14:textId="77777777" w:rsidR="00235DE5" w:rsidRDefault="00550F08">
            <w:pPr>
              <w:pStyle w:val="Compact"/>
              <w:spacing w:after="20"/>
              <w:jc w:val="left"/>
            </w:pPr>
            <w:r>
              <w:rPr>
                <w:sz w:val="20"/>
              </w:rPr>
              <w:t> %</w:t>
            </w:r>
          </w:p>
        </w:tc>
        <w:tc>
          <w:tcPr>
            <w:tcW w:w="0" w:type="auto"/>
          </w:tcPr>
          <w:p w14:paraId="41E2530B" w14:textId="77777777" w:rsidR="00235DE5" w:rsidRDefault="00235DE5">
            <w:pPr>
              <w:pStyle w:val="Compact"/>
              <w:spacing w:after="20"/>
              <w:jc w:val="left"/>
            </w:pPr>
          </w:p>
        </w:tc>
        <w:tc>
          <w:tcPr>
            <w:tcW w:w="0" w:type="auto"/>
          </w:tcPr>
          <w:p w14:paraId="229895FA" w14:textId="77777777" w:rsidR="00235DE5" w:rsidRDefault="00235DE5">
            <w:pPr>
              <w:pStyle w:val="Compact"/>
              <w:spacing w:after="20"/>
              <w:jc w:val="left"/>
            </w:pPr>
          </w:p>
        </w:tc>
        <w:tc>
          <w:tcPr>
            <w:tcW w:w="0" w:type="auto"/>
          </w:tcPr>
          <w:p w14:paraId="52BE6E83" w14:textId="77777777" w:rsidR="00235DE5" w:rsidRDefault="00235DE5">
            <w:pPr>
              <w:pStyle w:val="Compact"/>
              <w:spacing w:after="20"/>
              <w:jc w:val="left"/>
            </w:pPr>
          </w:p>
        </w:tc>
        <w:tc>
          <w:tcPr>
            <w:tcW w:w="0" w:type="auto"/>
          </w:tcPr>
          <w:p w14:paraId="6EA2777F" w14:textId="77777777" w:rsidR="00235DE5" w:rsidRDefault="00235DE5">
            <w:pPr>
              <w:pStyle w:val="Compact"/>
              <w:spacing w:after="20"/>
              <w:jc w:val="left"/>
            </w:pPr>
          </w:p>
        </w:tc>
        <w:tc>
          <w:tcPr>
            <w:tcW w:w="0" w:type="auto"/>
          </w:tcPr>
          <w:p w14:paraId="69CF3028" w14:textId="77777777" w:rsidR="00235DE5" w:rsidRDefault="00235DE5">
            <w:pPr>
              <w:pStyle w:val="Compact"/>
              <w:spacing w:after="20"/>
              <w:jc w:val="left"/>
            </w:pPr>
          </w:p>
        </w:tc>
      </w:tr>
    </w:tbl>
    <w:bookmarkEnd w:id="139"/>
    <w:p w14:paraId="18C9A30C" w14:textId="77777777" w:rsidR="00235DE5" w:rsidRDefault="00550F08">
      <w:pPr>
        <w:pStyle w:val="FirstParagraph"/>
      </w:pPr>
      <w:r>
        <w:t>Nodes and links include the gateway and rescue post added to the grid. Tx = hop-by-hop data transmissions. CPU and heap are for the whole simulated mesh in one process on a virtual clock, not the cost of one real device.</w:t>
      </w:r>
    </w:p>
    <w:p w14:paraId="0A80BA49" w14:textId="77777777" w:rsidR="00235DE5" w:rsidRDefault="00550F08">
      <w:pPr>
        <w:pStyle w:val="BodyText"/>
      </w:pPr>
      <w:r>
        <w:t>At 5 % loss delivery is 100 % to 50 nodes and 98.9 % at 65; at 20 % loss it holds above 95 % to about 43 nodes and falls to 88.2 % at 50 and 86.0 % at 65. Transmissions per delivered message grow roughly linearly with size, not quadratically as flooding would.</w:t>
      </w:r>
    </w:p>
    <w:p w14:paraId="07773B78" w14:textId="77777777" w:rsidR="00235DE5" w:rsidRDefault="00550F08">
      <w:pPr>
        <w:pStyle w:val="BodyText"/>
      </w:pPr>
      <w:r>
        <w:rPr>
          <w:b/>
          <w:bCs/>
        </w:rPr>
        <w:t>Recovery and convergence</w:t>
      </w:r>
      <w:r>
        <w:t xml:space="preserve"> </w:t>
      </w:r>
      <w:r>
        <w:t>are quantised by design constants (Figure 12d): convergence comes in multiples of the 5 s gossip interval, and recovery takes under 10 s in 23 of 50 trials (ACK failures penalise the link at once) and 10.2–10.25 s in the other 27, bounded by the 10 s heartbeat timeout.</w:t>
      </w:r>
    </w:p>
    <w:p w14:paraId="04311FDF" w14:textId="77777777" w:rsidR="00235DE5" w:rsidRDefault="00550F08">
      <w:pPr>
        <w:pStyle w:val="BodyText"/>
      </w:pPr>
      <w:r>
        <w:rPr>
          <w:b/>
          <w:bCs/>
        </w:rPr>
        <w:t>Live devices.</w:t>
      </w:r>
      <w:r>
        <w:t xml:space="preserve"> Table 16 gives the measurements on five real processes over real TCP sockets.</w:t>
      </w:r>
    </w:p>
    <w:p w14:paraId="6BA0671B" w14:textId="77777777" w:rsidR="00235DE5" w:rsidRDefault="00550F08">
      <w:pPr>
        <w:pStyle w:val="TableCaption"/>
      </w:pPr>
      <w:bookmarkStart w:id="141" w:name="_39533bfe31b7b8d889ca3b68945cd693e699fab"/>
      <w:bookmarkStart w:id="142" w:name="_Toc243873291"/>
      <w:r>
        <w:t>Table 16: Live devices: 5 operating-system processes, real TCP sockets, real timers, on one laptop (loopback)</w:t>
      </w:r>
      <w:bookmarkEnd w:id="142"/>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6: Live devices: 5 operating-system processes, real TCP sockets, real timers, on one laptop (loopback)"/>
      </w:tblPr>
      <w:tblGrid>
        <w:gridCol w:w="5982"/>
        <w:gridCol w:w="3872"/>
      </w:tblGrid>
      <w:tr w:rsidR="00235DE5" w14:paraId="69DE2A1E"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03A06063" w14:textId="77777777" w:rsidR="00235DE5" w:rsidRDefault="00550F08">
            <w:pPr>
              <w:pStyle w:val="Compact"/>
              <w:spacing w:after="20"/>
              <w:jc w:val="left"/>
            </w:pPr>
            <w:r>
              <w:rPr>
                <w:b/>
                <w:bCs/>
                <w:sz w:val="20"/>
              </w:rPr>
              <w:t>Measurement</w:t>
            </w:r>
          </w:p>
        </w:tc>
        <w:tc>
          <w:tcPr>
            <w:tcW w:w="0" w:type="auto"/>
            <w:tcBorders>
              <w:bottom w:val="single" w:sz="6" w:space="0" w:color="000000"/>
            </w:tcBorders>
          </w:tcPr>
          <w:p w14:paraId="3A9E66E5" w14:textId="77777777" w:rsidR="00235DE5" w:rsidRDefault="00550F08">
            <w:pPr>
              <w:pStyle w:val="Compact"/>
              <w:spacing w:after="20"/>
              <w:jc w:val="left"/>
            </w:pPr>
            <w:r>
              <w:rPr>
                <w:b/>
                <w:bCs/>
                <w:sz w:val="20"/>
              </w:rPr>
              <w:t>Result</w:t>
            </w:r>
          </w:p>
        </w:tc>
      </w:tr>
      <w:tr w:rsidR="00235DE5" w14:paraId="55584068" w14:textId="77777777">
        <w:tc>
          <w:tcPr>
            <w:tcW w:w="0" w:type="auto"/>
          </w:tcPr>
          <w:p w14:paraId="0B02B351" w14:textId="77777777" w:rsidR="00235DE5" w:rsidRDefault="00550F08">
            <w:pPr>
              <w:pStyle w:val="Compact"/>
              <w:spacing w:after="20"/>
              <w:jc w:val="left"/>
            </w:pPr>
            <w:r>
              <w:rPr>
                <w:sz w:val="20"/>
              </w:rPr>
              <w:t>Process start every device knows every device</w:t>
            </w:r>
          </w:p>
        </w:tc>
        <w:tc>
          <w:tcPr>
            <w:tcW w:w="0" w:type="auto"/>
          </w:tcPr>
          <w:p w14:paraId="01A5EBEB" w14:textId="77777777" w:rsidR="00235DE5" w:rsidRDefault="00550F08">
            <w:pPr>
              <w:pStyle w:val="Compact"/>
              <w:spacing w:after="20"/>
              <w:jc w:val="left"/>
            </w:pPr>
            <w:r>
              <w:rPr>
                <w:sz w:val="20"/>
              </w:rPr>
              <w:t>s</w:t>
            </w:r>
          </w:p>
        </w:tc>
      </w:tr>
      <w:tr w:rsidR="00235DE5" w14:paraId="669B8780" w14:textId="77777777">
        <w:tc>
          <w:tcPr>
            <w:tcW w:w="0" w:type="auto"/>
          </w:tcPr>
          <w:p w14:paraId="35ABABCD" w14:textId="77777777" w:rsidR="00235DE5" w:rsidRDefault="00550F08">
            <w:pPr>
              <w:pStyle w:val="Compact"/>
              <w:spacing w:after="20"/>
              <w:jc w:val="left"/>
            </w:pPr>
            <w:r>
              <w:rPr>
                <w:sz w:val="20"/>
              </w:rPr>
              <w:t>SOS arrives at the rescue device (30/30 delivered)</w:t>
            </w:r>
          </w:p>
        </w:tc>
        <w:tc>
          <w:tcPr>
            <w:tcW w:w="0" w:type="auto"/>
          </w:tcPr>
          <w:p w14:paraId="15EAAA7F" w14:textId="77777777" w:rsidR="00235DE5" w:rsidRDefault="00550F08">
            <w:pPr>
              <w:pStyle w:val="Compact"/>
              <w:spacing w:after="20"/>
              <w:jc w:val="left"/>
            </w:pPr>
            <w:r>
              <w:rPr>
                <w:sz w:val="20"/>
              </w:rPr>
              <w:t>median 47 ms, 95th pct 102 ms, max 281 ms</w:t>
            </w:r>
          </w:p>
        </w:tc>
      </w:tr>
      <w:tr w:rsidR="00235DE5" w14:paraId="6919B281" w14:textId="77777777">
        <w:tc>
          <w:tcPr>
            <w:tcW w:w="0" w:type="auto"/>
          </w:tcPr>
          <w:p w14:paraId="77AA30A2" w14:textId="77777777" w:rsidR="00235DE5" w:rsidRDefault="00550F08">
            <w:pPr>
              <w:pStyle w:val="Compact"/>
              <w:spacing w:after="20"/>
              <w:jc w:val="left"/>
            </w:pPr>
            <w:r>
              <w:rPr>
                <w:sz w:val="20"/>
              </w:rPr>
              <w:t>ACK back at the sender</w:t>
            </w:r>
          </w:p>
        </w:tc>
        <w:tc>
          <w:tcPr>
            <w:tcW w:w="0" w:type="auto"/>
          </w:tcPr>
          <w:p w14:paraId="5718AFB6" w14:textId="77777777" w:rsidR="00235DE5" w:rsidRDefault="00550F08">
            <w:pPr>
              <w:pStyle w:val="Compact"/>
              <w:spacing w:after="20"/>
              <w:jc w:val="left"/>
            </w:pPr>
            <w:r>
              <w:rPr>
                <w:sz w:val="20"/>
              </w:rPr>
              <w:t>median 63 ms, 95th pct 149 ms</w:t>
            </w:r>
          </w:p>
        </w:tc>
      </w:tr>
      <w:tr w:rsidR="00235DE5" w14:paraId="5FA2412B" w14:textId="77777777">
        <w:tc>
          <w:tcPr>
            <w:tcW w:w="0" w:type="auto"/>
          </w:tcPr>
          <w:p w14:paraId="19E1F374" w14:textId="77777777" w:rsidR="00235DE5" w:rsidRDefault="00550F08">
            <w:pPr>
              <w:pStyle w:val="Compact"/>
              <w:spacing w:after="20"/>
              <w:jc w:val="left"/>
            </w:pPr>
            <w:r>
              <w:rPr>
                <w:sz w:val="20"/>
              </w:rPr>
              <w:t>Relay switched off sender re-routes (8 trials)</w:t>
            </w:r>
          </w:p>
        </w:tc>
        <w:tc>
          <w:tcPr>
            <w:tcW w:w="0" w:type="auto"/>
          </w:tcPr>
          <w:p w14:paraId="0C4574E6" w14:textId="77777777" w:rsidR="00235DE5" w:rsidRDefault="00550F08">
            <w:pPr>
              <w:pStyle w:val="Compact"/>
              <w:spacing w:after="20"/>
              <w:jc w:val="left"/>
            </w:pPr>
            <w:r>
              <w:rPr>
                <w:sz w:val="20"/>
              </w:rPr>
              <w:t>median 4.0 s, max 4.5 s; every later SOS delivered</w:t>
            </w:r>
          </w:p>
        </w:tc>
      </w:tr>
      <w:tr w:rsidR="00235DE5" w14:paraId="2389113F" w14:textId="77777777">
        <w:tc>
          <w:tcPr>
            <w:tcW w:w="0" w:type="auto"/>
          </w:tcPr>
          <w:p w14:paraId="6EAAEF80" w14:textId="77777777" w:rsidR="00235DE5" w:rsidRDefault="00550F08">
            <w:pPr>
              <w:pStyle w:val="Compact"/>
              <w:spacing w:after="20"/>
              <w:jc w:val="left"/>
            </w:pPr>
            <w:r>
              <w:rPr>
                <w:sz w:val="20"/>
              </w:rPr>
              <w:t>Gateway down, 5 SOS held; gateway back (4 trials)</w:t>
            </w:r>
          </w:p>
        </w:tc>
        <w:tc>
          <w:tcPr>
            <w:tcW w:w="0" w:type="auto"/>
          </w:tcPr>
          <w:p w14:paraId="2EB2FC62" w14:textId="77777777" w:rsidR="00235DE5" w:rsidRDefault="00550F08">
            <w:pPr>
              <w:pStyle w:val="Compact"/>
              <w:spacing w:after="20"/>
              <w:jc w:val="left"/>
            </w:pPr>
            <w:r>
              <w:rPr>
                <w:sz w:val="20"/>
              </w:rPr>
              <w:t>% flushed, median 4.5 s, max 6.1 s</w:t>
            </w:r>
          </w:p>
        </w:tc>
      </w:tr>
      <w:tr w:rsidR="00235DE5" w14:paraId="600C6373" w14:textId="77777777">
        <w:tc>
          <w:tcPr>
            <w:tcW w:w="0" w:type="auto"/>
          </w:tcPr>
          <w:p w14:paraId="5C6768F7" w14:textId="77777777" w:rsidR="00235DE5" w:rsidRDefault="00550F08">
            <w:pPr>
              <w:pStyle w:val="Compact"/>
              <w:spacing w:after="20"/>
              <w:jc w:val="left"/>
            </w:pPr>
            <w:r>
              <w:rPr>
                <w:sz w:val="20"/>
              </w:rPr>
              <w:t>Device API response (200 requests)</w:t>
            </w:r>
          </w:p>
        </w:tc>
        <w:tc>
          <w:tcPr>
            <w:tcW w:w="0" w:type="auto"/>
          </w:tcPr>
          <w:p w14:paraId="0632A5B9" w14:textId="77777777" w:rsidR="00235DE5" w:rsidRDefault="00550F08">
            <w:pPr>
              <w:pStyle w:val="Compact"/>
              <w:spacing w:after="20"/>
              <w:jc w:val="left"/>
            </w:pPr>
            <w:r>
              <w:rPr>
                <w:sz w:val="20"/>
              </w:rPr>
              <w:t>median 16 ms, 95th pct 31 ms</w:t>
            </w:r>
          </w:p>
        </w:tc>
      </w:tr>
      <w:tr w:rsidR="00235DE5" w14:paraId="48CCE7A2" w14:textId="77777777">
        <w:tc>
          <w:tcPr>
            <w:tcW w:w="0" w:type="auto"/>
          </w:tcPr>
          <w:p w14:paraId="56502A49" w14:textId="77777777" w:rsidR="00235DE5" w:rsidRDefault="00550F08">
            <w:pPr>
              <w:pStyle w:val="Compact"/>
              <w:spacing w:after="20"/>
              <w:jc w:val="left"/>
            </w:pPr>
            <w:r>
              <w:rPr>
                <w:sz w:val="20"/>
              </w:rPr>
              <w:t>Per-process memory and CPU, idle</w:t>
            </w:r>
          </w:p>
        </w:tc>
        <w:tc>
          <w:tcPr>
            <w:tcW w:w="0" w:type="auto"/>
          </w:tcPr>
          <w:p w14:paraId="5C7327DB" w14:textId="77777777" w:rsidR="00235DE5" w:rsidRDefault="00550F08">
            <w:pPr>
              <w:pStyle w:val="Compact"/>
              <w:spacing w:after="20"/>
              <w:jc w:val="left"/>
            </w:pPr>
            <w:r>
              <w:rPr>
                <w:sz w:val="20"/>
              </w:rPr>
              <w:t>–54 MB; 0.4–1.9% of one core</w:t>
            </w:r>
          </w:p>
        </w:tc>
      </w:tr>
      <w:tr w:rsidR="00235DE5" w14:paraId="3E4F2A4E" w14:textId="77777777">
        <w:tc>
          <w:tcPr>
            <w:tcW w:w="0" w:type="auto"/>
          </w:tcPr>
          <w:p w14:paraId="77DEFAFA" w14:textId="77777777" w:rsidR="00235DE5" w:rsidRDefault="00550F08">
            <w:pPr>
              <w:pStyle w:val="Compact"/>
              <w:spacing w:after="20"/>
              <w:jc w:val="left"/>
            </w:pPr>
            <w:r>
              <w:rPr>
                <w:sz w:val="20"/>
              </w:rPr>
              <w:t>Per-process CPU while sending SOS (includes the harness polling every 20 ms)</w:t>
            </w:r>
          </w:p>
        </w:tc>
        <w:tc>
          <w:tcPr>
            <w:tcW w:w="0" w:type="auto"/>
          </w:tcPr>
          <w:p w14:paraId="404F53D0" w14:textId="77777777" w:rsidR="00235DE5" w:rsidRDefault="00550F08">
            <w:pPr>
              <w:pStyle w:val="Compact"/>
              <w:spacing w:after="20"/>
              <w:jc w:val="left"/>
            </w:pPr>
            <w:r>
              <w:rPr>
                <w:sz w:val="20"/>
              </w:rPr>
              <w:t>up to 19% of one core</w:t>
            </w:r>
          </w:p>
        </w:tc>
      </w:tr>
    </w:tbl>
    <w:bookmarkEnd w:id="141"/>
    <w:p w14:paraId="7E16C0B5" w14:textId="77777777" w:rsidR="00235DE5" w:rsidRDefault="00550F08">
      <w:pPr>
        <w:pStyle w:val="FirstParagraph"/>
      </w:pPr>
      <w:r>
        <w:t>Timer settings: HELLO 1 s, neighbour timeout 4 s, link-state 2 s, ACK timeout 3 s. Latency is measured by polling each device’s own API every 20 ms (up to 20 ms of error). Wireless delay and loss are not included.</w:t>
      </w:r>
    </w:p>
    <w:p w14:paraId="49EBDFCE" w14:textId="77777777" w:rsidR="00235DE5" w:rsidRDefault="00550F08">
      <w:pPr>
        <w:pStyle w:val="Heading2"/>
      </w:pPr>
      <w:bookmarkStart w:id="143" w:name="_796175eaa064782324b6eb3ccd0b9047917fac9"/>
      <w:r>
        <w:rPr>
          <w:rStyle w:val="SectionNumber"/>
        </w:rPr>
        <w:t>8.8</w:t>
      </w:r>
      <w:r>
        <w:tab/>
        <w:t>Bottleneck Identification</w:t>
      </w:r>
      <w:bookmarkEnd w:id="143"/>
    </w:p>
    <w:p w14:paraId="78F5CC02" w14:textId="77777777" w:rsidR="00235DE5" w:rsidRDefault="00550F08">
      <w:pPr>
        <w:pStyle w:val="FirstParagraph"/>
      </w:pPr>
      <w:r>
        <w:t>Failure detection (recovery is bounded by the 10 s heartbeat timeout), the 4 s ACK timeout under loss, the 5 s link-state interval, one SQLite commit per event and wholesale route-cache invalidation.</w:t>
      </w:r>
    </w:p>
    <w:p w14:paraId="08A05155" w14:textId="77777777" w:rsidR="00235DE5" w:rsidRDefault="00550F08">
      <w:pPr>
        <w:pStyle w:val="Heading2"/>
      </w:pPr>
      <w:bookmarkStart w:id="144" w:name="_a76e9fa513bb1356f349450ce57f14682aff6a6"/>
      <w:r>
        <w:rPr>
          <w:rStyle w:val="SectionNumber"/>
        </w:rPr>
        <w:t>8.9</w:t>
      </w:r>
      <w:r>
        <w:tab/>
        <w:t>Optimization and Improvement</w:t>
      </w:r>
      <w:bookmarkEnd w:id="144"/>
    </w:p>
    <w:p w14:paraId="095CCCE0" w14:textId="77777777" w:rsidR="00235DE5" w:rsidRDefault="00550F08">
      <w:pPr>
        <w:pStyle w:val="FirstParagraph"/>
      </w:pPr>
      <w:r>
        <w:t>No optimisation was applied after these measurements, so there is no before-and-after comparison. The data point to a neighbour timeout near 6–7 s (recovery inside 10 s), an immediate link-state report on topology change, an adaptive ACK timeout and per-destination cache invalidation.</w:t>
      </w:r>
    </w:p>
    <w:p w14:paraId="482C5A2F" w14:textId="77777777" w:rsidR="00235DE5" w:rsidRDefault="00550F08">
      <w:pPr>
        <w:pStyle w:val="Heading2"/>
      </w:pPr>
      <w:bookmarkStart w:id="145" w:name="_3512dab845f6a125268c771eb2163da6993b9ea"/>
      <w:r>
        <w:rPr>
          <w:rStyle w:val="SectionNumber"/>
        </w:rPr>
        <w:lastRenderedPageBreak/>
        <w:t>8.10</w:t>
      </w:r>
      <w:r>
        <w:tab/>
        <w:t>Cloud Deployment and Resource Utilization</w:t>
      </w:r>
      <w:bookmarkEnd w:id="145"/>
    </w:p>
    <w:p w14:paraId="688C8860" w14:textId="77777777" w:rsidR="00235DE5" w:rsidRDefault="00550F08">
      <w:pPr>
        <w:pStyle w:val="FirstParagraph"/>
      </w:pPr>
      <w:r>
        <w:t>Not applicable: the system has no server and was not deployed on cloud infrastructure.</w:t>
      </w:r>
    </w:p>
    <w:p w14:paraId="7258B9C4" w14:textId="77777777" w:rsidR="00235DE5" w:rsidRDefault="00550F08">
      <w:pPr>
        <w:pStyle w:val="Heading2"/>
      </w:pPr>
      <w:bookmarkStart w:id="146" w:name="_d8694a64eb561e02726168d2640467aac817a0e"/>
      <w:r>
        <w:rPr>
          <w:rStyle w:val="SectionNumber"/>
        </w:rPr>
        <w:t>8.11</w:t>
      </w:r>
      <w:r>
        <w:tab/>
        <w:t>Scalability Limitations</w:t>
      </w:r>
      <w:bookmarkEnd w:id="146"/>
    </w:p>
    <w:p w14:paraId="50DB8DD0" w14:textId="77777777" w:rsidR="00235DE5" w:rsidRDefault="00550F08">
      <w:pPr>
        <w:pStyle w:val="FirstParagraph"/>
      </w:pPr>
      <w:r>
        <w:t>Tested up to 65 simulated nodes (98.9 % delivery at 5 % loss, 86.0 % at 20 %) and 5 live devices. More nodes, wireless interference and mobility were not tested; capacity beyond these sizes is a projection.</w:t>
      </w:r>
    </w:p>
    <w:p w14:paraId="11DC36E9" w14:textId="77777777" w:rsidR="00235DE5" w:rsidRDefault="00550F08">
      <w:pPr>
        <w:pStyle w:val="Heading1"/>
      </w:pPr>
      <w:bookmarkStart w:id="147" w:name="_ea86e111b0eddad374cdc0251b2e46d10de1db5"/>
      <w:bookmarkStart w:id="148" w:name="_Toc243873257"/>
      <w:r>
        <w:rPr>
          <w:rStyle w:val="SectionNumber"/>
        </w:rPr>
        <w:lastRenderedPageBreak/>
        <w:t>Chapter 9: Testing and Validation</w:t>
      </w:r>
      <w:bookmarkEnd w:id="147"/>
      <w:bookmarkEnd w:id="148"/>
    </w:p>
    <w:p w14:paraId="48335406" w14:textId="77777777" w:rsidR="00235DE5" w:rsidRDefault="00550F08">
      <w:pPr>
        <w:pStyle w:val="Heading2"/>
      </w:pPr>
      <w:bookmarkStart w:id="149" w:name="_98dec25c4247a1342730a511f1a23d840af86b7"/>
      <w:r>
        <w:rPr>
          <w:rStyle w:val="SectionNumber"/>
        </w:rPr>
        <w:t>9.1</w:t>
      </w:r>
      <w:r>
        <w:tab/>
        <w:t>Testing Strategy</w:t>
      </w:r>
      <w:bookmarkEnd w:id="149"/>
    </w:p>
    <w:p w14:paraId="742B39AD" w14:textId="77777777" w:rsidR="00235DE5" w:rsidRDefault="00550F08">
      <w:pPr>
        <w:pStyle w:val="FirstParagraph"/>
      </w:pPr>
      <w:r>
        <w:t xml:space="preserve">Testing is layered (unit, integration, functional, non-functional, boundary, concurrency and live devices); the simulated transport makes routing and reliability tests deterministic, so a failure reproduces from a seed. The 312 test cases were run completely 3 times. Complete suite runs: 3; fully green: 2. Inconsistent test(s): </w:t>
      </w:r>
      <w:r>
        <w:rPr>
          <w:rStyle w:val="VerbatimChar"/>
        </w:rPr>
        <w:t>test_api::test_node_view_reports_peers_with_hop_distance</w:t>
      </w:r>
      <w:r>
        <w:t>.</w:t>
      </w:r>
    </w:p>
    <w:p w14:paraId="39509756" w14:textId="77777777" w:rsidR="00235DE5" w:rsidRDefault="00550F08">
      <w:pPr>
        <w:pStyle w:val="Heading2"/>
      </w:pPr>
      <w:bookmarkStart w:id="150" w:name="_d1a4794b8fd384eb894bdcfb02c2e219505875e"/>
      <w:r>
        <w:rPr>
          <w:rStyle w:val="SectionNumber"/>
        </w:rPr>
        <w:t>9.2</w:t>
      </w:r>
      <w:r>
        <w:tab/>
        <w:t>Unit Testing</w:t>
      </w:r>
      <w:bookmarkEnd w:id="150"/>
    </w:p>
    <w:p w14:paraId="63CA90E3" w14:textId="77777777" w:rsidR="00235DE5" w:rsidRDefault="00550F08">
      <w:pPr>
        <w:pStyle w:val="FirstParagraph"/>
      </w:pPr>
      <w:r>
        <w:t xml:space="preserve">Each module is tested alone: the packet format (47 tests: round trips, field ranges, truncation of each region, bad magic, signable bytes), the cost function and graph, Dijkstra with caching and </w:t>
      </w:r>
      <w:r>
        <w:rPr>
          <w:rStyle w:val="VerbatimChar"/>
        </w:rPr>
        <w:t>RESCUE__</w:t>
      </w:r>
      <w:r>
        <w:t>, gossip, discovery and link quality, the dedup set, priority queue, ACK tracker and store-and-forward bounds, AES-GCM and Ed25519, the SQLite log, the relay and the simulated transport.</w:t>
      </w:r>
    </w:p>
    <w:p w14:paraId="6D253BB7" w14:textId="77777777" w:rsidR="00235DE5" w:rsidRDefault="00550F08">
      <w:pPr>
        <w:pStyle w:val="Heading2"/>
      </w:pPr>
      <w:bookmarkStart w:id="151" w:name="_f7aeb4009a9395f620d283323e858178c263394"/>
      <w:r>
        <w:rPr>
          <w:rStyle w:val="SectionNumber"/>
        </w:rPr>
        <w:t>9.3</w:t>
      </w:r>
      <w:r>
        <w:tab/>
        <w:t>Integration Testing</w:t>
      </w:r>
      <w:bookmarkEnd w:id="151"/>
    </w:p>
    <w:p w14:paraId="4870C0DC" w14:textId="77777777" w:rsidR="00235DE5" w:rsidRDefault="00550F08">
      <w:pPr>
        <w:pStyle w:val="FirstParagraph"/>
      </w:pPr>
      <w:r>
        <w:rPr>
          <w:rStyle w:val="VerbatimChar"/>
        </w:rPr>
        <w:t>test_node</w:t>
      </w:r>
      <w:r>
        <w:t xml:space="preserve"> </w:t>
      </w:r>
      <w:r>
        <w:t xml:space="preserve">(27 tests) covers discovery and relay on one transport, multi-hop origination, ACK, the message lifecycle, end-to-end encryption and signing, retry exhaustion, eviction and expiry; </w:t>
      </w:r>
      <w:r>
        <w:rPr>
          <w:rStyle w:val="VerbatimChar"/>
        </w:rPr>
        <w:t>test_ack_multihop</w:t>
      </w:r>
      <w:r>
        <w:t xml:space="preserve"> checks that ACKs and retries cross relays correctly; </w:t>
      </w:r>
      <w:r>
        <w:rPr>
          <w:rStyle w:val="VerbatimChar"/>
        </w:rPr>
        <w:t>test_api</w:t>
      </w:r>
      <w:r>
        <w:t xml:space="preserve"> drives front end, back end and engine through FastAPI and its WebSocket; </w:t>
      </w:r>
      <w:r>
        <w:rPr>
          <w:rStyle w:val="VerbatimChar"/>
        </w:rPr>
        <w:t>test_lan_transport</w:t>
      </w:r>
      <w:r>
        <w:t xml:space="preserve"> runs a three-node mesh over real TCP. The screens were checked by running them (Section 10.2).</w:t>
      </w:r>
    </w:p>
    <w:p w14:paraId="28A3889F" w14:textId="77777777" w:rsidR="00235DE5" w:rsidRDefault="00550F08">
      <w:pPr>
        <w:pStyle w:val="Heading2"/>
      </w:pPr>
      <w:bookmarkStart w:id="152" w:name="_9728a21778a8a4977c01a83559b7ea765082f62"/>
      <w:r>
        <w:rPr>
          <w:rStyle w:val="SectionNumber"/>
        </w:rPr>
        <w:t>9.4</w:t>
      </w:r>
      <w:r>
        <w:tab/>
        <w:t>Functional Testing</w:t>
      </w:r>
      <w:bookmarkEnd w:id="152"/>
    </w:p>
    <w:p w14:paraId="24BD074B" w14:textId="77777777" w:rsidR="00235DE5" w:rsidRDefault="00550F08">
      <w:pPr>
        <w:pStyle w:val="FirstParagraph"/>
      </w:pPr>
      <w:r>
        <w:t>Table 4 summarises how the requirements are verified. 68 functional requirements: 52 verified by automated tests alone, 10 by automated tests plus a manual check of the screen, 2 partially implemented, 2 by code inspection, 2 by manual check only. All mapped tests passed in every complete run except one timing-sensitive test that failed once (Section 9.9). SNF-3 (immediate attempt on a new neighbour) and LOG-5 (history filter on screen) are only partly met.</w:t>
      </w:r>
    </w:p>
    <w:p w14:paraId="02CD7F53" w14:textId="77777777" w:rsidR="00235DE5" w:rsidRDefault="00550F08">
      <w:pPr>
        <w:pStyle w:val="Heading2"/>
      </w:pPr>
      <w:bookmarkStart w:id="153" w:name="_2761bd67e97e73765e5df7e9180472822173669"/>
      <w:r>
        <w:rPr>
          <w:rStyle w:val="SectionNumber"/>
        </w:rPr>
        <w:t>9.5</w:t>
      </w:r>
      <w:r>
        <w:tab/>
        <w:t>Non-Functional Testing</w:t>
      </w:r>
      <w:bookmarkEnd w:id="153"/>
    </w:p>
    <w:p w14:paraId="209A33AC" w14:textId="77777777" w:rsidR="00235DE5" w:rsidRDefault="00550F08">
      <w:pPr>
        <w:pStyle w:val="FirstParagraph"/>
      </w:pPr>
      <w:r>
        <w:rPr>
          <w:b/>
          <w:bCs/>
        </w:rPr>
        <w:t>Reliability:</w:t>
      </w:r>
      <w:r>
        <w:t xml:space="preserve"> </w:t>
      </w:r>
      <w:r>
        <w:t xml:space="preserve">delivery at 0–50 % loss (Figure 12a). </w:t>
      </w:r>
      <w:r>
        <w:rPr>
          <w:b/>
          <w:bCs/>
        </w:rPr>
        <w:t>Scalability:</w:t>
      </w:r>
      <w:r>
        <w:t xml:space="preserve"> 10 to 65 nodes (Table 15). </w:t>
      </w:r>
      <w:r>
        <w:rPr>
          <w:b/>
          <w:bCs/>
        </w:rPr>
        <w:t>Performance:</w:t>
      </w:r>
      <w:r>
        <w:t xml:space="preserve"> latency by priority (Section 8.7), throughput and live latency (Table 16). </w:t>
      </w:r>
      <w:r>
        <w:rPr>
          <w:b/>
          <w:bCs/>
        </w:rPr>
        <w:t>Availability:</w:t>
      </w:r>
      <w:r>
        <w:t xml:space="preserve"> recovery over 50 simulated trials and 8 live failovers. </w:t>
      </w:r>
      <w:r>
        <w:rPr>
          <w:b/>
          <w:bCs/>
        </w:rPr>
        <w:t>Security:</w:t>
      </w:r>
      <w:r>
        <w:t xml:space="preserve"> a relay without the key never sees plaintext; tampered ciphertext, a wrong key, a forged signature and an unknown signer are rejected; signatures verify across relays. </w:t>
      </w:r>
      <w:r>
        <w:rPr>
          <w:b/>
          <w:bCs/>
        </w:rPr>
        <w:t>Usability:</w:t>
      </w:r>
      <w:r>
        <w:t xml:space="preserve"> </w:t>
      </w:r>
      <w:r>
        <w:t>one 1.2 s hold on one button with plain-language status; no timed study with participants (Section 9.11).</w:t>
      </w:r>
    </w:p>
    <w:p w14:paraId="56BD20E1" w14:textId="77777777" w:rsidR="00235DE5" w:rsidRDefault="00550F08">
      <w:pPr>
        <w:pStyle w:val="Heading2"/>
      </w:pPr>
      <w:bookmarkStart w:id="154" w:name="_bdf40ca6ce9ab8985e5acdbcaa87b8d48ff949f"/>
      <w:r>
        <w:rPr>
          <w:rStyle w:val="SectionNumber"/>
        </w:rPr>
        <w:t>9.6</w:t>
      </w:r>
      <w:r>
        <w:tab/>
        <w:t>Boundary and Invalid-Input Testing</w:t>
      </w:r>
      <w:bookmarkEnd w:id="154"/>
    </w:p>
    <w:p w14:paraId="30A34EF3" w14:textId="77777777" w:rsidR="00235DE5" w:rsidRDefault="00550F08">
      <w:pPr>
        <w:pStyle w:val="FirstParagraph"/>
      </w:pPr>
      <w:r>
        <w:t xml:space="preserve">Tests cover empty, header-only and truncated input; a bad magic value; out-of-range TTL and lengths; over-long paths and node ids; wrong-length signatures and key sizes; ciphertext shorter than the nonce; and a send to an unknown destination (held, not an exception). </w:t>
      </w:r>
      <w:r>
        <w:rPr>
          <w:rStyle w:val="VerbatimChar"/>
        </w:rPr>
        <w:t>test_robustness</w:t>
      </w:r>
      <w:r>
        <w:t xml:space="preserve"> </w:t>
      </w:r>
      <w:r>
        <w:t xml:space="preserve">feeds 3 000 random and 1 000 bit-flipped packets to the parser and 200 garbage buffers to a running node, which must only reject them with </w:t>
      </w:r>
      <w:r>
        <w:rPr>
          <w:rStyle w:val="VerbatimChar"/>
        </w:rPr>
        <w:t>PacketError</w:t>
      </w:r>
      <w:r>
        <w:t xml:space="preserve"> and keep working.</w:t>
      </w:r>
    </w:p>
    <w:p w14:paraId="041899BF" w14:textId="77777777" w:rsidR="00235DE5" w:rsidRDefault="00550F08">
      <w:pPr>
        <w:pStyle w:val="Heading2"/>
      </w:pPr>
      <w:bookmarkStart w:id="155" w:name="_960d9567148bac587d2ce0f59fa5aa2499ce36c"/>
      <w:r>
        <w:rPr>
          <w:rStyle w:val="SectionNumber"/>
        </w:rPr>
        <w:t>9.7</w:t>
      </w:r>
      <w:r>
        <w:tab/>
        <w:t>Concurrency and Stress Testing</w:t>
      </w:r>
      <w:bookmarkEnd w:id="155"/>
    </w:p>
    <w:p w14:paraId="3ECEE338" w14:textId="77777777" w:rsidR="00235DE5" w:rsidRDefault="00550F08">
      <w:pPr>
        <w:pStyle w:val="FirstParagraph"/>
      </w:pPr>
      <w:r>
        <w:t xml:space="preserve">200 simultaneous sends over two hops arrived exactly once with every ACK returned; 50 SOS and 50 routine messages from two senders all arrived intact; a packet replayed five times was delivered </w:t>
      </w:r>
      <w:r>
        <w:lastRenderedPageBreak/>
        <w:t>once. Throughput to 2 000 sends and the congested priority scenario complete the stress tests; with all shared state on one thread, races and deadlocks cannot occur.</w:t>
      </w:r>
    </w:p>
    <w:p w14:paraId="21EFA2FA" w14:textId="77777777" w:rsidR="00235DE5" w:rsidRDefault="00550F08">
      <w:pPr>
        <w:pStyle w:val="Heading2"/>
      </w:pPr>
      <w:bookmarkStart w:id="156" w:name="_0713c74d7ebd2533d01a84c530401b0b3f4946b"/>
      <w:r>
        <w:rPr>
          <w:rStyle w:val="SectionNumber"/>
        </w:rPr>
        <w:t>9.8</w:t>
      </w:r>
      <w:r>
        <w:tab/>
        <w:t>Test Case Specification</w:t>
      </w:r>
      <w:bookmarkEnd w:id="156"/>
    </w:p>
    <w:p w14:paraId="014C1D2D" w14:textId="77777777" w:rsidR="00235DE5" w:rsidRDefault="00550F08">
      <w:pPr>
        <w:pStyle w:val="FirstParagraph"/>
      </w:pPr>
      <w:r>
        <w:t>Table 17 specifies eight representative test cases with their requirement, preconditions, expected and actual results and evidence.</w:t>
      </w:r>
    </w:p>
    <w:p w14:paraId="6007FE58" w14:textId="77777777" w:rsidR="00235DE5" w:rsidRDefault="00550F08">
      <w:pPr>
        <w:pStyle w:val="TableCaption"/>
      </w:pPr>
      <w:bookmarkStart w:id="157" w:name="_1b92b0d22d6dc4fa8ce1ae463a5b26d7dec467e"/>
      <w:bookmarkStart w:id="158" w:name="_Toc243873292"/>
      <w:r>
        <w:t>Table 17: Representative test cases</w:t>
      </w:r>
      <w:bookmarkEnd w:id="158"/>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7: Representative test cases"/>
      </w:tblPr>
      <w:tblGrid>
        <w:gridCol w:w="599"/>
        <w:gridCol w:w="798"/>
        <w:gridCol w:w="2522"/>
        <w:gridCol w:w="2279"/>
        <w:gridCol w:w="2895"/>
        <w:gridCol w:w="761"/>
      </w:tblGrid>
      <w:tr w:rsidR="00235DE5" w14:paraId="727D99DC"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2DB55C40" w14:textId="77777777" w:rsidR="00235DE5" w:rsidRDefault="00550F08">
            <w:pPr>
              <w:pStyle w:val="Compact"/>
              <w:spacing w:after="20"/>
              <w:jc w:val="left"/>
            </w:pPr>
            <w:r>
              <w:rPr>
                <w:b/>
                <w:bCs/>
                <w:sz w:val="20"/>
              </w:rPr>
              <w:t>ID</w:t>
            </w:r>
          </w:p>
        </w:tc>
        <w:tc>
          <w:tcPr>
            <w:tcW w:w="0" w:type="auto"/>
            <w:tcBorders>
              <w:bottom w:val="single" w:sz="6" w:space="0" w:color="000000"/>
            </w:tcBorders>
          </w:tcPr>
          <w:p w14:paraId="21A0BFDF" w14:textId="77777777" w:rsidR="00235DE5" w:rsidRDefault="00550F08">
            <w:pPr>
              <w:pStyle w:val="Compact"/>
              <w:spacing w:after="20"/>
              <w:jc w:val="left"/>
            </w:pPr>
            <w:r>
              <w:rPr>
                <w:b/>
                <w:bCs/>
                <w:sz w:val="20"/>
              </w:rPr>
              <w:t>Req.</w:t>
            </w:r>
          </w:p>
        </w:tc>
        <w:tc>
          <w:tcPr>
            <w:tcW w:w="0" w:type="auto"/>
            <w:tcBorders>
              <w:bottom w:val="single" w:sz="6" w:space="0" w:color="000000"/>
            </w:tcBorders>
          </w:tcPr>
          <w:p w14:paraId="2EED7F77" w14:textId="77777777" w:rsidR="00235DE5" w:rsidRDefault="00550F08">
            <w:pPr>
              <w:pStyle w:val="Compact"/>
              <w:spacing w:after="20"/>
              <w:jc w:val="left"/>
            </w:pPr>
            <w:r>
              <w:rPr>
                <w:b/>
                <w:bCs/>
                <w:sz w:val="20"/>
              </w:rPr>
              <w:t>Scenario, input and preconditions</w:t>
            </w:r>
          </w:p>
        </w:tc>
        <w:tc>
          <w:tcPr>
            <w:tcW w:w="0" w:type="auto"/>
            <w:tcBorders>
              <w:bottom w:val="single" w:sz="6" w:space="0" w:color="000000"/>
            </w:tcBorders>
          </w:tcPr>
          <w:p w14:paraId="683FCD92" w14:textId="77777777" w:rsidR="00235DE5" w:rsidRDefault="00550F08">
            <w:pPr>
              <w:pStyle w:val="Compact"/>
              <w:spacing w:after="20"/>
              <w:jc w:val="left"/>
            </w:pPr>
            <w:r>
              <w:rPr>
                <w:b/>
                <w:bCs/>
                <w:sz w:val="20"/>
              </w:rPr>
              <w:t>Expected result</w:t>
            </w:r>
          </w:p>
        </w:tc>
        <w:tc>
          <w:tcPr>
            <w:tcW w:w="0" w:type="auto"/>
            <w:tcBorders>
              <w:bottom w:val="single" w:sz="6" w:space="0" w:color="000000"/>
            </w:tcBorders>
          </w:tcPr>
          <w:p w14:paraId="72BE55F8" w14:textId="77777777" w:rsidR="00235DE5" w:rsidRDefault="00550F08">
            <w:pPr>
              <w:pStyle w:val="Compact"/>
              <w:spacing w:after="20"/>
              <w:jc w:val="left"/>
            </w:pPr>
            <w:r>
              <w:rPr>
                <w:b/>
                <w:bCs/>
                <w:sz w:val="20"/>
              </w:rPr>
              <w:t>Actual result and evidence</w:t>
            </w:r>
          </w:p>
        </w:tc>
        <w:tc>
          <w:tcPr>
            <w:tcW w:w="0" w:type="auto"/>
            <w:tcBorders>
              <w:bottom w:val="single" w:sz="6" w:space="0" w:color="000000"/>
            </w:tcBorders>
          </w:tcPr>
          <w:p w14:paraId="0AF4F592" w14:textId="77777777" w:rsidR="00235DE5" w:rsidRDefault="00550F08">
            <w:pPr>
              <w:pStyle w:val="Compact"/>
              <w:spacing w:after="20"/>
              <w:jc w:val="left"/>
            </w:pPr>
            <w:r>
              <w:rPr>
                <w:b/>
                <w:bCs/>
                <w:sz w:val="20"/>
              </w:rPr>
              <w:t>Result</w:t>
            </w:r>
          </w:p>
        </w:tc>
      </w:tr>
      <w:tr w:rsidR="00235DE5" w14:paraId="66EE5AC6" w14:textId="77777777">
        <w:tc>
          <w:tcPr>
            <w:tcW w:w="0" w:type="auto"/>
          </w:tcPr>
          <w:p w14:paraId="5784731F" w14:textId="77777777" w:rsidR="00235DE5" w:rsidRDefault="00550F08">
            <w:pPr>
              <w:pStyle w:val="Compact"/>
              <w:spacing w:after="20"/>
              <w:jc w:val="left"/>
            </w:pPr>
            <w:r>
              <w:rPr>
                <w:sz w:val="20"/>
              </w:rPr>
              <w:t>TC-01</w:t>
            </w:r>
          </w:p>
        </w:tc>
        <w:tc>
          <w:tcPr>
            <w:tcW w:w="0" w:type="auto"/>
          </w:tcPr>
          <w:p w14:paraId="0F41632D" w14:textId="77777777" w:rsidR="00235DE5" w:rsidRDefault="00550F08">
            <w:pPr>
              <w:pStyle w:val="Compact"/>
              <w:spacing w:after="20"/>
              <w:jc w:val="left"/>
            </w:pPr>
            <w:r>
              <w:rPr>
                <w:sz w:val="20"/>
              </w:rPr>
              <w:t>RTE-3, 4</w:t>
            </w:r>
          </w:p>
        </w:tc>
        <w:tc>
          <w:tcPr>
            <w:tcW w:w="0" w:type="auto"/>
          </w:tcPr>
          <w:p w14:paraId="5A8672F0" w14:textId="77777777" w:rsidR="00235DE5" w:rsidRDefault="00550F08">
            <w:pPr>
              <w:pStyle w:val="Compact"/>
              <w:spacing w:after="20"/>
              <w:jc w:val="left"/>
            </w:pPr>
            <w:r>
              <w:rPr>
                <w:sz w:val="20"/>
              </w:rPr>
              <w:t>short path over a lossy link, long path over clean links</w:t>
            </w:r>
          </w:p>
        </w:tc>
        <w:tc>
          <w:tcPr>
            <w:tcW w:w="0" w:type="auto"/>
          </w:tcPr>
          <w:p w14:paraId="72F446DD" w14:textId="77777777" w:rsidR="00235DE5" w:rsidRDefault="00550F08">
            <w:pPr>
              <w:pStyle w:val="Compact"/>
              <w:spacing w:after="20"/>
              <w:jc w:val="left"/>
            </w:pPr>
            <w:r>
              <w:rPr>
                <w:sz w:val="20"/>
              </w:rPr>
              <w:t>Dijkstra takes the clean path</w:t>
            </w:r>
          </w:p>
        </w:tc>
        <w:tc>
          <w:tcPr>
            <w:tcW w:w="0" w:type="auto"/>
          </w:tcPr>
          <w:p w14:paraId="204F78C9" w14:textId="77777777" w:rsidR="00235DE5" w:rsidRDefault="00550F08">
            <w:pPr>
              <w:pStyle w:val="Compact"/>
              <w:spacing w:after="20"/>
              <w:jc w:val="left"/>
            </w:pPr>
            <w:r>
              <w:rPr>
                <w:sz w:val="20"/>
              </w:rPr>
              <w:t xml:space="preserve">as expected; </w:t>
            </w:r>
            <w:r>
              <w:rPr>
                <w:rStyle w:val="VerbatimChar"/>
                <w:sz w:val="20"/>
              </w:rPr>
              <w:t>test_dijkstra</w:t>
            </w:r>
          </w:p>
        </w:tc>
        <w:tc>
          <w:tcPr>
            <w:tcW w:w="0" w:type="auto"/>
          </w:tcPr>
          <w:p w14:paraId="23D96B19" w14:textId="77777777" w:rsidR="00235DE5" w:rsidRDefault="00550F08">
            <w:pPr>
              <w:pStyle w:val="Compact"/>
              <w:spacing w:after="20"/>
              <w:jc w:val="left"/>
            </w:pPr>
            <w:r>
              <w:rPr>
                <w:sz w:val="20"/>
              </w:rPr>
              <w:t>Pass</w:t>
            </w:r>
          </w:p>
        </w:tc>
      </w:tr>
      <w:tr w:rsidR="00235DE5" w14:paraId="15B014AE" w14:textId="77777777">
        <w:tc>
          <w:tcPr>
            <w:tcW w:w="0" w:type="auto"/>
          </w:tcPr>
          <w:p w14:paraId="611D3CB6" w14:textId="77777777" w:rsidR="00235DE5" w:rsidRDefault="00550F08">
            <w:pPr>
              <w:pStyle w:val="Compact"/>
              <w:spacing w:after="20"/>
              <w:jc w:val="left"/>
            </w:pPr>
            <w:r>
              <w:rPr>
                <w:sz w:val="20"/>
              </w:rPr>
              <w:t>TC-02</w:t>
            </w:r>
          </w:p>
        </w:tc>
        <w:tc>
          <w:tcPr>
            <w:tcW w:w="0" w:type="auto"/>
          </w:tcPr>
          <w:p w14:paraId="39AF09B4" w14:textId="77777777" w:rsidR="00235DE5" w:rsidRDefault="00550F08">
            <w:pPr>
              <w:pStyle w:val="Compact"/>
              <w:spacing w:after="20"/>
              <w:jc w:val="left"/>
            </w:pPr>
            <w:r>
              <w:rPr>
                <w:sz w:val="20"/>
              </w:rPr>
              <w:t>PRI-3</w:t>
            </w:r>
          </w:p>
        </w:tc>
        <w:tc>
          <w:tcPr>
            <w:tcW w:w="0" w:type="auto"/>
          </w:tcPr>
          <w:p w14:paraId="0B141456" w14:textId="77777777" w:rsidR="00235DE5" w:rsidRDefault="00550F08">
            <w:pPr>
              <w:pStyle w:val="Compact"/>
              <w:spacing w:after="20"/>
              <w:jc w:val="left"/>
            </w:pPr>
            <w:r>
              <w:rPr>
                <w:sz w:val="20"/>
              </w:rPr>
              <w:t>SOS reaches a relay with routine packets queued</w:t>
            </w:r>
          </w:p>
        </w:tc>
        <w:tc>
          <w:tcPr>
            <w:tcW w:w="0" w:type="auto"/>
          </w:tcPr>
          <w:p w14:paraId="1C5CE7D5" w14:textId="77777777" w:rsidR="00235DE5" w:rsidRDefault="00550F08">
            <w:pPr>
              <w:pStyle w:val="Compact"/>
              <w:spacing w:after="20"/>
              <w:jc w:val="left"/>
            </w:pPr>
            <w:r>
              <w:rPr>
                <w:sz w:val="20"/>
              </w:rPr>
              <w:t>SOS forwarded first</w:t>
            </w:r>
          </w:p>
        </w:tc>
        <w:tc>
          <w:tcPr>
            <w:tcW w:w="0" w:type="auto"/>
          </w:tcPr>
          <w:p w14:paraId="33369FE2" w14:textId="77777777" w:rsidR="00235DE5" w:rsidRDefault="00550F08">
            <w:pPr>
              <w:pStyle w:val="Compact"/>
              <w:spacing w:after="20"/>
              <w:jc w:val="left"/>
            </w:pPr>
            <w:r>
              <w:rPr>
                <w:sz w:val="20"/>
              </w:rPr>
              <w:t xml:space="preserve">as expected; </w:t>
            </w:r>
            <w:r>
              <w:rPr>
                <w:rStyle w:val="VerbatimChar"/>
                <w:sz w:val="20"/>
              </w:rPr>
              <w:t>test_relay</w:t>
            </w:r>
          </w:p>
        </w:tc>
        <w:tc>
          <w:tcPr>
            <w:tcW w:w="0" w:type="auto"/>
          </w:tcPr>
          <w:p w14:paraId="51A08235" w14:textId="77777777" w:rsidR="00235DE5" w:rsidRDefault="00550F08">
            <w:pPr>
              <w:pStyle w:val="Compact"/>
              <w:spacing w:after="20"/>
              <w:jc w:val="left"/>
            </w:pPr>
            <w:r>
              <w:rPr>
                <w:sz w:val="20"/>
              </w:rPr>
              <w:t>Pass</w:t>
            </w:r>
          </w:p>
        </w:tc>
      </w:tr>
      <w:tr w:rsidR="00235DE5" w14:paraId="53B5401F" w14:textId="77777777">
        <w:tc>
          <w:tcPr>
            <w:tcW w:w="0" w:type="auto"/>
          </w:tcPr>
          <w:p w14:paraId="1F16207E" w14:textId="77777777" w:rsidR="00235DE5" w:rsidRDefault="00550F08">
            <w:pPr>
              <w:pStyle w:val="Compact"/>
              <w:spacing w:after="20"/>
              <w:jc w:val="left"/>
            </w:pPr>
            <w:r>
              <w:rPr>
                <w:sz w:val="20"/>
              </w:rPr>
              <w:t>TC-03</w:t>
            </w:r>
          </w:p>
        </w:tc>
        <w:tc>
          <w:tcPr>
            <w:tcW w:w="0" w:type="auto"/>
          </w:tcPr>
          <w:p w14:paraId="2EE94DFA" w14:textId="77777777" w:rsidR="00235DE5" w:rsidRDefault="00550F08">
            <w:pPr>
              <w:pStyle w:val="Compact"/>
              <w:spacing w:after="20"/>
              <w:jc w:val="left"/>
            </w:pPr>
            <w:r>
              <w:rPr>
                <w:sz w:val="20"/>
              </w:rPr>
              <w:t>REL-5, 6</w:t>
            </w:r>
          </w:p>
        </w:tc>
        <w:tc>
          <w:tcPr>
            <w:tcW w:w="0" w:type="auto"/>
          </w:tcPr>
          <w:p w14:paraId="47613F3F" w14:textId="77777777" w:rsidR="00235DE5" w:rsidRDefault="00550F08">
            <w:pPr>
              <w:pStyle w:val="Compact"/>
              <w:spacing w:after="20"/>
              <w:jc w:val="left"/>
            </w:pPr>
            <w:r>
              <w:rPr>
                <w:sz w:val="20"/>
              </w:rPr>
              <w:t>ACK lost; sender times out</w:t>
            </w:r>
          </w:p>
        </w:tc>
        <w:tc>
          <w:tcPr>
            <w:tcW w:w="0" w:type="auto"/>
          </w:tcPr>
          <w:p w14:paraId="78C41C0A" w14:textId="77777777" w:rsidR="00235DE5" w:rsidRDefault="00550F08">
            <w:pPr>
              <w:pStyle w:val="Compact"/>
              <w:spacing w:after="20"/>
              <w:jc w:val="left"/>
            </w:pPr>
            <w:r>
              <w:rPr>
                <w:sz w:val="20"/>
              </w:rPr>
              <w:t>route recomputed, resent, destination sees it once</w:t>
            </w:r>
          </w:p>
        </w:tc>
        <w:tc>
          <w:tcPr>
            <w:tcW w:w="0" w:type="auto"/>
          </w:tcPr>
          <w:p w14:paraId="1674A8C4" w14:textId="77777777" w:rsidR="00235DE5" w:rsidRDefault="00550F08">
            <w:pPr>
              <w:pStyle w:val="Compact"/>
              <w:spacing w:after="20"/>
              <w:jc w:val="left"/>
            </w:pPr>
            <w:r>
              <w:rPr>
                <w:sz w:val="20"/>
              </w:rPr>
              <w:t xml:space="preserve">as expected; </w:t>
            </w:r>
            <w:r>
              <w:rPr>
                <w:rStyle w:val="VerbatimChar"/>
                <w:sz w:val="20"/>
              </w:rPr>
              <w:t>test_ack_multihop</w:t>
            </w:r>
          </w:p>
        </w:tc>
        <w:tc>
          <w:tcPr>
            <w:tcW w:w="0" w:type="auto"/>
          </w:tcPr>
          <w:p w14:paraId="147B27DF" w14:textId="77777777" w:rsidR="00235DE5" w:rsidRDefault="00550F08">
            <w:pPr>
              <w:pStyle w:val="Compact"/>
              <w:spacing w:after="20"/>
              <w:jc w:val="left"/>
            </w:pPr>
            <w:r>
              <w:rPr>
                <w:sz w:val="20"/>
              </w:rPr>
              <w:t>Pass</w:t>
            </w:r>
          </w:p>
        </w:tc>
      </w:tr>
      <w:tr w:rsidR="00235DE5" w14:paraId="22E22C0E" w14:textId="77777777">
        <w:tc>
          <w:tcPr>
            <w:tcW w:w="0" w:type="auto"/>
          </w:tcPr>
          <w:p w14:paraId="6B69C23F" w14:textId="77777777" w:rsidR="00235DE5" w:rsidRDefault="00550F08">
            <w:pPr>
              <w:pStyle w:val="Compact"/>
              <w:spacing w:after="20"/>
              <w:jc w:val="left"/>
            </w:pPr>
            <w:r>
              <w:rPr>
                <w:sz w:val="20"/>
              </w:rPr>
              <w:t>TC-04</w:t>
            </w:r>
          </w:p>
        </w:tc>
        <w:tc>
          <w:tcPr>
            <w:tcW w:w="0" w:type="auto"/>
          </w:tcPr>
          <w:p w14:paraId="534DD4AF" w14:textId="77777777" w:rsidR="00235DE5" w:rsidRDefault="00550F08">
            <w:pPr>
              <w:pStyle w:val="Compact"/>
              <w:spacing w:after="20"/>
              <w:jc w:val="left"/>
            </w:pPr>
            <w:r>
              <w:rPr>
                <w:sz w:val="20"/>
              </w:rPr>
              <w:t>SNF-1, 2</w:t>
            </w:r>
          </w:p>
        </w:tc>
        <w:tc>
          <w:tcPr>
            <w:tcW w:w="0" w:type="auto"/>
          </w:tcPr>
          <w:p w14:paraId="6BE529B2" w14:textId="77777777" w:rsidR="00235DE5" w:rsidRDefault="00550F08">
            <w:pPr>
              <w:pStyle w:val="Compact"/>
              <w:spacing w:after="20"/>
              <w:jc w:val="left"/>
            </w:pPr>
            <w:r>
              <w:rPr>
                <w:sz w:val="20"/>
              </w:rPr>
              <w:t>no route; a route later appears</w:t>
            </w:r>
          </w:p>
        </w:tc>
        <w:tc>
          <w:tcPr>
            <w:tcW w:w="0" w:type="auto"/>
          </w:tcPr>
          <w:p w14:paraId="517D6FA0" w14:textId="77777777" w:rsidR="00235DE5" w:rsidRDefault="00550F08">
            <w:pPr>
              <w:pStyle w:val="Compact"/>
              <w:spacing w:after="20"/>
              <w:jc w:val="left"/>
            </w:pPr>
            <w:r>
              <w:rPr>
                <w:sz w:val="20"/>
              </w:rPr>
              <w:t>held, then flushed and delivered</w:t>
            </w:r>
          </w:p>
        </w:tc>
        <w:tc>
          <w:tcPr>
            <w:tcW w:w="0" w:type="auto"/>
          </w:tcPr>
          <w:p w14:paraId="54301E92" w14:textId="77777777" w:rsidR="00235DE5" w:rsidRDefault="00550F08">
            <w:pPr>
              <w:pStyle w:val="Compact"/>
              <w:spacing w:after="20"/>
              <w:jc w:val="left"/>
            </w:pPr>
            <w:r>
              <w:rPr>
                <w:sz w:val="20"/>
              </w:rPr>
              <w:t>as expected; live: 4 of 4 outages flushed (Table 16)</w:t>
            </w:r>
          </w:p>
        </w:tc>
        <w:tc>
          <w:tcPr>
            <w:tcW w:w="0" w:type="auto"/>
          </w:tcPr>
          <w:p w14:paraId="5511B1E3" w14:textId="77777777" w:rsidR="00235DE5" w:rsidRDefault="00550F08">
            <w:pPr>
              <w:pStyle w:val="Compact"/>
              <w:spacing w:after="20"/>
              <w:jc w:val="left"/>
            </w:pPr>
            <w:r>
              <w:rPr>
                <w:sz w:val="20"/>
              </w:rPr>
              <w:t>Pass</w:t>
            </w:r>
          </w:p>
        </w:tc>
      </w:tr>
      <w:tr w:rsidR="00235DE5" w14:paraId="15778E0A" w14:textId="77777777">
        <w:tc>
          <w:tcPr>
            <w:tcW w:w="0" w:type="auto"/>
          </w:tcPr>
          <w:p w14:paraId="59C0DFB7" w14:textId="77777777" w:rsidR="00235DE5" w:rsidRDefault="00550F08">
            <w:pPr>
              <w:pStyle w:val="Compact"/>
              <w:spacing w:after="20"/>
              <w:jc w:val="left"/>
            </w:pPr>
            <w:r>
              <w:rPr>
                <w:sz w:val="20"/>
              </w:rPr>
              <w:t>TC-05</w:t>
            </w:r>
          </w:p>
        </w:tc>
        <w:tc>
          <w:tcPr>
            <w:tcW w:w="0" w:type="auto"/>
          </w:tcPr>
          <w:p w14:paraId="57534606" w14:textId="77777777" w:rsidR="00235DE5" w:rsidRDefault="00550F08">
            <w:pPr>
              <w:pStyle w:val="Compact"/>
              <w:spacing w:after="20"/>
              <w:jc w:val="left"/>
            </w:pPr>
            <w:r>
              <w:rPr>
                <w:sz w:val="20"/>
              </w:rPr>
              <w:t>FWD-6</w:t>
            </w:r>
          </w:p>
        </w:tc>
        <w:tc>
          <w:tcPr>
            <w:tcW w:w="0" w:type="auto"/>
          </w:tcPr>
          <w:p w14:paraId="30B22627" w14:textId="77777777" w:rsidR="00235DE5" w:rsidRDefault="00550F08">
            <w:pPr>
              <w:pStyle w:val="Compact"/>
              <w:spacing w:after="20"/>
              <w:jc w:val="left"/>
            </w:pPr>
            <w:r>
              <w:rPr>
                <w:sz w:val="20"/>
              </w:rPr>
              <w:t> 000 random byte strings</w:t>
            </w:r>
          </w:p>
        </w:tc>
        <w:tc>
          <w:tcPr>
            <w:tcW w:w="0" w:type="auto"/>
          </w:tcPr>
          <w:p w14:paraId="3D6E7511" w14:textId="77777777" w:rsidR="00235DE5" w:rsidRDefault="00550F08">
            <w:pPr>
              <w:pStyle w:val="Compact"/>
              <w:spacing w:after="20"/>
              <w:jc w:val="left"/>
            </w:pPr>
            <w:r>
              <w:rPr>
                <w:sz w:val="20"/>
              </w:rPr>
              <w:t xml:space="preserve">only </w:t>
            </w:r>
            <w:r>
              <w:rPr>
                <w:rStyle w:val="VerbatimChar"/>
                <w:sz w:val="20"/>
              </w:rPr>
              <w:t>PacketError</w:t>
            </w:r>
            <w:r>
              <w:rPr>
                <w:sz w:val="20"/>
              </w:rPr>
              <w:t>; node survives</w:t>
            </w:r>
          </w:p>
        </w:tc>
        <w:tc>
          <w:tcPr>
            <w:tcW w:w="0" w:type="auto"/>
          </w:tcPr>
          <w:p w14:paraId="518DF147" w14:textId="77777777" w:rsidR="00235DE5" w:rsidRDefault="00550F08">
            <w:pPr>
              <w:pStyle w:val="Compact"/>
              <w:spacing w:after="20"/>
              <w:jc w:val="left"/>
            </w:pPr>
            <w:r>
              <w:rPr>
                <w:sz w:val="20"/>
              </w:rPr>
              <w:t xml:space="preserve">one defect found and fixed (D4); </w:t>
            </w:r>
            <w:r>
              <w:rPr>
                <w:rStyle w:val="VerbatimChar"/>
                <w:sz w:val="20"/>
              </w:rPr>
              <w:t>test_robustness</w:t>
            </w:r>
          </w:p>
        </w:tc>
        <w:tc>
          <w:tcPr>
            <w:tcW w:w="0" w:type="auto"/>
          </w:tcPr>
          <w:p w14:paraId="4D6E2468" w14:textId="77777777" w:rsidR="00235DE5" w:rsidRDefault="00550F08">
            <w:pPr>
              <w:pStyle w:val="Compact"/>
              <w:spacing w:after="20"/>
              <w:jc w:val="left"/>
            </w:pPr>
            <w:r>
              <w:rPr>
                <w:sz w:val="20"/>
              </w:rPr>
              <w:t>Pass</w:t>
            </w:r>
          </w:p>
        </w:tc>
      </w:tr>
      <w:tr w:rsidR="00235DE5" w14:paraId="065EFA44" w14:textId="77777777">
        <w:tc>
          <w:tcPr>
            <w:tcW w:w="0" w:type="auto"/>
          </w:tcPr>
          <w:p w14:paraId="2690CA76" w14:textId="77777777" w:rsidR="00235DE5" w:rsidRDefault="00550F08">
            <w:pPr>
              <w:pStyle w:val="Compact"/>
              <w:spacing w:after="20"/>
              <w:jc w:val="left"/>
            </w:pPr>
            <w:r>
              <w:rPr>
                <w:sz w:val="20"/>
              </w:rPr>
              <w:t>TC-06</w:t>
            </w:r>
          </w:p>
        </w:tc>
        <w:tc>
          <w:tcPr>
            <w:tcW w:w="0" w:type="auto"/>
          </w:tcPr>
          <w:p w14:paraId="1BB3C685" w14:textId="77777777" w:rsidR="00235DE5" w:rsidRDefault="00550F08">
            <w:pPr>
              <w:pStyle w:val="Compact"/>
              <w:spacing w:after="20"/>
              <w:jc w:val="left"/>
            </w:pPr>
            <w:r>
              <w:rPr>
                <w:sz w:val="20"/>
              </w:rPr>
              <w:t>K1</w:t>
            </w:r>
          </w:p>
        </w:tc>
        <w:tc>
          <w:tcPr>
            <w:tcW w:w="0" w:type="auto"/>
          </w:tcPr>
          <w:p w14:paraId="5AD391E4" w14:textId="77777777" w:rsidR="00235DE5" w:rsidRDefault="00550F08">
            <w:pPr>
              <w:pStyle w:val="Compact"/>
              <w:spacing w:after="20"/>
              <w:jc w:val="left"/>
            </w:pPr>
            <w:r>
              <w:rPr>
                <w:sz w:val="20"/>
              </w:rPr>
              <w:t>nodes, 20 % loss, relay and gateway failures, 50 seeds</w:t>
            </w:r>
          </w:p>
        </w:tc>
        <w:tc>
          <w:tcPr>
            <w:tcW w:w="0" w:type="auto"/>
          </w:tcPr>
          <w:p w14:paraId="0190ACCD" w14:textId="77777777" w:rsidR="00235DE5" w:rsidRDefault="00550F08">
            <w:pPr>
              <w:pStyle w:val="Compact"/>
              <w:spacing w:after="20"/>
              <w:jc w:val="left"/>
            </w:pPr>
            <w:r>
              <w:rPr>
                <w:sz w:val="20"/>
              </w:rPr>
              <w:t xml:space="preserve">delivery </w:t>
            </w:r>
            <m:oMath>
              <m:r>
                <m:rPr>
                  <m:sty m:val="p"/>
                </m:rPr>
                <w:rPr>
                  <w:rFonts w:ascii="Cambria Math" w:hAnsi="Cambria Math"/>
                </w:rPr>
                <m:t>≥</m:t>
              </m:r>
            </m:oMath>
            <w:r>
              <w:rPr>
                <w:sz w:val="20"/>
              </w:rPr>
              <w:t xml:space="preserve"> 90 %</w:t>
            </w:r>
          </w:p>
        </w:tc>
        <w:tc>
          <w:tcPr>
            <w:tcW w:w="0" w:type="auto"/>
          </w:tcPr>
          <w:p w14:paraId="2641E733" w14:textId="77777777" w:rsidR="00235DE5" w:rsidRDefault="00550F08">
            <w:pPr>
              <w:pStyle w:val="Compact"/>
              <w:spacing w:after="20"/>
              <w:jc w:val="left"/>
            </w:pPr>
            <w:r>
              <w:rPr>
                <w:sz w:val="20"/>
              </w:rPr>
              <w:t> % (worst run 76 %); Table 14</w:t>
            </w:r>
          </w:p>
        </w:tc>
        <w:tc>
          <w:tcPr>
            <w:tcW w:w="0" w:type="auto"/>
          </w:tcPr>
          <w:p w14:paraId="494F683E" w14:textId="77777777" w:rsidR="00235DE5" w:rsidRDefault="00550F08">
            <w:pPr>
              <w:pStyle w:val="Compact"/>
              <w:spacing w:after="20"/>
              <w:jc w:val="left"/>
            </w:pPr>
            <w:r>
              <w:rPr>
                <w:sz w:val="20"/>
              </w:rPr>
              <w:t>Pass</w:t>
            </w:r>
          </w:p>
        </w:tc>
      </w:tr>
      <w:tr w:rsidR="00235DE5" w14:paraId="1F90715A" w14:textId="77777777">
        <w:tc>
          <w:tcPr>
            <w:tcW w:w="0" w:type="auto"/>
          </w:tcPr>
          <w:p w14:paraId="04B3B582" w14:textId="77777777" w:rsidR="00235DE5" w:rsidRDefault="00550F08">
            <w:pPr>
              <w:pStyle w:val="Compact"/>
              <w:spacing w:after="20"/>
              <w:jc w:val="left"/>
            </w:pPr>
            <w:r>
              <w:rPr>
                <w:sz w:val="20"/>
              </w:rPr>
              <w:t>TC-07</w:t>
            </w:r>
          </w:p>
        </w:tc>
        <w:tc>
          <w:tcPr>
            <w:tcW w:w="0" w:type="auto"/>
          </w:tcPr>
          <w:p w14:paraId="7D46F58B" w14:textId="77777777" w:rsidR="00235DE5" w:rsidRDefault="00550F08">
            <w:pPr>
              <w:pStyle w:val="Compact"/>
              <w:spacing w:after="20"/>
              <w:jc w:val="left"/>
            </w:pPr>
            <w:r>
              <w:rPr>
                <w:sz w:val="20"/>
              </w:rPr>
              <w:t>K3</w:t>
            </w:r>
          </w:p>
        </w:tc>
        <w:tc>
          <w:tcPr>
            <w:tcW w:w="0" w:type="auto"/>
          </w:tcPr>
          <w:p w14:paraId="2646D3FA" w14:textId="77777777" w:rsidR="00235DE5" w:rsidRDefault="00550F08">
            <w:pPr>
              <w:pStyle w:val="Compact"/>
              <w:spacing w:after="20"/>
              <w:jc w:val="left"/>
            </w:pPr>
            <w:r>
              <w:rPr>
                <w:sz w:val="20"/>
              </w:rPr>
              <w:t>kill the relay on the active path, 50 trials</w:t>
            </w:r>
          </w:p>
        </w:tc>
        <w:tc>
          <w:tcPr>
            <w:tcW w:w="0" w:type="auto"/>
          </w:tcPr>
          <w:p w14:paraId="063EE8AD" w14:textId="77777777" w:rsidR="00235DE5" w:rsidRDefault="00550F08">
            <w:pPr>
              <w:pStyle w:val="Compact"/>
              <w:spacing w:after="20"/>
              <w:jc w:val="left"/>
            </w:pPr>
            <w:r>
              <w:rPr>
                <w:sz w:val="20"/>
              </w:rPr>
              <w:t xml:space="preserve">re-route </w:t>
            </w:r>
            <m:oMath>
              <m:r>
                <m:rPr>
                  <m:sty m:val="p"/>
                </m:rPr>
                <w:rPr>
                  <w:rFonts w:ascii="Cambria Math" w:hAnsi="Cambria Math"/>
                </w:rPr>
                <m:t>≤</m:t>
              </m:r>
            </m:oMath>
            <w:r>
              <w:rPr>
                <w:sz w:val="20"/>
              </w:rPr>
              <w:t xml:space="preserve"> 10 s</w:t>
            </w:r>
          </w:p>
        </w:tc>
        <w:tc>
          <w:tcPr>
            <w:tcW w:w="0" w:type="auto"/>
          </w:tcPr>
          <w:p w14:paraId="3670F9EF" w14:textId="77777777" w:rsidR="00235DE5" w:rsidRDefault="00550F08">
            <w:pPr>
              <w:pStyle w:val="Compact"/>
              <w:spacing w:after="20"/>
              <w:jc w:val="left"/>
            </w:pPr>
            <w:r>
              <w:rPr>
                <w:sz w:val="20"/>
              </w:rPr>
              <w:t>mean 8.1 s; 23 of 50 within 10 s; worst 10.25 s; Figure 12</w:t>
            </w:r>
          </w:p>
        </w:tc>
        <w:tc>
          <w:tcPr>
            <w:tcW w:w="0" w:type="auto"/>
          </w:tcPr>
          <w:p w14:paraId="27310B6F" w14:textId="77777777" w:rsidR="00235DE5" w:rsidRDefault="00550F08">
            <w:pPr>
              <w:pStyle w:val="Compact"/>
              <w:spacing w:after="20"/>
              <w:jc w:val="left"/>
            </w:pPr>
            <w:r>
              <w:rPr>
                <w:sz w:val="20"/>
              </w:rPr>
              <w:t>Partial</w:t>
            </w:r>
          </w:p>
        </w:tc>
      </w:tr>
      <w:tr w:rsidR="00235DE5" w14:paraId="6CC6C0EC" w14:textId="77777777">
        <w:tc>
          <w:tcPr>
            <w:tcW w:w="0" w:type="auto"/>
          </w:tcPr>
          <w:p w14:paraId="03593CE0" w14:textId="77777777" w:rsidR="00235DE5" w:rsidRDefault="00550F08">
            <w:pPr>
              <w:pStyle w:val="Compact"/>
              <w:spacing w:after="20"/>
              <w:jc w:val="left"/>
            </w:pPr>
            <w:r>
              <w:rPr>
                <w:sz w:val="20"/>
              </w:rPr>
              <w:t>TC-08</w:t>
            </w:r>
          </w:p>
        </w:tc>
        <w:tc>
          <w:tcPr>
            <w:tcW w:w="0" w:type="auto"/>
          </w:tcPr>
          <w:p w14:paraId="1181132D" w14:textId="77777777" w:rsidR="00235DE5" w:rsidRDefault="00550F08">
            <w:pPr>
              <w:pStyle w:val="Compact"/>
              <w:spacing w:after="20"/>
              <w:jc w:val="left"/>
            </w:pPr>
            <w:r>
              <w:rPr>
                <w:sz w:val="20"/>
              </w:rPr>
              <w:t>K4, K6</w:t>
            </w:r>
          </w:p>
        </w:tc>
        <w:tc>
          <w:tcPr>
            <w:tcW w:w="0" w:type="auto"/>
          </w:tcPr>
          <w:p w14:paraId="1FC968DC" w14:textId="77777777" w:rsidR="00235DE5" w:rsidRDefault="00550F08">
            <w:pPr>
              <w:pStyle w:val="Compact"/>
              <w:spacing w:after="20"/>
              <w:jc w:val="left"/>
            </w:pPr>
            <w:r>
              <w:rPr>
                <w:sz w:val="20"/>
              </w:rPr>
              <w:t>congested radio; weighted versus hop count on identical seeds</w:t>
            </w:r>
          </w:p>
        </w:tc>
        <w:tc>
          <w:tcPr>
            <w:tcW w:w="0" w:type="auto"/>
          </w:tcPr>
          <w:p w14:paraId="0CC88CA7" w14:textId="77777777" w:rsidR="00235DE5" w:rsidRDefault="00550F08">
            <w:pPr>
              <w:pStyle w:val="Compact"/>
              <w:spacing w:after="20"/>
              <w:jc w:val="left"/>
            </w:pPr>
            <w:r>
              <w:rPr>
                <w:sz w:val="20"/>
              </w:rPr>
              <w:t xml:space="preserve">SOS </w:t>
            </w:r>
            <m:oMath>
              <m:r>
                <m:rPr>
                  <m:sty m:val="p"/>
                </m:rPr>
                <w:rPr>
                  <w:rFonts w:ascii="Cambria Math" w:hAnsi="Cambria Math"/>
                </w:rPr>
                <m:t>≥</m:t>
              </m:r>
            </m:oMath>
            <w:r>
              <w:rPr>
                <w:sz w:val="20"/>
              </w:rPr>
              <w:t xml:space="preserve"> 3</w:t>
            </w:r>
            <m:oMath>
              <m:r>
                <m:rPr>
                  <m:sty m:val="p"/>
                </m:rPr>
                <w:rPr>
                  <w:rFonts w:ascii="Cambria Math" w:hAnsi="Cambria Math"/>
                </w:rPr>
                <m:t>×</m:t>
              </m:r>
            </m:oMath>
            <w:r>
              <w:rPr>
                <w:sz w:val="20"/>
              </w:rPr>
              <w:t xml:space="preserve"> faster; weighted delivers more</w:t>
            </w:r>
          </w:p>
        </w:tc>
        <w:tc>
          <w:tcPr>
            <w:tcW w:w="0" w:type="auto"/>
          </w:tcPr>
          <w:p w14:paraId="04C89626" w14:textId="77777777" w:rsidR="00235DE5" w:rsidRDefault="00550F08">
            <w:pPr>
              <w:pStyle w:val="Compact"/>
              <w:spacing w:after="20"/>
              <w:jc w:val="left"/>
            </w:pPr>
            <m:oMath>
              <m:r>
                <m:rPr>
                  <m:sty m:val="p"/>
                </m:rPr>
                <w:rPr>
                  <w:rFonts w:ascii="Cambria Math" w:hAnsi="Cambria Math"/>
                </w:rPr>
                <m:t>×</m:t>
              </m:r>
            </m:oMath>
            <w:r>
              <w:rPr>
                <w:sz w:val="20"/>
              </w:rPr>
              <w:t>; 99.2 % vs 57.4 %; Section 8.7</w:t>
            </w:r>
          </w:p>
        </w:tc>
        <w:tc>
          <w:tcPr>
            <w:tcW w:w="0" w:type="auto"/>
          </w:tcPr>
          <w:p w14:paraId="1E34DB1E" w14:textId="77777777" w:rsidR="00235DE5" w:rsidRDefault="00550F08">
            <w:pPr>
              <w:pStyle w:val="Compact"/>
              <w:spacing w:after="20"/>
              <w:jc w:val="left"/>
            </w:pPr>
            <w:r>
              <w:rPr>
                <w:sz w:val="20"/>
              </w:rPr>
              <w:t>Pass</w:t>
            </w:r>
          </w:p>
        </w:tc>
      </w:tr>
    </w:tbl>
    <w:p w14:paraId="1FE41253" w14:textId="77777777" w:rsidR="00235DE5" w:rsidRDefault="00550F08">
      <w:pPr>
        <w:pStyle w:val="Heading2"/>
      </w:pPr>
      <w:bookmarkStart w:id="159" w:name="_0188fa3be1176fd6d808a2629e81e8642802fc8"/>
      <w:bookmarkEnd w:id="157"/>
      <w:r>
        <w:rPr>
          <w:rStyle w:val="SectionNumber"/>
        </w:rPr>
        <w:t>9.9</w:t>
      </w:r>
      <w:r>
        <w:tab/>
        <w:t>Defect Identification and Resolution</w:t>
      </w:r>
      <w:bookmarkEnd w:id="159"/>
    </w:p>
    <w:p w14:paraId="0B9FC5E9" w14:textId="77777777" w:rsidR="00235DE5" w:rsidRDefault="00550F08">
      <w:pPr>
        <w:pStyle w:val="FirstParagraph"/>
      </w:pPr>
      <w:r>
        <w:t>Table 18 records each significant defect, its cause, fix and retest; D4 and D5 were fixed before the Chapter 8 measurements.</w:t>
      </w:r>
    </w:p>
    <w:p w14:paraId="0B782143" w14:textId="77777777" w:rsidR="00235DE5" w:rsidRDefault="00550F08">
      <w:pPr>
        <w:pStyle w:val="TableCaption"/>
      </w:pPr>
      <w:bookmarkStart w:id="160" w:name="_080a63a593813bd53df02e9bb9f92433e19bb8a"/>
      <w:bookmarkStart w:id="161" w:name="_Toc243873293"/>
      <w:r>
        <w:t>Table 18: Significant defects, causes, corrective actions and retesting</w:t>
      </w:r>
      <w:bookmarkEnd w:id="161"/>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8: Significant defects, causes, corrective actions and retesting"/>
      </w:tblPr>
      <w:tblGrid>
        <w:gridCol w:w="461"/>
        <w:gridCol w:w="1467"/>
        <w:gridCol w:w="4809"/>
        <w:gridCol w:w="3117"/>
      </w:tblGrid>
      <w:tr w:rsidR="00235DE5" w14:paraId="5265FF03"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1AA0C1DD" w14:textId="77777777" w:rsidR="00235DE5" w:rsidRDefault="00550F08">
            <w:pPr>
              <w:pStyle w:val="Compact"/>
              <w:spacing w:after="20"/>
              <w:jc w:val="left"/>
            </w:pPr>
            <w:r>
              <w:rPr>
                <w:b/>
                <w:bCs/>
                <w:sz w:val="20"/>
              </w:rPr>
              <w:t>ID</w:t>
            </w:r>
          </w:p>
        </w:tc>
        <w:tc>
          <w:tcPr>
            <w:tcW w:w="0" w:type="auto"/>
            <w:tcBorders>
              <w:bottom w:val="single" w:sz="6" w:space="0" w:color="000000"/>
            </w:tcBorders>
          </w:tcPr>
          <w:p w14:paraId="2439E971" w14:textId="77777777" w:rsidR="00235DE5" w:rsidRDefault="00550F08">
            <w:pPr>
              <w:pStyle w:val="Compact"/>
              <w:spacing w:after="20"/>
              <w:jc w:val="left"/>
            </w:pPr>
            <w:r>
              <w:rPr>
                <w:b/>
                <w:bCs/>
                <w:sz w:val="20"/>
              </w:rPr>
              <w:t>Found by</w:t>
            </w:r>
          </w:p>
        </w:tc>
        <w:tc>
          <w:tcPr>
            <w:tcW w:w="0" w:type="auto"/>
            <w:tcBorders>
              <w:bottom w:val="single" w:sz="6" w:space="0" w:color="000000"/>
            </w:tcBorders>
          </w:tcPr>
          <w:p w14:paraId="5CBD69B1" w14:textId="77777777" w:rsidR="00235DE5" w:rsidRDefault="00550F08">
            <w:pPr>
              <w:pStyle w:val="Compact"/>
              <w:spacing w:after="20"/>
              <w:jc w:val="left"/>
            </w:pPr>
            <w:r>
              <w:rPr>
                <w:b/>
                <w:bCs/>
                <w:sz w:val="20"/>
              </w:rPr>
              <w:t>Defect and cause</w:t>
            </w:r>
          </w:p>
        </w:tc>
        <w:tc>
          <w:tcPr>
            <w:tcW w:w="0" w:type="auto"/>
            <w:tcBorders>
              <w:bottom w:val="single" w:sz="6" w:space="0" w:color="000000"/>
            </w:tcBorders>
          </w:tcPr>
          <w:p w14:paraId="698C9CBD" w14:textId="77777777" w:rsidR="00235DE5" w:rsidRDefault="00550F08">
            <w:pPr>
              <w:pStyle w:val="Compact"/>
              <w:spacing w:after="20"/>
              <w:jc w:val="left"/>
            </w:pPr>
            <w:r>
              <w:rPr>
                <w:b/>
                <w:bCs/>
                <w:sz w:val="20"/>
              </w:rPr>
              <w:t>Fix and retest</w:t>
            </w:r>
          </w:p>
        </w:tc>
      </w:tr>
      <w:tr w:rsidR="00235DE5" w14:paraId="74F5B96A" w14:textId="77777777">
        <w:tc>
          <w:tcPr>
            <w:tcW w:w="0" w:type="auto"/>
          </w:tcPr>
          <w:p w14:paraId="2DF4F5B3" w14:textId="77777777" w:rsidR="00235DE5" w:rsidRDefault="00550F08">
            <w:pPr>
              <w:pStyle w:val="Compact"/>
              <w:spacing w:after="20"/>
              <w:jc w:val="left"/>
            </w:pPr>
            <w:r>
              <w:rPr>
                <w:sz w:val="20"/>
              </w:rPr>
              <w:t>D1</w:t>
            </w:r>
          </w:p>
        </w:tc>
        <w:tc>
          <w:tcPr>
            <w:tcW w:w="0" w:type="auto"/>
          </w:tcPr>
          <w:p w14:paraId="2982A52D" w14:textId="77777777" w:rsidR="00235DE5" w:rsidRDefault="00550F08">
            <w:pPr>
              <w:pStyle w:val="Compact"/>
              <w:spacing w:after="20"/>
              <w:jc w:val="left"/>
            </w:pPr>
            <w:r>
              <w:rPr>
                <w:sz w:val="20"/>
              </w:rPr>
              <w:t>integration test</w:t>
            </w:r>
          </w:p>
        </w:tc>
        <w:tc>
          <w:tcPr>
            <w:tcW w:w="0" w:type="auto"/>
          </w:tcPr>
          <w:p w14:paraId="14077E53" w14:textId="77777777" w:rsidR="00235DE5" w:rsidRDefault="00550F08">
            <w:pPr>
              <w:pStyle w:val="Compact"/>
              <w:spacing w:after="20"/>
              <w:jc w:val="left"/>
            </w:pPr>
            <w:r>
              <w:rPr>
                <w:sz w:val="20"/>
              </w:rPr>
              <w:t>one receive callback: only the last of discovery and relay heard packets</w:t>
            </w:r>
          </w:p>
        </w:tc>
        <w:tc>
          <w:tcPr>
            <w:tcW w:w="0" w:type="auto"/>
          </w:tcPr>
          <w:p w14:paraId="7E85FADC" w14:textId="77777777" w:rsidR="00235DE5" w:rsidRDefault="00550F08">
            <w:pPr>
              <w:pStyle w:val="Compact"/>
              <w:spacing w:after="20"/>
              <w:jc w:val="left"/>
            </w:pPr>
            <w:r>
              <w:rPr>
                <w:sz w:val="20"/>
              </w:rPr>
              <w:t>single dispatcher; regression test</w:t>
            </w:r>
          </w:p>
        </w:tc>
      </w:tr>
      <w:tr w:rsidR="00235DE5" w14:paraId="19555C71" w14:textId="77777777">
        <w:tc>
          <w:tcPr>
            <w:tcW w:w="0" w:type="auto"/>
          </w:tcPr>
          <w:p w14:paraId="11D6FC24" w14:textId="77777777" w:rsidR="00235DE5" w:rsidRDefault="00550F08">
            <w:pPr>
              <w:pStyle w:val="Compact"/>
              <w:spacing w:after="20"/>
              <w:jc w:val="left"/>
            </w:pPr>
            <w:r>
              <w:rPr>
                <w:sz w:val="20"/>
              </w:rPr>
              <w:t>D2</w:t>
            </w:r>
          </w:p>
        </w:tc>
        <w:tc>
          <w:tcPr>
            <w:tcW w:w="0" w:type="auto"/>
          </w:tcPr>
          <w:p w14:paraId="7F93A274" w14:textId="77777777" w:rsidR="00235DE5" w:rsidRDefault="00550F08">
            <w:pPr>
              <w:pStyle w:val="Compact"/>
              <w:spacing w:after="20"/>
              <w:jc w:val="left"/>
            </w:pPr>
            <w:r>
              <w:rPr>
                <w:sz w:val="20"/>
              </w:rPr>
              <w:t>Phase 4 integration</w:t>
            </w:r>
          </w:p>
        </w:tc>
        <w:tc>
          <w:tcPr>
            <w:tcW w:w="0" w:type="auto"/>
          </w:tcPr>
          <w:p w14:paraId="5DCC30E1" w14:textId="77777777" w:rsidR="00235DE5" w:rsidRDefault="00550F08">
            <w:pPr>
              <w:pStyle w:val="Compact"/>
              <w:spacing w:after="20"/>
              <w:jc w:val="left"/>
            </w:pPr>
            <w:r>
              <w:rPr>
                <w:sz w:val="20"/>
              </w:rPr>
              <w:t>dedup keyed on message id dropped every ACK at the first relay and swallowed retries</w:t>
            </w:r>
          </w:p>
        </w:tc>
        <w:tc>
          <w:tcPr>
            <w:tcW w:w="0" w:type="auto"/>
          </w:tcPr>
          <w:p w14:paraId="7D7C0193" w14:textId="77777777" w:rsidR="00235DE5" w:rsidRDefault="00550F08">
            <w:pPr>
              <w:pStyle w:val="Compact"/>
              <w:spacing w:after="20"/>
              <w:jc w:val="left"/>
            </w:pPr>
            <w:r>
              <w:rPr>
                <w:sz w:val="20"/>
              </w:rPr>
              <w:t>key on type, id and attempt; retry counter in the reserved byte; new tests</w:t>
            </w:r>
          </w:p>
        </w:tc>
      </w:tr>
      <w:tr w:rsidR="00235DE5" w14:paraId="59E9F237" w14:textId="77777777">
        <w:tc>
          <w:tcPr>
            <w:tcW w:w="0" w:type="auto"/>
          </w:tcPr>
          <w:p w14:paraId="7AC80E39" w14:textId="77777777" w:rsidR="00235DE5" w:rsidRDefault="00550F08">
            <w:pPr>
              <w:pStyle w:val="Compact"/>
              <w:spacing w:after="20"/>
              <w:jc w:val="left"/>
            </w:pPr>
            <w:r>
              <w:rPr>
                <w:sz w:val="20"/>
              </w:rPr>
              <w:t>D3</w:t>
            </w:r>
          </w:p>
        </w:tc>
        <w:tc>
          <w:tcPr>
            <w:tcW w:w="0" w:type="auto"/>
          </w:tcPr>
          <w:p w14:paraId="67D6A33B" w14:textId="77777777" w:rsidR="00235DE5" w:rsidRDefault="00550F08">
            <w:pPr>
              <w:pStyle w:val="Compact"/>
              <w:spacing w:after="20"/>
              <w:jc w:val="left"/>
            </w:pPr>
            <w:r>
              <w:rPr>
                <w:sz w:val="20"/>
              </w:rPr>
              <w:t>Phase 4 integration</w:t>
            </w:r>
          </w:p>
        </w:tc>
        <w:tc>
          <w:tcPr>
            <w:tcW w:w="0" w:type="auto"/>
          </w:tcPr>
          <w:p w14:paraId="3040F875" w14:textId="77777777" w:rsidR="00235DE5" w:rsidRDefault="00550F08">
            <w:pPr>
              <w:pStyle w:val="Compact"/>
              <w:spacing w:after="20"/>
              <w:jc w:val="left"/>
            </w:pPr>
            <w:r>
              <w:rPr>
                <w:sz w:val="20"/>
              </w:rPr>
              <w:t>dead nodes stayed routable: newer reports merged with old ones</w:t>
            </w:r>
          </w:p>
        </w:tc>
        <w:tc>
          <w:tcPr>
            <w:tcW w:w="0" w:type="auto"/>
          </w:tcPr>
          <w:p w14:paraId="47887B2B" w14:textId="77777777" w:rsidR="00235DE5" w:rsidRDefault="00550F08">
            <w:pPr>
              <w:pStyle w:val="Compact"/>
              <w:spacing w:after="20"/>
              <w:jc w:val="left"/>
            </w:pPr>
            <w:r>
              <w:rPr>
                <w:sz w:val="20"/>
              </w:rPr>
              <w:t>a newer report replaces the origin’s edges; tests</w:t>
            </w:r>
          </w:p>
        </w:tc>
      </w:tr>
      <w:tr w:rsidR="00235DE5" w14:paraId="7374065F" w14:textId="77777777">
        <w:tc>
          <w:tcPr>
            <w:tcW w:w="0" w:type="auto"/>
          </w:tcPr>
          <w:p w14:paraId="7EFE20C3" w14:textId="77777777" w:rsidR="00235DE5" w:rsidRDefault="00550F08">
            <w:pPr>
              <w:pStyle w:val="Compact"/>
              <w:spacing w:after="20"/>
              <w:jc w:val="left"/>
            </w:pPr>
            <w:r>
              <w:rPr>
                <w:sz w:val="20"/>
              </w:rPr>
              <w:t>D4</w:t>
            </w:r>
          </w:p>
        </w:tc>
        <w:tc>
          <w:tcPr>
            <w:tcW w:w="0" w:type="auto"/>
          </w:tcPr>
          <w:p w14:paraId="763BD18C" w14:textId="77777777" w:rsidR="00235DE5" w:rsidRDefault="00550F08">
            <w:pPr>
              <w:pStyle w:val="Compact"/>
              <w:spacing w:after="20"/>
              <w:jc w:val="left"/>
            </w:pPr>
            <w:r>
              <w:rPr>
                <w:sz w:val="20"/>
              </w:rPr>
              <w:t>fuzz test</w:t>
            </w:r>
          </w:p>
        </w:tc>
        <w:tc>
          <w:tcPr>
            <w:tcW w:w="0" w:type="auto"/>
          </w:tcPr>
          <w:p w14:paraId="6FE2D9AC" w14:textId="77777777" w:rsidR="00235DE5" w:rsidRDefault="00550F08">
            <w:pPr>
              <w:pStyle w:val="Compact"/>
              <w:spacing w:after="20"/>
              <w:jc w:val="left"/>
            </w:pPr>
            <w:r>
              <w:rPr>
                <w:sz w:val="20"/>
              </w:rPr>
              <w:t xml:space="preserve">a non-ASCII node id made </w:t>
            </w:r>
            <w:r>
              <w:rPr>
                <w:rStyle w:val="VerbatimChar"/>
                <w:sz w:val="20"/>
              </w:rPr>
              <w:t>Packet.unpack</w:t>
            </w:r>
            <w:r>
              <w:rPr>
                <w:sz w:val="20"/>
              </w:rPr>
              <w:t xml:space="preserve"> raise </w:t>
            </w:r>
            <w:r>
              <w:rPr>
                <w:rStyle w:val="VerbatimChar"/>
                <w:sz w:val="20"/>
              </w:rPr>
              <w:t>UnicodeDecodeError</w:t>
            </w:r>
            <w:r>
              <w:rPr>
                <w:sz w:val="20"/>
              </w:rPr>
              <w:t>, which receivers do not catch</w:t>
            </w:r>
          </w:p>
        </w:tc>
        <w:tc>
          <w:tcPr>
            <w:tcW w:w="0" w:type="auto"/>
          </w:tcPr>
          <w:p w14:paraId="6CC59863" w14:textId="77777777" w:rsidR="00235DE5" w:rsidRDefault="00550F08">
            <w:pPr>
              <w:pStyle w:val="Compact"/>
              <w:spacing w:after="20"/>
              <w:jc w:val="left"/>
            </w:pPr>
            <w:r>
              <w:rPr>
                <w:sz w:val="20"/>
              </w:rPr>
              <w:t xml:space="preserve">decode failures raise </w:t>
            </w:r>
            <w:r>
              <w:rPr>
                <w:rStyle w:val="VerbatimChar"/>
                <w:sz w:val="20"/>
              </w:rPr>
              <w:t>PacketError</w:t>
            </w:r>
            <w:r>
              <w:rPr>
                <w:sz w:val="20"/>
              </w:rPr>
              <w:t>; fuzz tests pass</w:t>
            </w:r>
          </w:p>
        </w:tc>
      </w:tr>
      <w:tr w:rsidR="00235DE5" w14:paraId="26D0A01E" w14:textId="77777777">
        <w:tc>
          <w:tcPr>
            <w:tcW w:w="0" w:type="auto"/>
          </w:tcPr>
          <w:p w14:paraId="452566D1" w14:textId="77777777" w:rsidR="00235DE5" w:rsidRDefault="00550F08">
            <w:pPr>
              <w:pStyle w:val="Compact"/>
              <w:spacing w:after="20"/>
              <w:jc w:val="left"/>
            </w:pPr>
            <w:r>
              <w:rPr>
                <w:sz w:val="20"/>
              </w:rPr>
              <w:t>D5</w:t>
            </w:r>
          </w:p>
        </w:tc>
        <w:tc>
          <w:tcPr>
            <w:tcW w:w="0" w:type="auto"/>
          </w:tcPr>
          <w:p w14:paraId="46E646F4" w14:textId="77777777" w:rsidR="00235DE5" w:rsidRDefault="00550F08">
            <w:pPr>
              <w:pStyle w:val="Compact"/>
              <w:spacing w:after="20"/>
              <w:jc w:val="left"/>
            </w:pPr>
            <w:r>
              <w:rPr>
                <w:sz w:val="20"/>
              </w:rPr>
              <w:t>repeated socket-test runs</w:t>
            </w:r>
          </w:p>
        </w:tc>
        <w:tc>
          <w:tcPr>
            <w:tcW w:w="0" w:type="auto"/>
          </w:tcPr>
          <w:p w14:paraId="0B3CCF1E" w14:textId="77777777" w:rsidR="00235DE5" w:rsidRDefault="00550F08">
            <w:pPr>
              <w:pStyle w:val="Compact"/>
              <w:spacing w:after="20"/>
              <w:jc w:val="left"/>
            </w:pPr>
            <w:r>
              <w:rPr>
                <w:rStyle w:val="VerbatimChar"/>
                <w:sz w:val="20"/>
              </w:rPr>
              <w:t>Node.stop()</w:t>
            </w:r>
            <w:r>
              <w:rPr>
                <w:sz w:val="20"/>
              </w:rPr>
              <w:t xml:space="preserve"> hung in about a quarter of runs on Windows: </w:t>
            </w:r>
            <w:r>
              <w:rPr>
                <w:rStyle w:val="VerbatimChar"/>
                <w:sz w:val="20"/>
              </w:rPr>
              <w:t>wait_for</w:t>
            </w:r>
            <w:r>
              <w:rPr>
                <w:sz w:val="20"/>
              </w:rPr>
              <w:t xml:space="preserve"> swallowed a cancellation</w:t>
            </w:r>
          </w:p>
        </w:tc>
        <w:tc>
          <w:tcPr>
            <w:tcW w:w="0" w:type="auto"/>
          </w:tcPr>
          <w:p w14:paraId="36E26886" w14:textId="77777777" w:rsidR="00235DE5" w:rsidRDefault="00550F08">
            <w:pPr>
              <w:pStyle w:val="Compact"/>
              <w:spacing w:after="20"/>
              <w:jc w:val="left"/>
            </w:pPr>
            <w:r>
              <w:rPr>
                <w:sz w:val="20"/>
              </w:rPr>
              <w:t xml:space="preserve">helper on </w:t>
            </w:r>
            <w:r>
              <w:rPr>
                <w:rStyle w:val="VerbatimChar"/>
                <w:sz w:val="20"/>
              </w:rPr>
              <w:t>asyncio.wait</w:t>
            </w:r>
            <w:r>
              <w:rPr>
                <w:sz w:val="20"/>
              </w:rPr>
              <w:t>; 15/15 and 40/40 runs clean</w:t>
            </w:r>
          </w:p>
        </w:tc>
      </w:tr>
      <w:tr w:rsidR="00235DE5" w14:paraId="5694751B" w14:textId="77777777">
        <w:tc>
          <w:tcPr>
            <w:tcW w:w="0" w:type="auto"/>
          </w:tcPr>
          <w:p w14:paraId="2C9B64A8" w14:textId="77777777" w:rsidR="00235DE5" w:rsidRDefault="00550F08">
            <w:pPr>
              <w:pStyle w:val="Compact"/>
              <w:spacing w:after="20"/>
              <w:jc w:val="left"/>
            </w:pPr>
            <w:r>
              <w:rPr>
                <w:sz w:val="20"/>
              </w:rPr>
              <w:t>D6</w:t>
            </w:r>
          </w:p>
        </w:tc>
        <w:tc>
          <w:tcPr>
            <w:tcW w:w="0" w:type="auto"/>
          </w:tcPr>
          <w:p w14:paraId="60715EFD" w14:textId="77777777" w:rsidR="00235DE5" w:rsidRDefault="00550F08">
            <w:pPr>
              <w:pStyle w:val="Compact"/>
              <w:spacing w:after="20"/>
              <w:jc w:val="left"/>
            </w:pPr>
            <w:r>
              <w:rPr>
                <w:sz w:val="20"/>
              </w:rPr>
              <w:t>repeated full-suite runs</w:t>
            </w:r>
          </w:p>
        </w:tc>
        <w:tc>
          <w:tcPr>
            <w:tcW w:w="0" w:type="auto"/>
          </w:tcPr>
          <w:p w14:paraId="78560791" w14:textId="77777777" w:rsidR="00235DE5" w:rsidRDefault="00550F08">
            <w:pPr>
              <w:pStyle w:val="Compact"/>
              <w:spacing w:after="20"/>
              <w:jc w:val="left"/>
            </w:pPr>
            <w:r>
              <w:rPr>
                <w:sz w:val="20"/>
              </w:rPr>
              <w:t>two timing-sensitive tests (</w:t>
            </w:r>
            <w:r>
              <w:rPr>
                <w:rStyle w:val="VerbatimChar"/>
                <w:sz w:val="20"/>
              </w:rPr>
              <w:t>test_api</w:t>
            </w:r>
            <w:r>
              <w:rPr>
                <w:sz w:val="20"/>
              </w:rPr>
              <w:t xml:space="preserve">, </w:t>
            </w:r>
            <w:r>
              <w:rPr>
                <w:rStyle w:val="VerbatimChar"/>
                <w:sz w:val="20"/>
              </w:rPr>
              <w:t>test_ack_multihop</w:t>
            </w:r>
            <w:r>
              <w:rPr>
                <w:sz w:val="20"/>
              </w:rPr>
              <w:t>) failed in 2 and 1 of 6 runs under load; both pass alone</w:t>
            </w:r>
          </w:p>
        </w:tc>
        <w:tc>
          <w:tcPr>
            <w:tcW w:w="0" w:type="auto"/>
          </w:tcPr>
          <w:p w14:paraId="176D48F4" w14:textId="77777777" w:rsidR="00235DE5" w:rsidRDefault="00550F08">
            <w:pPr>
              <w:pStyle w:val="Compact"/>
              <w:spacing w:after="20"/>
              <w:jc w:val="left"/>
            </w:pPr>
            <w:r>
              <w:rPr>
                <w:sz w:val="20"/>
              </w:rPr>
              <w:t>open: replace fixed sleeps with condition polling</w:t>
            </w:r>
          </w:p>
        </w:tc>
      </w:tr>
    </w:tbl>
    <w:p w14:paraId="185D7D0E" w14:textId="77777777" w:rsidR="00235DE5" w:rsidRDefault="00550F08">
      <w:pPr>
        <w:pStyle w:val="Heading2"/>
      </w:pPr>
      <w:bookmarkStart w:id="162" w:name="_bbe4adaaa6cf991978ad2bc9a2f6a7f2178cce1"/>
      <w:bookmarkEnd w:id="160"/>
      <w:r>
        <w:rPr>
          <w:rStyle w:val="SectionNumber"/>
        </w:rPr>
        <w:t>9.10</w:t>
      </w:r>
      <w:r>
        <w:tab/>
        <w:t>Validation Against KPIs</w:t>
      </w:r>
      <w:bookmarkEnd w:id="162"/>
    </w:p>
    <w:p w14:paraId="5593394F" w14:textId="77777777" w:rsidR="00235DE5" w:rsidRDefault="00550F08">
      <w:pPr>
        <w:pStyle w:val="FirstParagraph"/>
      </w:pPr>
      <w:r>
        <w:t>Table 19 compares each target of Table 1 with the measured result.</w:t>
      </w:r>
    </w:p>
    <w:p w14:paraId="0C0A6086" w14:textId="77777777" w:rsidR="00235DE5" w:rsidRDefault="00550F08">
      <w:pPr>
        <w:pStyle w:val="TableCaption"/>
      </w:pPr>
      <w:bookmarkStart w:id="163" w:name="_f43c11f20649607e844986f5e61752d9a9b3131"/>
      <w:bookmarkStart w:id="164" w:name="_Toc243873294"/>
      <w:r>
        <w:lastRenderedPageBreak/>
        <w:t>Table 19: Validation of the key performance indicators of Table 1 against measured data</w:t>
      </w:r>
      <w:bookmarkEnd w:id="164"/>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19: Validation of the key performance indicators of Table 1 against measured data"/>
      </w:tblPr>
      <w:tblGrid>
        <w:gridCol w:w="1521"/>
        <w:gridCol w:w="1680"/>
        <w:gridCol w:w="5202"/>
        <w:gridCol w:w="1451"/>
      </w:tblGrid>
      <w:tr w:rsidR="00235DE5" w14:paraId="4095CB08"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05259979" w14:textId="77777777" w:rsidR="00235DE5" w:rsidRDefault="00550F08">
            <w:pPr>
              <w:pStyle w:val="Compact"/>
              <w:spacing w:after="20"/>
              <w:jc w:val="left"/>
            </w:pPr>
            <w:r>
              <w:rPr>
                <w:b/>
                <w:bCs/>
                <w:sz w:val="20"/>
              </w:rPr>
              <w:t>KPI</w:t>
            </w:r>
          </w:p>
        </w:tc>
        <w:tc>
          <w:tcPr>
            <w:tcW w:w="0" w:type="auto"/>
            <w:tcBorders>
              <w:bottom w:val="single" w:sz="6" w:space="0" w:color="000000"/>
            </w:tcBorders>
          </w:tcPr>
          <w:p w14:paraId="0E7D718E" w14:textId="77777777" w:rsidR="00235DE5" w:rsidRDefault="00550F08">
            <w:pPr>
              <w:pStyle w:val="Compact"/>
              <w:spacing w:after="20"/>
              <w:jc w:val="left"/>
            </w:pPr>
            <w:r>
              <w:rPr>
                <w:b/>
                <w:bCs/>
                <w:sz w:val="20"/>
              </w:rPr>
              <w:t>Target</w:t>
            </w:r>
          </w:p>
        </w:tc>
        <w:tc>
          <w:tcPr>
            <w:tcW w:w="0" w:type="auto"/>
            <w:tcBorders>
              <w:bottom w:val="single" w:sz="6" w:space="0" w:color="000000"/>
            </w:tcBorders>
          </w:tcPr>
          <w:p w14:paraId="7D7A09B5" w14:textId="77777777" w:rsidR="00235DE5" w:rsidRDefault="00550F08">
            <w:pPr>
              <w:pStyle w:val="Compact"/>
              <w:spacing w:after="20"/>
              <w:jc w:val="left"/>
            </w:pPr>
            <w:r>
              <w:rPr>
                <w:b/>
                <w:bCs/>
                <w:sz w:val="20"/>
              </w:rPr>
              <w:t>Measured</w:t>
            </w:r>
          </w:p>
        </w:tc>
        <w:tc>
          <w:tcPr>
            <w:tcW w:w="0" w:type="auto"/>
            <w:tcBorders>
              <w:bottom w:val="single" w:sz="6" w:space="0" w:color="000000"/>
            </w:tcBorders>
          </w:tcPr>
          <w:p w14:paraId="4DD35CA3" w14:textId="77777777" w:rsidR="00235DE5" w:rsidRDefault="00550F08">
            <w:pPr>
              <w:pStyle w:val="Compact"/>
              <w:spacing w:after="20"/>
              <w:jc w:val="left"/>
            </w:pPr>
            <w:r>
              <w:rPr>
                <w:b/>
                <w:bCs/>
                <w:sz w:val="20"/>
              </w:rPr>
              <w:t>Verdict</w:t>
            </w:r>
          </w:p>
        </w:tc>
      </w:tr>
      <w:tr w:rsidR="00235DE5" w14:paraId="58C8A307" w14:textId="77777777">
        <w:tc>
          <w:tcPr>
            <w:tcW w:w="0" w:type="auto"/>
          </w:tcPr>
          <w:p w14:paraId="4D9AC85F" w14:textId="77777777" w:rsidR="00235DE5" w:rsidRDefault="00550F08">
            <w:pPr>
              <w:pStyle w:val="Compact"/>
              <w:spacing w:after="20"/>
              <w:jc w:val="left"/>
            </w:pPr>
            <w:r>
              <w:rPr>
                <w:sz w:val="20"/>
              </w:rPr>
              <w:t>K1 Delivery</w:t>
            </w:r>
          </w:p>
        </w:tc>
        <w:tc>
          <w:tcPr>
            <w:tcW w:w="0" w:type="auto"/>
          </w:tcPr>
          <w:p w14:paraId="4605D5E1" w14:textId="77777777" w:rsidR="00235DE5" w:rsidRDefault="00550F08">
            <w:pPr>
              <w:pStyle w:val="Compact"/>
              <w:spacing w:after="20"/>
              <w:jc w:val="left"/>
            </w:pPr>
            <m:oMath>
              <m:r>
                <m:rPr>
                  <m:sty m:val="p"/>
                </m:rPr>
                <w:rPr>
                  <w:rFonts w:ascii="Cambria Math" w:hAnsi="Cambria Math"/>
                </w:rPr>
                <m:t>≥</m:t>
              </m:r>
            </m:oMath>
            <w:r>
              <w:rPr>
                <w:sz w:val="20"/>
              </w:rPr>
              <w:t xml:space="preserve"> 90 % (40 nodes, 20 % loss, failures injected)</w:t>
            </w:r>
          </w:p>
        </w:tc>
        <w:tc>
          <w:tcPr>
            <w:tcW w:w="0" w:type="auto"/>
          </w:tcPr>
          <w:p w14:paraId="68EAEBC2" w14:textId="77777777" w:rsidR="00235DE5" w:rsidRDefault="00550F08">
            <w:pPr>
              <w:pStyle w:val="Compact"/>
              <w:spacing w:after="20"/>
              <w:jc w:val="left"/>
            </w:pPr>
            <w:r>
              <w:rPr>
                <w:sz w:val="20"/>
              </w:rPr>
              <w:t> % mean over 50 runs (worst run 76 %). Without failures, a 43-node grid at 20 % loss: 95.8 %.</w:t>
            </w:r>
          </w:p>
        </w:tc>
        <w:tc>
          <w:tcPr>
            <w:tcW w:w="0" w:type="auto"/>
          </w:tcPr>
          <w:p w14:paraId="17635535" w14:textId="77777777" w:rsidR="00235DE5" w:rsidRDefault="00550F08">
            <w:pPr>
              <w:pStyle w:val="Compact"/>
              <w:spacing w:after="20"/>
              <w:jc w:val="left"/>
            </w:pPr>
            <w:r>
              <w:rPr>
                <w:sz w:val="20"/>
              </w:rPr>
              <w:t>Met</w:t>
            </w:r>
          </w:p>
        </w:tc>
      </w:tr>
      <w:tr w:rsidR="00235DE5" w14:paraId="4582276A" w14:textId="77777777">
        <w:tc>
          <w:tcPr>
            <w:tcW w:w="0" w:type="auto"/>
          </w:tcPr>
          <w:p w14:paraId="2423160B" w14:textId="77777777" w:rsidR="00235DE5" w:rsidRDefault="00550F08">
            <w:pPr>
              <w:pStyle w:val="Compact"/>
              <w:spacing w:after="20"/>
              <w:jc w:val="left"/>
            </w:pPr>
            <w:r>
              <w:rPr>
                <w:sz w:val="20"/>
              </w:rPr>
              <w:t>K2 Convergence</w:t>
            </w:r>
          </w:p>
        </w:tc>
        <w:tc>
          <w:tcPr>
            <w:tcW w:w="0" w:type="auto"/>
          </w:tcPr>
          <w:p w14:paraId="711156F2" w14:textId="77777777" w:rsidR="00235DE5" w:rsidRDefault="00550F08">
            <w:pPr>
              <w:pStyle w:val="Compact"/>
              <w:spacing w:after="20"/>
              <w:jc w:val="left"/>
            </w:pPr>
            <m:oMath>
              <m:r>
                <m:rPr>
                  <m:sty m:val="p"/>
                </m:rPr>
                <w:rPr>
                  <w:rFonts w:ascii="Cambria Math" w:hAnsi="Cambria Math"/>
                </w:rPr>
                <m:t>≤</m:t>
              </m:r>
            </m:oMath>
            <w:r>
              <w:rPr>
                <w:sz w:val="20"/>
              </w:rPr>
              <w:t xml:space="preserve"> 15 s</w:t>
            </w:r>
          </w:p>
        </w:tc>
        <w:tc>
          <w:tcPr>
            <w:tcW w:w="0" w:type="auto"/>
          </w:tcPr>
          <w:p w14:paraId="41416F89" w14:textId="77777777" w:rsidR="00235DE5" w:rsidRDefault="00550F08">
            <w:pPr>
              <w:pStyle w:val="Compact"/>
              <w:spacing w:after="20"/>
              <w:jc w:val="left"/>
            </w:pPr>
            <w:r>
              <w:rPr>
                <w:sz w:val="20"/>
              </w:rPr>
              <w:t xml:space="preserve">collapse_40: mean 9.6 s; 47 of 50 runs </w:t>
            </w:r>
            <m:oMath>
              <m:r>
                <m:rPr>
                  <m:sty m:val="p"/>
                </m:rPr>
                <w:rPr>
                  <w:rFonts w:ascii="Cambria Math" w:hAnsi="Cambria Math"/>
                </w:rPr>
                <m:t>≤</m:t>
              </m:r>
            </m:oMath>
            <w:r>
              <w:rPr>
                <w:sz w:val="20"/>
              </w:rPr>
              <w:t xml:space="preserve"> 15 s; worst 15.25 s. Mean 17.7 s in the 35 % loss scenario. Values come in multiples of the 5 s gossip interval. Live devices (2 s gossip): 3.8 s from process start.</w:t>
            </w:r>
          </w:p>
        </w:tc>
        <w:tc>
          <w:tcPr>
            <w:tcW w:w="0" w:type="auto"/>
          </w:tcPr>
          <w:p w14:paraId="0660AAB9" w14:textId="77777777" w:rsidR="00235DE5" w:rsidRDefault="00550F08">
            <w:pPr>
              <w:pStyle w:val="Compact"/>
              <w:spacing w:after="20"/>
              <w:jc w:val="left"/>
            </w:pPr>
            <w:r>
              <w:rPr>
                <w:sz w:val="20"/>
              </w:rPr>
              <w:t>Met in 47/50 runs; not at 35 % loss</w:t>
            </w:r>
          </w:p>
        </w:tc>
      </w:tr>
      <w:tr w:rsidR="00235DE5" w14:paraId="0C5F36F7" w14:textId="77777777">
        <w:tc>
          <w:tcPr>
            <w:tcW w:w="0" w:type="auto"/>
          </w:tcPr>
          <w:p w14:paraId="2D2EEDCB" w14:textId="77777777" w:rsidR="00235DE5" w:rsidRDefault="00550F08">
            <w:pPr>
              <w:pStyle w:val="Compact"/>
              <w:spacing w:after="20"/>
              <w:jc w:val="left"/>
            </w:pPr>
            <w:r>
              <w:rPr>
                <w:sz w:val="20"/>
              </w:rPr>
              <w:t>K3 Recovery</w:t>
            </w:r>
          </w:p>
        </w:tc>
        <w:tc>
          <w:tcPr>
            <w:tcW w:w="0" w:type="auto"/>
          </w:tcPr>
          <w:p w14:paraId="7C6547E1" w14:textId="77777777" w:rsidR="00235DE5" w:rsidRDefault="00550F08">
            <w:pPr>
              <w:pStyle w:val="Compact"/>
              <w:spacing w:after="20"/>
              <w:jc w:val="left"/>
            </w:pPr>
            <m:oMath>
              <m:r>
                <m:rPr>
                  <m:sty m:val="p"/>
                </m:rPr>
                <w:rPr>
                  <w:rFonts w:ascii="Cambria Math" w:hAnsi="Cambria Math"/>
                </w:rPr>
                <m:t>≤</m:t>
              </m:r>
            </m:oMath>
            <w:r>
              <w:rPr>
                <w:sz w:val="20"/>
              </w:rPr>
              <w:t xml:space="preserve"> 10 s</w:t>
            </w:r>
          </w:p>
        </w:tc>
        <w:tc>
          <w:tcPr>
            <w:tcW w:w="0" w:type="auto"/>
          </w:tcPr>
          <w:p w14:paraId="54837959" w14:textId="77777777" w:rsidR="00235DE5" w:rsidRDefault="00550F08">
            <w:pPr>
              <w:pStyle w:val="Compact"/>
              <w:spacing w:after="20"/>
              <w:jc w:val="left"/>
            </w:pPr>
            <w:r>
              <w:rPr>
                <w:sz w:val="20"/>
              </w:rPr>
              <w:t xml:space="preserve">mean 8.1 s, median 10.2 s; 23 of 50 trials </w:t>
            </w:r>
            <m:oMath>
              <m:r>
                <m:rPr>
                  <m:sty m:val="p"/>
                </m:rPr>
                <w:rPr>
                  <w:rFonts w:ascii="Cambria Math" w:hAnsi="Cambria Math"/>
                </w:rPr>
                <m:t>≤</m:t>
              </m:r>
            </m:oMath>
            <w:r>
              <w:rPr>
                <w:sz w:val="20"/>
              </w:rPr>
              <w:t xml:space="preserve"> </w:t>
            </w:r>
            <w:r>
              <w:rPr>
                <w:sz w:val="20"/>
              </w:rPr>
              <w:t>10 s; the other 27 took 10.2–10.25 s, i.e. the 10 s heartbeat timeout plus the 0.25 s sampling step. Live devices (4 s timeout): median 4.0 s, max 4.5 s over 8 trials, every message delivered</w:t>
            </w:r>
          </w:p>
        </w:tc>
        <w:tc>
          <w:tcPr>
            <w:tcW w:w="0" w:type="auto"/>
          </w:tcPr>
          <w:p w14:paraId="52D339DA" w14:textId="77777777" w:rsidR="00235DE5" w:rsidRDefault="00550F08">
            <w:pPr>
              <w:pStyle w:val="Compact"/>
              <w:spacing w:after="20"/>
              <w:jc w:val="left"/>
            </w:pPr>
            <w:r>
              <w:rPr>
                <w:sz w:val="20"/>
              </w:rPr>
              <w:t xml:space="preserve">Mean met; 27/50 trials miss by </w:t>
            </w:r>
            <m:oMath>
              <m:r>
                <m:rPr>
                  <m:sty m:val="p"/>
                </m:rPr>
                <w:rPr>
                  <w:rFonts w:ascii="Cambria Math" w:hAnsi="Cambria Math"/>
                </w:rPr>
                <m:t>≤</m:t>
              </m:r>
            </m:oMath>
            <w:r>
              <w:rPr>
                <w:sz w:val="20"/>
              </w:rPr>
              <w:t xml:space="preserve"> 0.25 s</w:t>
            </w:r>
          </w:p>
        </w:tc>
      </w:tr>
      <w:tr w:rsidR="00235DE5" w14:paraId="62E0942C" w14:textId="77777777">
        <w:tc>
          <w:tcPr>
            <w:tcW w:w="0" w:type="auto"/>
          </w:tcPr>
          <w:p w14:paraId="3BCC623F" w14:textId="77777777" w:rsidR="00235DE5" w:rsidRDefault="00550F08">
            <w:pPr>
              <w:pStyle w:val="Compact"/>
              <w:spacing w:after="20"/>
              <w:jc w:val="left"/>
            </w:pPr>
            <w:r>
              <w:rPr>
                <w:sz w:val="20"/>
              </w:rPr>
              <w:t>K4 SOS advantage</w:t>
            </w:r>
          </w:p>
        </w:tc>
        <w:tc>
          <w:tcPr>
            <w:tcW w:w="0" w:type="auto"/>
          </w:tcPr>
          <w:p w14:paraId="2AE1CD6D" w14:textId="77777777" w:rsidR="00235DE5" w:rsidRDefault="00550F08">
            <w:pPr>
              <w:pStyle w:val="Compact"/>
              <w:spacing w:after="20"/>
              <w:jc w:val="left"/>
            </w:pPr>
            <m:oMath>
              <m:r>
                <m:rPr>
                  <m:sty m:val="p"/>
                </m:rPr>
                <w:rPr>
                  <w:rFonts w:ascii="Cambria Math" w:hAnsi="Cambria Math"/>
                </w:rPr>
                <m:t>≥</m:t>
              </m:r>
            </m:oMath>
            <w:r>
              <w:rPr>
                <w:sz w:val="20"/>
              </w:rPr>
              <w:t xml:space="preserve"> 3</w:t>
            </w:r>
            <m:oMath>
              <m:r>
                <m:rPr>
                  <m:sty m:val="p"/>
                </m:rPr>
                <w:rPr>
                  <w:rFonts w:ascii="Cambria Math" w:hAnsi="Cambria Math"/>
                </w:rPr>
                <m:t>×</m:t>
              </m:r>
            </m:oMath>
          </w:p>
        </w:tc>
        <w:tc>
          <w:tcPr>
            <w:tcW w:w="0" w:type="auto"/>
          </w:tcPr>
          <w:p w14:paraId="33928D77" w14:textId="77777777" w:rsidR="00235DE5" w:rsidRDefault="00550F08">
            <w:pPr>
              <w:pStyle w:val="Compact"/>
              <w:spacing w:after="20"/>
              <w:jc w:val="left"/>
            </w:pPr>
            <m:oMath>
              <m:r>
                <m:rPr>
                  <m:sty m:val="p"/>
                </m:rPr>
                <w:rPr>
                  <w:rFonts w:ascii="Cambria Math" w:hAnsi="Cambria Math"/>
                </w:rPr>
                <m:t>×</m:t>
              </m:r>
            </m:oMath>
            <w:r>
              <w:rPr>
                <w:sz w:val="20"/>
              </w:rPr>
              <w:t xml:space="preserve"> (median routine </w:t>
            </w:r>
            <m:oMath>
              <m:r>
                <m:rPr>
                  <m:sty m:val="p"/>
                </m:rPr>
                <w:rPr>
                  <w:rFonts w:ascii="Cambria Math" w:hAnsi="Cambria Math"/>
                </w:rPr>
                <m:t>/</m:t>
              </m:r>
            </m:oMath>
            <w:r>
              <w:rPr>
                <w:sz w:val="20"/>
              </w:rPr>
              <w:t xml:space="preserve"> median SOS)</w:t>
            </w:r>
          </w:p>
        </w:tc>
        <w:tc>
          <w:tcPr>
            <w:tcW w:w="0" w:type="auto"/>
          </w:tcPr>
          <w:p w14:paraId="1849D0EB" w14:textId="77777777" w:rsidR="00235DE5" w:rsidRDefault="00550F08">
            <w:pPr>
              <w:pStyle w:val="Compact"/>
              <w:spacing w:after="20"/>
              <w:jc w:val="left"/>
            </w:pPr>
            <w:r>
              <w:rPr>
                <w:sz w:val="20"/>
              </w:rPr>
              <w:t>Met</w:t>
            </w:r>
          </w:p>
        </w:tc>
      </w:tr>
      <w:tr w:rsidR="00235DE5" w14:paraId="70E76259" w14:textId="77777777">
        <w:tc>
          <w:tcPr>
            <w:tcW w:w="0" w:type="auto"/>
          </w:tcPr>
          <w:p w14:paraId="5CA13CCA" w14:textId="77777777" w:rsidR="00235DE5" w:rsidRDefault="00550F08">
            <w:pPr>
              <w:pStyle w:val="Compact"/>
              <w:spacing w:after="20"/>
              <w:jc w:val="left"/>
            </w:pPr>
            <w:r>
              <w:rPr>
                <w:sz w:val="20"/>
              </w:rPr>
              <w:t>K5 Store-and-forward</w:t>
            </w:r>
          </w:p>
        </w:tc>
        <w:tc>
          <w:tcPr>
            <w:tcW w:w="0" w:type="auto"/>
          </w:tcPr>
          <w:p w14:paraId="30A6054C" w14:textId="77777777" w:rsidR="00235DE5" w:rsidRDefault="00550F08">
            <w:pPr>
              <w:pStyle w:val="Compact"/>
              <w:spacing w:after="20"/>
              <w:jc w:val="left"/>
            </w:pPr>
            <w:r>
              <w:rPr>
                <w:sz w:val="20"/>
              </w:rPr>
              <w:t> % flushed</w:t>
            </w:r>
          </w:p>
        </w:tc>
        <w:tc>
          <w:tcPr>
            <w:tcW w:w="0" w:type="auto"/>
          </w:tcPr>
          <w:p w14:paraId="6C260E5F" w14:textId="77777777" w:rsidR="00235DE5" w:rsidRDefault="00550F08">
            <w:pPr>
              <w:pStyle w:val="Compact"/>
              <w:spacing w:after="20"/>
              <w:jc w:val="left"/>
            </w:pPr>
            <w:r>
              <w:rPr>
                <w:sz w:val="20"/>
              </w:rPr>
              <w:t>/201 in the no-gateway scenario; 100 % of live trials</w:t>
            </w:r>
          </w:p>
        </w:tc>
        <w:tc>
          <w:tcPr>
            <w:tcW w:w="0" w:type="auto"/>
          </w:tcPr>
          <w:p w14:paraId="0B024395" w14:textId="77777777" w:rsidR="00235DE5" w:rsidRDefault="00550F08">
            <w:pPr>
              <w:pStyle w:val="Compact"/>
              <w:spacing w:after="20"/>
              <w:jc w:val="left"/>
            </w:pPr>
            <w:r>
              <w:rPr>
                <w:sz w:val="20"/>
              </w:rPr>
              <w:t>Met</w:t>
            </w:r>
          </w:p>
        </w:tc>
      </w:tr>
      <w:tr w:rsidR="00235DE5" w14:paraId="07A4B996" w14:textId="77777777">
        <w:tc>
          <w:tcPr>
            <w:tcW w:w="0" w:type="auto"/>
          </w:tcPr>
          <w:p w14:paraId="77B4EB83" w14:textId="77777777" w:rsidR="00235DE5" w:rsidRDefault="00550F08">
            <w:pPr>
              <w:pStyle w:val="Compact"/>
              <w:spacing w:after="20"/>
              <w:jc w:val="left"/>
            </w:pPr>
            <w:r>
              <w:rPr>
                <w:sz w:val="20"/>
              </w:rPr>
              <w:t>K6 Weighted vs hop count</w:t>
            </w:r>
          </w:p>
        </w:tc>
        <w:tc>
          <w:tcPr>
            <w:tcW w:w="0" w:type="auto"/>
          </w:tcPr>
          <w:p w14:paraId="72BBF21A" w14:textId="77777777" w:rsidR="00235DE5" w:rsidRDefault="00550F08">
            <w:pPr>
              <w:pStyle w:val="Compact"/>
              <w:spacing w:after="20"/>
              <w:jc w:val="left"/>
            </w:pPr>
            <w:r>
              <w:rPr>
                <w:sz w:val="20"/>
              </w:rPr>
              <w:t>Weighted better</w:t>
            </w:r>
          </w:p>
        </w:tc>
        <w:tc>
          <w:tcPr>
            <w:tcW w:w="0" w:type="auto"/>
          </w:tcPr>
          <w:p w14:paraId="2F43D6D8" w14:textId="77777777" w:rsidR="00235DE5" w:rsidRDefault="00550F08">
            <w:pPr>
              <w:pStyle w:val="Compact"/>
              <w:spacing w:after="20"/>
              <w:jc w:val="left"/>
            </w:pPr>
            <w:r>
              <w:rPr>
                <w:sz w:val="20"/>
              </w:rPr>
              <w:t> % vs 57.4 %</w:t>
            </w:r>
          </w:p>
        </w:tc>
        <w:tc>
          <w:tcPr>
            <w:tcW w:w="0" w:type="auto"/>
          </w:tcPr>
          <w:p w14:paraId="5895D8A3" w14:textId="77777777" w:rsidR="00235DE5" w:rsidRDefault="00550F08">
            <w:pPr>
              <w:pStyle w:val="Compact"/>
              <w:spacing w:after="20"/>
              <w:jc w:val="left"/>
            </w:pPr>
            <w:r>
              <w:rPr>
                <w:sz w:val="20"/>
              </w:rPr>
              <w:t>Met</w:t>
            </w:r>
          </w:p>
        </w:tc>
      </w:tr>
      <w:tr w:rsidR="00235DE5" w14:paraId="318A08CC" w14:textId="77777777">
        <w:tc>
          <w:tcPr>
            <w:tcW w:w="0" w:type="auto"/>
          </w:tcPr>
          <w:p w14:paraId="55707733" w14:textId="77777777" w:rsidR="00235DE5" w:rsidRDefault="00550F08">
            <w:pPr>
              <w:pStyle w:val="Compact"/>
              <w:spacing w:after="20"/>
              <w:jc w:val="left"/>
            </w:pPr>
            <w:r>
              <w:rPr>
                <w:sz w:val="20"/>
              </w:rPr>
              <w:t>K7 Scale</w:t>
            </w:r>
          </w:p>
        </w:tc>
        <w:tc>
          <w:tcPr>
            <w:tcW w:w="0" w:type="auto"/>
          </w:tcPr>
          <w:p w14:paraId="5699B2D9" w14:textId="77777777" w:rsidR="00235DE5" w:rsidRDefault="00550F08">
            <w:pPr>
              <w:pStyle w:val="Compact"/>
              <w:spacing w:after="20"/>
              <w:jc w:val="left"/>
            </w:pPr>
            <m:oMath>
              <m:r>
                <m:rPr>
                  <m:sty m:val="p"/>
                </m:rPr>
                <w:rPr>
                  <w:rFonts w:ascii="Cambria Math" w:hAnsi="Cambria Math"/>
                </w:rPr>
                <m:t>≥</m:t>
              </m:r>
            </m:oMath>
            <w:r>
              <w:rPr>
                <w:sz w:val="20"/>
              </w:rPr>
              <w:t xml:space="preserve"> 50 nodes within the targets</w:t>
            </w:r>
          </w:p>
        </w:tc>
        <w:tc>
          <w:tcPr>
            <w:tcW w:w="0" w:type="auto"/>
          </w:tcPr>
          <w:p w14:paraId="616F0812" w14:textId="77777777" w:rsidR="00235DE5" w:rsidRDefault="00550F08">
            <w:pPr>
              <w:pStyle w:val="Compact"/>
              <w:spacing w:after="20"/>
              <w:jc w:val="left"/>
            </w:pPr>
            <w:r>
              <w:rPr>
                <w:sz w:val="20"/>
              </w:rPr>
              <w:t>nodes at 5 % loss: 100.0 % delivery; 50 nodes at 20 % loss: 88.2 %; largest tested 65 nodes: 98.9 % (5 %) and 86.0 % (20 %)</w:t>
            </w:r>
          </w:p>
        </w:tc>
        <w:tc>
          <w:tcPr>
            <w:tcW w:w="0" w:type="auto"/>
          </w:tcPr>
          <w:p w14:paraId="7B958130" w14:textId="77777777" w:rsidR="00235DE5" w:rsidRDefault="00550F08">
            <w:pPr>
              <w:pStyle w:val="Compact"/>
              <w:spacing w:after="20"/>
              <w:jc w:val="left"/>
            </w:pPr>
            <w:r>
              <w:rPr>
                <w:sz w:val="20"/>
              </w:rPr>
              <w:t>Met at 5 % loss; not at 20 %</w:t>
            </w:r>
          </w:p>
        </w:tc>
      </w:tr>
      <w:tr w:rsidR="00235DE5" w14:paraId="2BDC6780" w14:textId="77777777">
        <w:tc>
          <w:tcPr>
            <w:tcW w:w="0" w:type="auto"/>
          </w:tcPr>
          <w:p w14:paraId="1780456A" w14:textId="77777777" w:rsidR="00235DE5" w:rsidRDefault="00550F08">
            <w:pPr>
              <w:pStyle w:val="Compact"/>
              <w:spacing w:after="20"/>
              <w:jc w:val="left"/>
            </w:pPr>
            <w:r>
              <w:rPr>
                <w:sz w:val="20"/>
              </w:rPr>
              <w:t>K8 UI freshness</w:t>
            </w:r>
          </w:p>
        </w:tc>
        <w:tc>
          <w:tcPr>
            <w:tcW w:w="0" w:type="auto"/>
          </w:tcPr>
          <w:p w14:paraId="2EF3BC0A" w14:textId="77777777" w:rsidR="00235DE5" w:rsidRDefault="00550F08">
            <w:pPr>
              <w:pStyle w:val="Compact"/>
              <w:spacing w:after="20"/>
              <w:jc w:val="left"/>
            </w:pPr>
            <m:oMath>
              <m:r>
                <m:rPr>
                  <m:sty m:val="p"/>
                </m:rPr>
                <w:rPr>
                  <w:rFonts w:ascii="Cambria Math" w:hAnsi="Cambria Math"/>
                </w:rPr>
                <m:t>≤</m:t>
              </m:r>
            </m:oMath>
            <w:r>
              <w:rPr>
                <w:sz w:val="20"/>
              </w:rPr>
              <w:t xml:space="preserve"> 2 s</w:t>
            </w:r>
          </w:p>
        </w:tc>
        <w:tc>
          <w:tcPr>
            <w:tcW w:w="0" w:type="auto"/>
          </w:tcPr>
          <w:p w14:paraId="57819EE1" w14:textId="77777777" w:rsidR="00235DE5" w:rsidRDefault="00550F08">
            <w:pPr>
              <w:pStyle w:val="Compact"/>
              <w:spacing w:after="20"/>
              <w:jc w:val="left"/>
            </w:pPr>
            <w:r>
              <w:rPr>
                <w:sz w:val="20"/>
              </w:rPr>
              <w:t>API response median 16 ms; screens poll every 0.7 s</w:t>
            </w:r>
          </w:p>
        </w:tc>
        <w:tc>
          <w:tcPr>
            <w:tcW w:w="0" w:type="auto"/>
          </w:tcPr>
          <w:p w14:paraId="22B8F003" w14:textId="77777777" w:rsidR="00235DE5" w:rsidRDefault="00550F08">
            <w:pPr>
              <w:pStyle w:val="Compact"/>
              <w:spacing w:after="20"/>
              <w:jc w:val="left"/>
            </w:pPr>
            <w:r>
              <w:rPr>
                <w:sz w:val="20"/>
              </w:rPr>
              <w:t>Met</w:t>
            </w:r>
          </w:p>
        </w:tc>
      </w:tr>
      <w:tr w:rsidR="00235DE5" w14:paraId="59BFA619" w14:textId="77777777">
        <w:tc>
          <w:tcPr>
            <w:tcW w:w="0" w:type="auto"/>
          </w:tcPr>
          <w:p w14:paraId="417B6D1F" w14:textId="77777777" w:rsidR="00235DE5" w:rsidRDefault="00550F08">
            <w:pPr>
              <w:pStyle w:val="Compact"/>
              <w:spacing w:after="20"/>
              <w:jc w:val="left"/>
            </w:pPr>
            <w:r>
              <w:rPr>
                <w:sz w:val="20"/>
              </w:rPr>
              <w:t>K9 Correctness</w:t>
            </w:r>
          </w:p>
        </w:tc>
        <w:tc>
          <w:tcPr>
            <w:tcW w:w="0" w:type="auto"/>
          </w:tcPr>
          <w:p w14:paraId="37160D03" w14:textId="77777777" w:rsidR="00235DE5" w:rsidRDefault="00550F08">
            <w:pPr>
              <w:pStyle w:val="Compact"/>
              <w:spacing w:after="20"/>
              <w:jc w:val="left"/>
            </w:pPr>
            <w:r>
              <w:rPr>
                <w:sz w:val="20"/>
              </w:rPr>
              <w:t> % passed</w:t>
            </w:r>
          </w:p>
        </w:tc>
        <w:tc>
          <w:tcPr>
            <w:tcW w:w="0" w:type="auto"/>
          </w:tcPr>
          <w:p w14:paraId="63FE0241" w14:textId="77777777" w:rsidR="00235DE5" w:rsidRDefault="00550F08">
            <w:pPr>
              <w:pStyle w:val="Compact"/>
              <w:spacing w:after="20"/>
              <w:jc w:val="left"/>
            </w:pPr>
            <w:r>
              <w:rPr>
                <w:sz w:val="20"/>
              </w:rPr>
              <w:t>/312 passed in all 3 runs; 1 timing-sensitive test failed once</w:t>
            </w:r>
          </w:p>
        </w:tc>
        <w:tc>
          <w:tcPr>
            <w:tcW w:w="0" w:type="auto"/>
          </w:tcPr>
          <w:p w14:paraId="22A97379" w14:textId="77777777" w:rsidR="00235DE5" w:rsidRDefault="00550F08">
            <w:pPr>
              <w:pStyle w:val="Compact"/>
              <w:spacing w:after="20"/>
              <w:jc w:val="left"/>
            </w:pPr>
            <w:r>
              <w:rPr>
                <w:sz w:val="20"/>
              </w:rPr>
              <w:t>Met except one flaky test</w:t>
            </w:r>
          </w:p>
        </w:tc>
      </w:tr>
      <w:tr w:rsidR="00235DE5" w14:paraId="289B02B3" w14:textId="77777777">
        <w:tc>
          <w:tcPr>
            <w:tcW w:w="0" w:type="auto"/>
          </w:tcPr>
          <w:p w14:paraId="2853EF51" w14:textId="77777777" w:rsidR="00235DE5" w:rsidRDefault="00550F08">
            <w:pPr>
              <w:pStyle w:val="Compact"/>
              <w:spacing w:after="20"/>
              <w:jc w:val="left"/>
            </w:pPr>
            <w:r>
              <w:rPr>
                <w:sz w:val="20"/>
              </w:rPr>
              <w:t>K10 Security</w:t>
            </w:r>
          </w:p>
        </w:tc>
        <w:tc>
          <w:tcPr>
            <w:tcW w:w="0" w:type="auto"/>
          </w:tcPr>
          <w:p w14:paraId="3710AEEC" w14:textId="77777777" w:rsidR="00235DE5" w:rsidRDefault="00550F08">
            <w:pPr>
              <w:pStyle w:val="Compact"/>
              <w:spacing w:after="20"/>
              <w:jc w:val="left"/>
            </w:pPr>
            <w:r>
              <w:rPr>
                <w:sz w:val="20"/>
              </w:rPr>
              <w:t>All hold</w:t>
            </w:r>
          </w:p>
        </w:tc>
        <w:tc>
          <w:tcPr>
            <w:tcW w:w="0" w:type="auto"/>
          </w:tcPr>
          <w:p w14:paraId="16136BEE" w14:textId="77777777" w:rsidR="00235DE5" w:rsidRDefault="00550F08">
            <w:pPr>
              <w:pStyle w:val="Compact"/>
              <w:spacing w:after="20"/>
              <w:jc w:val="left"/>
            </w:pPr>
            <w:r>
              <w:rPr>
                <w:sz w:val="20"/>
              </w:rPr>
              <w:t>relay cannot decrypt, forged signature rejected, tampered payload rejected: automated tests pass</w:t>
            </w:r>
          </w:p>
        </w:tc>
        <w:tc>
          <w:tcPr>
            <w:tcW w:w="0" w:type="auto"/>
          </w:tcPr>
          <w:p w14:paraId="022034EC" w14:textId="77777777" w:rsidR="00235DE5" w:rsidRDefault="00550F08">
            <w:pPr>
              <w:pStyle w:val="Compact"/>
              <w:spacing w:after="20"/>
              <w:jc w:val="left"/>
            </w:pPr>
            <w:r>
              <w:rPr>
                <w:sz w:val="20"/>
              </w:rPr>
              <w:t>Met</w:t>
            </w:r>
          </w:p>
        </w:tc>
      </w:tr>
    </w:tbl>
    <w:bookmarkEnd w:id="163"/>
    <w:p w14:paraId="5DC35303" w14:textId="77777777" w:rsidR="00235DE5" w:rsidRDefault="00550F08">
      <w:pPr>
        <w:pStyle w:val="FirstParagraph"/>
      </w:pPr>
      <w:r>
        <w:t>K4–K6 and K10 are met with margin and K1 in the specified condition; K2 and K3 hold on average but miss by a fraction of a second in some runs (timer constants); K7 holds at 5 % loss, not at 20 % above about 43 nodes; K9 has one flaky test.</w:t>
      </w:r>
    </w:p>
    <w:p w14:paraId="29547D99" w14:textId="77777777" w:rsidR="00235DE5" w:rsidRDefault="00550F08">
      <w:pPr>
        <w:pStyle w:val="Heading2"/>
      </w:pPr>
      <w:bookmarkStart w:id="165" w:name="_3499441678f5e1be209bd1042c5e09f7f34826f"/>
      <w:r>
        <w:rPr>
          <w:rStyle w:val="SectionNumber"/>
        </w:rPr>
        <w:t>9.11</w:t>
      </w:r>
      <w:r>
        <w:tab/>
        <w:t>Limitations and Untested Scenarios</w:t>
      </w:r>
      <w:bookmarkEnd w:id="165"/>
    </w:p>
    <w:p w14:paraId="29631274" w14:textId="77777777" w:rsidR="00235DE5" w:rsidRDefault="00550F08">
      <w:pPr>
        <w:pStyle w:val="FirstParagraph"/>
      </w:pPr>
      <w:r>
        <w:rPr>
          <w:b/>
          <w:bCs/>
        </w:rPr>
        <w:t>No radio hardware:</w:t>
      </w:r>
      <w:r>
        <w:t xml:space="preserve"> interference, fading and mobility were not tested. </w:t>
      </w:r>
      <w:r>
        <w:rPr>
          <w:b/>
          <w:bCs/>
        </w:rPr>
        <w:t>Live timing is loopback;</w:t>
      </w:r>
      <w:r>
        <w:t xml:space="preserve"> the two-laptop run was not timed. </w:t>
      </w:r>
      <w:r>
        <w:rPr>
          <w:b/>
          <w:bCs/>
        </w:rPr>
        <w:t>No usability study</w:t>
      </w:r>
      <w:r>
        <w:t xml:space="preserve"> and </w:t>
      </w:r>
      <w:r>
        <w:rPr>
          <w:b/>
          <w:bCs/>
        </w:rPr>
        <w:t>no automated UI tests</w:t>
      </w:r>
      <w:r>
        <w:t xml:space="preserve">. </w:t>
      </w:r>
      <w:r>
        <w:rPr>
          <w:b/>
          <w:bCs/>
        </w:rPr>
        <w:t>Scale:</w:t>
      </w:r>
      <w:r>
        <w:t xml:space="preserve"> nothing above 65 nodes, no soak test. </w:t>
      </w:r>
      <w:r>
        <w:rPr>
          <w:b/>
          <w:bCs/>
        </w:rPr>
        <w:t>Relays do not retain.</w:t>
      </w:r>
      <w:r>
        <w:t xml:space="preserve"> </w:t>
      </w:r>
      <w:r>
        <w:rPr>
          <w:b/>
          <w:bCs/>
        </w:rPr>
        <w:t>Security:</w:t>
      </w:r>
      <w:r>
        <w:t xml:space="preserve"> one pre-shared key serves the mesh; no external review.</w:t>
      </w:r>
    </w:p>
    <w:p w14:paraId="58C7A4A3" w14:textId="77777777" w:rsidR="00235DE5" w:rsidRDefault="00550F08">
      <w:pPr>
        <w:pStyle w:val="Heading1"/>
      </w:pPr>
      <w:bookmarkStart w:id="166" w:name="_9df10f214c1d8b4acceb627634417951cb0156d"/>
      <w:bookmarkStart w:id="167" w:name="_Toc243873258"/>
      <w:r>
        <w:rPr>
          <w:rStyle w:val="SectionNumber"/>
        </w:rPr>
        <w:lastRenderedPageBreak/>
        <w:t>Chapter 10: Results, Demonstration and Discussion</w:t>
      </w:r>
      <w:bookmarkEnd w:id="166"/>
      <w:bookmarkEnd w:id="167"/>
    </w:p>
    <w:p w14:paraId="7E03D967" w14:textId="77777777" w:rsidR="00235DE5" w:rsidRDefault="00550F08">
      <w:pPr>
        <w:pStyle w:val="Heading2"/>
      </w:pPr>
      <w:bookmarkStart w:id="168" w:name="_d00d5259248ae1091b824ed8705bbee216f251f"/>
      <w:r>
        <w:rPr>
          <w:rStyle w:val="SectionNumber"/>
        </w:rPr>
        <w:t>10.1</w:t>
      </w:r>
      <w:r>
        <w:tab/>
        <w:t>Implemented Features</w:t>
      </w:r>
      <w:bookmarkEnd w:id="168"/>
    </w:p>
    <w:p w14:paraId="74B83C9A" w14:textId="77777777" w:rsidR="00235DE5" w:rsidRDefault="00550F08">
      <w:pPr>
        <w:pStyle w:val="FirstParagraph"/>
      </w:pPr>
      <w:r>
        <w:t>Table 20 lists what was implemented, what is partial and what was not built, with the evidence for each.</w:t>
      </w:r>
    </w:p>
    <w:p w14:paraId="5AF9C745" w14:textId="77777777" w:rsidR="00235DE5" w:rsidRDefault="00550F08">
      <w:pPr>
        <w:pStyle w:val="TableCaption"/>
      </w:pPr>
      <w:bookmarkStart w:id="169" w:name="_0539061cd554f718c415e1281e932bfa97c3551"/>
      <w:bookmarkStart w:id="170" w:name="_Toc243873295"/>
      <w:r>
        <w:t>Table 20: Feature status</w:t>
      </w:r>
      <w:bookmarkEnd w:id="170"/>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20: Feature status"/>
      </w:tblPr>
      <w:tblGrid>
        <w:gridCol w:w="5839"/>
        <w:gridCol w:w="1423"/>
        <w:gridCol w:w="2592"/>
      </w:tblGrid>
      <w:tr w:rsidR="00235DE5" w14:paraId="01F8996C"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3B5E8E7D" w14:textId="77777777" w:rsidR="00235DE5" w:rsidRDefault="00550F08">
            <w:pPr>
              <w:pStyle w:val="Compact"/>
              <w:spacing w:after="20"/>
              <w:jc w:val="left"/>
            </w:pPr>
            <w:r>
              <w:rPr>
                <w:b/>
                <w:bCs/>
                <w:sz w:val="20"/>
              </w:rPr>
              <w:t>Feature</w:t>
            </w:r>
          </w:p>
        </w:tc>
        <w:tc>
          <w:tcPr>
            <w:tcW w:w="0" w:type="auto"/>
            <w:tcBorders>
              <w:bottom w:val="single" w:sz="6" w:space="0" w:color="000000"/>
            </w:tcBorders>
          </w:tcPr>
          <w:p w14:paraId="358D24E2" w14:textId="77777777" w:rsidR="00235DE5" w:rsidRDefault="00550F08">
            <w:pPr>
              <w:pStyle w:val="Compact"/>
              <w:spacing w:after="20"/>
              <w:jc w:val="left"/>
            </w:pPr>
            <w:r>
              <w:rPr>
                <w:b/>
                <w:bCs/>
                <w:sz w:val="20"/>
              </w:rPr>
              <w:t>Status</w:t>
            </w:r>
          </w:p>
        </w:tc>
        <w:tc>
          <w:tcPr>
            <w:tcW w:w="0" w:type="auto"/>
            <w:tcBorders>
              <w:bottom w:val="single" w:sz="6" w:space="0" w:color="000000"/>
            </w:tcBorders>
          </w:tcPr>
          <w:p w14:paraId="02CCB2EB" w14:textId="77777777" w:rsidR="00235DE5" w:rsidRDefault="00550F08">
            <w:pPr>
              <w:pStyle w:val="Compact"/>
              <w:spacing w:after="20"/>
              <w:jc w:val="left"/>
            </w:pPr>
            <w:r>
              <w:rPr>
                <w:b/>
                <w:bCs/>
                <w:sz w:val="20"/>
              </w:rPr>
              <w:t>Evidence</w:t>
            </w:r>
          </w:p>
        </w:tc>
      </w:tr>
      <w:tr w:rsidR="00235DE5" w14:paraId="6BA8805B" w14:textId="77777777">
        <w:tc>
          <w:tcPr>
            <w:tcW w:w="0" w:type="auto"/>
          </w:tcPr>
          <w:p w14:paraId="3922729E" w14:textId="77777777" w:rsidR="00235DE5" w:rsidRDefault="00550F08">
            <w:pPr>
              <w:pStyle w:val="Compact"/>
              <w:spacing w:after="20"/>
              <w:jc w:val="left"/>
            </w:pPr>
            <w:r>
              <w:rPr>
                <w:sz w:val="20"/>
              </w:rPr>
              <w:t>Discovery, link-state gossip, weighted Dijkstra, priority, TTL and dedup, ACK and retry, store-and-forward, AES-GCM, Ed25519, SQLite log</w:t>
            </w:r>
          </w:p>
        </w:tc>
        <w:tc>
          <w:tcPr>
            <w:tcW w:w="0" w:type="auto"/>
          </w:tcPr>
          <w:p w14:paraId="7993F294" w14:textId="77777777" w:rsidR="00235DE5" w:rsidRDefault="00550F08">
            <w:pPr>
              <w:pStyle w:val="Compact"/>
              <w:spacing w:after="20"/>
              <w:jc w:val="left"/>
            </w:pPr>
            <w:r>
              <w:rPr>
                <w:sz w:val="20"/>
              </w:rPr>
              <w:t>Implemented</w:t>
            </w:r>
          </w:p>
        </w:tc>
        <w:tc>
          <w:tcPr>
            <w:tcW w:w="0" w:type="auto"/>
          </w:tcPr>
          <w:p w14:paraId="3BCE1280" w14:textId="77777777" w:rsidR="00235DE5" w:rsidRDefault="00550F08">
            <w:pPr>
              <w:pStyle w:val="Compact"/>
              <w:spacing w:after="20"/>
              <w:jc w:val="left"/>
            </w:pPr>
            <w:r>
              <w:rPr>
                <w:sz w:val="20"/>
              </w:rPr>
              <w:t> tests; Chapters 8, 9</w:t>
            </w:r>
          </w:p>
        </w:tc>
      </w:tr>
      <w:tr w:rsidR="00235DE5" w14:paraId="1BF7B3F3" w14:textId="77777777">
        <w:tc>
          <w:tcPr>
            <w:tcW w:w="0" w:type="auto"/>
          </w:tcPr>
          <w:p w14:paraId="3A510451" w14:textId="77777777" w:rsidR="00235DE5" w:rsidRDefault="00550F08">
            <w:pPr>
              <w:pStyle w:val="Compact"/>
              <w:spacing w:after="20"/>
              <w:jc w:val="left"/>
            </w:pPr>
            <w:r>
              <w:rPr>
                <w:sz w:val="20"/>
              </w:rPr>
              <w:t>Simulator, metrics, API, engine web application, survivor and rescue screens</w:t>
            </w:r>
          </w:p>
        </w:tc>
        <w:tc>
          <w:tcPr>
            <w:tcW w:w="0" w:type="auto"/>
          </w:tcPr>
          <w:p w14:paraId="511F6893" w14:textId="77777777" w:rsidR="00235DE5" w:rsidRDefault="00550F08">
            <w:pPr>
              <w:pStyle w:val="Compact"/>
              <w:spacing w:after="20"/>
              <w:jc w:val="left"/>
            </w:pPr>
            <w:r>
              <w:rPr>
                <w:sz w:val="20"/>
              </w:rPr>
              <w:t>Implemented</w:t>
            </w:r>
          </w:p>
        </w:tc>
        <w:tc>
          <w:tcPr>
            <w:tcW w:w="0" w:type="auto"/>
          </w:tcPr>
          <w:p w14:paraId="3CFB9E61" w14:textId="77777777" w:rsidR="00235DE5" w:rsidRDefault="00550F08">
            <w:pPr>
              <w:pStyle w:val="Compact"/>
              <w:spacing w:after="20"/>
              <w:jc w:val="left"/>
            </w:pPr>
            <w:r>
              <w:rPr>
                <w:sz w:val="20"/>
              </w:rPr>
              <w:t>scenarios to 65 nodes; 12 API tests; Section 10.2</w:t>
            </w:r>
          </w:p>
        </w:tc>
      </w:tr>
      <w:tr w:rsidR="00235DE5" w14:paraId="66D945F8" w14:textId="77777777">
        <w:tc>
          <w:tcPr>
            <w:tcW w:w="0" w:type="auto"/>
          </w:tcPr>
          <w:p w14:paraId="08BF3A69" w14:textId="77777777" w:rsidR="00235DE5" w:rsidRDefault="00550F08">
            <w:pPr>
              <w:pStyle w:val="Compact"/>
              <w:spacing w:after="20"/>
              <w:jc w:val="left"/>
            </w:pPr>
            <w:r>
              <w:rPr>
                <w:sz w:val="20"/>
              </w:rPr>
              <w:t>Multi-device deployment over real sockets</w:t>
            </w:r>
          </w:p>
        </w:tc>
        <w:tc>
          <w:tcPr>
            <w:tcW w:w="0" w:type="auto"/>
          </w:tcPr>
          <w:p w14:paraId="2B308C69" w14:textId="77777777" w:rsidR="00235DE5" w:rsidRDefault="00550F08">
            <w:pPr>
              <w:pStyle w:val="Compact"/>
              <w:spacing w:after="20"/>
              <w:jc w:val="left"/>
            </w:pPr>
            <w:r>
              <w:rPr>
                <w:sz w:val="20"/>
              </w:rPr>
              <w:t>Implemented</w:t>
            </w:r>
          </w:p>
        </w:tc>
        <w:tc>
          <w:tcPr>
            <w:tcW w:w="0" w:type="auto"/>
          </w:tcPr>
          <w:p w14:paraId="00876FD1" w14:textId="77777777" w:rsidR="00235DE5" w:rsidRDefault="00550F08">
            <w:pPr>
              <w:pStyle w:val="Compact"/>
              <w:spacing w:after="20"/>
              <w:jc w:val="left"/>
            </w:pPr>
            <w:r>
              <w:rPr>
                <w:sz w:val="20"/>
              </w:rPr>
              <w:t>processes measured; two-laptop demonstration</w:t>
            </w:r>
          </w:p>
        </w:tc>
      </w:tr>
      <w:tr w:rsidR="00235DE5" w14:paraId="7C3D4048" w14:textId="77777777">
        <w:tc>
          <w:tcPr>
            <w:tcW w:w="0" w:type="auto"/>
          </w:tcPr>
          <w:p w14:paraId="385E18E8" w14:textId="77777777" w:rsidR="00235DE5" w:rsidRDefault="00550F08">
            <w:pPr>
              <w:pStyle w:val="Compact"/>
              <w:spacing w:after="20"/>
              <w:jc w:val="left"/>
            </w:pPr>
            <w:r>
              <w:rPr>
                <w:sz w:val="20"/>
              </w:rPr>
              <w:t>Immediate flush on a new neighbour; history filter</w:t>
            </w:r>
          </w:p>
        </w:tc>
        <w:tc>
          <w:tcPr>
            <w:tcW w:w="0" w:type="auto"/>
          </w:tcPr>
          <w:p w14:paraId="0CEE4B1C" w14:textId="77777777" w:rsidR="00235DE5" w:rsidRDefault="00550F08">
            <w:pPr>
              <w:pStyle w:val="Compact"/>
              <w:spacing w:after="20"/>
              <w:jc w:val="left"/>
            </w:pPr>
            <w:r>
              <w:rPr>
                <w:sz w:val="20"/>
              </w:rPr>
              <w:t>Partial</w:t>
            </w:r>
          </w:p>
        </w:tc>
        <w:tc>
          <w:tcPr>
            <w:tcW w:w="0" w:type="auto"/>
          </w:tcPr>
          <w:p w14:paraId="2CC427F2" w14:textId="77777777" w:rsidR="00235DE5" w:rsidRDefault="00550F08">
            <w:pPr>
              <w:pStyle w:val="Compact"/>
              <w:spacing w:after="20"/>
              <w:jc w:val="left"/>
            </w:pPr>
            <w:r>
              <w:rPr>
                <w:sz w:val="20"/>
              </w:rPr>
              <w:t>SNF-3, LOG-5</w:t>
            </w:r>
          </w:p>
        </w:tc>
      </w:tr>
      <w:tr w:rsidR="00235DE5" w14:paraId="4889B476" w14:textId="77777777">
        <w:tc>
          <w:tcPr>
            <w:tcW w:w="0" w:type="auto"/>
          </w:tcPr>
          <w:p w14:paraId="54D81466" w14:textId="77777777" w:rsidR="00235DE5" w:rsidRDefault="00550F08">
            <w:pPr>
              <w:pStyle w:val="Compact"/>
              <w:spacing w:after="20"/>
              <w:jc w:val="left"/>
            </w:pPr>
            <w:r>
              <w:rPr>
                <w:sz w:val="20"/>
              </w:rPr>
              <w:t>BLE or Wi-Fi Direct radio; per-pair key agreement; timed usability study</w:t>
            </w:r>
          </w:p>
        </w:tc>
        <w:tc>
          <w:tcPr>
            <w:tcW w:w="0" w:type="auto"/>
          </w:tcPr>
          <w:p w14:paraId="00936BD8" w14:textId="77777777" w:rsidR="00235DE5" w:rsidRDefault="00550F08">
            <w:pPr>
              <w:pStyle w:val="Compact"/>
              <w:spacing w:after="20"/>
              <w:jc w:val="left"/>
            </w:pPr>
            <w:r>
              <w:rPr>
                <w:sz w:val="20"/>
              </w:rPr>
              <w:t>Not implemented</w:t>
            </w:r>
          </w:p>
        </w:tc>
        <w:tc>
          <w:tcPr>
            <w:tcW w:w="0" w:type="auto"/>
          </w:tcPr>
          <w:p w14:paraId="329CE854" w14:textId="77777777" w:rsidR="00235DE5" w:rsidRDefault="00550F08">
            <w:pPr>
              <w:pStyle w:val="Compact"/>
              <w:spacing w:after="20"/>
              <w:jc w:val="left"/>
            </w:pPr>
            <w:r>
              <w:rPr>
                <w:sz w:val="20"/>
              </w:rPr>
              <w:t>out of scope or future work</w:t>
            </w:r>
          </w:p>
        </w:tc>
      </w:tr>
    </w:tbl>
    <w:p w14:paraId="65DCDEF4" w14:textId="77777777" w:rsidR="00235DE5" w:rsidRDefault="00550F08">
      <w:pPr>
        <w:pStyle w:val="Heading2"/>
      </w:pPr>
      <w:bookmarkStart w:id="171" w:name="_8daf8bc362bb592841498476b0eb151195b4cab"/>
      <w:bookmarkEnd w:id="169"/>
      <w:r>
        <w:rPr>
          <w:rStyle w:val="SectionNumber"/>
        </w:rPr>
        <w:t>10.2</w:t>
      </w:r>
      <w:r>
        <w:tab/>
        <w:t>Screenshots and Demonstration Evidence</w:t>
      </w:r>
      <w:bookmarkEnd w:id="171"/>
    </w:p>
    <w:p w14:paraId="6562351E" w14:textId="77777777" w:rsidR="00235DE5" w:rsidRDefault="00550F08">
      <w:pPr>
        <w:pStyle w:val="FirstParagraph"/>
      </w:pPr>
      <w:r>
        <w:t>All screenshots are from the running system. Figures 13 and 14 come from the five-process live deployment in the demonstrated story: an SOS is delivered over a relay; the gateway fails and the next SOS is held; the gateway returns and the held message is delivered.</w:t>
      </w:r>
    </w:p>
    <w:tbl>
      <w:tblPr>
        <w:tblStyle w:val="Table"/>
        <w:tblW w:w="5000" w:type="pct"/>
        <w:jc w:val="center"/>
        <w:tblBorders>
          <w:top w:val="single" w:sz="8" w:space="0" w:color="000000"/>
          <w:left w:val="nil"/>
          <w:bottom w:val="single" w:sz="8" w:space="0" w:color="000000"/>
          <w:right w:val="nil"/>
          <w:insideH w:val="nil"/>
          <w:insideV w:val="nil"/>
        </w:tblBorders>
        <w:tblLook w:val="0600" w:firstRow="0" w:lastRow="0" w:firstColumn="0" w:lastColumn="0" w:noHBand="1" w:noVBand="1"/>
      </w:tblPr>
      <w:tblGrid>
        <w:gridCol w:w="9854"/>
      </w:tblGrid>
      <w:tr w:rsidR="00235DE5" w14:paraId="2D4390FC" w14:textId="77777777" w:rsidTr="00235DE5">
        <w:trPr>
          <w:jc w:val="center"/>
        </w:trPr>
        <w:tc>
          <w:tcPr>
            <w:tcW w:w="0" w:type="auto"/>
            <w:tcBorders>
              <w:bottom w:val="single" w:sz="6" w:space="0" w:color="000000"/>
            </w:tcBorders>
          </w:tcPr>
          <w:p w14:paraId="039CB11E" w14:textId="77777777" w:rsidR="00235DE5" w:rsidRDefault="00550F08">
            <w:pPr>
              <w:pStyle w:val="FirstParagraph"/>
              <w:spacing w:after="20"/>
              <w:jc w:val="left"/>
            </w:pPr>
            <w:bookmarkStart w:id="172" w:name="_cab8507aca905739e30ef8828c7e957e9387736"/>
            <w:r>
              <w:rPr>
                <w:b/>
                <w:noProof/>
                <w:sz w:val="20"/>
              </w:rPr>
              <w:lastRenderedPageBreak/>
              <w:drawing>
                <wp:inline distT="0" distB="0" distL="0" distR="0" wp14:anchorId="78FED3A2" wp14:editId="6309F612">
                  <wp:extent cx="1893696" cy="4932420"/>
                  <wp:effectExtent l="0" t="0" r="0" b="0"/>
                  <wp:docPr id="177" name="Picture" descr="image"/>
                  <wp:cNvGraphicFramePr/>
                  <a:graphic xmlns:a="http://schemas.openxmlformats.org/drawingml/2006/main">
                    <a:graphicData uri="http://schemas.openxmlformats.org/drawingml/2006/picture">
                      <pic:pic xmlns:pic="http://schemas.openxmlformats.org/drawingml/2006/picture">
                        <pic:nvPicPr>
                          <pic:cNvPr id="178" name="Picture" descr="figures/story_survivor_delivered.png"/>
                          <pic:cNvPicPr>
                            <a:picLocks noChangeAspect="1" noChangeArrowheads="1"/>
                          </pic:cNvPicPr>
                        </pic:nvPicPr>
                        <pic:blipFill>
                          <a:blip r:embed="rId23"/>
                          <a:stretch>
                            <a:fillRect/>
                          </a:stretch>
                        </pic:blipFill>
                        <pic:spPr bwMode="auto">
                          <a:xfrm>
                            <a:off x="0" y="0"/>
                            <a:ext cx="1893696" cy="4932420"/>
                          </a:xfrm>
                          <a:prstGeom prst="rect">
                            <a:avLst/>
                          </a:prstGeom>
                          <a:noFill/>
                          <a:ln w="9525">
                            <a:noFill/>
                            <a:headEnd/>
                            <a:tailEnd/>
                          </a:ln>
                        </pic:spPr>
                      </pic:pic>
                    </a:graphicData>
                  </a:graphic>
                </wp:inline>
              </w:drawing>
            </w:r>
            <w:r>
              <w:rPr>
                <w:b/>
                <w:sz w:val="20"/>
              </w:rPr>
              <w:t xml:space="preserve"> </w:t>
            </w:r>
            <w:r>
              <w:rPr>
                <w:b/>
                <w:noProof/>
                <w:sz w:val="20"/>
              </w:rPr>
              <w:drawing>
                <wp:inline distT="0" distB="0" distL="0" distR="0" wp14:anchorId="1031F313" wp14:editId="6746CDE8">
                  <wp:extent cx="1893696" cy="4932420"/>
                  <wp:effectExtent l="0" t="0" r="0" b="0"/>
                  <wp:docPr id="180" name="Picture" descr="image"/>
                  <wp:cNvGraphicFramePr/>
                  <a:graphic xmlns:a="http://schemas.openxmlformats.org/drawingml/2006/main">
                    <a:graphicData uri="http://schemas.openxmlformats.org/drawingml/2006/picture">
                      <pic:pic xmlns:pic="http://schemas.openxmlformats.org/drawingml/2006/picture">
                        <pic:nvPicPr>
                          <pic:cNvPr id="181" name="Picture" descr="figures/story_survivor_held.png"/>
                          <pic:cNvPicPr>
                            <a:picLocks noChangeAspect="1" noChangeArrowheads="1"/>
                          </pic:cNvPicPr>
                        </pic:nvPicPr>
                        <pic:blipFill>
                          <a:blip r:embed="rId24"/>
                          <a:stretch>
                            <a:fillRect/>
                          </a:stretch>
                        </pic:blipFill>
                        <pic:spPr bwMode="auto">
                          <a:xfrm>
                            <a:off x="0" y="0"/>
                            <a:ext cx="1893696" cy="4932420"/>
                          </a:xfrm>
                          <a:prstGeom prst="rect">
                            <a:avLst/>
                          </a:prstGeom>
                          <a:noFill/>
                          <a:ln w="9525">
                            <a:noFill/>
                            <a:headEnd/>
                            <a:tailEnd/>
                          </a:ln>
                        </pic:spPr>
                      </pic:pic>
                    </a:graphicData>
                  </a:graphic>
                </wp:inline>
              </w:drawing>
            </w:r>
            <w:r>
              <w:rPr>
                <w:b/>
                <w:sz w:val="20"/>
              </w:rPr>
              <w:t xml:space="preserve"> </w:t>
            </w:r>
            <w:r>
              <w:rPr>
                <w:b/>
                <w:noProof/>
                <w:sz w:val="20"/>
              </w:rPr>
              <w:drawing>
                <wp:inline distT="0" distB="0" distL="0" distR="0" wp14:anchorId="22562B5A" wp14:editId="5EC9EF04">
                  <wp:extent cx="1893696" cy="4932420"/>
                  <wp:effectExtent l="0" t="0" r="0" b="0"/>
                  <wp:docPr id="183" name="Picture" descr="image"/>
                  <wp:cNvGraphicFramePr/>
                  <a:graphic xmlns:a="http://schemas.openxmlformats.org/drawingml/2006/main">
                    <a:graphicData uri="http://schemas.openxmlformats.org/drawingml/2006/picture">
                      <pic:pic xmlns:pic="http://schemas.openxmlformats.org/drawingml/2006/picture">
                        <pic:nvPicPr>
                          <pic:cNvPr id="184" name="Picture" descr="figures/story_survivor_flushed.png"/>
                          <pic:cNvPicPr>
                            <a:picLocks noChangeAspect="1" noChangeArrowheads="1"/>
                          </pic:cNvPicPr>
                        </pic:nvPicPr>
                        <pic:blipFill>
                          <a:blip r:embed="rId25"/>
                          <a:stretch>
                            <a:fillRect/>
                          </a:stretch>
                        </pic:blipFill>
                        <pic:spPr bwMode="auto">
                          <a:xfrm>
                            <a:off x="0" y="0"/>
                            <a:ext cx="1893696" cy="4932420"/>
                          </a:xfrm>
                          <a:prstGeom prst="rect">
                            <a:avLst/>
                          </a:prstGeom>
                          <a:noFill/>
                          <a:ln w="9525">
                            <a:noFill/>
                            <a:headEnd/>
                            <a:tailEnd/>
                          </a:ln>
                        </pic:spPr>
                      </pic:pic>
                    </a:graphicData>
                  </a:graphic>
                </wp:inline>
              </w:drawing>
            </w:r>
          </w:p>
        </w:tc>
      </w:tr>
    </w:tbl>
    <w:p w14:paraId="141DD929" w14:textId="77777777" w:rsidR="00235DE5" w:rsidRDefault="00550F08">
      <w:pPr>
        <w:pStyle w:val="ImageCaption"/>
      </w:pPr>
      <w:bookmarkStart w:id="173" w:name="_Toc243873273"/>
      <w:r>
        <w:t>Figure 13: The survivor’s screen. Left: SOS delivered over a relay phone and the Gateway. Centre: the gateway has failed; the screen says “Searching for a path” and the message is “Saved, waiting for a path”</w:t>
      </w:r>
      <w:r>
        <w:t>. Right: the gateway is back and the held message is delivered.</w:t>
      </w:r>
      <w:bookmarkEnd w:id="173"/>
    </w:p>
    <w:tbl>
      <w:tblPr>
        <w:tblStyle w:val="Table"/>
        <w:tblW w:w="5000" w:type="pct"/>
        <w:jc w:val="center"/>
        <w:tblBorders>
          <w:top w:val="single" w:sz="8" w:space="0" w:color="000000"/>
          <w:left w:val="nil"/>
          <w:bottom w:val="single" w:sz="8" w:space="0" w:color="000000"/>
          <w:right w:val="nil"/>
          <w:insideH w:val="nil"/>
          <w:insideV w:val="nil"/>
        </w:tblBorders>
        <w:tblLook w:val="0600" w:firstRow="0" w:lastRow="0" w:firstColumn="0" w:lastColumn="0" w:noHBand="1" w:noVBand="1"/>
      </w:tblPr>
      <w:tblGrid>
        <w:gridCol w:w="9854"/>
      </w:tblGrid>
      <w:tr w:rsidR="00235DE5" w14:paraId="772F581F" w14:textId="77777777" w:rsidTr="00235DE5">
        <w:trPr>
          <w:jc w:val="center"/>
        </w:trPr>
        <w:tc>
          <w:tcPr>
            <w:tcW w:w="0" w:type="auto"/>
            <w:tcBorders>
              <w:bottom w:val="single" w:sz="6" w:space="0" w:color="000000"/>
            </w:tcBorders>
          </w:tcPr>
          <w:p w14:paraId="5820A38E" w14:textId="77777777" w:rsidR="00235DE5" w:rsidRDefault="00550F08">
            <w:pPr>
              <w:pStyle w:val="FirstParagraph"/>
              <w:spacing w:after="20"/>
              <w:jc w:val="left"/>
            </w:pPr>
            <w:bookmarkStart w:id="174" w:name="_f673cf69267dd8f2a007a9e058301acaaa5eef5"/>
            <w:bookmarkEnd w:id="172"/>
            <w:r>
              <w:rPr>
                <w:b/>
                <w:noProof/>
                <w:sz w:val="20"/>
              </w:rPr>
              <w:drawing>
                <wp:inline distT="0" distB="0" distL="0" distR="0" wp14:anchorId="03E345B2" wp14:editId="40F57DF4">
                  <wp:extent cx="2153316" cy="1278531"/>
                  <wp:effectExtent l="0" t="0" r="0" b="0"/>
                  <wp:docPr id="187" name="Picture" descr="image"/>
                  <wp:cNvGraphicFramePr/>
                  <a:graphic xmlns:a="http://schemas.openxmlformats.org/drawingml/2006/main">
                    <a:graphicData uri="http://schemas.openxmlformats.org/drawingml/2006/picture">
                      <pic:pic xmlns:pic="http://schemas.openxmlformats.org/drawingml/2006/picture">
                        <pic:nvPicPr>
                          <pic:cNvPr id="188" name="Picture" descr="figures/story_rescue_console.png"/>
                          <pic:cNvPicPr>
                            <a:picLocks noChangeAspect="1" noChangeArrowheads="1"/>
                          </pic:cNvPicPr>
                        </pic:nvPicPr>
                        <pic:blipFill>
                          <a:blip r:embed="rId26"/>
                          <a:stretch>
                            <a:fillRect/>
                          </a:stretch>
                        </pic:blipFill>
                        <pic:spPr bwMode="auto">
                          <a:xfrm>
                            <a:off x="0" y="0"/>
                            <a:ext cx="2153316" cy="1278531"/>
                          </a:xfrm>
                          <a:prstGeom prst="rect">
                            <a:avLst/>
                          </a:prstGeom>
                          <a:noFill/>
                          <a:ln w="9525">
                            <a:noFill/>
                            <a:headEnd/>
                            <a:tailEnd/>
                          </a:ln>
                        </pic:spPr>
                      </pic:pic>
                    </a:graphicData>
                  </a:graphic>
                </wp:inline>
              </w:drawing>
            </w:r>
            <w:r>
              <w:rPr>
                <w:b/>
                <w:sz w:val="20"/>
              </w:rPr>
              <w:t xml:space="preserve"> </w:t>
            </w:r>
            <w:r>
              <w:rPr>
                <w:b/>
                <w:noProof/>
                <w:sz w:val="20"/>
              </w:rPr>
              <w:drawing>
                <wp:inline distT="0" distB="0" distL="0" distR="0" wp14:anchorId="24EDCDA3" wp14:editId="51F6B171">
                  <wp:extent cx="2153316" cy="1278531"/>
                  <wp:effectExtent l="0" t="0" r="0" b="0"/>
                  <wp:docPr id="190" name="Picture" descr="image"/>
                  <wp:cNvGraphicFramePr/>
                  <a:graphic xmlns:a="http://schemas.openxmlformats.org/drawingml/2006/main">
                    <a:graphicData uri="http://schemas.openxmlformats.org/drawingml/2006/picture">
                      <pic:pic xmlns:pic="http://schemas.openxmlformats.org/drawingml/2006/picture">
                        <pic:nvPicPr>
                          <pic:cNvPr id="191" name="Picture" descr="figures/story_rescue_console_gwdown.png"/>
                          <pic:cNvPicPr>
                            <a:picLocks noChangeAspect="1" noChangeArrowheads="1"/>
                          </pic:cNvPicPr>
                        </pic:nvPicPr>
                        <pic:blipFill>
                          <a:blip r:embed="rId27"/>
                          <a:stretch>
                            <a:fillRect/>
                          </a:stretch>
                        </pic:blipFill>
                        <pic:spPr bwMode="auto">
                          <a:xfrm>
                            <a:off x="0" y="0"/>
                            <a:ext cx="2153316" cy="1278531"/>
                          </a:xfrm>
                          <a:prstGeom prst="rect">
                            <a:avLst/>
                          </a:prstGeom>
                          <a:noFill/>
                          <a:ln w="9525">
                            <a:noFill/>
                            <a:headEnd/>
                            <a:tailEnd/>
                          </a:ln>
                        </pic:spPr>
                      </pic:pic>
                    </a:graphicData>
                  </a:graphic>
                </wp:inline>
              </w:drawing>
            </w:r>
          </w:p>
        </w:tc>
      </w:tr>
    </w:tbl>
    <w:p w14:paraId="6E549FC9" w14:textId="77777777" w:rsidR="00235DE5" w:rsidRDefault="00550F08">
      <w:pPr>
        <w:pStyle w:val="ImageCaption"/>
      </w:pPr>
      <w:bookmarkStart w:id="175" w:name="_Toc243873274"/>
      <w:r>
        <w:t>Figure 14: The rescue console. Left: SOS cards with sender, text, age and route, counters, network map and device list. Right: with the gateway down the rescue device hears nobody (“1 of 5 devices reachable”); earlier messages remain visible.</w:t>
      </w:r>
      <w:bookmarkEnd w:id="175"/>
    </w:p>
    <w:tbl>
      <w:tblPr>
        <w:tblStyle w:val="Table"/>
        <w:tblW w:w="5000" w:type="pct"/>
        <w:jc w:val="center"/>
        <w:tblBorders>
          <w:top w:val="single" w:sz="8" w:space="0" w:color="000000"/>
          <w:left w:val="nil"/>
          <w:bottom w:val="single" w:sz="8" w:space="0" w:color="000000"/>
          <w:right w:val="nil"/>
          <w:insideH w:val="nil"/>
          <w:insideV w:val="nil"/>
        </w:tblBorders>
        <w:tblLook w:val="0600" w:firstRow="0" w:lastRow="0" w:firstColumn="0" w:lastColumn="0" w:noHBand="1" w:noVBand="1"/>
      </w:tblPr>
      <w:tblGrid>
        <w:gridCol w:w="9854"/>
      </w:tblGrid>
      <w:tr w:rsidR="00235DE5" w14:paraId="17DA9CBD" w14:textId="77777777" w:rsidTr="00235DE5">
        <w:trPr>
          <w:jc w:val="center"/>
        </w:trPr>
        <w:tc>
          <w:tcPr>
            <w:tcW w:w="0" w:type="auto"/>
            <w:tcBorders>
              <w:bottom w:val="single" w:sz="6" w:space="0" w:color="000000"/>
            </w:tcBorders>
          </w:tcPr>
          <w:p w14:paraId="3F82CC0B" w14:textId="77777777" w:rsidR="00235DE5" w:rsidRDefault="00550F08">
            <w:pPr>
              <w:pStyle w:val="FirstParagraph"/>
              <w:spacing w:after="20"/>
              <w:jc w:val="left"/>
            </w:pPr>
            <w:bookmarkStart w:id="176" w:name="_3d79dc5049e5794f9c65531c4bb79c60104cc6b"/>
            <w:bookmarkEnd w:id="174"/>
            <w:r>
              <w:rPr>
                <w:b/>
                <w:noProof/>
                <w:sz w:val="20"/>
              </w:rPr>
              <w:lastRenderedPageBreak/>
              <w:drawing>
                <wp:inline distT="0" distB="0" distL="0" distR="0" wp14:anchorId="000223FB" wp14:editId="6D2B052F">
                  <wp:extent cx="2153316" cy="1656397"/>
                  <wp:effectExtent l="0" t="0" r="0" b="0"/>
                  <wp:docPr id="194" name="Picture" descr="image"/>
                  <wp:cNvGraphicFramePr/>
                  <a:graphic xmlns:a="http://schemas.openxmlformats.org/drawingml/2006/main">
                    <a:graphicData uri="http://schemas.openxmlformats.org/drawingml/2006/picture">
                      <pic:pic xmlns:pic="http://schemas.openxmlformats.org/drawingml/2006/picture">
                        <pic:nvPicPr>
                          <pic:cNvPr id="195" name="Picture" descr="figures/ui_rescue.png"/>
                          <pic:cNvPicPr>
                            <a:picLocks noChangeAspect="1" noChangeArrowheads="1"/>
                          </pic:cNvPicPr>
                        </pic:nvPicPr>
                        <pic:blipFill>
                          <a:blip r:embed="rId28"/>
                          <a:stretch>
                            <a:fillRect/>
                          </a:stretch>
                        </pic:blipFill>
                        <pic:spPr bwMode="auto">
                          <a:xfrm>
                            <a:off x="0" y="0"/>
                            <a:ext cx="2153316" cy="1656397"/>
                          </a:xfrm>
                          <a:prstGeom prst="rect">
                            <a:avLst/>
                          </a:prstGeom>
                          <a:noFill/>
                          <a:ln w="9525">
                            <a:noFill/>
                            <a:headEnd/>
                            <a:tailEnd/>
                          </a:ln>
                        </pic:spPr>
                      </pic:pic>
                    </a:graphicData>
                  </a:graphic>
                </wp:inline>
              </w:drawing>
            </w:r>
            <w:r>
              <w:rPr>
                <w:b/>
                <w:sz w:val="20"/>
              </w:rPr>
              <w:t xml:space="preserve"> </w:t>
            </w:r>
            <w:r>
              <w:rPr>
                <w:b/>
                <w:noProof/>
                <w:sz w:val="20"/>
              </w:rPr>
              <w:drawing>
                <wp:inline distT="0" distB="0" distL="0" distR="0" wp14:anchorId="2672D456" wp14:editId="1E48BD0A">
                  <wp:extent cx="2153316" cy="2153316"/>
                  <wp:effectExtent l="0" t="0" r="0" b="0"/>
                  <wp:docPr id="197" name="Picture" descr="image"/>
                  <wp:cNvGraphicFramePr/>
                  <a:graphic xmlns:a="http://schemas.openxmlformats.org/drawingml/2006/main">
                    <a:graphicData uri="http://schemas.openxmlformats.org/drawingml/2006/picture">
                      <pic:pic xmlns:pic="http://schemas.openxmlformats.org/drawingml/2006/picture">
                        <pic:nvPicPr>
                          <pic:cNvPr id="198" name="Picture" descr="figures/ui_routing.png"/>
                          <pic:cNvPicPr>
                            <a:picLocks noChangeAspect="1" noChangeArrowheads="1"/>
                          </pic:cNvPicPr>
                        </pic:nvPicPr>
                        <pic:blipFill>
                          <a:blip r:embed="rId29"/>
                          <a:stretch>
                            <a:fillRect/>
                          </a:stretch>
                        </pic:blipFill>
                        <pic:spPr bwMode="auto">
                          <a:xfrm>
                            <a:off x="0" y="0"/>
                            <a:ext cx="2153316" cy="2153316"/>
                          </a:xfrm>
                          <a:prstGeom prst="rect">
                            <a:avLst/>
                          </a:prstGeom>
                          <a:noFill/>
                          <a:ln w="9525">
                            <a:noFill/>
                            <a:headEnd/>
                            <a:tailEnd/>
                          </a:ln>
                        </pic:spPr>
                      </pic:pic>
                    </a:graphicData>
                  </a:graphic>
                </wp:inline>
              </w:drawing>
            </w:r>
          </w:p>
        </w:tc>
      </w:tr>
    </w:tbl>
    <w:p w14:paraId="38BBB0DD" w14:textId="77777777" w:rsidR="00235DE5" w:rsidRDefault="00550F08">
      <w:pPr>
        <w:pStyle w:val="ImageCaption"/>
      </w:pPr>
      <w:bookmarkStart w:id="177" w:name="_Toc243873275"/>
      <w:r>
        <w:t>Figure 15: The engine web application. Left: rescue dashboard (delivery ratio, nodes online, live mesh, SOS queue). Right: routing page (weighted versus hop-count route, cost function, a node’s view of the graph). A six-beat live demonstration page drives the same API.</w:t>
      </w:r>
      <w:bookmarkEnd w:id="177"/>
    </w:p>
    <w:bookmarkEnd w:id="176"/>
    <w:p w14:paraId="137CDC97" w14:textId="77777777" w:rsidR="00235DE5" w:rsidRDefault="00550F08">
      <w:pPr>
        <w:pStyle w:val="FirstParagraph"/>
      </w:pPr>
      <w:r>
        <w:t>The mesh was also run on two physical laptops joined by a phone hotspot (Figure 8): an SOS was delivered across both machines, the route changed when a relay was switched off, and a message held while the gateway was off was delivered when it returned. This run was a functional demonstration and was not timed.</w:t>
      </w:r>
    </w:p>
    <w:p w14:paraId="38273937" w14:textId="77777777" w:rsidR="00235DE5" w:rsidRDefault="00550F08">
      <w:pPr>
        <w:pStyle w:val="Heading2"/>
      </w:pPr>
      <w:bookmarkStart w:id="178" w:name="_13a6d3886d6ef482101c52d117fb3aed7543a5c"/>
      <w:r>
        <w:rPr>
          <w:rStyle w:val="SectionNumber"/>
        </w:rPr>
        <w:t>10.3</w:t>
      </w:r>
      <w:r>
        <w:tab/>
        <w:t>Functional Results</w:t>
      </w:r>
      <w:bookmarkEnd w:id="178"/>
    </w:p>
    <w:p w14:paraId="53CABAD6" w14:textId="77777777" w:rsidR="00235DE5" w:rsidRDefault="00550F08">
      <w:pPr>
        <w:pStyle w:val="FirstParagraph"/>
      </w:pPr>
      <w:r>
        <w:t>Of the 68 requirements, 52 are verified by automated tests alone, 10 with a manual screen check, 2 by inspection, 2 manually, and 2 are partial (Table 4). The three key stories ran on real devices: an SOS reaches rescue over several hops, the mesh re-routes around a failed relay, and a message with no route is held and later delivered.</w:t>
      </w:r>
    </w:p>
    <w:p w14:paraId="236E8500" w14:textId="77777777" w:rsidR="00235DE5" w:rsidRDefault="00550F08">
      <w:pPr>
        <w:pStyle w:val="Heading2"/>
      </w:pPr>
      <w:bookmarkStart w:id="179" w:name="_a24940bd3ab327fbeb687302a030f667c9667db"/>
      <w:r>
        <w:rPr>
          <w:rStyle w:val="SectionNumber"/>
        </w:rPr>
        <w:t>10.4</w:t>
      </w:r>
      <w:r>
        <w:tab/>
        <w:t>Performance Results</w:t>
      </w:r>
      <w:bookmarkEnd w:id="179"/>
    </w:p>
    <w:p w14:paraId="61F121FF" w14:textId="77777777" w:rsidR="00235DE5" w:rsidRDefault="00550F08">
      <w:pPr>
        <w:pStyle w:val="FirstParagraph"/>
      </w:pPr>
      <w:r>
        <w:t>Table 19 collects the measured KPIs: 92.6 % delivery on 40 nodes at 20 % loss with failures, an SOS 4.4</w:t>
      </w:r>
      <m:oMath>
        <m:r>
          <m:rPr>
            <m:sty m:val="p"/>
          </m:rPr>
          <w:rPr>
            <w:rFonts w:ascii="Cambria Math" w:hAnsi="Cambria Math"/>
          </w:rPr>
          <m:t>×</m:t>
        </m:r>
      </m:oMath>
      <w:r>
        <w:t xml:space="preserve"> </w:t>
      </w:r>
      <w:r>
        <w:t>faster under load, live SOS delivery in a median 47 ms, relay failover in about 4 s and held messages flushed in about 4.5 s.</w:t>
      </w:r>
    </w:p>
    <w:p w14:paraId="7AB21B09" w14:textId="77777777" w:rsidR="00235DE5" w:rsidRDefault="00550F08">
      <w:pPr>
        <w:pStyle w:val="Heading2"/>
      </w:pPr>
      <w:bookmarkStart w:id="180" w:name="_6c2b2e1a6f16b922c094e891c4c4f13f3ea9e0a"/>
      <w:r>
        <w:rPr>
          <w:rStyle w:val="SectionNumber"/>
        </w:rPr>
        <w:t>10.5</w:t>
      </w:r>
      <w:r>
        <w:tab/>
        <w:t>Comparison with Existing Systems</w:t>
      </w:r>
      <w:bookmarkEnd w:id="180"/>
    </w:p>
    <w:p w14:paraId="1DC41B96" w14:textId="77777777" w:rsidR="00235DE5" w:rsidRDefault="00550F08">
      <w:pPr>
        <w:pStyle w:val="FirstParagraph"/>
      </w:pPr>
      <w:r>
        <w:t>Other systems were not run, so the comparison uses documented properties (Table 3) and the one fair measurable baseline, hop-count routing on identical seeds (99.2 % against 57.4 %). No claim is made about the delivery of Bridgefy, Briar, Meshtastic or Serval, which publish no comparable measurements.</w:t>
      </w:r>
    </w:p>
    <w:p w14:paraId="076311F4" w14:textId="77777777" w:rsidR="00235DE5" w:rsidRDefault="00550F08">
      <w:pPr>
        <w:pStyle w:val="Heading2"/>
      </w:pPr>
      <w:bookmarkStart w:id="181" w:name="_67ef6dd2ceda8f63b590159da9db3cf746bf1ca"/>
      <w:r>
        <w:rPr>
          <w:rStyle w:val="SectionNumber"/>
        </w:rPr>
        <w:t>10.6</w:t>
      </w:r>
      <w:r>
        <w:tab/>
        <w:t>Achievement of Objectives</w:t>
      </w:r>
      <w:bookmarkEnd w:id="181"/>
    </w:p>
    <w:p w14:paraId="7EB4638D" w14:textId="77777777" w:rsidR="00235DE5" w:rsidRDefault="00550F08">
      <w:pPr>
        <w:pStyle w:val="FirstParagraph"/>
      </w:pPr>
      <w:r>
        <w:t>Table 21 maps each objective of Section 1.4 to its evidence and status.</w:t>
      </w:r>
    </w:p>
    <w:p w14:paraId="695C14FA" w14:textId="77777777" w:rsidR="00235DE5" w:rsidRDefault="00550F08">
      <w:pPr>
        <w:pStyle w:val="TableCaption"/>
      </w:pPr>
      <w:bookmarkStart w:id="182" w:name="_db7d2ad2a5458fe163129249811ba3b29e32360"/>
      <w:bookmarkStart w:id="183" w:name="_Toc243873296"/>
      <w:r>
        <w:t>Table 21: Objectives, supporting evidence and status</w:t>
      </w:r>
      <w:bookmarkEnd w:id="183"/>
    </w:p>
    <w:tbl>
      <w:tblPr>
        <w:tblStyle w:val="Table"/>
        <w:tblW w:w="5000" w:type="pct"/>
        <w:tblBorders>
          <w:top w:val="single" w:sz="8" w:space="0" w:color="000000"/>
          <w:left w:val="nil"/>
          <w:bottom w:val="single" w:sz="8" w:space="0" w:color="000000"/>
          <w:right w:val="nil"/>
          <w:insideH w:val="nil"/>
          <w:insideV w:val="nil"/>
        </w:tblBorders>
        <w:tblLook w:val="0020" w:firstRow="1" w:lastRow="0" w:firstColumn="0" w:lastColumn="0" w:noHBand="0" w:noVBand="0"/>
        <w:tblCaption w:val="Table 21: Objectives, supporting evidence and status"/>
      </w:tblPr>
      <w:tblGrid>
        <w:gridCol w:w="605"/>
        <w:gridCol w:w="6411"/>
        <w:gridCol w:w="2838"/>
      </w:tblGrid>
      <w:tr w:rsidR="00235DE5" w14:paraId="00DDB7EB" w14:textId="77777777" w:rsidTr="00235DE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14:paraId="0C9DA54C" w14:textId="77777777" w:rsidR="00235DE5" w:rsidRDefault="00550F08">
            <w:pPr>
              <w:pStyle w:val="Compact"/>
              <w:spacing w:after="20"/>
              <w:jc w:val="left"/>
            </w:pPr>
            <w:r>
              <w:rPr>
                <w:b/>
                <w:bCs/>
                <w:sz w:val="20"/>
              </w:rPr>
              <w:t>Obj.</w:t>
            </w:r>
          </w:p>
        </w:tc>
        <w:tc>
          <w:tcPr>
            <w:tcW w:w="0" w:type="auto"/>
            <w:tcBorders>
              <w:bottom w:val="single" w:sz="6" w:space="0" w:color="000000"/>
            </w:tcBorders>
          </w:tcPr>
          <w:p w14:paraId="16DB0C5C" w14:textId="77777777" w:rsidR="00235DE5" w:rsidRDefault="00550F08">
            <w:pPr>
              <w:pStyle w:val="Compact"/>
              <w:spacing w:after="20"/>
              <w:jc w:val="left"/>
            </w:pPr>
            <w:r>
              <w:rPr>
                <w:b/>
                <w:bCs/>
                <w:sz w:val="20"/>
              </w:rPr>
              <w:t>Evidence</w:t>
            </w:r>
          </w:p>
        </w:tc>
        <w:tc>
          <w:tcPr>
            <w:tcW w:w="0" w:type="auto"/>
            <w:tcBorders>
              <w:bottom w:val="single" w:sz="6" w:space="0" w:color="000000"/>
            </w:tcBorders>
          </w:tcPr>
          <w:p w14:paraId="6C75DE4A" w14:textId="77777777" w:rsidR="00235DE5" w:rsidRDefault="00550F08">
            <w:pPr>
              <w:pStyle w:val="Compact"/>
              <w:spacing w:after="20"/>
              <w:jc w:val="left"/>
            </w:pPr>
            <w:r>
              <w:rPr>
                <w:b/>
                <w:bCs/>
                <w:sz w:val="20"/>
              </w:rPr>
              <w:t>Status</w:t>
            </w:r>
          </w:p>
        </w:tc>
      </w:tr>
      <w:tr w:rsidR="00235DE5" w14:paraId="0925E7D2" w14:textId="77777777">
        <w:tc>
          <w:tcPr>
            <w:tcW w:w="0" w:type="auto"/>
          </w:tcPr>
          <w:p w14:paraId="54E56FBD" w14:textId="77777777" w:rsidR="00235DE5" w:rsidRDefault="00550F08">
            <w:pPr>
              <w:pStyle w:val="Compact"/>
              <w:spacing w:after="20"/>
              <w:jc w:val="left"/>
            </w:pPr>
            <w:r>
              <w:rPr>
                <w:sz w:val="20"/>
              </w:rPr>
              <w:t>O1</w:t>
            </w:r>
          </w:p>
        </w:tc>
        <w:tc>
          <w:tcPr>
            <w:tcW w:w="0" w:type="auto"/>
          </w:tcPr>
          <w:p w14:paraId="00FC7670" w14:textId="77777777" w:rsidR="00235DE5" w:rsidRDefault="00550F08">
            <w:pPr>
              <w:pStyle w:val="Compact"/>
              <w:spacing w:after="20"/>
              <w:jc w:val="left"/>
            </w:pPr>
            <w:r>
              <w:rPr>
                <w:sz w:val="20"/>
              </w:rPr>
              <w:t>live convergence 3.8 s; simulator 5–15 s in multiples of the gossip interval</w:t>
            </w:r>
          </w:p>
        </w:tc>
        <w:tc>
          <w:tcPr>
            <w:tcW w:w="0" w:type="auto"/>
          </w:tcPr>
          <w:p w14:paraId="70585E48" w14:textId="77777777" w:rsidR="00235DE5" w:rsidRDefault="00550F08">
            <w:pPr>
              <w:pStyle w:val="Compact"/>
              <w:spacing w:after="20"/>
              <w:jc w:val="left"/>
            </w:pPr>
            <w:r>
              <w:rPr>
                <w:sz w:val="20"/>
              </w:rPr>
              <w:t xml:space="preserve">Achieved (47 of 50 runs </w:t>
            </w:r>
            <m:oMath>
              <m:r>
                <m:rPr>
                  <m:sty m:val="p"/>
                </m:rPr>
                <w:rPr>
                  <w:rFonts w:ascii="Cambria Math" w:hAnsi="Cambria Math"/>
                </w:rPr>
                <m:t>≤</m:t>
              </m:r>
            </m:oMath>
            <w:r>
              <w:rPr>
                <w:sz w:val="20"/>
              </w:rPr>
              <w:t xml:space="preserve"> 15 s)</w:t>
            </w:r>
          </w:p>
        </w:tc>
      </w:tr>
      <w:tr w:rsidR="00235DE5" w14:paraId="4117352C" w14:textId="77777777">
        <w:tc>
          <w:tcPr>
            <w:tcW w:w="0" w:type="auto"/>
          </w:tcPr>
          <w:p w14:paraId="0E3B2574" w14:textId="77777777" w:rsidR="00235DE5" w:rsidRDefault="00550F08">
            <w:pPr>
              <w:pStyle w:val="Compact"/>
              <w:spacing w:after="20"/>
              <w:jc w:val="left"/>
            </w:pPr>
            <w:r>
              <w:rPr>
                <w:sz w:val="20"/>
              </w:rPr>
              <w:t>O2</w:t>
            </w:r>
          </w:p>
        </w:tc>
        <w:tc>
          <w:tcPr>
            <w:tcW w:w="0" w:type="auto"/>
          </w:tcPr>
          <w:p w14:paraId="0E189588" w14:textId="77777777" w:rsidR="00235DE5" w:rsidRDefault="00550F08">
            <w:pPr>
              <w:pStyle w:val="Compact"/>
              <w:spacing w:after="20"/>
              <w:jc w:val="left"/>
            </w:pPr>
            <w:r>
              <w:rPr>
                <w:sz w:val="20"/>
              </w:rPr>
              <w:t> % vs 57.4 % on 20 identical seeds (Figure 12b)</w:t>
            </w:r>
          </w:p>
        </w:tc>
        <w:tc>
          <w:tcPr>
            <w:tcW w:w="0" w:type="auto"/>
          </w:tcPr>
          <w:p w14:paraId="602D3355" w14:textId="77777777" w:rsidR="00235DE5" w:rsidRDefault="00550F08">
            <w:pPr>
              <w:pStyle w:val="Compact"/>
              <w:spacing w:after="20"/>
              <w:jc w:val="left"/>
            </w:pPr>
            <w:r>
              <w:rPr>
                <w:sz w:val="20"/>
              </w:rPr>
              <w:t>Achieved</w:t>
            </w:r>
          </w:p>
        </w:tc>
      </w:tr>
      <w:tr w:rsidR="00235DE5" w14:paraId="7ECFEC69" w14:textId="77777777">
        <w:tc>
          <w:tcPr>
            <w:tcW w:w="0" w:type="auto"/>
          </w:tcPr>
          <w:p w14:paraId="325FA50A" w14:textId="77777777" w:rsidR="00235DE5" w:rsidRDefault="00550F08">
            <w:pPr>
              <w:pStyle w:val="Compact"/>
              <w:spacing w:after="20"/>
              <w:jc w:val="left"/>
            </w:pPr>
            <w:r>
              <w:rPr>
                <w:sz w:val="20"/>
              </w:rPr>
              <w:t>O3</w:t>
            </w:r>
          </w:p>
        </w:tc>
        <w:tc>
          <w:tcPr>
            <w:tcW w:w="0" w:type="auto"/>
          </w:tcPr>
          <w:p w14:paraId="1A4B321F" w14:textId="77777777" w:rsidR="00235DE5" w:rsidRDefault="00550F08">
            <w:pPr>
              <w:pStyle w:val="Compact"/>
              <w:spacing w:after="20"/>
              <w:jc w:val="left"/>
            </w:pPr>
            <m:oMath>
              <m:r>
                <m:rPr>
                  <m:sty m:val="p"/>
                </m:rPr>
                <w:rPr>
                  <w:rFonts w:ascii="Cambria Math" w:hAnsi="Cambria Math"/>
                </w:rPr>
                <m:t>×</m:t>
              </m:r>
            </m:oMath>
            <w:r>
              <w:rPr>
                <w:sz w:val="20"/>
              </w:rPr>
              <w:t xml:space="preserve"> lower median latency under load (Section 8.7)</w:t>
            </w:r>
          </w:p>
        </w:tc>
        <w:tc>
          <w:tcPr>
            <w:tcW w:w="0" w:type="auto"/>
          </w:tcPr>
          <w:p w14:paraId="51CE9FA9" w14:textId="77777777" w:rsidR="00235DE5" w:rsidRDefault="00550F08">
            <w:pPr>
              <w:pStyle w:val="Compact"/>
              <w:spacing w:after="20"/>
              <w:jc w:val="left"/>
            </w:pPr>
            <w:r>
              <w:rPr>
                <w:sz w:val="20"/>
              </w:rPr>
              <w:t>Achieved</w:t>
            </w:r>
          </w:p>
        </w:tc>
      </w:tr>
      <w:tr w:rsidR="00235DE5" w14:paraId="337B15C1" w14:textId="77777777">
        <w:tc>
          <w:tcPr>
            <w:tcW w:w="0" w:type="auto"/>
          </w:tcPr>
          <w:p w14:paraId="09AD6611" w14:textId="77777777" w:rsidR="00235DE5" w:rsidRDefault="00550F08">
            <w:pPr>
              <w:pStyle w:val="Compact"/>
              <w:spacing w:after="20"/>
              <w:jc w:val="left"/>
            </w:pPr>
            <w:r>
              <w:rPr>
                <w:sz w:val="20"/>
              </w:rPr>
              <w:t>O4</w:t>
            </w:r>
          </w:p>
        </w:tc>
        <w:tc>
          <w:tcPr>
            <w:tcW w:w="0" w:type="auto"/>
          </w:tcPr>
          <w:p w14:paraId="5C315FA2" w14:textId="77777777" w:rsidR="00235DE5" w:rsidRDefault="00550F08">
            <w:pPr>
              <w:pStyle w:val="Compact"/>
              <w:spacing w:after="20"/>
              <w:jc w:val="left"/>
            </w:pPr>
            <w:r>
              <w:rPr>
                <w:sz w:val="20"/>
              </w:rPr>
              <w:t> % at 40 nodes and 20 % loss; recovery mean 8.1 s, 23 of 50 trials within 10 s</w:t>
            </w:r>
          </w:p>
        </w:tc>
        <w:tc>
          <w:tcPr>
            <w:tcW w:w="0" w:type="auto"/>
          </w:tcPr>
          <w:p w14:paraId="6D2EB24D" w14:textId="77777777" w:rsidR="00235DE5" w:rsidRDefault="00550F08">
            <w:pPr>
              <w:pStyle w:val="Compact"/>
              <w:spacing w:after="20"/>
              <w:jc w:val="left"/>
            </w:pPr>
            <w:r>
              <w:rPr>
                <w:sz w:val="20"/>
              </w:rPr>
              <w:t>Partly achieved</w:t>
            </w:r>
          </w:p>
        </w:tc>
      </w:tr>
      <w:tr w:rsidR="00235DE5" w14:paraId="0E3EC2D4" w14:textId="77777777">
        <w:tc>
          <w:tcPr>
            <w:tcW w:w="0" w:type="auto"/>
          </w:tcPr>
          <w:p w14:paraId="13FE689B" w14:textId="77777777" w:rsidR="00235DE5" w:rsidRDefault="00550F08">
            <w:pPr>
              <w:pStyle w:val="Compact"/>
              <w:spacing w:after="20"/>
              <w:jc w:val="left"/>
            </w:pPr>
            <w:r>
              <w:rPr>
                <w:sz w:val="20"/>
              </w:rPr>
              <w:lastRenderedPageBreak/>
              <w:t>O5</w:t>
            </w:r>
          </w:p>
        </w:tc>
        <w:tc>
          <w:tcPr>
            <w:tcW w:w="0" w:type="auto"/>
          </w:tcPr>
          <w:p w14:paraId="21FFAD78" w14:textId="77777777" w:rsidR="00235DE5" w:rsidRDefault="00550F08">
            <w:pPr>
              <w:pStyle w:val="Compact"/>
              <w:spacing w:after="20"/>
              <w:jc w:val="left"/>
            </w:pPr>
            <w:r>
              <w:rPr>
                <w:sz w:val="20"/>
              </w:rPr>
              <w:t>of 201 flushed in simulation; 4 of 4 live outages</w:t>
            </w:r>
          </w:p>
        </w:tc>
        <w:tc>
          <w:tcPr>
            <w:tcW w:w="0" w:type="auto"/>
          </w:tcPr>
          <w:p w14:paraId="68AEA00B" w14:textId="77777777" w:rsidR="00235DE5" w:rsidRDefault="00550F08">
            <w:pPr>
              <w:pStyle w:val="Compact"/>
              <w:spacing w:after="20"/>
              <w:jc w:val="left"/>
            </w:pPr>
            <w:r>
              <w:rPr>
                <w:sz w:val="20"/>
              </w:rPr>
              <w:t>Achieved</w:t>
            </w:r>
          </w:p>
        </w:tc>
      </w:tr>
      <w:tr w:rsidR="00235DE5" w14:paraId="00ECC7BC" w14:textId="77777777">
        <w:tc>
          <w:tcPr>
            <w:tcW w:w="0" w:type="auto"/>
          </w:tcPr>
          <w:p w14:paraId="18C50A06" w14:textId="77777777" w:rsidR="00235DE5" w:rsidRDefault="00550F08">
            <w:pPr>
              <w:pStyle w:val="Compact"/>
              <w:spacing w:after="20"/>
              <w:jc w:val="left"/>
            </w:pPr>
            <w:r>
              <w:rPr>
                <w:sz w:val="20"/>
              </w:rPr>
              <w:t>O6</w:t>
            </w:r>
          </w:p>
        </w:tc>
        <w:tc>
          <w:tcPr>
            <w:tcW w:w="0" w:type="auto"/>
          </w:tcPr>
          <w:p w14:paraId="5A1E34D6" w14:textId="77777777" w:rsidR="00235DE5" w:rsidRDefault="00550F08">
            <w:pPr>
              <w:pStyle w:val="Compact"/>
              <w:spacing w:after="20"/>
              <w:jc w:val="left"/>
            </w:pPr>
            <w:r>
              <w:rPr>
                <w:sz w:val="20"/>
              </w:rPr>
              <w:t>security tests (Section 9.5)</w:t>
            </w:r>
          </w:p>
        </w:tc>
        <w:tc>
          <w:tcPr>
            <w:tcW w:w="0" w:type="auto"/>
          </w:tcPr>
          <w:p w14:paraId="53DDD979" w14:textId="77777777" w:rsidR="00235DE5" w:rsidRDefault="00550F08">
            <w:pPr>
              <w:pStyle w:val="Compact"/>
              <w:spacing w:after="20"/>
              <w:jc w:val="left"/>
            </w:pPr>
            <w:r>
              <w:rPr>
                <w:sz w:val="20"/>
              </w:rPr>
              <w:t>Achieved with a pre-shared key</w:t>
            </w:r>
          </w:p>
        </w:tc>
      </w:tr>
      <w:tr w:rsidR="00235DE5" w14:paraId="28E049BF" w14:textId="77777777">
        <w:tc>
          <w:tcPr>
            <w:tcW w:w="0" w:type="auto"/>
          </w:tcPr>
          <w:p w14:paraId="16B7236F" w14:textId="77777777" w:rsidR="00235DE5" w:rsidRDefault="00550F08">
            <w:pPr>
              <w:pStyle w:val="Compact"/>
              <w:spacing w:after="20"/>
              <w:jc w:val="left"/>
            </w:pPr>
            <w:r>
              <w:rPr>
                <w:sz w:val="20"/>
              </w:rPr>
              <w:t>O7</w:t>
            </w:r>
          </w:p>
        </w:tc>
        <w:tc>
          <w:tcPr>
            <w:tcW w:w="0" w:type="auto"/>
          </w:tcPr>
          <w:p w14:paraId="0AD70C48" w14:textId="77777777" w:rsidR="00235DE5" w:rsidRDefault="00550F08">
            <w:pPr>
              <w:pStyle w:val="Compact"/>
              <w:spacing w:after="20"/>
              <w:jc w:val="left"/>
            </w:pPr>
            <w:r>
              <w:rPr>
                <w:sz w:val="20"/>
              </w:rPr>
              <w:t>every metric is a query over per-node logs</w:t>
            </w:r>
          </w:p>
        </w:tc>
        <w:tc>
          <w:tcPr>
            <w:tcW w:w="0" w:type="auto"/>
          </w:tcPr>
          <w:p w14:paraId="76FED28C" w14:textId="77777777" w:rsidR="00235DE5" w:rsidRDefault="00550F08">
            <w:pPr>
              <w:pStyle w:val="Compact"/>
              <w:spacing w:after="20"/>
              <w:jc w:val="left"/>
            </w:pPr>
            <w:r>
              <w:rPr>
                <w:sz w:val="20"/>
              </w:rPr>
              <w:t>Achieved</w:t>
            </w:r>
          </w:p>
        </w:tc>
      </w:tr>
      <w:tr w:rsidR="00235DE5" w14:paraId="4520DD6D" w14:textId="77777777">
        <w:tc>
          <w:tcPr>
            <w:tcW w:w="0" w:type="auto"/>
          </w:tcPr>
          <w:p w14:paraId="3F79F070" w14:textId="77777777" w:rsidR="00235DE5" w:rsidRDefault="00550F08">
            <w:pPr>
              <w:pStyle w:val="Compact"/>
              <w:spacing w:after="20"/>
              <w:jc w:val="left"/>
            </w:pPr>
            <w:r>
              <w:rPr>
                <w:sz w:val="20"/>
              </w:rPr>
              <w:t>O8</w:t>
            </w:r>
          </w:p>
        </w:tc>
        <w:tc>
          <w:tcPr>
            <w:tcW w:w="0" w:type="auto"/>
          </w:tcPr>
          <w:p w14:paraId="4409E08A" w14:textId="77777777" w:rsidR="00235DE5" w:rsidRDefault="00550F08">
            <w:pPr>
              <w:pStyle w:val="Compact"/>
              <w:spacing w:after="20"/>
              <w:jc w:val="left"/>
            </w:pPr>
            <w:r>
              <w:rPr>
                <w:sz w:val="20"/>
              </w:rPr>
              <w:t>web application, device screens, API tests, five processes, two laptops</w:t>
            </w:r>
          </w:p>
        </w:tc>
        <w:tc>
          <w:tcPr>
            <w:tcW w:w="0" w:type="auto"/>
          </w:tcPr>
          <w:p w14:paraId="49F7DE88" w14:textId="77777777" w:rsidR="00235DE5" w:rsidRDefault="00550F08">
            <w:pPr>
              <w:pStyle w:val="Compact"/>
              <w:spacing w:after="20"/>
              <w:jc w:val="left"/>
            </w:pPr>
            <w:r>
              <w:rPr>
                <w:sz w:val="20"/>
              </w:rPr>
              <w:t>Achieved</w:t>
            </w:r>
          </w:p>
        </w:tc>
      </w:tr>
    </w:tbl>
    <w:p w14:paraId="18DB6628" w14:textId="77777777" w:rsidR="00235DE5" w:rsidRDefault="00550F08">
      <w:pPr>
        <w:pStyle w:val="Heading2"/>
      </w:pPr>
      <w:bookmarkStart w:id="184" w:name="_62be99a3d0577edaa20be6177534b56ece40f21"/>
      <w:bookmarkEnd w:id="182"/>
      <w:r>
        <w:rPr>
          <w:rStyle w:val="SectionNumber"/>
        </w:rPr>
        <w:t>10.7</w:t>
      </w:r>
      <w:r>
        <w:tab/>
        <w:t>Discussion of Findings</w:t>
      </w:r>
      <w:bookmarkEnd w:id="184"/>
    </w:p>
    <w:p w14:paraId="33EAD1EA" w14:textId="77777777" w:rsidR="00235DE5" w:rsidRDefault="00550F08">
      <w:pPr>
        <w:pStyle w:val="FirstParagraph"/>
      </w:pPr>
      <w:r>
        <w:t>Hop count is a poor proxy for delivery: a weak shortcut loses almost half the traffic under hop count and almost none under the weighted cost. Timer constants, not algorithms, set recovery and convergence (they cluster at the heartbeat timeout and the gossip interval), which shows exactly what to tune. Loss is paid for in tail latency, and priority matters only once a link queues, which is the disaster condition. Testing found real defects in code we believed finished (Section 9.9).</w:t>
      </w:r>
    </w:p>
    <w:p w14:paraId="5283DF7D" w14:textId="77777777" w:rsidR="00235DE5" w:rsidRDefault="00550F08">
      <w:pPr>
        <w:pStyle w:val="Heading2"/>
      </w:pPr>
      <w:bookmarkStart w:id="185" w:name="_6a1ba993eddefa5fe6d6fe5ce84ccb1ed69eed1"/>
      <w:r>
        <w:rPr>
          <w:rStyle w:val="SectionNumber"/>
        </w:rPr>
        <w:t>10.8</w:t>
      </w:r>
      <w:r>
        <w:tab/>
      </w:r>
      <w:r>
        <w:t>Practical Applicability</w:t>
      </w:r>
      <w:bookmarkEnd w:id="185"/>
    </w:p>
    <w:p w14:paraId="2821A450" w14:textId="77777777" w:rsidR="00235DE5" w:rsidRDefault="00550F08">
      <w:pPr>
        <w:pStyle w:val="FirstParagraph"/>
      </w:pPr>
      <w:r>
        <w:t>A deployment needs devices running the node program, a topology file (or multicast discovery), a gateway or rescue device and a shared network segment. It is usable today as a campus, hospital or building safety system on laptops; a Bluetooth LE or Wi-Fi Direct transport would make it phone-to-phone.</w:t>
      </w:r>
    </w:p>
    <w:p w14:paraId="2DA96C1A" w14:textId="77777777" w:rsidR="00235DE5" w:rsidRDefault="00550F08">
      <w:pPr>
        <w:pStyle w:val="Heading1"/>
      </w:pPr>
      <w:bookmarkStart w:id="186" w:name="_9b0273a32b03ea4a4028150ff6c6fcb18f50138"/>
      <w:bookmarkStart w:id="187" w:name="_Toc243873259"/>
      <w:r>
        <w:rPr>
          <w:rStyle w:val="SectionNumber"/>
        </w:rPr>
        <w:lastRenderedPageBreak/>
        <w:t>Chapter 11: Conclusion and Future Scope</w:t>
      </w:r>
      <w:bookmarkEnd w:id="186"/>
      <w:bookmarkEnd w:id="187"/>
    </w:p>
    <w:p w14:paraId="57A4EF85" w14:textId="77777777" w:rsidR="00235DE5" w:rsidRDefault="00550F08">
      <w:pPr>
        <w:pStyle w:val="Heading2"/>
      </w:pPr>
      <w:bookmarkStart w:id="188" w:name="_conclusion"/>
      <w:r>
        <w:rPr>
          <w:rStyle w:val="SectionNumber"/>
        </w:rPr>
        <w:t>11.1</w:t>
      </w:r>
      <w:r>
        <w:tab/>
        <w:t>Conclusion</w:t>
      </w:r>
      <w:bookmarkEnd w:id="188"/>
    </w:p>
    <w:p w14:paraId="6D85A57E" w14:textId="77777777" w:rsidR="00235DE5" w:rsidRDefault="00550F08">
      <w:pPr>
        <w:pStyle w:val="FirstParagraph"/>
      </w:pPr>
      <w:r>
        <w:t>Every mainstream messaging tool fails when its infrastructure fails, although devices in a stricken building can still reach each other. We built EcoMesh, a peer-to-peer mesh in which every device is an endpoint and a relay, with a complete engine, a simulator that measures it, a REST/WebSocket interface, two front ends and a multi-device deployment over TCP. Weighted routing delivered 99.2 % of messages where hop-count routing delivered 57.4 % on identical seeds; an SOS had a 4.4</w:t>
      </w:r>
      <m:oMath>
        <m:r>
          <m:rPr>
            <m:sty m:val="p"/>
          </m:rPr>
          <w:rPr>
            <w:rFonts w:ascii="Cambria Math" w:hAnsi="Cambria Math"/>
          </w:rPr>
          <m:t>×</m:t>
        </m:r>
      </m:oMath>
      <w:r>
        <w:t xml:space="preserve"> </w:t>
      </w:r>
      <w:r>
        <w:t>lower median latency under load; a 40-node mesh at 20 % loss with injected failures delivered 92.6 % over 50 runs; and on five live processes an SOS arrived in a median of 47 ms, the sender re-routed around a failed relay in about 4 s, and every message held during a gateway outage was delivered when the gateway returned.</w:t>
      </w:r>
    </w:p>
    <w:p w14:paraId="3B2ACD5B" w14:textId="77777777" w:rsidR="00235DE5" w:rsidRDefault="00550F08">
      <w:pPr>
        <w:pStyle w:val="Heading2"/>
      </w:pPr>
      <w:bookmarkStart w:id="189" w:name="_1844c77da88b74fe63491eaf7c039fc51c464fe"/>
      <w:r>
        <w:rPr>
          <w:rStyle w:val="SectionNumber"/>
        </w:rPr>
        <w:t>11.2</w:t>
      </w:r>
      <w:r>
        <w:tab/>
        <w:t>Achievement of Objectives</w:t>
      </w:r>
      <w:bookmarkEnd w:id="189"/>
    </w:p>
    <w:p w14:paraId="7414FC30" w14:textId="77777777" w:rsidR="00235DE5" w:rsidRDefault="00550F08">
      <w:pPr>
        <w:pStyle w:val="FirstParagraph"/>
      </w:pPr>
      <w:r>
        <w:t>Objectives O1–O3 and O5–O8 were achieved. O4 was achieved for delivery but only partly for recovery time, where 27 of 50 trials exceeded 10 s by at most 0.25 s, the heartbeat timeout (Table 21).</w:t>
      </w:r>
    </w:p>
    <w:p w14:paraId="641BBF5C" w14:textId="77777777" w:rsidR="00235DE5" w:rsidRDefault="00550F08">
      <w:pPr>
        <w:pStyle w:val="Heading2"/>
      </w:pPr>
      <w:bookmarkStart w:id="190" w:name="_8f0f0fe398f8d075dd250b1015047c63d6d62da"/>
      <w:r>
        <w:rPr>
          <w:rStyle w:val="SectionNumber"/>
        </w:rPr>
        <w:t>11.3</w:t>
      </w:r>
      <w:r>
        <w:tab/>
        <w:t>Major Engineering Contributions</w:t>
      </w:r>
      <w:bookmarkEnd w:id="190"/>
    </w:p>
    <w:p w14:paraId="17892B6E" w14:textId="77777777" w:rsidR="00235DE5" w:rsidRDefault="00550F08">
      <w:pPr>
        <w:pStyle w:val="FirstParagraph"/>
      </w:pPr>
      <w:r>
        <w:t>A transport-agnostic engine that runs unchanged on a simulator and on real sockets; a derived link-quality cost function with an immediate failure penalty and network-wide re-flooding; per-hop priority with a bounded queue that never evicts an SOS for routine traffic; signatures that survive multi-hop relaying; and a measurement framework in which every number in this report is generated from per-node logs and stored results.</w:t>
      </w:r>
    </w:p>
    <w:p w14:paraId="0453C9DF" w14:textId="77777777" w:rsidR="00235DE5" w:rsidRDefault="00550F08">
      <w:pPr>
        <w:pStyle w:val="Heading2"/>
      </w:pPr>
      <w:bookmarkStart w:id="191" w:name="_6650a4d4e24bc4728d093d661add57c89bafa35"/>
      <w:r>
        <w:rPr>
          <w:rStyle w:val="SectionNumber"/>
        </w:rPr>
        <w:t>11.4</w:t>
      </w:r>
      <w:r>
        <w:tab/>
        <w:t>Current Limitations</w:t>
      </w:r>
      <w:bookmarkEnd w:id="191"/>
    </w:p>
    <w:p w14:paraId="1D741840" w14:textId="77777777" w:rsidR="00235DE5" w:rsidRDefault="00550F08">
      <w:pPr>
        <w:pStyle w:val="FirstParagraph"/>
      </w:pPr>
      <w:r>
        <w:t>As detailed in Section 9.11: a neighbour-restricted LAN stands in for a radio; one pre-shared key serves the mesh; relays do not retain; timer constants quantise recovery and convergence; SNF-3 and LOG-5 are partly met; there is no usability study or automated UI test; and scale was tested to 65 simulated nodes.</w:t>
      </w:r>
    </w:p>
    <w:p w14:paraId="09D3177C" w14:textId="77777777" w:rsidR="00235DE5" w:rsidRDefault="00550F08">
      <w:pPr>
        <w:pStyle w:val="Heading2"/>
      </w:pPr>
      <w:bookmarkStart w:id="192" w:name="_ce746a89f5addeb86d4a5e13e741ac2b1ead003"/>
      <w:r>
        <w:rPr>
          <w:rStyle w:val="SectionNumber"/>
        </w:rPr>
        <w:t>11.5</w:t>
      </w:r>
      <w:r>
        <w:tab/>
        <w:t>Future Enhancements</w:t>
      </w:r>
      <w:bookmarkEnd w:id="192"/>
    </w:p>
    <w:p w14:paraId="0238A76C" w14:textId="77777777" w:rsidR="00235DE5" w:rsidRDefault="00550F08">
      <w:pPr>
        <w:pStyle w:val="FirstParagraph"/>
      </w:pPr>
      <w:r>
        <w:t xml:space="preserve">(1) A Bluetooth LE or Wi-Fi Direct transport and an Android client speaking the same protocol. (2) Shorter and adaptive timers: a neighbour timeout near 6–7 s, an immediate report on topology change and an ACK timeout derived from the measured round-trip time. (3) X25519 per-pair key agreement. (4) Short retention at relays and an immediate flush on a new neighbour. (5) Per-destination route invalidation. (6) A usability study, automated browser tests, condition polling in timing-sensitive tests, and tests </w:t>
      </w:r>
      <w:r>
        <w:t>beyond 65 nodes.</w:t>
      </w:r>
    </w:p>
    <w:p w14:paraId="527B96A0" w14:textId="77777777" w:rsidR="00235DE5" w:rsidRDefault="00550F08">
      <w:pPr>
        <w:pStyle w:val="Heading2"/>
      </w:pPr>
      <w:bookmarkStart w:id="193" w:name="_2501d24f673b166c14b779966dd18a5001fabec"/>
      <w:r>
        <w:rPr>
          <w:rStyle w:val="SectionNumber"/>
        </w:rPr>
        <w:t>11.6</w:t>
      </w:r>
      <w:r>
        <w:tab/>
        <w:t>Lessons Learned</w:t>
      </w:r>
      <w:bookmarkEnd w:id="193"/>
    </w:p>
    <w:p w14:paraId="6A4E6166" w14:textId="77777777" w:rsidR="00235DE5" w:rsidRDefault="00550F08">
      <w:pPr>
        <w:pStyle w:val="FirstParagraph"/>
      </w:pPr>
      <w:r>
        <w:t>Build the simulator first and draw the transport boundary before the layers: it paid for itself in testing and in deployment. Integration finds what unit tests do not (the multi-hop ACK bug survived every single-node test). Look at distributions as well as means: recovery clustered at the heartbeat timeout, which the mean hid. Record who built what from the first week, with consistent Git identities.</w:t>
      </w:r>
    </w:p>
    <w:p w14:paraId="5BFB7EC3" w14:textId="77777777" w:rsidR="00235DE5" w:rsidRDefault="00550F08">
      <w:pPr>
        <w:pStyle w:val="FirstParagraph"/>
      </w:pPr>
      <w:r>
        <w:t>99</w:t>
      </w:r>
    </w:p>
    <w:p w14:paraId="5A3AF094" w14:textId="77777777" w:rsidR="00235DE5" w:rsidRDefault="00550F08">
      <w:pPr>
        <w:pStyle w:val="BodyText"/>
      </w:pPr>
      <w:r>
        <w:lastRenderedPageBreak/>
        <w:t xml:space="preserve">M. R. Albrecht, J. Blasco, R. B. Jensen and L. Mareǩová, </w:t>
      </w:r>
      <w:r>
        <w:t xml:space="preserve">“Mesh Messaging in Large-scale Protests: Breaking Bridgefy,” in </w:t>
      </w:r>
      <w:r>
        <w:rPr>
          <w:i/>
          <w:iCs/>
        </w:rPr>
        <w:t>Topics in Cryptology – CT-RSA 2021</w:t>
      </w:r>
      <w:r>
        <w:t>, Lecture Notes in Computer Science, vol. 12704, Springer, 2021, pp. 375–398.</w:t>
      </w:r>
    </w:p>
    <w:p w14:paraId="222C53A1" w14:textId="77777777" w:rsidR="00235DE5" w:rsidRDefault="00550F08">
      <w:pPr>
        <w:pStyle w:val="BodyText"/>
      </w:pPr>
      <w:r>
        <w:t xml:space="preserve">C. E. Perkins and P. Bhagwat, “Highly dynamic Destination-Sequenced Distance-Vector routing (DSDV) for mobile computers,” in </w:t>
      </w:r>
      <w:r>
        <w:rPr>
          <w:i/>
          <w:iCs/>
        </w:rPr>
        <w:t>Proc. ACM SIGCOMM</w:t>
      </w:r>
      <w:r>
        <w:t>, 1994, pp. 234–244.</w:t>
      </w:r>
    </w:p>
    <w:p w14:paraId="1991169D" w14:textId="77777777" w:rsidR="00235DE5" w:rsidRDefault="00550F08">
      <w:pPr>
        <w:pStyle w:val="BodyText"/>
      </w:pPr>
      <w:r>
        <w:t>D. Johnson, Y. Hu and D. Maltz, “The Dynamic Source Routing Protocol (DSR) for Mobile Ad Hoc Networks for IPv4,” RFC 4728, IETF, Feb. 2007.</w:t>
      </w:r>
    </w:p>
    <w:p w14:paraId="6E1D57AE" w14:textId="77777777" w:rsidR="00235DE5" w:rsidRDefault="00550F08">
      <w:pPr>
        <w:pStyle w:val="BodyText"/>
      </w:pPr>
      <w:r>
        <w:t>C. Perkins, E. Belding-Royer and S. Das, “Ad hoc On-Demand Distance Vector (AODV) Routing,” RFC 3561, IETF, July 2003.</w:t>
      </w:r>
    </w:p>
    <w:p w14:paraId="76B99576" w14:textId="77777777" w:rsidR="00235DE5" w:rsidRDefault="00550F08">
      <w:pPr>
        <w:pStyle w:val="BodyText"/>
      </w:pPr>
      <w:r>
        <w:t>T. Clausen and P. Jacquet (eds.), “Optimized Link State Routing Protocol (OLSR),” RFC 3626, IETF, Oct. 2003.</w:t>
      </w:r>
    </w:p>
    <w:p w14:paraId="48A7B565" w14:textId="77777777" w:rsidR="00235DE5" w:rsidRDefault="00550F08">
      <w:pPr>
        <w:pStyle w:val="BodyText"/>
      </w:pPr>
      <w:r>
        <w:t>J. Moy, “OSPF Version 2,” RFC 2328, IETF, Apr. 1998.</w:t>
      </w:r>
    </w:p>
    <w:p w14:paraId="64E6C253" w14:textId="77777777" w:rsidR="00235DE5" w:rsidRDefault="00550F08">
      <w:pPr>
        <w:pStyle w:val="BodyText"/>
      </w:pPr>
      <w:r>
        <w:t>J. Chroboczek and D. Schinazi, “The Babel Routing Protocol,” RFC 8966, IETF, Jan. 2021.</w:t>
      </w:r>
    </w:p>
    <w:p w14:paraId="03B9D3CE" w14:textId="77777777" w:rsidR="00235DE5" w:rsidRDefault="00550F08">
      <w:pPr>
        <w:pStyle w:val="BodyText"/>
      </w:pPr>
      <w:r>
        <w:t xml:space="preserve">D. S. J. De Couto, D. Aguayo, J. Bicket and R. Morris, “A high-throughput path metric for multi-hop wireless routing,” in </w:t>
      </w:r>
      <w:r>
        <w:rPr>
          <w:i/>
          <w:iCs/>
        </w:rPr>
        <w:t>Proc. ACM MobiCom</w:t>
      </w:r>
      <w:r>
        <w:t>, 2003, pp. 134–146.</w:t>
      </w:r>
    </w:p>
    <w:p w14:paraId="0AFF3DA9" w14:textId="77777777" w:rsidR="00235DE5" w:rsidRDefault="00550F08">
      <w:pPr>
        <w:pStyle w:val="BodyText"/>
      </w:pPr>
      <w:r>
        <w:t>A. Vahdat and D. Becker, “Epidemic Routing for Partially-Connected Ad Hoc Networks,” Technical Report CS-2000-06, Duke University, 2000.</w:t>
      </w:r>
    </w:p>
    <w:p w14:paraId="7CED3C3B" w14:textId="77777777" w:rsidR="00235DE5" w:rsidRDefault="00550F08">
      <w:pPr>
        <w:pStyle w:val="BodyText"/>
      </w:pPr>
      <w:r>
        <w:t xml:space="preserve">K. Fall, “A delay-tolerant network architecture for challenged internets,” in </w:t>
      </w:r>
      <w:r>
        <w:rPr>
          <w:i/>
          <w:iCs/>
        </w:rPr>
        <w:t>Proc. ACM SIGCOMM</w:t>
      </w:r>
      <w:r>
        <w:t>, 2003, pp. 27–34.</w:t>
      </w:r>
    </w:p>
    <w:p w14:paraId="342C9A59" w14:textId="77777777" w:rsidR="00235DE5" w:rsidRDefault="00550F08">
      <w:pPr>
        <w:pStyle w:val="BodyText"/>
      </w:pPr>
      <w:r>
        <w:t xml:space="preserve">V. Cerf </w:t>
      </w:r>
      <w:r>
        <w:rPr>
          <w:i/>
          <w:iCs/>
        </w:rPr>
        <w:t>et al.</w:t>
      </w:r>
      <w:r>
        <w:t>, “Delay-Tolerant Networking Architecture,” RFC 4838, IETF, Apr. 2007.</w:t>
      </w:r>
    </w:p>
    <w:p w14:paraId="2E2A0600" w14:textId="77777777" w:rsidR="00235DE5" w:rsidRDefault="00550F08">
      <w:pPr>
        <w:pStyle w:val="BodyText"/>
      </w:pPr>
      <w:r>
        <w:t xml:space="preserve">D. G. Reina, M. Askalani, S. L. Toral, F. Barrero, E. Asimakopoulou and N. Bessis, “A survey on multihop ad hoc networks for disaster response scenarios,” </w:t>
      </w:r>
      <w:r>
        <w:rPr>
          <w:i/>
          <w:iCs/>
        </w:rPr>
        <w:t>International Journal of Distributed Sensor Networks</w:t>
      </w:r>
      <w:r>
        <w:t>, vol. 11, no. 10, art. 647037, 2015.</w:t>
      </w:r>
    </w:p>
    <w:p w14:paraId="1D34F449" w14:textId="77777777" w:rsidR="00235DE5" w:rsidRDefault="00550F08">
      <w:pPr>
        <w:pStyle w:val="BodyText"/>
      </w:pPr>
      <w:r>
        <w:t>M. Dworkin, “Recommendation for Block Cipher Modes of Operation: Galois/Counter Mode (GCM) and GMAC,” NIST Special Publication 800-38D, Nov. 2007.</w:t>
      </w:r>
    </w:p>
    <w:p w14:paraId="138C5689" w14:textId="77777777" w:rsidR="00235DE5" w:rsidRDefault="00550F08">
      <w:pPr>
        <w:pStyle w:val="BodyText"/>
      </w:pPr>
      <w:r>
        <w:t xml:space="preserve">D. J. Bernstein, N. Duif, T. Lange, P. Schwabe and B.-Y. Yang, “High-speed high-security signatures,” </w:t>
      </w:r>
      <w:r>
        <w:rPr>
          <w:i/>
          <w:iCs/>
        </w:rPr>
        <w:t>Journal of Cryptographic Engineering</w:t>
      </w:r>
      <w:r>
        <w:t>, vol. 2, no. 2, pp. 77–89, 2012.</w:t>
      </w:r>
    </w:p>
    <w:p w14:paraId="09E07A39" w14:textId="77777777" w:rsidR="00235DE5" w:rsidRDefault="00550F08">
      <w:pPr>
        <w:pStyle w:val="BodyText"/>
      </w:pPr>
      <w:r>
        <w:t xml:space="preserve">E. W. Dijkstra, “A note on two problems in connexion with graphs,” </w:t>
      </w:r>
      <w:r>
        <w:rPr>
          <w:i/>
          <w:iCs/>
        </w:rPr>
        <w:t>Numerische Mathematik</w:t>
      </w:r>
      <w:r>
        <w:t>, vol. 1, pp. 269–271, 1959.</w:t>
      </w:r>
    </w:p>
    <w:p w14:paraId="03BD95E2" w14:textId="77777777" w:rsidR="00235DE5" w:rsidRDefault="00550F08">
      <w:pPr>
        <w:pStyle w:val="BodyText"/>
      </w:pPr>
      <w:r>
        <w:t xml:space="preserve">The Briar Project, “Briar: secure messaging anywhere – how it works,” </w:t>
      </w:r>
      <w:hyperlink r:id="rId30">
        <w:r>
          <w:rPr>
            <w:rStyle w:val="Hyperlink"/>
          </w:rPr>
          <w:t>https://briarproject.org</w:t>
        </w:r>
      </w:hyperlink>
      <w:r>
        <w:t>, accessed 2026.</w:t>
      </w:r>
    </w:p>
    <w:p w14:paraId="1B2BA2EB" w14:textId="77777777" w:rsidR="00235DE5" w:rsidRDefault="00550F08">
      <w:pPr>
        <w:pStyle w:val="BodyText"/>
      </w:pPr>
      <w:r>
        <w:t xml:space="preserve">Meshtastic, “Mesh Broadcast Algorithm” and “Why Meshtastic uses managed flood routing,” documentation, </w:t>
      </w:r>
      <w:hyperlink r:id="rId31">
        <w:r>
          <w:rPr>
            <w:rStyle w:val="Hyperlink"/>
          </w:rPr>
          <w:t>https://meshtastic.org/docs/overview/mesh-algo/</w:t>
        </w:r>
      </w:hyperlink>
      <w:r>
        <w:t>, accessed 2026.</w:t>
      </w:r>
    </w:p>
    <w:p w14:paraId="7415E477" w14:textId="77777777" w:rsidR="00235DE5" w:rsidRDefault="00550F08">
      <w:pPr>
        <w:pStyle w:val="BodyText"/>
      </w:pPr>
      <w:r>
        <w:t xml:space="preserve">The Serval Project, “Serval: communications for disaster and remote areas” </w:t>
      </w:r>
      <w:r>
        <w:t xml:space="preserve">(including the Rhizome data-distribution protocol), project documentation, </w:t>
      </w:r>
      <w:hyperlink r:id="rId32">
        <w:r>
          <w:rPr>
            <w:rStyle w:val="Hyperlink"/>
          </w:rPr>
          <w:t>https://www.servalproject.org</w:t>
        </w:r>
      </w:hyperlink>
      <w:r>
        <w:t>, accessed 2026.</w:t>
      </w:r>
    </w:p>
    <w:p w14:paraId="06EA93EF" w14:textId="77777777" w:rsidR="00235DE5" w:rsidRDefault="00550F08">
      <w:pPr>
        <w:pStyle w:val="Heading1"/>
      </w:pPr>
      <w:bookmarkStart w:id="194" w:name="_680d89a1e2eeb2b2f9582343577b35304810080"/>
      <w:bookmarkStart w:id="195" w:name="_Toc243873260"/>
      <w:r>
        <w:lastRenderedPageBreak/>
        <w:t>Appendix: Research Paper / Poster and Plagiarism Report</w:t>
      </w:r>
      <w:bookmarkEnd w:id="194"/>
      <w:bookmarkEnd w:id="195"/>
    </w:p>
    <w:p w14:paraId="7039DE1C" w14:textId="77777777" w:rsidR="00235DE5" w:rsidRDefault="00550F08">
      <w:pPr>
        <w:pStyle w:val="FirstParagraph"/>
      </w:pPr>
      <w:bookmarkStart w:id="196" w:name="_ff6eb932b52351b312e48b7f5500d595739e6fe"/>
      <w:bookmarkEnd w:id="196"/>
      <w:r>
        <w:t xml:space="preserve"> As the department template requires, the end-semester research paper or poster (with, if accepted for publication, the acceptance receipt or certificate) and the plagiarism report of this report, generated with the college-approved checker, are inserted after this page.</w:t>
      </w:r>
    </w:p>
    <w:p w14:paraId="770AD167" w14:textId="77777777" w:rsidR="00235DE5" w:rsidRDefault="00550F08">
      <w:pPr>
        <w:pStyle w:val="BodyText"/>
      </w:pPr>
      <w:r>
        <w:rPr>
          <w:b/>
          <w:bCs/>
        </w:rPr>
        <w:t>[Insert the research paper or poster here]</w:t>
      </w:r>
    </w:p>
    <w:p w14:paraId="751058B9" w14:textId="77777777" w:rsidR="00235DE5" w:rsidRDefault="00550F08">
      <w:pPr>
        <w:pStyle w:val="BodyText"/>
      </w:pPr>
      <w:r>
        <w:rPr>
          <w:b/>
          <w:bCs/>
        </w:rPr>
        <w:t>[Insert the plagiarism report here]</w:t>
      </w:r>
    </w:p>
    <w:sectPr w:rsidR="00235DE5">
      <w:footerReference w:type="default" r:id="rId33"/>
      <w:footnotePr>
        <w:numRestart w:val="eachSect"/>
      </w:footnotePr>
      <w:pgSz w:w="11906" w:h="16838"/>
      <w:pgMar w:top="1134" w:right="1134" w:bottom="2835" w:left="1134" w:header="720" w:footer="170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718F3" w14:textId="77777777" w:rsidR="00550F08" w:rsidRDefault="00550F08">
      <w:pPr>
        <w:spacing w:after="0"/>
      </w:pPr>
      <w:r>
        <w:separator/>
      </w:r>
    </w:p>
  </w:endnote>
  <w:endnote w:type="continuationSeparator" w:id="0">
    <w:p w14:paraId="6C1C2403" w14:textId="77777777" w:rsidR="00550F08" w:rsidRDefault="00550F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A51E" w14:textId="77777777" w:rsidR="00235DE5" w:rsidRDefault="00550F08">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B8E8" w14:textId="77777777" w:rsidR="00235DE5" w:rsidRDefault="00550F08">
    <w:pP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C0E56" w14:textId="77777777" w:rsidR="00550F08" w:rsidRDefault="00550F08">
      <w:pPr>
        <w:spacing w:after="0"/>
      </w:pPr>
      <w:r>
        <w:separator/>
      </w:r>
    </w:p>
  </w:footnote>
  <w:footnote w:type="continuationSeparator" w:id="0">
    <w:p w14:paraId="7EA4E4C3" w14:textId="77777777" w:rsidR="00550F08" w:rsidRDefault="00550F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EA63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7303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35DE5"/>
    <w:rsid w:val="00235DE5"/>
    <w:rsid w:val="00550F08"/>
    <w:rsid w:val="008D2996"/>
    <w:rsid w:val="00EB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5625"/>
  <w15:docId w15:val="{38DB608A-D26D-4166-87EE-1275152F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jc w:val="both"/>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pageBreakBefore/>
      <w:spacing w:after="240"/>
      <w:jc w:val="center"/>
      <w:outlineLvl w:val="0"/>
    </w:pPr>
    <w:rPr>
      <w:b/>
      <w:sz w:val="32"/>
      <w:szCs w:val="40"/>
    </w:rPr>
  </w:style>
  <w:style w:type="paragraph" w:styleId="Heading2">
    <w:name w:val="heading 2"/>
    <w:basedOn w:val="Normal"/>
    <w:next w:val="BodyText"/>
    <w:link w:val="Heading2Char"/>
    <w:uiPriority w:val="9"/>
    <w:semiHidden/>
    <w:unhideWhenUsed/>
    <w:qFormat/>
    <w:rsid w:val="00A10FD9"/>
    <w:pPr>
      <w:keepNext/>
      <w:keepLines/>
      <w:spacing w:before="160"/>
      <w:jc w:val="left"/>
      <w:outlineLvl w:val="1"/>
    </w:pPr>
    <w:rPr>
      <w:b/>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60"/>
      <w:jc w:val="left"/>
      <w:outlineLvl w:val="2"/>
    </w:pPr>
    <w:rPr>
      <w:b/>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240"/>
      <w:contextualSpacing/>
      <w:jc w:val="center"/>
    </w:pPr>
    <w:rPr>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jc w:val="left"/>
    </w:pPr>
    <w:rPr>
      <w:sz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80" w:after="80"/>
      <w:ind w:left="480" w:right="480"/>
    </w:pPr>
    <w:rPr>
      <w:i/>
      <w:sz w:val="22"/>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rPr>
      <w:rFonts w:ascii="Times New Roman" w:hAnsi="Times New Roman"/>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before="160" w:after="60"/>
      <w:jc w:val="center"/>
    </w:pPr>
    <w:rPr>
      <w:i w:val="0"/>
      <w:sz w:val="20"/>
    </w:rPr>
  </w:style>
  <w:style w:type="paragraph" w:customStyle="1" w:styleId="ImageCaption">
    <w:name w:val="Image Caption"/>
    <w:basedOn w:val="Caption"/>
    <w:pPr>
      <w:spacing w:before="60" w:after="200"/>
      <w:jc w:val="center"/>
    </w:pPr>
    <w:rPr>
      <w:i w:val="0"/>
      <w:sz w:val="20"/>
    </w:rPr>
  </w:style>
  <w:style w:type="paragraph" w:customStyle="1" w:styleId="Figure">
    <w:name w:val="Figure"/>
    <w:basedOn w:val="Normal"/>
    <w:pPr>
      <w:keepNext/>
      <w:spacing w:before="120" w:after="0"/>
      <w:jc w:val="center"/>
    </w:pPr>
    <w:rPr>
      <w:sz w:val="20"/>
    </w:r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outlineLvl w:val="9"/>
    </w:pPr>
  </w:style>
  <w:style w:type="paragraph" w:customStyle="1" w:styleId="SourceCode">
    <w:name w:val="Source Code"/>
    <w:pPr>
      <w:spacing w:before="40" w:after="40"/>
    </w:pPr>
    <w:rPr>
      <w:rFonts w:ascii="Consolas" w:eastAsia="Consolas" w:hAnsi="Consolas" w:cs="Consolas"/>
      <w:color w:val="000000"/>
      <w:sz w:val="1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B7FD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hyperlink" Target="https://github.com/tanvisheth1234-wq/miniproject"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www.servalproject.or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meshtastic.org/docs/overview/mesh-alg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briarproject.org"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47</Pages>
  <Words>13961</Words>
  <Characters>79584</Characters>
  <Application>Microsoft Office Word</Application>
  <DocSecurity>0</DocSecurity>
  <Lines>663</Lines>
  <Paragraphs>186</Paragraphs>
  <ScaleCrop>false</ScaleCrop>
  <Company/>
  <LinksUpToDate>false</LinksUpToDate>
  <CharactersWithSpaces>93359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EcoMesh: A Distributed Peer-to-Peer Disaster Relief Communication Mesh</dc:title>
  <dc:subject>T.E. Computer Engineering Mini Project Report, SPIT, AY 2026-27</dc:subject>
  <dc:creator>Miti Shah, Twissha Shah, Tanvi Sheth</dc:creator>
  <cp:keywords/>
  <cp:lastModifiedBy>Miti Shah</cp:lastModifiedBy>
  <cp:revision>2</cp:revision>
  <dcterms:created xsi:type="dcterms:W3CDTF">2026-10-25T20:42:00Z</dcterms:created>
  <dcterms:modified xsi:type="dcterms:W3CDTF">2026-10-25T20:43:00Z</dcterms:modified>
</cp:coreProperties>
</file>