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C7197" w14:textId="3DCDA337" w:rsidR="00C715F4" w:rsidRDefault="00C715F4" w:rsidP="00C715F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fldChar w:fldCharType="begin"/>
      </w:r>
      <w:r>
        <w:rPr>
          <w:b/>
          <w:bCs/>
          <w:sz w:val="32"/>
          <w:szCs w:val="32"/>
        </w:rPr>
        <w:instrText>HYPERLINK "</w:instrText>
      </w:r>
      <w:r w:rsidRPr="00C715F4">
        <w:rPr>
          <w:b/>
          <w:bCs/>
          <w:sz w:val="32"/>
          <w:szCs w:val="32"/>
        </w:rPr>
        <w:instrText>https://github.com/tanvitanu1111-maker/Tanvi_Vartak_ACPDA_B4</w:instrText>
      </w:r>
      <w:r>
        <w:rPr>
          <w:b/>
          <w:bCs/>
          <w:sz w:val="32"/>
          <w:szCs w:val="32"/>
        </w:rPr>
        <w:instrText>"</w:instrText>
      </w:r>
      <w:r>
        <w:rPr>
          <w:b/>
          <w:bCs/>
          <w:sz w:val="32"/>
          <w:szCs w:val="32"/>
        </w:rPr>
        <w:fldChar w:fldCharType="separate"/>
      </w:r>
      <w:r w:rsidRPr="003B0A4F">
        <w:rPr>
          <w:rStyle w:val="Hyperlink"/>
          <w:b/>
          <w:bCs/>
          <w:sz w:val="32"/>
          <w:szCs w:val="32"/>
        </w:rPr>
        <w:t>https://github.com/tanvitanu1111-maker/Tanvi_Vartak_ACPDA_B4</w:t>
      </w:r>
      <w:r>
        <w:rPr>
          <w:b/>
          <w:bCs/>
          <w:sz w:val="32"/>
          <w:szCs w:val="32"/>
        </w:rPr>
        <w:fldChar w:fldCharType="end"/>
      </w:r>
    </w:p>
    <w:p w14:paraId="7F0FEA75" w14:textId="77777777" w:rsidR="00C715F4" w:rsidRPr="00C715F4" w:rsidRDefault="00C715F4" w:rsidP="00C715F4">
      <w:pPr>
        <w:jc w:val="center"/>
        <w:rPr>
          <w:b/>
          <w:bCs/>
          <w:sz w:val="32"/>
          <w:szCs w:val="32"/>
        </w:rPr>
      </w:pPr>
    </w:p>
    <w:p w14:paraId="2D5E9961" w14:textId="77777777" w:rsidR="00C715F4" w:rsidRDefault="00C715F4" w:rsidP="00C715F4">
      <w:pPr>
        <w:rPr>
          <w:b/>
          <w:bCs/>
        </w:rPr>
      </w:pPr>
      <w:r w:rsidRPr="00C715F4">
        <w:rPr>
          <w:b/>
          <w:bCs/>
        </w:rPr>
        <w:t>Project Summary</w:t>
      </w:r>
    </w:p>
    <w:p w14:paraId="37A32BA1" w14:textId="3065F2D8" w:rsidR="00C715F4" w:rsidRPr="00C715F4" w:rsidRDefault="00C715F4" w:rsidP="00C715F4">
      <w:pPr>
        <w:rPr>
          <w:b/>
          <w:bCs/>
        </w:rPr>
      </w:pPr>
    </w:p>
    <w:p w14:paraId="212EEAD1" w14:textId="77777777" w:rsidR="00C715F4" w:rsidRPr="00C715F4" w:rsidRDefault="00C715F4" w:rsidP="00C715F4">
      <w:r w:rsidRPr="00C715F4">
        <w:rPr>
          <w:b/>
          <w:bCs/>
        </w:rPr>
        <w:t>Rainfall Impact on Agricultural Productivity Using Power BI</w:t>
      </w:r>
    </w:p>
    <w:p w14:paraId="1FF31FD5" w14:textId="77777777" w:rsidR="00C715F4" w:rsidRPr="00C715F4" w:rsidRDefault="00C715F4" w:rsidP="00C715F4">
      <w:r w:rsidRPr="00C715F4">
        <w:t xml:space="preserve">This project </w:t>
      </w:r>
      <w:proofErr w:type="spellStart"/>
      <w:r w:rsidRPr="00C715F4">
        <w:t>analyzes</w:t>
      </w:r>
      <w:proofErr w:type="spellEnd"/>
      <w:r w:rsidRPr="00C715F4">
        <w:t xml:space="preserve"> the relationship between </w:t>
      </w:r>
      <w:r w:rsidRPr="00C715F4">
        <w:rPr>
          <w:b/>
          <w:bCs/>
        </w:rPr>
        <w:t>rainfall and agricultural productivity</w:t>
      </w:r>
      <w:r w:rsidRPr="00C715F4">
        <w:t xml:space="preserve"> using the provided agricultural dataset. The data was imported, cleaned, transformed, and prepared in Power BI for analysis. The dashboard presents </w:t>
      </w:r>
      <w:r w:rsidRPr="00C715F4">
        <w:rPr>
          <w:b/>
          <w:bCs/>
        </w:rPr>
        <w:t>rainfall trends, crop yield comparisons, rainfall versus agricultural productivity, and state-wise variations</w:t>
      </w:r>
      <w:r w:rsidRPr="00C715F4">
        <w:t xml:space="preserve"> through interactive visuals and filters.</w:t>
      </w:r>
    </w:p>
    <w:p w14:paraId="4D18E1EE" w14:textId="77777777" w:rsidR="00C715F4" w:rsidRPr="00C715F4" w:rsidRDefault="00C715F4" w:rsidP="00C715F4">
      <w:r w:rsidRPr="00C715F4">
        <w:t xml:space="preserve">The Power BI dashboard includes </w:t>
      </w:r>
      <w:r w:rsidRPr="00C715F4">
        <w:rPr>
          <w:b/>
          <w:bCs/>
        </w:rPr>
        <w:t>State, Year, and Crop filters</w:t>
      </w:r>
      <w:r w:rsidRPr="00C715F4">
        <w:t xml:space="preserve">, KPI cards, charts, and geographic analysis to help users explore agricultural productivity across the available years and regions. DAX measures are used to calculate rainfall and crop-yield metrics. The project provides </w:t>
      </w:r>
      <w:r w:rsidRPr="00C715F4">
        <w:rPr>
          <w:b/>
          <w:bCs/>
        </w:rPr>
        <w:t>data-based insights and recommendations</w:t>
      </w:r>
      <w:r w:rsidRPr="00C715F4">
        <w:t xml:space="preserve"> derived only from the supplied dataset.</w:t>
      </w:r>
    </w:p>
    <w:p w14:paraId="1EB7E3D3" w14:textId="129F609B" w:rsidR="007947EA" w:rsidRDefault="007947EA"/>
    <w:sectPr w:rsidR="007947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5F4"/>
    <w:rsid w:val="001C38E1"/>
    <w:rsid w:val="007947EA"/>
    <w:rsid w:val="00C64E82"/>
    <w:rsid w:val="00C715F4"/>
    <w:rsid w:val="00DE4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CFBB1"/>
  <w15:chartTrackingRefBased/>
  <w15:docId w15:val="{103E6B69-3289-4CB1-B270-844CC0232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1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5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5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5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15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5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5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5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5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5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5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5F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15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15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143</Words>
  <Characters>820</Characters>
  <Application>Microsoft Office Word</Application>
  <DocSecurity>0</DocSecurity>
  <Lines>6</Lines>
  <Paragraphs>1</Paragraphs>
  <ScaleCrop>false</ScaleCrop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Tanvi Vartak</dc:creator>
  <cp:keywords/>
  <dc:description/>
  <cp:lastModifiedBy>Tanvi Vartak</cp:lastModifiedBy>
  <cp:revision>1</cp:revision>
  <dcterms:created xsi:type="dcterms:W3CDTF">2026-08-24T17:42:00Z</dcterms:created>
  <dcterms:modified xsi:type="dcterms:W3CDTF">2026-08-24T17:45:00Z</dcterms:modified>
</cp:coreProperties>
</file>