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C8DE" w14:textId="77777777" w:rsidR="009023F6" w:rsidRPr="00CB4F7A" w:rsidRDefault="009023F6" w:rsidP="00CB4F7A">
      <w:pPr>
        <w:spacing w:after="60"/>
        <w:rPr>
          <w:b/>
          <w:bCs/>
          <w:sz w:val="32"/>
          <w:szCs w:val="32"/>
        </w:rPr>
      </w:pPr>
      <w:r w:rsidRPr="00CB4F7A">
        <w:rPr>
          <w:b/>
          <w:bCs/>
          <w:sz w:val="32"/>
          <w:szCs w:val="32"/>
        </w:rPr>
        <w:t>TotalE Backend Case Study (Facility-Level Permissions)</w:t>
      </w:r>
    </w:p>
    <w:p w14:paraId="3F3965AD" w14:textId="77777777" w:rsidR="00CB4F7A" w:rsidRDefault="00CB4F7A" w:rsidP="00CB4F7A">
      <w:pPr>
        <w:spacing w:after="60"/>
        <w:rPr>
          <w:b/>
          <w:bCs/>
          <w:sz w:val="28"/>
          <w:szCs w:val="28"/>
        </w:rPr>
      </w:pPr>
    </w:p>
    <w:p w14:paraId="21A6A260" w14:textId="53D8CCE6" w:rsidR="009023F6" w:rsidRPr="00CB4F7A" w:rsidRDefault="009023F6" w:rsidP="00CB4F7A">
      <w:pPr>
        <w:spacing w:after="60"/>
        <w:rPr>
          <w:b/>
          <w:bCs/>
          <w:sz w:val="28"/>
          <w:szCs w:val="28"/>
        </w:rPr>
      </w:pPr>
      <w:r w:rsidRPr="00CB4F7A">
        <w:rPr>
          <w:b/>
          <w:bCs/>
          <w:sz w:val="28"/>
          <w:szCs w:val="28"/>
        </w:rPr>
        <w:t>Background</w:t>
      </w:r>
    </w:p>
    <w:p w14:paraId="10AFF96C" w14:textId="346F338F" w:rsidR="009023F6" w:rsidRPr="009023F6" w:rsidRDefault="009023F6" w:rsidP="00CB4F7A">
      <w:pPr>
        <w:spacing w:after="60"/>
      </w:pPr>
      <w:r w:rsidRPr="009023F6">
        <w:t>The TotalE backend is a Nest.js-based analytics service built on TypeORM and PostgreSQL, responsible for processing pulse and survey data and delivering it to an analytics dashboard. It enforces an organizational, policy-based access control model where permissions are assigned per user and evaluated through API guards and middleware. Access is determined by a combination of Boolean permission flags (feature-level access) and hierarchical scope (org levels 0–5), with access automatically inherited down the hierarchy. The system follows an additive permission model</w:t>
      </w:r>
      <w:r>
        <w:t xml:space="preserve">, </w:t>
      </w:r>
      <w:r w:rsidRPr="009023F6">
        <w:t>only “allow” rules exist</w:t>
      </w:r>
      <w:r>
        <w:t xml:space="preserve">, </w:t>
      </w:r>
      <w:r w:rsidRPr="009023F6">
        <w:t>meaning any granted permission expands access without explicit deny overrides.</w:t>
      </w:r>
    </w:p>
    <w:p w14:paraId="4A0065B9" w14:textId="77777777" w:rsidR="009023F6" w:rsidRPr="009023F6" w:rsidRDefault="009023F6" w:rsidP="00CB4F7A">
      <w:pPr>
        <w:spacing w:after="60"/>
      </w:pPr>
      <w:r w:rsidRPr="009023F6">
        <w:t>At runtime, the backend determines which facilities a user can access and uses this to scope data returned to the dashboard. However, this enforcement is currently inconsistent across endpoints, creating risk of exposing data beyond a user’s intended permissions.</w:t>
      </w:r>
    </w:p>
    <w:p w14:paraId="0C4B3A9C" w14:textId="2919B863" w:rsidR="009023F6" w:rsidRPr="009023F6" w:rsidRDefault="009023F6" w:rsidP="00CB4F7A">
      <w:pPr>
        <w:spacing w:after="60"/>
      </w:pPr>
    </w:p>
    <w:p w14:paraId="3D142254" w14:textId="77777777" w:rsidR="009023F6" w:rsidRPr="00CB4F7A" w:rsidRDefault="009023F6" w:rsidP="00CB4F7A">
      <w:pPr>
        <w:spacing w:after="60"/>
        <w:rPr>
          <w:b/>
          <w:bCs/>
          <w:sz w:val="28"/>
          <w:szCs w:val="28"/>
        </w:rPr>
      </w:pPr>
      <w:r w:rsidRPr="00CB4F7A">
        <w:rPr>
          <w:b/>
          <w:bCs/>
          <w:sz w:val="28"/>
          <w:szCs w:val="28"/>
        </w:rPr>
        <w:t>Case Study Goal</w:t>
      </w:r>
    </w:p>
    <w:p w14:paraId="4875B812" w14:textId="77777777" w:rsidR="009023F6" w:rsidRPr="009023F6" w:rsidRDefault="009023F6" w:rsidP="00CB4F7A">
      <w:pPr>
        <w:spacing w:after="60"/>
      </w:pPr>
      <w:r w:rsidRPr="009023F6">
        <w:t>This case study evaluates your ability to design and implement secure, fine-grained data access controls within an existing backend system.</w:t>
      </w:r>
    </w:p>
    <w:p w14:paraId="67237649" w14:textId="4D11EBCA" w:rsidR="009023F6" w:rsidRPr="009023F6" w:rsidRDefault="009023F6" w:rsidP="00CB4F7A">
      <w:pPr>
        <w:spacing w:after="60"/>
      </w:pPr>
      <w:r w:rsidRPr="009023F6">
        <w:t>The goal is to ensure that all analytics data returned by the API</w:t>
      </w:r>
      <w:r>
        <w:t xml:space="preserve">, </w:t>
      </w:r>
      <w:r w:rsidRPr="009023F6">
        <w:t>and exposed in the dashboard</w:t>
      </w:r>
      <w:r>
        <w:t xml:space="preserve">, </w:t>
      </w:r>
      <w:r w:rsidRPr="009023F6">
        <w:t>is strictly limited to the set of facilities derived from a user’s permissions and hierarchy.</w:t>
      </w:r>
    </w:p>
    <w:p w14:paraId="567DB000" w14:textId="77777777" w:rsidR="009023F6" w:rsidRPr="009023F6" w:rsidRDefault="009023F6" w:rsidP="00CB4F7A">
      <w:pPr>
        <w:spacing w:after="60"/>
      </w:pPr>
      <w:r w:rsidRPr="009023F6">
        <w:t>The current problem is that analytics endpoints may expose broader organizational data than intended due to insufficient or inconsistent filtering. This creates both security risks (data leakage) and data integrity issues (mismatch between UI filters and actual access control).</w:t>
      </w:r>
    </w:p>
    <w:p w14:paraId="2ED5D5E7" w14:textId="77777777" w:rsidR="009023F6" w:rsidRPr="009023F6" w:rsidRDefault="009023F6" w:rsidP="00CB4F7A">
      <w:pPr>
        <w:spacing w:after="60"/>
      </w:pPr>
      <w:r w:rsidRPr="009023F6">
        <w:t xml:space="preserve">Your solution should integrate facility-level constraints into the </w:t>
      </w:r>
      <w:proofErr w:type="gramStart"/>
      <w:r w:rsidRPr="009023F6">
        <w:t>request</w:t>
      </w:r>
      <w:proofErr w:type="gramEnd"/>
      <w:r w:rsidRPr="009023F6">
        <w:t xml:space="preserve"> lifecycle, ensuring:</w:t>
      </w:r>
    </w:p>
    <w:p w14:paraId="5C7BD9F4" w14:textId="77777777" w:rsidR="009023F6" w:rsidRPr="009023F6" w:rsidRDefault="009023F6" w:rsidP="00CB4F7A">
      <w:pPr>
        <w:numPr>
          <w:ilvl w:val="0"/>
          <w:numId w:val="1"/>
        </w:numPr>
        <w:spacing w:after="60"/>
      </w:pPr>
      <w:r w:rsidRPr="009023F6">
        <w:t>Users only see facilities they are authorized to access</w:t>
      </w:r>
    </w:p>
    <w:p w14:paraId="16655A15" w14:textId="77777777" w:rsidR="009023F6" w:rsidRPr="009023F6" w:rsidRDefault="009023F6" w:rsidP="00CB4F7A">
      <w:pPr>
        <w:numPr>
          <w:ilvl w:val="0"/>
          <w:numId w:val="1"/>
        </w:numPr>
        <w:spacing w:after="60"/>
      </w:pPr>
      <w:r w:rsidRPr="009023F6">
        <w:t>All analytics queries are scoped to those facilities</w:t>
      </w:r>
    </w:p>
    <w:p w14:paraId="493D9572" w14:textId="77777777" w:rsidR="009023F6" w:rsidRPr="009023F6" w:rsidRDefault="009023F6" w:rsidP="00CB4F7A">
      <w:pPr>
        <w:numPr>
          <w:ilvl w:val="0"/>
          <w:numId w:val="1"/>
        </w:numPr>
        <w:spacing w:after="60"/>
      </w:pPr>
      <w:r w:rsidRPr="009023F6">
        <w:t>Filtering cannot be bypassed via request manipulation</w:t>
      </w:r>
    </w:p>
    <w:p w14:paraId="5A9B0AA2" w14:textId="77777777" w:rsidR="009023F6" w:rsidRPr="009023F6" w:rsidRDefault="009023F6" w:rsidP="00CB4F7A">
      <w:pPr>
        <w:spacing w:after="60"/>
      </w:pPr>
      <w:r w:rsidRPr="009023F6">
        <w:rPr>
          <w:b/>
          <w:bCs/>
        </w:rPr>
        <w:t>Success Criteria:</w:t>
      </w:r>
      <w:r w:rsidRPr="009023F6">
        <w:t xml:space="preserve"> The solution should demonstrate secure, reusable, and performant enforcement of facility-level constraints across all analytics endpoints.</w:t>
      </w:r>
    </w:p>
    <w:p w14:paraId="08F3C8FD" w14:textId="438F8D78" w:rsidR="009023F6" w:rsidRDefault="009023F6" w:rsidP="00CB4F7A">
      <w:pPr>
        <w:spacing w:after="60"/>
      </w:pPr>
    </w:p>
    <w:p w14:paraId="612975AC" w14:textId="77777777" w:rsidR="00B15611" w:rsidRDefault="00B15611" w:rsidP="00CB4F7A">
      <w:pPr>
        <w:spacing w:after="60"/>
      </w:pPr>
    </w:p>
    <w:p w14:paraId="647BB710" w14:textId="77777777" w:rsidR="00B15611" w:rsidRPr="009023F6" w:rsidRDefault="00B15611" w:rsidP="00CB4F7A">
      <w:pPr>
        <w:spacing w:after="60"/>
      </w:pPr>
    </w:p>
    <w:p w14:paraId="0B72471D" w14:textId="77777777" w:rsidR="009023F6" w:rsidRPr="00B15611" w:rsidRDefault="009023F6" w:rsidP="00CB4F7A">
      <w:pPr>
        <w:spacing w:after="60"/>
        <w:rPr>
          <w:b/>
          <w:bCs/>
          <w:sz w:val="28"/>
          <w:szCs w:val="28"/>
        </w:rPr>
      </w:pPr>
      <w:r w:rsidRPr="00B15611">
        <w:rPr>
          <w:b/>
          <w:bCs/>
          <w:sz w:val="28"/>
          <w:szCs w:val="28"/>
        </w:rPr>
        <w:lastRenderedPageBreak/>
        <w:t>Requirements</w:t>
      </w:r>
    </w:p>
    <w:p w14:paraId="3A1ED5AA" w14:textId="77777777" w:rsidR="009023F6" w:rsidRPr="009023F6" w:rsidRDefault="009023F6" w:rsidP="00CB4F7A">
      <w:pPr>
        <w:spacing w:after="60"/>
      </w:pPr>
      <w:r w:rsidRPr="009023F6">
        <w:t>You should design and/or implement a solution that:</w:t>
      </w:r>
    </w:p>
    <w:p w14:paraId="4BF7A217" w14:textId="77777777" w:rsidR="009023F6" w:rsidRPr="009023F6" w:rsidRDefault="009023F6" w:rsidP="00CB4F7A">
      <w:pPr>
        <w:spacing w:after="60"/>
        <w:rPr>
          <w:b/>
          <w:bCs/>
        </w:rPr>
      </w:pPr>
      <w:r w:rsidRPr="009023F6">
        <w:rPr>
          <w:b/>
          <w:bCs/>
        </w:rPr>
        <w:t>1. Enforces Facility-Level Access</w:t>
      </w:r>
    </w:p>
    <w:p w14:paraId="76122332" w14:textId="77777777" w:rsidR="009023F6" w:rsidRPr="009023F6" w:rsidRDefault="009023F6" w:rsidP="00CB4F7A">
      <w:pPr>
        <w:numPr>
          <w:ilvl w:val="0"/>
          <w:numId w:val="2"/>
        </w:numPr>
        <w:spacing w:after="60"/>
      </w:pPr>
      <w:r w:rsidRPr="009023F6">
        <w:t>Restricts all analytics data to authorized facilities</w:t>
      </w:r>
    </w:p>
    <w:p w14:paraId="30DD2303" w14:textId="77777777" w:rsidR="009023F6" w:rsidRPr="009023F6" w:rsidRDefault="009023F6" w:rsidP="00CB4F7A">
      <w:pPr>
        <w:numPr>
          <w:ilvl w:val="0"/>
          <w:numId w:val="2"/>
        </w:numPr>
        <w:spacing w:after="60"/>
      </w:pPr>
      <w:r w:rsidRPr="009023F6">
        <w:t>Ensures facility dropdowns only include permitted facilities</w:t>
      </w:r>
    </w:p>
    <w:p w14:paraId="2E94E8A8" w14:textId="77777777" w:rsidR="009023F6" w:rsidRPr="009023F6" w:rsidRDefault="009023F6" w:rsidP="00CB4F7A">
      <w:pPr>
        <w:numPr>
          <w:ilvl w:val="0"/>
          <w:numId w:val="2"/>
        </w:numPr>
        <w:spacing w:after="60"/>
      </w:pPr>
      <w:r w:rsidRPr="009023F6">
        <w:t>Applies consistently across all analytics views and exports</w:t>
      </w:r>
    </w:p>
    <w:p w14:paraId="21AE4236" w14:textId="77777777" w:rsidR="009023F6" w:rsidRPr="009023F6" w:rsidRDefault="009023F6" w:rsidP="00CB4F7A">
      <w:pPr>
        <w:spacing w:after="60"/>
        <w:rPr>
          <w:b/>
          <w:bCs/>
        </w:rPr>
      </w:pPr>
      <w:r w:rsidRPr="009023F6">
        <w:rPr>
          <w:b/>
          <w:bCs/>
        </w:rPr>
        <w:t>2. Integrates with Existing Permission Model</w:t>
      </w:r>
    </w:p>
    <w:p w14:paraId="352EC88A" w14:textId="77777777" w:rsidR="009023F6" w:rsidRPr="009023F6" w:rsidRDefault="009023F6" w:rsidP="00CB4F7A">
      <w:pPr>
        <w:numPr>
          <w:ilvl w:val="0"/>
          <w:numId w:val="3"/>
        </w:numPr>
        <w:spacing w:after="60"/>
      </w:pPr>
      <w:r w:rsidRPr="009023F6">
        <w:t xml:space="preserve">Works with: </w:t>
      </w:r>
    </w:p>
    <w:p w14:paraId="5ED03571" w14:textId="77777777" w:rsidR="009023F6" w:rsidRPr="009023F6" w:rsidRDefault="009023F6" w:rsidP="00CB4F7A">
      <w:pPr>
        <w:numPr>
          <w:ilvl w:val="1"/>
          <w:numId w:val="3"/>
        </w:numPr>
        <w:spacing w:after="60"/>
      </w:pPr>
      <w:r w:rsidRPr="009023F6">
        <w:t>Additive permission system (</w:t>
      </w:r>
      <w:proofErr w:type="gramStart"/>
      <w:r w:rsidRPr="009023F6">
        <w:t>no deny</w:t>
      </w:r>
      <w:proofErr w:type="gramEnd"/>
      <w:r w:rsidRPr="009023F6">
        <w:t xml:space="preserve"> rules)</w:t>
      </w:r>
    </w:p>
    <w:p w14:paraId="749F0BAF" w14:textId="77777777" w:rsidR="009023F6" w:rsidRPr="009023F6" w:rsidRDefault="009023F6" w:rsidP="00CB4F7A">
      <w:pPr>
        <w:numPr>
          <w:ilvl w:val="1"/>
          <w:numId w:val="3"/>
        </w:numPr>
        <w:spacing w:after="60"/>
      </w:pPr>
      <w:r w:rsidRPr="009023F6">
        <w:t>Hierarchical org structure (levels 0–5)</w:t>
      </w:r>
    </w:p>
    <w:p w14:paraId="14903E66" w14:textId="77777777" w:rsidR="009023F6" w:rsidRPr="009023F6" w:rsidRDefault="009023F6" w:rsidP="00CB4F7A">
      <w:pPr>
        <w:numPr>
          <w:ilvl w:val="0"/>
          <w:numId w:val="3"/>
        </w:numPr>
        <w:spacing w:after="60"/>
      </w:pPr>
      <w:r w:rsidRPr="009023F6">
        <w:t>Supports mixed permission scenarios (e.g., different access across regions/facilities)</w:t>
      </w:r>
    </w:p>
    <w:p w14:paraId="7CB69269" w14:textId="77777777" w:rsidR="009023F6" w:rsidRPr="009023F6" w:rsidRDefault="009023F6" w:rsidP="00CB4F7A">
      <w:pPr>
        <w:spacing w:after="60"/>
        <w:rPr>
          <w:b/>
          <w:bCs/>
        </w:rPr>
      </w:pPr>
      <w:r w:rsidRPr="009023F6">
        <w:rPr>
          <w:b/>
          <w:bCs/>
        </w:rPr>
        <w:t>3. Ensures Non-Bypassable Security</w:t>
      </w:r>
    </w:p>
    <w:p w14:paraId="031BD1AA" w14:textId="77777777" w:rsidR="009023F6" w:rsidRPr="009023F6" w:rsidRDefault="009023F6" w:rsidP="00CB4F7A">
      <w:pPr>
        <w:numPr>
          <w:ilvl w:val="0"/>
          <w:numId w:val="4"/>
        </w:numPr>
        <w:spacing w:after="60"/>
      </w:pPr>
      <w:r w:rsidRPr="009023F6">
        <w:t>Does not rely on client-provided filters</w:t>
      </w:r>
    </w:p>
    <w:p w14:paraId="5D4722A0" w14:textId="77777777" w:rsidR="009023F6" w:rsidRPr="009023F6" w:rsidRDefault="009023F6" w:rsidP="00CB4F7A">
      <w:pPr>
        <w:numPr>
          <w:ilvl w:val="0"/>
          <w:numId w:val="4"/>
        </w:numPr>
        <w:spacing w:after="60"/>
      </w:pPr>
      <w:r w:rsidRPr="009023F6">
        <w:t xml:space="preserve">Prevents unauthorized access via: </w:t>
      </w:r>
    </w:p>
    <w:p w14:paraId="0D0832FD" w14:textId="77777777" w:rsidR="009023F6" w:rsidRPr="009023F6" w:rsidRDefault="009023F6" w:rsidP="00CB4F7A">
      <w:pPr>
        <w:numPr>
          <w:ilvl w:val="1"/>
          <w:numId w:val="4"/>
        </w:numPr>
        <w:spacing w:after="60"/>
      </w:pPr>
      <w:r w:rsidRPr="009023F6">
        <w:t>Manipulated query params</w:t>
      </w:r>
    </w:p>
    <w:p w14:paraId="0E98DCBE" w14:textId="77777777" w:rsidR="009023F6" w:rsidRPr="009023F6" w:rsidRDefault="009023F6" w:rsidP="00CB4F7A">
      <w:pPr>
        <w:numPr>
          <w:ilvl w:val="1"/>
          <w:numId w:val="4"/>
        </w:numPr>
        <w:spacing w:after="60"/>
      </w:pPr>
      <w:r w:rsidRPr="009023F6">
        <w:t>Missing filters</w:t>
      </w:r>
    </w:p>
    <w:p w14:paraId="19592DC8" w14:textId="77777777" w:rsidR="009023F6" w:rsidRPr="009023F6" w:rsidRDefault="009023F6" w:rsidP="00CB4F7A">
      <w:pPr>
        <w:numPr>
          <w:ilvl w:val="1"/>
          <w:numId w:val="4"/>
        </w:numPr>
        <w:spacing w:after="60"/>
      </w:pPr>
      <w:r w:rsidRPr="009023F6">
        <w:t>Alternate endpoints</w:t>
      </w:r>
    </w:p>
    <w:p w14:paraId="0D3E1372" w14:textId="77777777" w:rsidR="009023F6" w:rsidRPr="009023F6" w:rsidRDefault="009023F6" w:rsidP="00CB4F7A">
      <w:pPr>
        <w:spacing w:after="60"/>
        <w:rPr>
          <w:b/>
          <w:bCs/>
        </w:rPr>
      </w:pPr>
      <w:r w:rsidRPr="009023F6">
        <w:rPr>
          <w:b/>
          <w:bCs/>
        </w:rPr>
        <w:t>4. Applies Across the Backend</w:t>
      </w:r>
    </w:p>
    <w:p w14:paraId="217CC253" w14:textId="77777777" w:rsidR="009023F6" w:rsidRPr="009023F6" w:rsidRDefault="009023F6" w:rsidP="00CB4F7A">
      <w:pPr>
        <w:numPr>
          <w:ilvl w:val="0"/>
          <w:numId w:val="5"/>
        </w:numPr>
        <w:spacing w:after="60"/>
      </w:pPr>
      <w:r w:rsidRPr="009023F6">
        <w:t xml:space="preserve">Covers all relevant endpoints: </w:t>
      </w:r>
    </w:p>
    <w:p w14:paraId="4A37AFAF" w14:textId="77777777" w:rsidR="009023F6" w:rsidRPr="009023F6" w:rsidRDefault="009023F6" w:rsidP="00CB4F7A">
      <w:pPr>
        <w:numPr>
          <w:ilvl w:val="1"/>
          <w:numId w:val="5"/>
        </w:numPr>
        <w:spacing w:after="60"/>
      </w:pPr>
      <w:r w:rsidRPr="009023F6">
        <w:t>Analytics queries</w:t>
      </w:r>
    </w:p>
    <w:p w14:paraId="555BBBFE" w14:textId="77777777" w:rsidR="009023F6" w:rsidRPr="009023F6" w:rsidRDefault="009023F6" w:rsidP="00CB4F7A">
      <w:pPr>
        <w:numPr>
          <w:ilvl w:val="1"/>
          <w:numId w:val="5"/>
        </w:numPr>
        <w:spacing w:after="60"/>
      </w:pPr>
      <w:r w:rsidRPr="009023F6">
        <w:t>Dropdown data</w:t>
      </w:r>
    </w:p>
    <w:p w14:paraId="3B47DCEF" w14:textId="77777777" w:rsidR="009023F6" w:rsidRPr="009023F6" w:rsidRDefault="009023F6" w:rsidP="00CB4F7A">
      <w:pPr>
        <w:numPr>
          <w:ilvl w:val="1"/>
          <w:numId w:val="5"/>
        </w:numPr>
        <w:spacing w:after="60"/>
      </w:pPr>
      <w:r w:rsidRPr="009023F6">
        <w:t>Export functionality</w:t>
      </w:r>
    </w:p>
    <w:p w14:paraId="4EF3989C" w14:textId="77777777" w:rsidR="009023F6" w:rsidRPr="009023F6" w:rsidRDefault="009023F6" w:rsidP="00CB4F7A">
      <w:pPr>
        <w:numPr>
          <w:ilvl w:val="0"/>
          <w:numId w:val="5"/>
        </w:numPr>
        <w:spacing w:after="60"/>
      </w:pPr>
      <w:r w:rsidRPr="009023F6">
        <w:t>Ensures consistent enforcement everywhere</w:t>
      </w:r>
    </w:p>
    <w:p w14:paraId="72328610" w14:textId="792ACF7A" w:rsidR="00B15611" w:rsidRDefault="00B15611">
      <w:r>
        <w:br w:type="page"/>
      </w:r>
    </w:p>
    <w:p w14:paraId="174E1B83" w14:textId="77777777" w:rsidR="009023F6" w:rsidRPr="009023F6" w:rsidRDefault="009023F6" w:rsidP="00CB4F7A">
      <w:pPr>
        <w:spacing w:after="60"/>
        <w:rPr>
          <w:b/>
          <w:bCs/>
        </w:rPr>
      </w:pPr>
      <w:r w:rsidRPr="009023F6">
        <w:rPr>
          <w:b/>
          <w:bCs/>
        </w:rPr>
        <w:lastRenderedPageBreak/>
        <w:t>Technical Context</w:t>
      </w:r>
    </w:p>
    <w:p w14:paraId="2A822245" w14:textId="77777777" w:rsidR="009023F6" w:rsidRPr="009023F6" w:rsidRDefault="009023F6" w:rsidP="00CB4F7A">
      <w:pPr>
        <w:numPr>
          <w:ilvl w:val="0"/>
          <w:numId w:val="6"/>
        </w:numPr>
        <w:spacing w:after="60"/>
      </w:pPr>
      <w:r w:rsidRPr="009023F6">
        <w:rPr>
          <w:b/>
          <w:bCs/>
        </w:rPr>
        <w:t>Framework:</w:t>
      </w:r>
      <w:r w:rsidRPr="009023F6">
        <w:t xml:space="preserve"> Nest.js</w:t>
      </w:r>
    </w:p>
    <w:p w14:paraId="5D6974F3" w14:textId="77777777" w:rsidR="009023F6" w:rsidRPr="009023F6" w:rsidRDefault="009023F6" w:rsidP="00CB4F7A">
      <w:pPr>
        <w:numPr>
          <w:ilvl w:val="0"/>
          <w:numId w:val="6"/>
        </w:numPr>
        <w:spacing w:after="60"/>
      </w:pPr>
      <w:r w:rsidRPr="009023F6">
        <w:rPr>
          <w:b/>
          <w:bCs/>
        </w:rPr>
        <w:t>ORM:</w:t>
      </w:r>
      <w:r w:rsidRPr="009023F6">
        <w:t xml:space="preserve"> TypeORM</w:t>
      </w:r>
    </w:p>
    <w:p w14:paraId="31B87DD9" w14:textId="77777777" w:rsidR="009023F6" w:rsidRPr="009023F6" w:rsidRDefault="009023F6" w:rsidP="00CB4F7A">
      <w:pPr>
        <w:numPr>
          <w:ilvl w:val="0"/>
          <w:numId w:val="6"/>
        </w:numPr>
        <w:spacing w:after="60"/>
      </w:pPr>
      <w:r w:rsidRPr="009023F6">
        <w:rPr>
          <w:b/>
          <w:bCs/>
        </w:rPr>
        <w:t>Database:</w:t>
      </w:r>
      <w:r w:rsidRPr="009023F6">
        <w:t xml:space="preserve"> PostgreSQL</w:t>
      </w:r>
    </w:p>
    <w:p w14:paraId="0DC0B312" w14:textId="77777777" w:rsidR="009023F6" w:rsidRPr="009023F6" w:rsidRDefault="009023F6" w:rsidP="00CB4F7A">
      <w:pPr>
        <w:numPr>
          <w:ilvl w:val="0"/>
          <w:numId w:val="6"/>
        </w:numPr>
        <w:spacing w:after="60"/>
      </w:pPr>
      <w:r w:rsidRPr="009023F6">
        <w:rPr>
          <w:b/>
          <w:bCs/>
        </w:rPr>
        <w:t>Reactive utilities:</w:t>
      </w:r>
      <w:r w:rsidRPr="009023F6">
        <w:t xml:space="preserve"> </w:t>
      </w:r>
      <w:proofErr w:type="spellStart"/>
      <w:r w:rsidRPr="009023F6">
        <w:t>RxJS</w:t>
      </w:r>
      <w:proofErr w:type="spellEnd"/>
    </w:p>
    <w:p w14:paraId="34A266B9" w14:textId="77777777" w:rsidR="009023F6" w:rsidRPr="009023F6" w:rsidRDefault="009023F6" w:rsidP="00CB4F7A">
      <w:pPr>
        <w:numPr>
          <w:ilvl w:val="0"/>
          <w:numId w:val="6"/>
        </w:numPr>
        <w:spacing w:after="60"/>
      </w:pPr>
      <w:r w:rsidRPr="009023F6">
        <w:rPr>
          <w:b/>
          <w:bCs/>
        </w:rPr>
        <w:t>Testing:</w:t>
      </w:r>
      <w:r w:rsidRPr="009023F6">
        <w:t xml:space="preserve"> Jest</w:t>
      </w:r>
    </w:p>
    <w:p w14:paraId="554B8EFD" w14:textId="77777777" w:rsidR="009023F6" w:rsidRPr="009023F6" w:rsidRDefault="009023F6" w:rsidP="00CB4F7A">
      <w:pPr>
        <w:numPr>
          <w:ilvl w:val="0"/>
          <w:numId w:val="6"/>
        </w:numPr>
        <w:spacing w:after="60"/>
      </w:pPr>
      <w:r w:rsidRPr="009023F6">
        <w:rPr>
          <w:b/>
          <w:bCs/>
        </w:rPr>
        <w:t>Infrastructure:</w:t>
      </w:r>
      <w:r w:rsidRPr="009023F6">
        <w:t xml:space="preserve"> AWS, Docker</w:t>
      </w:r>
    </w:p>
    <w:p w14:paraId="4EB95A33" w14:textId="77777777" w:rsidR="009023F6" w:rsidRPr="009023F6" w:rsidRDefault="009023F6" w:rsidP="00CB4F7A">
      <w:pPr>
        <w:spacing w:after="60"/>
      </w:pPr>
      <w:r w:rsidRPr="009023F6">
        <w:t>You should assume:</w:t>
      </w:r>
    </w:p>
    <w:p w14:paraId="37C62BA6" w14:textId="77777777" w:rsidR="009023F6" w:rsidRPr="009023F6" w:rsidRDefault="009023F6" w:rsidP="00CB4F7A">
      <w:pPr>
        <w:numPr>
          <w:ilvl w:val="0"/>
          <w:numId w:val="7"/>
        </w:numPr>
        <w:spacing w:after="60"/>
      </w:pPr>
      <w:r w:rsidRPr="009023F6">
        <w:t>Guards and middleware already exist for permission checks</w:t>
      </w:r>
    </w:p>
    <w:p w14:paraId="48853FF8" w14:textId="77777777" w:rsidR="009023F6" w:rsidRPr="009023F6" w:rsidRDefault="009023F6" w:rsidP="00CB4F7A">
      <w:pPr>
        <w:numPr>
          <w:ilvl w:val="0"/>
          <w:numId w:val="7"/>
        </w:numPr>
        <w:spacing w:after="60"/>
      </w:pPr>
      <w:r w:rsidRPr="009023F6">
        <w:t>Queries are implemented using TypeORM (QueryBuilder or repositories)</w:t>
      </w:r>
    </w:p>
    <w:p w14:paraId="3AF3DD91" w14:textId="77777777" w:rsidR="009023F6" w:rsidRPr="009023F6" w:rsidRDefault="009023F6" w:rsidP="00CB4F7A">
      <w:pPr>
        <w:numPr>
          <w:ilvl w:val="0"/>
          <w:numId w:val="7"/>
        </w:numPr>
        <w:spacing w:after="60"/>
      </w:pPr>
      <w:r w:rsidRPr="009023F6">
        <w:t>Analytics queries may include aggregations, joins, and filters</w:t>
      </w:r>
    </w:p>
    <w:p w14:paraId="3887E0AA" w14:textId="466785CC" w:rsidR="009023F6" w:rsidRPr="009023F6" w:rsidRDefault="009023F6" w:rsidP="00CB4F7A">
      <w:pPr>
        <w:spacing w:after="60"/>
      </w:pPr>
    </w:p>
    <w:p w14:paraId="4FC29D31" w14:textId="77777777" w:rsidR="009023F6" w:rsidRPr="009023F6" w:rsidRDefault="009023F6" w:rsidP="00CB4F7A">
      <w:pPr>
        <w:spacing w:after="60"/>
        <w:rPr>
          <w:b/>
          <w:bCs/>
        </w:rPr>
      </w:pPr>
      <w:r w:rsidRPr="009023F6">
        <w:rPr>
          <w:b/>
          <w:bCs/>
        </w:rPr>
        <w:t>What We’re Looking For</w:t>
      </w:r>
    </w:p>
    <w:p w14:paraId="78154CEB" w14:textId="77777777" w:rsidR="009023F6" w:rsidRPr="009023F6" w:rsidRDefault="009023F6" w:rsidP="00CB4F7A">
      <w:pPr>
        <w:spacing w:after="60"/>
      </w:pPr>
      <w:r w:rsidRPr="009023F6">
        <w:t>We are evaluating how you:</w:t>
      </w:r>
    </w:p>
    <w:p w14:paraId="6434D7B1" w14:textId="77777777" w:rsidR="009023F6" w:rsidRPr="009023F6" w:rsidRDefault="009023F6" w:rsidP="00CB4F7A">
      <w:pPr>
        <w:numPr>
          <w:ilvl w:val="0"/>
          <w:numId w:val="8"/>
        </w:numPr>
        <w:spacing w:after="60"/>
      </w:pPr>
      <w:r w:rsidRPr="009023F6">
        <w:t>Structure backend logic for security and maintainability</w:t>
      </w:r>
    </w:p>
    <w:p w14:paraId="5A43991C" w14:textId="77777777" w:rsidR="009023F6" w:rsidRPr="009023F6" w:rsidRDefault="009023F6" w:rsidP="00CB4F7A">
      <w:pPr>
        <w:numPr>
          <w:ilvl w:val="0"/>
          <w:numId w:val="8"/>
        </w:numPr>
        <w:spacing w:after="60"/>
      </w:pPr>
      <w:r w:rsidRPr="009023F6">
        <w:t>Enforce data-level access control (not just UI filtering)</w:t>
      </w:r>
    </w:p>
    <w:p w14:paraId="6E55B204" w14:textId="77777777" w:rsidR="009023F6" w:rsidRPr="009023F6" w:rsidRDefault="009023F6" w:rsidP="00CB4F7A">
      <w:pPr>
        <w:numPr>
          <w:ilvl w:val="0"/>
          <w:numId w:val="8"/>
        </w:numPr>
        <w:spacing w:after="60"/>
      </w:pPr>
      <w:r w:rsidRPr="009023F6">
        <w:t>Design reusable abstractions for permission enforcement</w:t>
      </w:r>
    </w:p>
    <w:p w14:paraId="689B4467" w14:textId="77777777" w:rsidR="009023F6" w:rsidRPr="009023F6" w:rsidRDefault="009023F6" w:rsidP="00CB4F7A">
      <w:pPr>
        <w:numPr>
          <w:ilvl w:val="0"/>
          <w:numId w:val="8"/>
        </w:numPr>
        <w:spacing w:after="60"/>
      </w:pPr>
      <w:r w:rsidRPr="009023F6">
        <w:t>Handle edge cases and hierarchical complexity</w:t>
      </w:r>
    </w:p>
    <w:p w14:paraId="279C147D" w14:textId="77777777" w:rsidR="009023F6" w:rsidRPr="009023F6" w:rsidRDefault="009023F6" w:rsidP="00CB4F7A">
      <w:pPr>
        <w:numPr>
          <w:ilvl w:val="0"/>
          <w:numId w:val="8"/>
        </w:numPr>
        <w:spacing w:after="60"/>
      </w:pPr>
      <w:r w:rsidRPr="009023F6">
        <w:t>Ensure consistency across endpoints</w:t>
      </w:r>
    </w:p>
    <w:p w14:paraId="29CAB68F" w14:textId="77777777" w:rsidR="009023F6" w:rsidRPr="009023F6" w:rsidRDefault="009023F6" w:rsidP="00CB4F7A">
      <w:pPr>
        <w:numPr>
          <w:ilvl w:val="0"/>
          <w:numId w:val="8"/>
        </w:numPr>
        <w:spacing w:after="60"/>
      </w:pPr>
      <w:r w:rsidRPr="009023F6">
        <w:t>Think about performance and scalability</w:t>
      </w:r>
    </w:p>
    <w:p w14:paraId="60CA59CC" w14:textId="597FDCE6" w:rsidR="009023F6" w:rsidRDefault="009023F6" w:rsidP="00CB4F7A">
      <w:pPr>
        <w:spacing w:after="60"/>
      </w:pPr>
      <w:r>
        <w:br w:type="page"/>
      </w:r>
    </w:p>
    <w:p w14:paraId="4DE3DCBF" w14:textId="77777777" w:rsidR="009023F6" w:rsidRPr="004A1992" w:rsidRDefault="009023F6" w:rsidP="00CB4F7A">
      <w:pPr>
        <w:spacing w:after="60"/>
        <w:rPr>
          <w:b/>
          <w:bCs/>
          <w:sz w:val="28"/>
          <w:szCs w:val="28"/>
        </w:rPr>
      </w:pPr>
      <w:r w:rsidRPr="004A1992">
        <w:rPr>
          <w:b/>
          <w:bCs/>
          <w:sz w:val="28"/>
          <w:szCs w:val="28"/>
        </w:rPr>
        <w:lastRenderedPageBreak/>
        <w:t>Deliverables</w:t>
      </w:r>
    </w:p>
    <w:p w14:paraId="04AA0710" w14:textId="77777777" w:rsidR="004A1992" w:rsidRDefault="004A1992" w:rsidP="00CB4F7A">
      <w:pPr>
        <w:spacing w:after="60"/>
      </w:pPr>
    </w:p>
    <w:p w14:paraId="39986BF8" w14:textId="1457BAE8" w:rsidR="009023F6" w:rsidRPr="009023F6" w:rsidRDefault="009023F6" w:rsidP="00CB4F7A">
      <w:pPr>
        <w:spacing w:after="60"/>
      </w:pPr>
      <w:r w:rsidRPr="009023F6">
        <w:t>Please provide:</w:t>
      </w:r>
    </w:p>
    <w:p w14:paraId="2772E81B" w14:textId="77777777" w:rsidR="009023F6" w:rsidRPr="009023F6" w:rsidRDefault="009023F6" w:rsidP="00CB4F7A">
      <w:pPr>
        <w:spacing w:after="60"/>
        <w:rPr>
          <w:b/>
          <w:bCs/>
        </w:rPr>
      </w:pPr>
      <w:r w:rsidRPr="009023F6">
        <w:rPr>
          <w:b/>
          <w:bCs/>
        </w:rPr>
        <w:t>1. Design Overview</w:t>
      </w:r>
    </w:p>
    <w:p w14:paraId="7E3F1392" w14:textId="77777777" w:rsidR="009023F6" w:rsidRPr="009023F6" w:rsidRDefault="009023F6" w:rsidP="00CB4F7A">
      <w:pPr>
        <w:numPr>
          <w:ilvl w:val="0"/>
          <w:numId w:val="9"/>
        </w:numPr>
        <w:spacing w:after="60"/>
      </w:pPr>
      <w:r w:rsidRPr="009023F6">
        <w:t>High-level approach</w:t>
      </w:r>
    </w:p>
    <w:p w14:paraId="54DEB7FB" w14:textId="77777777" w:rsidR="009023F6" w:rsidRPr="009023F6" w:rsidRDefault="009023F6" w:rsidP="00CB4F7A">
      <w:pPr>
        <w:numPr>
          <w:ilvl w:val="0"/>
          <w:numId w:val="9"/>
        </w:numPr>
        <w:spacing w:after="60"/>
      </w:pPr>
      <w:r w:rsidRPr="009023F6">
        <w:t>Key components (e.g., guards, services, query patterns)</w:t>
      </w:r>
    </w:p>
    <w:p w14:paraId="7F450068" w14:textId="77777777" w:rsidR="009023F6" w:rsidRPr="009023F6" w:rsidRDefault="009023F6" w:rsidP="00CB4F7A">
      <w:pPr>
        <w:numPr>
          <w:ilvl w:val="0"/>
          <w:numId w:val="9"/>
        </w:numPr>
        <w:spacing w:after="60"/>
      </w:pPr>
      <w:r w:rsidRPr="009023F6">
        <w:t>How facility access is determined and applied</w:t>
      </w:r>
    </w:p>
    <w:p w14:paraId="152D8906" w14:textId="77777777" w:rsidR="009023F6" w:rsidRPr="009023F6" w:rsidRDefault="009023F6" w:rsidP="00CB4F7A">
      <w:pPr>
        <w:spacing w:after="60"/>
        <w:rPr>
          <w:b/>
          <w:bCs/>
        </w:rPr>
      </w:pPr>
      <w:r w:rsidRPr="009023F6">
        <w:rPr>
          <w:b/>
          <w:bCs/>
        </w:rPr>
        <w:t>2. Implementation Approach</w:t>
      </w:r>
    </w:p>
    <w:p w14:paraId="0EEE6CBF" w14:textId="77777777" w:rsidR="009023F6" w:rsidRPr="009023F6" w:rsidRDefault="009023F6" w:rsidP="00CB4F7A">
      <w:pPr>
        <w:numPr>
          <w:ilvl w:val="0"/>
          <w:numId w:val="10"/>
        </w:numPr>
        <w:spacing w:after="60"/>
      </w:pPr>
      <w:r w:rsidRPr="009023F6">
        <w:t>Example code snippets (Nest.js / TypeORM)</w:t>
      </w:r>
    </w:p>
    <w:p w14:paraId="6BCE8C63" w14:textId="77777777" w:rsidR="009023F6" w:rsidRPr="009023F6" w:rsidRDefault="009023F6" w:rsidP="00CB4F7A">
      <w:pPr>
        <w:numPr>
          <w:ilvl w:val="0"/>
          <w:numId w:val="10"/>
        </w:numPr>
        <w:spacing w:after="60"/>
      </w:pPr>
      <w:r w:rsidRPr="009023F6">
        <w:t>How queries are scoped to facilities</w:t>
      </w:r>
    </w:p>
    <w:p w14:paraId="6DECAA39" w14:textId="77777777" w:rsidR="009023F6" w:rsidRPr="009023F6" w:rsidRDefault="009023F6" w:rsidP="00CB4F7A">
      <w:pPr>
        <w:numPr>
          <w:ilvl w:val="0"/>
          <w:numId w:val="10"/>
        </w:numPr>
        <w:spacing w:after="60"/>
      </w:pPr>
      <w:r w:rsidRPr="009023F6">
        <w:t>How enforcement is centralized</w:t>
      </w:r>
    </w:p>
    <w:p w14:paraId="2B4B3B14" w14:textId="77777777" w:rsidR="009023F6" w:rsidRPr="009023F6" w:rsidRDefault="009023F6" w:rsidP="00CB4F7A">
      <w:pPr>
        <w:spacing w:after="60"/>
        <w:rPr>
          <w:b/>
          <w:bCs/>
        </w:rPr>
      </w:pPr>
      <w:r w:rsidRPr="009023F6">
        <w:rPr>
          <w:b/>
          <w:bCs/>
        </w:rPr>
        <w:t>3. Security Considerations</w:t>
      </w:r>
    </w:p>
    <w:p w14:paraId="0026372D" w14:textId="77777777" w:rsidR="009023F6" w:rsidRPr="009023F6" w:rsidRDefault="009023F6" w:rsidP="00CB4F7A">
      <w:pPr>
        <w:numPr>
          <w:ilvl w:val="0"/>
          <w:numId w:val="11"/>
        </w:numPr>
        <w:spacing w:after="60"/>
      </w:pPr>
      <w:r w:rsidRPr="009023F6">
        <w:t>Potential failure/bypass scenarios</w:t>
      </w:r>
    </w:p>
    <w:p w14:paraId="551F62B5" w14:textId="77777777" w:rsidR="009023F6" w:rsidRPr="009023F6" w:rsidRDefault="009023F6" w:rsidP="00CB4F7A">
      <w:pPr>
        <w:numPr>
          <w:ilvl w:val="0"/>
          <w:numId w:val="11"/>
        </w:numPr>
        <w:spacing w:after="60"/>
      </w:pPr>
      <w:r w:rsidRPr="009023F6">
        <w:t>How your solution prevents them</w:t>
      </w:r>
    </w:p>
    <w:p w14:paraId="301A9DC9" w14:textId="77777777" w:rsidR="009023F6" w:rsidRPr="009023F6" w:rsidRDefault="009023F6" w:rsidP="00CB4F7A">
      <w:pPr>
        <w:spacing w:after="60"/>
        <w:rPr>
          <w:b/>
          <w:bCs/>
        </w:rPr>
      </w:pPr>
      <w:r w:rsidRPr="009023F6">
        <w:rPr>
          <w:b/>
          <w:bCs/>
        </w:rPr>
        <w:t>4. Test Strategy</w:t>
      </w:r>
    </w:p>
    <w:p w14:paraId="0823FCB1" w14:textId="77777777" w:rsidR="009023F6" w:rsidRPr="009023F6" w:rsidRDefault="009023F6" w:rsidP="00CB4F7A">
      <w:pPr>
        <w:numPr>
          <w:ilvl w:val="0"/>
          <w:numId w:val="12"/>
        </w:numPr>
        <w:spacing w:after="60"/>
      </w:pPr>
      <w:r w:rsidRPr="009023F6">
        <w:t>What you would test (unit + integration)</w:t>
      </w:r>
    </w:p>
    <w:p w14:paraId="67A1CF84" w14:textId="77777777" w:rsidR="009023F6" w:rsidRPr="009023F6" w:rsidRDefault="009023F6" w:rsidP="00CB4F7A">
      <w:pPr>
        <w:numPr>
          <w:ilvl w:val="0"/>
          <w:numId w:val="12"/>
        </w:numPr>
        <w:spacing w:after="60"/>
      </w:pPr>
      <w:r w:rsidRPr="009023F6">
        <w:t>Key edge cases</w:t>
      </w:r>
    </w:p>
    <w:p w14:paraId="45A2E427" w14:textId="77777777" w:rsidR="009023F6" w:rsidRPr="009023F6" w:rsidRDefault="009023F6" w:rsidP="00CB4F7A">
      <w:pPr>
        <w:spacing w:after="60"/>
        <w:rPr>
          <w:b/>
          <w:bCs/>
        </w:rPr>
      </w:pPr>
      <w:r w:rsidRPr="009023F6">
        <w:rPr>
          <w:b/>
          <w:bCs/>
        </w:rPr>
        <w:t>5. Tradeoffs</w:t>
      </w:r>
    </w:p>
    <w:p w14:paraId="151786E9" w14:textId="77777777" w:rsidR="009023F6" w:rsidRPr="009023F6" w:rsidRDefault="009023F6" w:rsidP="00CB4F7A">
      <w:pPr>
        <w:numPr>
          <w:ilvl w:val="0"/>
          <w:numId w:val="13"/>
        </w:numPr>
        <w:spacing w:after="60"/>
      </w:pPr>
      <w:r w:rsidRPr="009023F6">
        <w:t>Any limitations or assumptions</w:t>
      </w:r>
    </w:p>
    <w:p w14:paraId="429F4AD9" w14:textId="77777777" w:rsidR="009023F6" w:rsidRPr="009023F6" w:rsidRDefault="009023F6" w:rsidP="00CB4F7A">
      <w:pPr>
        <w:numPr>
          <w:ilvl w:val="0"/>
          <w:numId w:val="13"/>
        </w:numPr>
        <w:spacing w:after="60"/>
      </w:pPr>
      <w:r w:rsidRPr="009023F6">
        <w:t>Alternate approaches you considered</w:t>
      </w:r>
    </w:p>
    <w:p w14:paraId="74073521" w14:textId="5261037F" w:rsidR="009023F6" w:rsidRPr="009023F6" w:rsidRDefault="009023F6" w:rsidP="00CB4F7A">
      <w:pPr>
        <w:spacing w:after="60"/>
      </w:pPr>
    </w:p>
    <w:p w14:paraId="538E2C12" w14:textId="77777777" w:rsidR="009023F6" w:rsidRPr="009023F6" w:rsidRDefault="009023F6" w:rsidP="00CB4F7A">
      <w:pPr>
        <w:spacing w:after="60"/>
        <w:rPr>
          <w:b/>
          <w:bCs/>
        </w:rPr>
      </w:pPr>
      <w:r w:rsidRPr="009023F6">
        <w:rPr>
          <w:b/>
          <w:bCs/>
        </w:rPr>
        <w:t>Optional (Bonus)</w:t>
      </w:r>
    </w:p>
    <w:p w14:paraId="103D9CC3" w14:textId="77777777" w:rsidR="009023F6" w:rsidRPr="009023F6" w:rsidRDefault="009023F6" w:rsidP="00CB4F7A">
      <w:pPr>
        <w:numPr>
          <w:ilvl w:val="0"/>
          <w:numId w:val="14"/>
        </w:numPr>
        <w:spacing w:after="60"/>
      </w:pPr>
      <w:r w:rsidRPr="009023F6">
        <w:t xml:space="preserve">Performance optimizations (e.g., </w:t>
      </w:r>
      <w:proofErr w:type="gramStart"/>
      <w:r w:rsidRPr="009023F6">
        <w:t>caching</w:t>
      </w:r>
      <w:proofErr w:type="gramEnd"/>
      <w:r w:rsidRPr="009023F6">
        <w:t>, indexing)</w:t>
      </w:r>
    </w:p>
    <w:p w14:paraId="26B39FBC" w14:textId="77777777" w:rsidR="009023F6" w:rsidRPr="009023F6" w:rsidRDefault="009023F6" w:rsidP="00CB4F7A">
      <w:pPr>
        <w:numPr>
          <w:ilvl w:val="0"/>
          <w:numId w:val="14"/>
        </w:numPr>
        <w:spacing w:after="60"/>
      </w:pPr>
      <w:r w:rsidRPr="009023F6">
        <w:t>Approach for extending beyond facility-level permissions</w:t>
      </w:r>
    </w:p>
    <w:p w14:paraId="5403C04B" w14:textId="77777777" w:rsidR="009023F6" w:rsidRPr="009023F6" w:rsidRDefault="009023F6" w:rsidP="00CB4F7A">
      <w:pPr>
        <w:numPr>
          <w:ilvl w:val="0"/>
          <w:numId w:val="14"/>
        </w:numPr>
        <w:spacing w:after="60"/>
      </w:pPr>
      <w:r w:rsidRPr="009023F6">
        <w:t>Improvements to current permission model</w:t>
      </w:r>
    </w:p>
    <w:p w14:paraId="7FA435FF" w14:textId="77777777" w:rsidR="009023F6" w:rsidRDefault="009023F6" w:rsidP="00CB4F7A">
      <w:pPr>
        <w:spacing w:after="60"/>
        <w:rPr>
          <w:b/>
          <w:bCs/>
        </w:rPr>
      </w:pPr>
    </w:p>
    <w:p w14:paraId="263A0773" w14:textId="77777777" w:rsidR="009023F6" w:rsidRPr="004A1992" w:rsidRDefault="009023F6" w:rsidP="00CB4F7A">
      <w:pPr>
        <w:spacing w:after="60"/>
        <w:rPr>
          <w:b/>
          <w:bCs/>
          <w:sz w:val="28"/>
          <w:szCs w:val="28"/>
        </w:rPr>
      </w:pPr>
      <w:r w:rsidRPr="004A1992">
        <w:rPr>
          <w:b/>
          <w:bCs/>
          <w:sz w:val="28"/>
          <w:szCs w:val="28"/>
        </w:rPr>
        <w:t>Submission</w:t>
      </w:r>
    </w:p>
    <w:p w14:paraId="1B3C8A71" w14:textId="77777777" w:rsidR="009023F6" w:rsidRPr="009023F6" w:rsidRDefault="009023F6" w:rsidP="00CB4F7A">
      <w:pPr>
        <w:spacing w:after="60"/>
      </w:pPr>
      <w:r w:rsidRPr="009023F6">
        <w:t>Please share your solution as:</w:t>
      </w:r>
    </w:p>
    <w:p w14:paraId="7C97C559" w14:textId="77777777" w:rsidR="009023F6" w:rsidRPr="009023F6" w:rsidRDefault="009023F6" w:rsidP="00CB4F7A">
      <w:pPr>
        <w:numPr>
          <w:ilvl w:val="0"/>
          <w:numId w:val="15"/>
        </w:numPr>
        <w:spacing w:after="60"/>
      </w:pPr>
      <w:r w:rsidRPr="009023F6">
        <w:t>A written document (preferred), or</w:t>
      </w:r>
    </w:p>
    <w:p w14:paraId="657ADF4A" w14:textId="77777777" w:rsidR="009023F6" w:rsidRPr="009023F6" w:rsidRDefault="009023F6" w:rsidP="00CB4F7A">
      <w:pPr>
        <w:numPr>
          <w:ilvl w:val="0"/>
          <w:numId w:val="15"/>
        </w:numPr>
        <w:spacing w:after="60"/>
      </w:pPr>
      <w:r w:rsidRPr="009023F6">
        <w:t>A Git repository (if you choose to implement)</w:t>
      </w:r>
    </w:p>
    <w:p w14:paraId="4273D1C5" w14:textId="77777777" w:rsidR="00276F21" w:rsidRDefault="00276F21" w:rsidP="00CB4F7A">
      <w:pPr>
        <w:spacing w:after="60"/>
      </w:pPr>
    </w:p>
    <w:sectPr w:rsidR="00276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DEE"/>
    <w:multiLevelType w:val="multilevel"/>
    <w:tmpl w:val="C874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E1ED9"/>
    <w:multiLevelType w:val="multilevel"/>
    <w:tmpl w:val="63E8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46BBF"/>
    <w:multiLevelType w:val="multilevel"/>
    <w:tmpl w:val="AC4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E611C"/>
    <w:multiLevelType w:val="multilevel"/>
    <w:tmpl w:val="623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F3A1B"/>
    <w:multiLevelType w:val="multilevel"/>
    <w:tmpl w:val="DD96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B4BDE"/>
    <w:multiLevelType w:val="multilevel"/>
    <w:tmpl w:val="910E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04CA7"/>
    <w:multiLevelType w:val="multilevel"/>
    <w:tmpl w:val="D70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640FE"/>
    <w:multiLevelType w:val="multilevel"/>
    <w:tmpl w:val="3F4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0113E"/>
    <w:multiLevelType w:val="multilevel"/>
    <w:tmpl w:val="66A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F2F68"/>
    <w:multiLevelType w:val="multilevel"/>
    <w:tmpl w:val="C150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00BB6"/>
    <w:multiLevelType w:val="multilevel"/>
    <w:tmpl w:val="CF22D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094D4C"/>
    <w:multiLevelType w:val="multilevel"/>
    <w:tmpl w:val="58F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C41452"/>
    <w:multiLevelType w:val="multilevel"/>
    <w:tmpl w:val="73B2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F66BF"/>
    <w:multiLevelType w:val="multilevel"/>
    <w:tmpl w:val="E9562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D5567"/>
    <w:multiLevelType w:val="multilevel"/>
    <w:tmpl w:val="4080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344716">
    <w:abstractNumId w:val="11"/>
  </w:num>
  <w:num w:numId="2" w16cid:durableId="401217069">
    <w:abstractNumId w:val="3"/>
  </w:num>
  <w:num w:numId="3" w16cid:durableId="460344207">
    <w:abstractNumId w:val="14"/>
  </w:num>
  <w:num w:numId="4" w16cid:durableId="1446579279">
    <w:abstractNumId w:val="13"/>
  </w:num>
  <w:num w:numId="5" w16cid:durableId="1890991993">
    <w:abstractNumId w:val="10"/>
  </w:num>
  <w:num w:numId="6" w16cid:durableId="2130464774">
    <w:abstractNumId w:val="7"/>
  </w:num>
  <w:num w:numId="7" w16cid:durableId="1962031347">
    <w:abstractNumId w:val="8"/>
  </w:num>
  <w:num w:numId="8" w16cid:durableId="106706495">
    <w:abstractNumId w:val="0"/>
  </w:num>
  <w:num w:numId="9" w16cid:durableId="1382441974">
    <w:abstractNumId w:val="9"/>
  </w:num>
  <w:num w:numId="10" w16cid:durableId="455563123">
    <w:abstractNumId w:val="2"/>
  </w:num>
  <w:num w:numId="11" w16cid:durableId="1991594387">
    <w:abstractNumId w:val="1"/>
  </w:num>
  <w:num w:numId="12" w16cid:durableId="1630437245">
    <w:abstractNumId w:val="4"/>
  </w:num>
  <w:num w:numId="13" w16cid:durableId="1010987046">
    <w:abstractNumId w:val="6"/>
  </w:num>
  <w:num w:numId="14" w16cid:durableId="729616711">
    <w:abstractNumId w:val="5"/>
  </w:num>
  <w:num w:numId="15" w16cid:durableId="19999177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F6"/>
    <w:rsid w:val="00066686"/>
    <w:rsid w:val="00276F21"/>
    <w:rsid w:val="002E08F7"/>
    <w:rsid w:val="004A1992"/>
    <w:rsid w:val="00733153"/>
    <w:rsid w:val="009023F6"/>
    <w:rsid w:val="00B15611"/>
    <w:rsid w:val="00CB4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9CC4"/>
  <w15:chartTrackingRefBased/>
  <w15:docId w15:val="{E8A657BD-F961-4F64-B680-AA711E11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3F6"/>
    <w:rPr>
      <w:rFonts w:eastAsiaTheme="majorEastAsia" w:cstheme="majorBidi"/>
      <w:color w:val="272727" w:themeColor="text1" w:themeTint="D8"/>
    </w:rPr>
  </w:style>
  <w:style w:type="paragraph" w:styleId="Title">
    <w:name w:val="Title"/>
    <w:basedOn w:val="Normal"/>
    <w:next w:val="Normal"/>
    <w:link w:val="TitleChar"/>
    <w:uiPriority w:val="10"/>
    <w:qFormat/>
    <w:rsid w:val="00902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3F6"/>
    <w:pPr>
      <w:spacing w:before="160"/>
      <w:jc w:val="center"/>
    </w:pPr>
    <w:rPr>
      <w:i/>
      <w:iCs/>
      <w:color w:val="404040" w:themeColor="text1" w:themeTint="BF"/>
    </w:rPr>
  </w:style>
  <w:style w:type="character" w:customStyle="1" w:styleId="QuoteChar">
    <w:name w:val="Quote Char"/>
    <w:basedOn w:val="DefaultParagraphFont"/>
    <w:link w:val="Quote"/>
    <w:uiPriority w:val="29"/>
    <w:rsid w:val="009023F6"/>
    <w:rPr>
      <w:i/>
      <w:iCs/>
      <w:color w:val="404040" w:themeColor="text1" w:themeTint="BF"/>
    </w:rPr>
  </w:style>
  <w:style w:type="paragraph" w:styleId="ListParagraph">
    <w:name w:val="List Paragraph"/>
    <w:basedOn w:val="Normal"/>
    <w:uiPriority w:val="34"/>
    <w:qFormat/>
    <w:rsid w:val="009023F6"/>
    <w:pPr>
      <w:ind w:left="720"/>
      <w:contextualSpacing/>
    </w:pPr>
  </w:style>
  <w:style w:type="character" w:styleId="IntenseEmphasis">
    <w:name w:val="Intense Emphasis"/>
    <w:basedOn w:val="DefaultParagraphFont"/>
    <w:uiPriority w:val="21"/>
    <w:qFormat/>
    <w:rsid w:val="009023F6"/>
    <w:rPr>
      <w:i/>
      <w:iCs/>
      <w:color w:val="0F4761" w:themeColor="accent1" w:themeShade="BF"/>
    </w:rPr>
  </w:style>
  <w:style w:type="paragraph" w:styleId="IntenseQuote">
    <w:name w:val="Intense Quote"/>
    <w:basedOn w:val="Normal"/>
    <w:next w:val="Normal"/>
    <w:link w:val="IntenseQuoteChar"/>
    <w:uiPriority w:val="30"/>
    <w:qFormat/>
    <w:rsid w:val="00902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3F6"/>
    <w:rPr>
      <w:i/>
      <w:iCs/>
      <w:color w:val="0F4761" w:themeColor="accent1" w:themeShade="BF"/>
    </w:rPr>
  </w:style>
  <w:style w:type="character" w:styleId="IntenseReference">
    <w:name w:val="Intense Reference"/>
    <w:basedOn w:val="DefaultParagraphFont"/>
    <w:uiPriority w:val="32"/>
    <w:qFormat/>
    <w:rsid w:val="00902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Diers</dc:creator>
  <cp:keywords/>
  <dc:description/>
  <cp:lastModifiedBy>Molly Diers</cp:lastModifiedBy>
  <cp:revision>4</cp:revision>
  <dcterms:created xsi:type="dcterms:W3CDTF">2026-05-11T19:00:00Z</dcterms:created>
  <dcterms:modified xsi:type="dcterms:W3CDTF">2026-05-15T14:29:00Z</dcterms:modified>
</cp:coreProperties>
</file>