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6E8DE" w14:textId="13F22BC9" w:rsidR="00C84878" w:rsidRPr="00C84878" w:rsidRDefault="0084604D" w:rsidP="0084604D">
      <w:pPr>
        <w:widowControl/>
        <w:spacing w:before="300" w:after="150"/>
        <w:jc w:val="center"/>
        <w:outlineLvl w:val="1"/>
        <w:rPr>
          <w:rFonts w:ascii="inherit" w:eastAsia="ＭＳ Ｐゴシック" w:hAnsi="inherit" w:cs="Helvetica" w:hint="eastAsia"/>
          <w:color w:val="000000"/>
          <w:kern w:val="0"/>
          <w:sz w:val="45"/>
          <w:szCs w:val="45"/>
        </w:rPr>
      </w:pPr>
      <w:proofErr w:type="spellStart"/>
      <w:r w:rsidRPr="0084604D">
        <w:rPr>
          <w:rFonts w:ascii="inherit" w:hAnsi="inherit"/>
          <w:color w:val="000000"/>
          <w:sz w:val="45"/>
          <w:szCs w:val="45"/>
          <w:u w:val="single"/>
        </w:rPr>
        <w:t>Dash</w:t>
      </w:r>
      <w:proofErr w:type="spellEnd"/>
      <w:r w:rsidRPr="0084604D">
        <w:rPr>
          <w:rFonts w:ascii="inherit" w:hAnsi="inherit"/>
          <w:color w:val="000000"/>
          <w:sz w:val="45"/>
          <w:szCs w:val="45"/>
          <w:u w:val="single"/>
        </w:rPr>
        <w:t xml:space="preserve"> Camera Interface App.</w:t>
      </w:r>
      <w:r w:rsidR="00AE107A">
        <w:rPr>
          <w:rFonts w:ascii="inherit" w:hAnsi="inherit"/>
          <w:color w:val="000000"/>
          <w:sz w:val="45"/>
          <w:szCs w:val="45"/>
          <w:u w:val="single"/>
        </w:rPr>
        <w:br/>
        <w:t xml:space="preserve">CONTRATO DE LICENCIA </w:t>
      </w:r>
      <w:r w:rsidR="0024264A">
        <w:rPr>
          <w:rFonts w:ascii="inherit" w:hAnsi="inherit"/>
          <w:color w:val="000000"/>
          <w:sz w:val="45"/>
          <w:szCs w:val="45"/>
          <w:u w:val="single"/>
        </w:rPr>
        <w:br/>
      </w:r>
      <w:r w:rsidR="00AE107A">
        <w:rPr>
          <w:rFonts w:ascii="inherit" w:hAnsi="inherit"/>
          <w:color w:val="000000"/>
          <w:sz w:val="45"/>
          <w:szCs w:val="45"/>
          <w:u w:val="single"/>
        </w:rPr>
        <w:t>PARA EL USUARIO FINAL</w:t>
      </w:r>
    </w:p>
    <w:p w14:paraId="24007181" w14:textId="16C8224F" w:rsidR="00C84878" w:rsidRPr="00996289" w:rsidRDefault="00C84878" w:rsidP="00C84878">
      <w:pPr>
        <w:widowControl/>
        <w:spacing w:after="150"/>
        <w:jc w:val="center"/>
        <w:rPr>
          <w:rFonts w:ascii="N" w:eastAsia="ＭＳ Ｐゴシック" w:hAnsi="N" w:cs="Helvetica" w:hint="eastAsia"/>
          <w:color w:val="000000"/>
          <w:kern w:val="0"/>
          <w:szCs w:val="21"/>
        </w:rPr>
      </w:pPr>
      <w:r>
        <w:rPr>
          <w:rFonts w:ascii="N" w:hAnsi="N"/>
          <w:color w:val="000000"/>
          <w:szCs w:val="21"/>
        </w:rPr>
        <w:t xml:space="preserve">Este Contrato de licencia para el usuario final fue revisado por última vez el </w:t>
      </w:r>
      <w:r w:rsidR="0084604D">
        <w:rPr>
          <w:rFonts w:ascii="N" w:hAnsi="N"/>
          <w:color w:val="000000"/>
          <w:szCs w:val="21"/>
        </w:rPr>
        <w:t>1</w:t>
      </w:r>
      <w:r>
        <w:rPr>
          <w:rFonts w:ascii="N" w:hAnsi="N"/>
          <w:color w:val="000000"/>
          <w:szCs w:val="21"/>
        </w:rPr>
        <w:t xml:space="preserve"> de </w:t>
      </w:r>
      <w:r w:rsidR="0084604D">
        <w:rPr>
          <w:rFonts w:ascii="N" w:hAnsi="N"/>
          <w:color w:val="000000"/>
          <w:szCs w:val="21"/>
        </w:rPr>
        <w:t>mayo</w:t>
      </w:r>
      <w:r>
        <w:rPr>
          <w:rFonts w:ascii="N" w:hAnsi="N"/>
          <w:color w:val="000000"/>
          <w:szCs w:val="21"/>
        </w:rPr>
        <w:t xml:space="preserve"> de 20</w:t>
      </w:r>
      <w:r w:rsidR="0084604D">
        <w:rPr>
          <w:rFonts w:ascii="N" w:hAnsi="N"/>
          <w:color w:val="000000"/>
          <w:szCs w:val="21"/>
        </w:rPr>
        <w:t>20</w:t>
      </w:r>
      <w:r>
        <w:rPr>
          <w:rFonts w:ascii="N" w:hAnsi="N"/>
          <w:color w:val="000000"/>
          <w:szCs w:val="21"/>
        </w:rPr>
        <w:t xml:space="preserve"> (versión 1.0).</w:t>
      </w:r>
    </w:p>
    <w:p w14:paraId="6EC0EA6A" w14:textId="7BCEDCD5" w:rsidR="00A20C3A" w:rsidRDefault="002F6437" w:rsidP="004A2EFD">
      <w:pPr>
        <w:widowControl/>
        <w:spacing w:after="150"/>
        <w:jc w:val="left"/>
        <w:rPr>
          <w:rFonts w:ascii="N" w:eastAsia="ＭＳ Ｐゴシック" w:hAnsi="N" w:cs="Helvetica" w:hint="eastAsia"/>
          <w:color w:val="000000"/>
          <w:kern w:val="0"/>
          <w:szCs w:val="21"/>
        </w:rPr>
      </w:pPr>
      <w:r>
        <w:rPr>
          <w:rFonts w:ascii="N" w:hAnsi="N"/>
          <w:color w:val="000000"/>
          <w:szCs w:val="21"/>
        </w:rPr>
        <w:t>ESTE DOCUMENTO ES UN CONTRATO LEGAL (“CONTRATO”) ENTRE PIONEER CORPORATION, [0406.999.132 (</w:t>
      </w:r>
      <w:proofErr w:type="spellStart"/>
      <w:r>
        <w:rPr>
          <w:rFonts w:ascii="N" w:hAnsi="N"/>
          <w:color w:val="000000"/>
          <w:szCs w:val="21"/>
        </w:rPr>
        <w:t>Pioneer</w:t>
      </w:r>
      <w:proofErr w:type="spellEnd"/>
      <w:r>
        <w:rPr>
          <w:rFonts w:ascii="N" w:hAnsi="N"/>
          <w:color w:val="000000"/>
          <w:szCs w:val="21"/>
        </w:rPr>
        <w:t xml:space="preserve"> </w:t>
      </w:r>
      <w:proofErr w:type="spellStart"/>
      <w:r>
        <w:rPr>
          <w:rFonts w:ascii="N" w:hAnsi="N"/>
          <w:color w:val="000000"/>
          <w:szCs w:val="21"/>
        </w:rPr>
        <w:t>Europe</w:t>
      </w:r>
      <w:proofErr w:type="spellEnd"/>
      <w:r>
        <w:rPr>
          <w:rFonts w:ascii="N" w:hAnsi="N"/>
          <w:color w:val="000000"/>
          <w:szCs w:val="21"/>
        </w:rPr>
        <w:t xml:space="preserve"> NV)], CON DOMICILIO SOCIAL EN 28-8, HONKOMAGOME 2-CHOME, BUNKYO-KU, TOKIO 113-0021, JAPÓN (“PIONEER”), Y USTED. USTED ACEPTA QUE ESTE CONTRATO ES EJECUTABLE COMO CUALQUIER OTRO CONTRATO NEGOCIADO POR ESCRITO Y FIRMADO POR SU PARTE. ESTE CONTRATO SE APLICARÁ AL USO DE LA APP (DEFINIDA A CONTINUACIÓN). POR FAVOR, LEA EL PRESENTE CONTRATO ATENTAMENTE. </w:t>
      </w:r>
    </w:p>
    <w:p w14:paraId="20811BF3" w14:textId="4FFCFC7C" w:rsidR="00C84878" w:rsidRPr="00C84878" w:rsidRDefault="00C84878" w:rsidP="004A2EFD">
      <w:pPr>
        <w:widowControl/>
        <w:spacing w:after="150"/>
        <w:jc w:val="left"/>
        <w:rPr>
          <w:rFonts w:ascii="N" w:eastAsia="ＭＳ Ｐゴシック" w:hAnsi="N" w:cs="Helvetica" w:hint="eastAsia"/>
          <w:color w:val="000000"/>
          <w:kern w:val="0"/>
          <w:szCs w:val="21"/>
        </w:rPr>
      </w:pPr>
      <w:r>
        <w:rPr>
          <w:rFonts w:ascii="N" w:hAnsi="N"/>
          <w:color w:val="000000"/>
          <w:szCs w:val="21"/>
        </w:rPr>
        <w:t xml:space="preserve">NO HAGA CLIC EN EL BOTÓN QUE SE MUESTRA DEBAJO Y QUE INDICA QUE ACEPTA EL PRESENTE CONTRATO O EL USO DE LA APLICACIÓN HASTA NO HABER LEÍDO Y ACEPTADO ATENERSE A LO ESTABLECIDO EN EL CONTRATO. </w:t>
      </w:r>
    </w:p>
    <w:p w14:paraId="1419F1DA" w14:textId="52B424E5" w:rsidR="00C84878" w:rsidRPr="00255A46" w:rsidRDefault="005B164D" w:rsidP="00C84878">
      <w:pPr>
        <w:widowControl/>
        <w:spacing w:after="150"/>
        <w:jc w:val="left"/>
        <w:rPr>
          <w:rFonts w:ascii="N" w:eastAsia="ＭＳ Ｐゴシック" w:hAnsi="N" w:cs="Helvetica" w:hint="eastAsia"/>
          <w:color w:val="000000"/>
          <w:kern w:val="0"/>
          <w:szCs w:val="21"/>
        </w:rPr>
      </w:pPr>
      <w:r>
        <w:rPr>
          <w:rFonts w:ascii="N" w:hAnsi="N"/>
          <w:color w:val="000000"/>
          <w:szCs w:val="21"/>
        </w:rPr>
        <w:t xml:space="preserve">ESTARÁ RECONOCIENDO: </w:t>
      </w:r>
    </w:p>
    <w:p w14:paraId="425FF0FE" w14:textId="4A413B63" w:rsidR="00C84878" w:rsidRPr="00255A46" w:rsidRDefault="005B164D" w:rsidP="00C84878">
      <w:pPr>
        <w:widowControl/>
        <w:numPr>
          <w:ilvl w:val="0"/>
          <w:numId w:val="1"/>
        </w:numPr>
        <w:spacing w:after="150"/>
        <w:jc w:val="left"/>
        <w:rPr>
          <w:rFonts w:ascii="N" w:eastAsia="ＭＳ Ｐゴシック" w:hAnsi="N" w:cs="Helvetica" w:hint="eastAsia"/>
          <w:color w:val="000000"/>
          <w:kern w:val="0"/>
          <w:szCs w:val="21"/>
        </w:rPr>
      </w:pPr>
      <w:r>
        <w:rPr>
          <w:rFonts w:ascii="N" w:hAnsi="N"/>
          <w:color w:val="000000"/>
          <w:szCs w:val="21"/>
        </w:rPr>
        <w:t xml:space="preserve">QUE HA LEÍDO EL PRESENTE CONTRATO, </w:t>
      </w:r>
    </w:p>
    <w:p w14:paraId="75AD0DF9" w14:textId="63F84CE4" w:rsidR="00C84878" w:rsidRPr="00255A46" w:rsidRDefault="005B164D" w:rsidP="00C84878">
      <w:pPr>
        <w:widowControl/>
        <w:numPr>
          <w:ilvl w:val="0"/>
          <w:numId w:val="1"/>
        </w:numPr>
        <w:spacing w:after="150"/>
        <w:jc w:val="left"/>
        <w:rPr>
          <w:rFonts w:ascii="N" w:eastAsia="ＭＳ Ｐゴシック" w:hAnsi="N" w:cs="Helvetica" w:hint="eastAsia"/>
          <w:color w:val="000000"/>
          <w:kern w:val="0"/>
          <w:szCs w:val="21"/>
        </w:rPr>
      </w:pPr>
      <w:r>
        <w:rPr>
          <w:rFonts w:ascii="N" w:hAnsi="N"/>
          <w:color w:val="000000"/>
          <w:szCs w:val="21"/>
        </w:rPr>
        <w:t xml:space="preserve">QUE LO HA COMPRENDIDO Y </w:t>
      </w:r>
    </w:p>
    <w:p w14:paraId="0AFDF129" w14:textId="591E9DD2" w:rsidR="00C84878" w:rsidRPr="00255A46" w:rsidRDefault="005B164D" w:rsidP="00C84878">
      <w:pPr>
        <w:widowControl/>
        <w:numPr>
          <w:ilvl w:val="0"/>
          <w:numId w:val="1"/>
        </w:numPr>
        <w:spacing w:after="150"/>
        <w:jc w:val="left"/>
        <w:rPr>
          <w:rFonts w:ascii="N" w:eastAsia="ＭＳ Ｐゴシック" w:hAnsi="N" w:cs="Helvetica" w:hint="eastAsia"/>
          <w:color w:val="000000"/>
          <w:kern w:val="0"/>
          <w:szCs w:val="21"/>
        </w:rPr>
      </w:pPr>
      <w:r>
        <w:rPr>
          <w:rFonts w:ascii="N" w:hAnsi="N"/>
          <w:color w:val="000000"/>
          <w:szCs w:val="21"/>
        </w:rPr>
        <w:t xml:space="preserve">QUE ACEPTA RESPETAR LOS TÉRMINOS Y LAS CONDICIONES DEL MISMO, </w:t>
      </w:r>
    </w:p>
    <w:p w14:paraId="4B19745B" w14:textId="43902D6A" w:rsidR="00C84878" w:rsidRPr="00255A46" w:rsidRDefault="005B164D" w:rsidP="00C84878">
      <w:pPr>
        <w:widowControl/>
        <w:spacing w:after="150"/>
        <w:jc w:val="left"/>
        <w:rPr>
          <w:rFonts w:ascii="N" w:eastAsia="ＭＳ Ｐゴシック" w:hAnsi="N" w:cs="Helvetica" w:hint="eastAsia"/>
          <w:color w:val="000000"/>
          <w:kern w:val="0"/>
          <w:szCs w:val="21"/>
        </w:rPr>
      </w:pPr>
      <w:r>
        <w:rPr>
          <w:rFonts w:ascii="N" w:hAnsi="N"/>
          <w:color w:val="000000"/>
          <w:szCs w:val="21"/>
        </w:rPr>
        <w:t xml:space="preserve">SI HACE </w:t>
      </w:r>
    </w:p>
    <w:p w14:paraId="2A91A552" w14:textId="6A7130E2" w:rsidR="00C84878" w:rsidRPr="00255A46" w:rsidRDefault="0016270A" w:rsidP="003959BB">
      <w:pPr>
        <w:widowControl/>
        <w:numPr>
          <w:ilvl w:val="0"/>
          <w:numId w:val="2"/>
        </w:numPr>
        <w:spacing w:after="150"/>
        <w:jc w:val="left"/>
        <w:rPr>
          <w:rFonts w:ascii="N" w:eastAsia="ＭＳ Ｐゴシック" w:hAnsi="N" w:cs="Helvetica" w:hint="eastAsia"/>
          <w:color w:val="000000"/>
          <w:kern w:val="0"/>
          <w:szCs w:val="21"/>
        </w:rPr>
      </w:pPr>
      <w:r>
        <w:rPr>
          <w:rFonts w:ascii="N" w:hAnsi="N"/>
          <w:color w:val="000000"/>
          <w:szCs w:val="21"/>
        </w:rPr>
        <w:t xml:space="preserve">CLIC EN EL BOTÓN DE ACEPTACIÓN DE LA VERSIÓN ELECTRÓNICA DE ESTE CONTRATO O SI </w:t>
      </w:r>
    </w:p>
    <w:p w14:paraId="14FAD985" w14:textId="65B3DDB7" w:rsidR="0016270A" w:rsidRPr="00255A46" w:rsidRDefault="00150D05" w:rsidP="004A2EFD">
      <w:pPr>
        <w:widowControl/>
        <w:numPr>
          <w:ilvl w:val="0"/>
          <w:numId w:val="2"/>
        </w:numPr>
        <w:spacing w:after="150"/>
        <w:jc w:val="left"/>
        <w:rPr>
          <w:rFonts w:ascii="N" w:eastAsia="ＭＳ Ｐゴシック" w:hAnsi="N" w:cs="Helvetica" w:hint="eastAsia"/>
          <w:color w:val="000000"/>
          <w:kern w:val="0"/>
          <w:szCs w:val="21"/>
        </w:rPr>
      </w:pPr>
      <w:r>
        <w:rPr>
          <w:rFonts w:ascii="N" w:hAnsi="N"/>
          <w:color w:val="000000"/>
          <w:szCs w:val="21"/>
        </w:rPr>
        <w:t xml:space="preserve">INSTALA O UTILIZA CUALQUIER PARTE DE LA APLICACIÓN </w:t>
      </w:r>
      <w:r w:rsidR="0084604D" w:rsidRPr="0084604D">
        <w:rPr>
          <w:rFonts w:ascii="N" w:hAnsi="N" w:hint="eastAsia"/>
          <w:color w:val="000000"/>
          <w:szCs w:val="21"/>
        </w:rPr>
        <w:t>DASH CAMERA INTERFACE APP</w:t>
      </w:r>
      <w:r>
        <w:rPr>
          <w:rFonts w:ascii="N" w:hAnsi="N"/>
          <w:color w:val="000000"/>
          <w:szCs w:val="21"/>
        </w:rPr>
        <w:t xml:space="preserve"> Y LA DOCUMENTACIÓN IMPRESA O ELECTRÓNICA RELACIONADA (COLECTIVAMENTE, LA “APP”, QUE PODRÍA SER ACTUALIZADA, MODIFICADA O MEJORADA CADA CIERTO TIEMPO). </w:t>
      </w:r>
    </w:p>
    <w:p w14:paraId="4EF9DD2A" w14:textId="6DCFE7E2" w:rsidR="00150D05" w:rsidRPr="00C84878" w:rsidRDefault="00150D05" w:rsidP="00150D05">
      <w:pPr>
        <w:widowControl/>
        <w:spacing w:after="150"/>
        <w:jc w:val="left"/>
        <w:rPr>
          <w:rFonts w:ascii="N" w:eastAsia="ＭＳ Ｐゴシック" w:hAnsi="N" w:cs="Helvetica" w:hint="eastAsia"/>
          <w:color w:val="000000"/>
          <w:kern w:val="0"/>
          <w:szCs w:val="21"/>
        </w:rPr>
      </w:pPr>
      <w:r>
        <w:t xml:space="preserve">SI AÚN NO TUVIERA LA MAYORÍA DE EDAD LEGAL EN SU PAÍS, LO QUE SIGNIFICA QUE NO ES UN ADULTO, SOLICITE A SU PROGENITOR O TUTOR </w:t>
      </w:r>
      <w:r>
        <w:lastRenderedPageBreak/>
        <w:t>QUE REVISE LA APP Y LOS PRESENTES TÉRMINOS.</w:t>
      </w:r>
      <w:r>
        <w:rPr>
          <w:rFonts w:ascii="N" w:hAnsi="N"/>
          <w:color w:val="000000"/>
          <w:szCs w:val="21"/>
        </w:rPr>
        <w:t xml:space="preserve"> AL HACER CLIC EN EL BOTÓN "ACEPTO/ESTOY DE ACUERDO" O INSTALAR O UTILIZAR LA APP, ESTARÁ REPRESENTANDO (DICIENDO A PIONEER) QUE HA OBTENIDO EL CONSENTIMIENTO DE SUS PADRES O TUTORES, SI FUERA NECESARIO, PARA FIRMAR EL PRESENTE CONTRATO. PIONEER NO PRETENDE NI PROPORCIONA A SABIENDAS LA APP PARA SU USO POR PARTE DE NIÑOS MENORES DE 16 AÑOS.</w:t>
      </w:r>
    </w:p>
    <w:p w14:paraId="54FA3BBD" w14:textId="62A663D4" w:rsidR="0016270A" w:rsidRPr="00255A46" w:rsidRDefault="0016270A" w:rsidP="004A2EFD">
      <w:pPr>
        <w:widowControl/>
        <w:spacing w:after="150"/>
        <w:jc w:val="left"/>
        <w:rPr>
          <w:rFonts w:ascii="N" w:eastAsia="ＭＳ Ｐゴシック" w:hAnsi="N" w:cs="Helvetica" w:hint="eastAsia"/>
          <w:color w:val="000000"/>
          <w:kern w:val="0"/>
          <w:szCs w:val="21"/>
        </w:rPr>
      </w:pPr>
      <w:r>
        <w:rPr>
          <w:rFonts w:ascii="N" w:hAnsi="N"/>
          <w:color w:val="000000"/>
          <w:szCs w:val="21"/>
        </w:rPr>
        <w:t xml:space="preserve">SI NO ACEPTARA LOS TÉRMINOS Y CONDICIONES DEL PRESENTE CONTRATO, HAGA CLIC EN EL BOTÓN QUE APARECE ABAJO Y QUE INDICA QUE NO ACEPTA ESTE CONTRATO Y NO INSTALE NI USE PARTE ALGUNA DE LA APP. </w:t>
      </w:r>
    </w:p>
    <w:p w14:paraId="1ED2ADA2" w14:textId="2450B879" w:rsidR="0016270A" w:rsidRPr="0016270A" w:rsidRDefault="0016270A" w:rsidP="004A2EFD">
      <w:pPr>
        <w:widowControl/>
        <w:spacing w:after="150"/>
        <w:jc w:val="left"/>
        <w:rPr>
          <w:rFonts w:ascii="N" w:eastAsia="ＭＳ Ｐゴシック" w:hAnsi="N" w:cs="Helvetica" w:hint="eastAsia"/>
          <w:color w:val="000000"/>
          <w:kern w:val="0"/>
          <w:szCs w:val="21"/>
        </w:rPr>
      </w:pPr>
      <w:r>
        <w:rPr>
          <w:rFonts w:ascii="N" w:hAnsi="N"/>
          <w:color w:val="000000"/>
          <w:szCs w:val="21"/>
        </w:rPr>
        <w:t xml:space="preserve">LA TECNOLOGÍA DE INTERNET Y LAS LEYES, LAS REGLAS Y LAS NORMATIVAS APLICABLES CAMBIAN FRECUENTEMENTE. CONSIGUIENTEMENTE, PIONEER SE RESERVA EL DERECHO A EFECTUAR CAMBIOS EN EL PRESENTE CONTRATO EN CUALQUIER MOMENTO. SE LE NOTIFICARÁ ACERCA DE CUALQUIER CAMBIO EN ESTE CONTRATO DENTRO DE LA APP. SU USO DE LA APP TRAS LA RECEPCIÓN DE DICHO AVISO ESTARÁ CONDICIONADO POR LA ACEPTACIÓN DE LOS CAMBIOS. </w:t>
      </w:r>
    </w:p>
    <w:p w14:paraId="2A3C3D6A" w14:textId="4981CDF3" w:rsidR="00C84878" w:rsidRPr="00C84878" w:rsidRDefault="00C84878" w:rsidP="004A2EFD">
      <w:pPr>
        <w:widowControl/>
        <w:spacing w:after="150"/>
        <w:jc w:val="left"/>
        <w:rPr>
          <w:rFonts w:ascii="N" w:eastAsia="ＭＳ Ｐゴシック" w:hAnsi="N" w:cs="Helvetica" w:hint="eastAsia"/>
          <w:color w:val="000000"/>
          <w:kern w:val="0"/>
          <w:szCs w:val="21"/>
        </w:rPr>
      </w:pPr>
      <w:r>
        <w:rPr>
          <w:rFonts w:ascii="N" w:hAnsi="N"/>
          <w:color w:val="000000"/>
          <w:szCs w:val="21"/>
        </w:rPr>
        <w:t xml:space="preserve">1.  </w:t>
      </w:r>
      <w:r>
        <w:rPr>
          <w:rFonts w:ascii="N" w:hAnsi="N"/>
          <w:b/>
          <w:bCs/>
          <w:color w:val="000000"/>
          <w:szCs w:val="21"/>
          <w:u w:val="single"/>
        </w:rPr>
        <w:t>CONCESIÓN DE LICENCIA</w:t>
      </w:r>
      <w:r>
        <w:rPr>
          <w:rFonts w:ascii="N" w:hAnsi="N"/>
          <w:color w:val="000000"/>
          <w:szCs w:val="21"/>
        </w:rPr>
        <w:t xml:space="preserve">. </w:t>
      </w:r>
      <w:proofErr w:type="spellStart"/>
      <w:r>
        <w:rPr>
          <w:rFonts w:ascii="N" w:hAnsi="N"/>
          <w:color w:val="000000"/>
          <w:szCs w:val="21"/>
        </w:rPr>
        <w:t>Pioneer</w:t>
      </w:r>
      <w:proofErr w:type="spellEnd"/>
      <w:r>
        <w:rPr>
          <w:rFonts w:ascii="N" w:hAnsi="N"/>
          <w:color w:val="000000"/>
          <w:szCs w:val="21"/>
        </w:rPr>
        <w:t xml:space="preserve"> le otorga mediante el presente acuerdo una licencia no exclusiva, limitada, revocable, no transferible, personal y gratuita para utilizar la App para fines personales, no comerciales, en conformidad con los términos y condiciones que se establecen más adelante en este Contrato y de acuerdo con la legislación aplicable. </w:t>
      </w:r>
      <w:proofErr w:type="spellStart"/>
      <w:r>
        <w:rPr>
          <w:rFonts w:ascii="N" w:hAnsi="N"/>
          <w:color w:val="000000"/>
          <w:szCs w:val="21"/>
        </w:rPr>
        <w:t>Pioneer</w:t>
      </w:r>
      <w:proofErr w:type="spellEnd"/>
      <w:r>
        <w:rPr>
          <w:rFonts w:ascii="N" w:hAnsi="N"/>
          <w:color w:val="000000"/>
          <w:szCs w:val="21"/>
        </w:rPr>
        <w:t xml:space="preserve"> se reserva todos los derechos no otorgados expresamente en el presente Contrato. Esta licencia no concede ningún derecho a obtener futuras mejoras, actualizaciones o suplementos de la App. No obstante, si se obtuvieran mejoras, actualizaciones o suplementos de la App, el uso de dichas mejoras, actualizaciones o suplementos se regirá por el presente Contrato y cualquier modificación del mismo, a menos que existan otros términos que acompañen a las mejoras, actualizaciones o suplementos, en cuyo caso se aplicarán dichos términos. </w:t>
      </w:r>
    </w:p>
    <w:p w14:paraId="640CE7D1" w14:textId="13C6B015" w:rsidR="00C84878" w:rsidRPr="00C84878" w:rsidRDefault="00C84878" w:rsidP="00C84878">
      <w:pPr>
        <w:widowControl/>
        <w:spacing w:after="150"/>
        <w:jc w:val="left"/>
        <w:rPr>
          <w:rFonts w:ascii="N" w:eastAsia="ＭＳ Ｐゴシック" w:hAnsi="N" w:cs="Helvetica" w:hint="eastAsia"/>
          <w:color w:val="000000"/>
          <w:kern w:val="0"/>
          <w:szCs w:val="21"/>
        </w:rPr>
      </w:pPr>
      <w:r>
        <w:rPr>
          <w:rFonts w:ascii="N" w:hAnsi="N"/>
          <w:color w:val="000000"/>
          <w:szCs w:val="21"/>
        </w:rPr>
        <w:t xml:space="preserve">2.  </w:t>
      </w:r>
      <w:r>
        <w:rPr>
          <w:rFonts w:ascii="N" w:hAnsi="N"/>
          <w:b/>
          <w:bCs/>
          <w:color w:val="000000"/>
          <w:szCs w:val="21"/>
          <w:u w:val="single"/>
        </w:rPr>
        <w:t>RESTRICCIONES DE USO</w:t>
      </w:r>
      <w:r>
        <w:rPr>
          <w:rFonts w:ascii="N" w:hAnsi="N"/>
          <w:color w:val="000000"/>
          <w:szCs w:val="21"/>
        </w:rPr>
        <w:t xml:space="preserve">. No podrá, ni directa ni indirectamente: </w:t>
      </w:r>
    </w:p>
    <w:p w14:paraId="5E2634BC" w14:textId="338BFBA6" w:rsidR="00C84878" w:rsidRPr="00C84878" w:rsidRDefault="00C84878" w:rsidP="00C84878">
      <w:pPr>
        <w:widowControl/>
        <w:numPr>
          <w:ilvl w:val="0"/>
          <w:numId w:val="3"/>
        </w:numPr>
        <w:spacing w:after="150"/>
        <w:jc w:val="left"/>
        <w:rPr>
          <w:rFonts w:ascii="N" w:eastAsia="ＭＳ Ｐゴシック" w:hAnsi="N" w:cs="Helvetica" w:hint="eastAsia"/>
          <w:color w:val="000000"/>
          <w:kern w:val="0"/>
          <w:szCs w:val="21"/>
        </w:rPr>
      </w:pPr>
      <w:r>
        <w:rPr>
          <w:rFonts w:ascii="N" w:hAnsi="N"/>
          <w:color w:val="000000"/>
          <w:szCs w:val="21"/>
        </w:rPr>
        <w:t xml:space="preserve">copiar la App, </w:t>
      </w:r>
    </w:p>
    <w:p w14:paraId="7AC1FB24" w14:textId="79F98577" w:rsidR="00C84878" w:rsidRPr="00C84878" w:rsidRDefault="00C84878" w:rsidP="00C84878">
      <w:pPr>
        <w:widowControl/>
        <w:numPr>
          <w:ilvl w:val="0"/>
          <w:numId w:val="3"/>
        </w:numPr>
        <w:spacing w:after="150"/>
        <w:jc w:val="left"/>
        <w:rPr>
          <w:rFonts w:ascii="N" w:eastAsia="ＭＳ Ｐゴシック" w:hAnsi="N" w:cs="Helvetica" w:hint="eastAsia"/>
          <w:color w:val="000000"/>
          <w:kern w:val="0"/>
          <w:szCs w:val="21"/>
        </w:rPr>
      </w:pPr>
      <w:r>
        <w:rPr>
          <w:rFonts w:ascii="N" w:hAnsi="N"/>
          <w:color w:val="000000"/>
          <w:szCs w:val="21"/>
        </w:rPr>
        <w:t xml:space="preserve">otorgar </w:t>
      </w:r>
      <w:proofErr w:type="spellStart"/>
      <w:r>
        <w:rPr>
          <w:rFonts w:ascii="N" w:hAnsi="N"/>
          <w:color w:val="000000"/>
          <w:szCs w:val="21"/>
        </w:rPr>
        <w:t>sublicencias</w:t>
      </w:r>
      <w:proofErr w:type="spellEnd"/>
      <w:r>
        <w:rPr>
          <w:rFonts w:ascii="N" w:hAnsi="N"/>
          <w:color w:val="000000"/>
          <w:szCs w:val="21"/>
        </w:rPr>
        <w:t xml:space="preserve">, prestar, alquilar u poner de otro modo a disposición de un tercero la App (a través de Internet o de medios tangibles, mediante difusión o en cualquier otra forma), </w:t>
      </w:r>
    </w:p>
    <w:p w14:paraId="7ECC9507" w14:textId="7034FE4F" w:rsidR="00C84878" w:rsidRPr="00C84878" w:rsidRDefault="00C84878" w:rsidP="00C84878">
      <w:pPr>
        <w:widowControl/>
        <w:numPr>
          <w:ilvl w:val="0"/>
          <w:numId w:val="3"/>
        </w:numPr>
        <w:spacing w:after="150"/>
        <w:jc w:val="left"/>
        <w:rPr>
          <w:rFonts w:ascii="N" w:eastAsia="ＭＳ Ｐゴシック" w:hAnsi="N" w:cs="Helvetica" w:hint="eastAsia"/>
          <w:color w:val="000000"/>
          <w:kern w:val="0"/>
          <w:szCs w:val="21"/>
        </w:rPr>
      </w:pPr>
      <w:r>
        <w:rPr>
          <w:rFonts w:ascii="N" w:hAnsi="N"/>
          <w:color w:val="000000"/>
          <w:szCs w:val="21"/>
        </w:rPr>
        <w:t xml:space="preserve">utilizar la App comercialmente, </w:t>
      </w:r>
    </w:p>
    <w:p w14:paraId="097E1E9D" w14:textId="671254AF" w:rsidR="00C84878" w:rsidRPr="00C84878" w:rsidRDefault="00C84878" w:rsidP="00C84878">
      <w:pPr>
        <w:widowControl/>
        <w:numPr>
          <w:ilvl w:val="0"/>
          <w:numId w:val="3"/>
        </w:numPr>
        <w:spacing w:after="150"/>
        <w:jc w:val="left"/>
        <w:rPr>
          <w:rFonts w:ascii="N" w:eastAsia="ＭＳ Ｐゴシック" w:hAnsi="N" w:cs="Helvetica" w:hint="eastAsia"/>
          <w:color w:val="000000"/>
          <w:kern w:val="0"/>
          <w:szCs w:val="21"/>
        </w:rPr>
      </w:pPr>
      <w:r>
        <w:rPr>
          <w:rFonts w:ascii="N" w:hAnsi="N"/>
          <w:color w:val="000000"/>
          <w:szCs w:val="21"/>
        </w:rPr>
        <w:t xml:space="preserve">modificar, adaptar o traducir parte alguna de la App, </w:t>
      </w:r>
    </w:p>
    <w:p w14:paraId="46692442" w14:textId="0E72C43E" w:rsidR="00C84878" w:rsidRPr="00C84878" w:rsidRDefault="00C84878" w:rsidP="00C84878">
      <w:pPr>
        <w:widowControl/>
        <w:numPr>
          <w:ilvl w:val="0"/>
          <w:numId w:val="3"/>
        </w:numPr>
        <w:spacing w:after="150"/>
        <w:jc w:val="left"/>
        <w:rPr>
          <w:rFonts w:ascii="N" w:eastAsia="ＭＳ Ｐゴシック" w:hAnsi="N" w:cs="Helvetica" w:hint="eastAsia"/>
          <w:color w:val="000000"/>
          <w:kern w:val="0"/>
          <w:szCs w:val="21"/>
        </w:rPr>
      </w:pPr>
      <w:r>
        <w:rPr>
          <w:rFonts w:ascii="N" w:hAnsi="N"/>
          <w:color w:val="000000"/>
          <w:szCs w:val="21"/>
        </w:rPr>
        <w:lastRenderedPageBreak/>
        <w:t xml:space="preserve">invertir la ingeniería, descompilar o desensamblar la App o intentar obtener de otro modo su código fuente, </w:t>
      </w:r>
    </w:p>
    <w:p w14:paraId="4AA0CCCC" w14:textId="54AD0E13" w:rsidR="00C84878" w:rsidRPr="00C84878" w:rsidRDefault="00C84878" w:rsidP="00C84878">
      <w:pPr>
        <w:widowControl/>
        <w:numPr>
          <w:ilvl w:val="0"/>
          <w:numId w:val="3"/>
        </w:numPr>
        <w:spacing w:after="150"/>
        <w:jc w:val="left"/>
        <w:rPr>
          <w:rFonts w:ascii="N" w:eastAsia="ＭＳ Ｐゴシック" w:hAnsi="N" w:cs="Helvetica" w:hint="eastAsia"/>
          <w:color w:val="000000"/>
          <w:kern w:val="0"/>
          <w:szCs w:val="21"/>
        </w:rPr>
      </w:pPr>
      <w:r>
        <w:rPr>
          <w:rFonts w:ascii="N" w:hAnsi="N"/>
          <w:color w:val="000000"/>
          <w:szCs w:val="21"/>
        </w:rPr>
        <w:t xml:space="preserve">saltarse, modificar, deshacer, alterar o burlar cualquiera de las funciones de seguridad de la App, incluyendo la alteración de cualquier funcionalidad de gestión digital de derechos de la App, </w:t>
      </w:r>
    </w:p>
    <w:p w14:paraId="15DD7944" w14:textId="75ED6929" w:rsidR="00C84878" w:rsidRPr="00C84878" w:rsidRDefault="00C84878" w:rsidP="00C84878">
      <w:pPr>
        <w:widowControl/>
        <w:numPr>
          <w:ilvl w:val="0"/>
          <w:numId w:val="3"/>
        </w:numPr>
        <w:spacing w:after="150"/>
        <w:jc w:val="left"/>
        <w:rPr>
          <w:rFonts w:ascii="N" w:eastAsia="ＭＳ Ｐゴシック" w:hAnsi="N" w:cs="Helvetica" w:hint="eastAsia"/>
          <w:color w:val="000000"/>
          <w:kern w:val="0"/>
          <w:szCs w:val="21"/>
        </w:rPr>
      </w:pPr>
      <w:r>
        <w:rPr>
          <w:rFonts w:ascii="N" w:hAnsi="N"/>
          <w:color w:val="000000"/>
          <w:szCs w:val="21"/>
        </w:rPr>
        <w:t xml:space="preserve">eliminar o alterar ningún derecho de copyright, marca comercial u otros avisos de propiedad contenidos en la App, </w:t>
      </w:r>
    </w:p>
    <w:p w14:paraId="6C81E04B" w14:textId="3AD61B19" w:rsidR="00C84878" w:rsidRPr="00C84878" w:rsidRDefault="00C84878" w:rsidP="00C84878">
      <w:pPr>
        <w:widowControl/>
        <w:numPr>
          <w:ilvl w:val="0"/>
          <w:numId w:val="3"/>
        </w:numPr>
        <w:spacing w:after="150"/>
        <w:jc w:val="left"/>
        <w:rPr>
          <w:rFonts w:ascii="N" w:eastAsia="ＭＳ Ｐゴシック" w:hAnsi="N" w:cs="Helvetica" w:hint="eastAsia"/>
          <w:color w:val="000000"/>
          <w:kern w:val="0"/>
          <w:szCs w:val="21"/>
        </w:rPr>
      </w:pPr>
      <w:r>
        <w:rPr>
          <w:rFonts w:ascii="N" w:hAnsi="N"/>
          <w:color w:val="000000"/>
          <w:szCs w:val="21"/>
        </w:rPr>
        <w:t xml:space="preserve">utilizar la App en cualquier modo no establecido en el presente Contrato o en la aplicación de la App ni </w:t>
      </w:r>
    </w:p>
    <w:p w14:paraId="4D869F19" w14:textId="77777777" w:rsidR="00C84878" w:rsidRPr="00C84878" w:rsidRDefault="00C84878" w:rsidP="00C84878">
      <w:pPr>
        <w:widowControl/>
        <w:numPr>
          <w:ilvl w:val="0"/>
          <w:numId w:val="3"/>
        </w:numPr>
        <w:spacing w:after="150"/>
        <w:jc w:val="left"/>
        <w:rPr>
          <w:rFonts w:ascii="N" w:eastAsia="ＭＳ Ｐゴシック" w:hAnsi="N" w:cs="Helvetica" w:hint="eastAsia"/>
          <w:color w:val="000000"/>
          <w:kern w:val="0"/>
          <w:szCs w:val="21"/>
        </w:rPr>
      </w:pPr>
      <w:r>
        <w:rPr>
          <w:rFonts w:ascii="N" w:hAnsi="N"/>
          <w:color w:val="000000"/>
          <w:szCs w:val="21"/>
        </w:rPr>
        <w:t xml:space="preserve">ayudar o alentar a un tercero a llevar a cabo cualquier actividad restringida por este Contrato. </w:t>
      </w:r>
    </w:p>
    <w:p w14:paraId="409253AE" w14:textId="528F42F4" w:rsidR="00C84878" w:rsidRPr="00C84878" w:rsidRDefault="00C84878" w:rsidP="003959BB">
      <w:pPr>
        <w:widowControl/>
        <w:spacing w:after="150"/>
        <w:jc w:val="left"/>
        <w:rPr>
          <w:rFonts w:ascii="N" w:eastAsia="ＭＳ Ｐゴシック" w:hAnsi="N" w:cs="Helvetica" w:hint="eastAsia"/>
          <w:color w:val="000000"/>
          <w:kern w:val="0"/>
          <w:szCs w:val="21"/>
        </w:rPr>
      </w:pPr>
      <w:r>
        <w:rPr>
          <w:rFonts w:ascii="N" w:hAnsi="N"/>
          <w:color w:val="000000"/>
          <w:szCs w:val="21"/>
        </w:rPr>
        <w:t xml:space="preserve">Aparte de la licencia limitada que se le otorga en este Contrato, no tendrá ningún otro derecho, título o interés en o respecto a la App. Cualquier derecho que no le sea concedido expresamente estará totalmente reservado por nosotros y/o nuestros proveedores o licenciantes, según sea aplicable, y ninguno de dichos derechos podrá ser conferido mediante impedimento legal, imposición legal, implicación u otros. </w:t>
      </w:r>
    </w:p>
    <w:p w14:paraId="60F89369" w14:textId="77777777" w:rsidR="0084604D" w:rsidRPr="0084604D" w:rsidRDefault="00C84878" w:rsidP="0084604D">
      <w:pPr>
        <w:widowControl/>
        <w:spacing w:after="150"/>
        <w:jc w:val="left"/>
      </w:pPr>
      <w:r>
        <w:rPr>
          <w:rFonts w:ascii="N" w:hAnsi="N"/>
          <w:color w:val="000000"/>
          <w:szCs w:val="21"/>
        </w:rPr>
        <w:t xml:space="preserve">3.  </w:t>
      </w:r>
      <w:r>
        <w:rPr>
          <w:rFonts w:ascii="N" w:hAnsi="N"/>
          <w:b/>
          <w:bCs/>
          <w:color w:val="000000"/>
          <w:szCs w:val="21"/>
          <w:u w:val="single"/>
        </w:rPr>
        <w:t>REQUISITIOS DE USO</w:t>
      </w:r>
      <w:r>
        <w:rPr>
          <w:rFonts w:ascii="N" w:hAnsi="N"/>
          <w:color w:val="000000"/>
          <w:szCs w:val="21"/>
        </w:rPr>
        <w:t xml:space="preserve">. </w:t>
      </w:r>
      <w:r w:rsidR="0084604D" w:rsidRPr="0084604D">
        <w:t xml:space="preserve">Para usar esta App, se requieren dispositivos compatibles (incluidos </w:t>
      </w:r>
      <w:proofErr w:type="spellStart"/>
      <w:r w:rsidR="0084604D" w:rsidRPr="0084604D">
        <w:t>smartphones</w:t>
      </w:r>
      <w:proofErr w:type="spellEnd"/>
      <w:r w:rsidR="0084604D" w:rsidRPr="0084604D">
        <w:t xml:space="preserve">  y tabletas) y nuestros productos </w:t>
      </w:r>
      <w:proofErr w:type="spellStart"/>
      <w:r w:rsidR="0084604D" w:rsidRPr="0084604D">
        <w:t>Dash</w:t>
      </w:r>
      <w:proofErr w:type="spellEnd"/>
      <w:r w:rsidR="0084604D" w:rsidRPr="0084604D">
        <w:t xml:space="preserve"> Camera compatibles con esta App (en lo sucesivo, "dispositivos compatibles"). </w:t>
      </w:r>
    </w:p>
    <w:p w14:paraId="43F0ECFC" w14:textId="77777777" w:rsidR="0084604D" w:rsidRDefault="0084604D" w:rsidP="0084604D">
      <w:pPr>
        <w:widowControl/>
        <w:spacing w:after="150"/>
        <w:jc w:val="left"/>
      </w:pPr>
      <w:r w:rsidRPr="0084604D">
        <w:t xml:space="preserve">Esta aplicación no es compatible con otras </w:t>
      </w:r>
      <w:proofErr w:type="spellStart"/>
      <w:r w:rsidRPr="0084604D">
        <w:t>Dash</w:t>
      </w:r>
      <w:proofErr w:type="spellEnd"/>
      <w:r w:rsidRPr="0084604D">
        <w:t xml:space="preserve"> </w:t>
      </w:r>
      <w:proofErr w:type="spellStart"/>
      <w:r w:rsidRPr="0084604D">
        <w:t>Camasras</w:t>
      </w:r>
      <w:proofErr w:type="spellEnd"/>
      <w:r w:rsidRPr="0084604D">
        <w:t xml:space="preserve"> que no sean </w:t>
      </w:r>
      <w:proofErr w:type="spellStart"/>
      <w:r w:rsidRPr="0084604D">
        <w:t>Pioneer</w:t>
      </w:r>
      <w:proofErr w:type="spellEnd"/>
      <w:r w:rsidRPr="0084604D">
        <w:t xml:space="preserve"> </w:t>
      </w:r>
      <w:proofErr w:type="spellStart"/>
      <w:r w:rsidRPr="0084604D">
        <w:t>Dash</w:t>
      </w:r>
      <w:proofErr w:type="spellEnd"/>
      <w:r w:rsidRPr="0084604D">
        <w:t xml:space="preserve"> </w:t>
      </w:r>
      <w:proofErr w:type="spellStart"/>
      <w:r w:rsidRPr="0084604D">
        <w:t>Cam</w:t>
      </w:r>
      <w:proofErr w:type="spellEnd"/>
      <w:r w:rsidRPr="0084604D">
        <w:t xml:space="preserve"> compatibles. Para más detalles, consulte nuestro sitio web o tienda de App. Además, el uso de la App puede requerir cierto software adicional y actualizaciones periódicas.</w:t>
      </w:r>
    </w:p>
    <w:p w14:paraId="1BC68F63" w14:textId="2554C58A" w:rsidR="0084604D" w:rsidRDefault="0084604D" w:rsidP="0084604D">
      <w:pPr>
        <w:widowControl/>
        <w:spacing w:after="150"/>
        <w:ind w:leftChars="202" w:left="739" w:hangingChars="150" w:hanging="315"/>
        <w:jc w:val="left"/>
        <w:rPr>
          <w:rFonts w:ascii="N" w:hAnsi="N"/>
          <w:color w:val="000000"/>
          <w:szCs w:val="21"/>
        </w:rPr>
      </w:pPr>
      <w:r w:rsidRPr="0084604D">
        <w:rPr>
          <w:rFonts w:ascii="N" w:hAnsi="N"/>
          <w:color w:val="000000"/>
          <w:szCs w:val="21"/>
        </w:rPr>
        <w:t>El usuario acepta las siguientes restricciones y precauciones de uso al usar esta aplicación</w:t>
      </w:r>
      <w:r>
        <w:rPr>
          <w:rFonts w:ascii="N" w:hAnsi="N"/>
          <w:color w:val="000000"/>
          <w:szCs w:val="21"/>
        </w:rPr>
        <w:t>:</w:t>
      </w:r>
    </w:p>
    <w:p w14:paraId="302DC040" w14:textId="2ED1BB25" w:rsidR="007965B4" w:rsidRPr="001F36CD" w:rsidRDefault="007965B4" w:rsidP="0084604D">
      <w:pPr>
        <w:widowControl/>
        <w:spacing w:after="150"/>
        <w:ind w:leftChars="202" w:left="739" w:hangingChars="150" w:hanging="315"/>
        <w:jc w:val="left"/>
        <w:rPr>
          <w:rFonts w:ascii="N" w:eastAsia="ＭＳ Ｐゴシック" w:hAnsi="N" w:cs="Helvetica" w:hint="eastAsia"/>
          <w:color w:val="000000"/>
          <w:kern w:val="0"/>
          <w:szCs w:val="21"/>
        </w:rPr>
      </w:pPr>
      <w:r>
        <w:rPr>
          <w:rFonts w:ascii="N" w:hAnsi="N"/>
          <w:color w:val="000000"/>
          <w:szCs w:val="21"/>
        </w:rPr>
        <w:t xml:space="preserve">a.  </w:t>
      </w:r>
      <w:r w:rsidR="0084604D" w:rsidRPr="0084604D">
        <w:rPr>
          <w:rFonts w:ascii="N" w:hAnsi="N"/>
          <w:color w:val="000000"/>
          <w:szCs w:val="21"/>
        </w:rPr>
        <w:t xml:space="preserve">Para usar algunas de las funciones de esta App, es necesario conectar esta App y </w:t>
      </w:r>
      <w:proofErr w:type="spellStart"/>
      <w:r w:rsidR="0084604D" w:rsidRPr="0084604D">
        <w:rPr>
          <w:rFonts w:ascii="N" w:hAnsi="N"/>
          <w:color w:val="000000"/>
          <w:szCs w:val="21"/>
        </w:rPr>
        <w:t>Dash</w:t>
      </w:r>
      <w:proofErr w:type="spellEnd"/>
      <w:r w:rsidR="0084604D" w:rsidRPr="0084604D">
        <w:rPr>
          <w:rFonts w:ascii="N" w:hAnsi="N"/>
          <w:color w:val="000000"/>
          <w:szCs w:val="21"/>
        </w:rPr>
        <w:t xml:space="preserve"> Camera Compatible a través de </w:t>
      </w:r>
      <w:proofErr w:type="spellStart"/>
      <w:r w:rsidR="0084604D" w:rsidRPr="0084604D">
        <w:rPr>
          <w:rFonts w:ascii="N" w:hAnsi="N"/>
          <w:color w:val="000000"/>
          <w:szCs w:val="21"/>
        </w:rPr>
        <w:t>Wi</w:t>
      </w:r>
      <w:proofErr w:type="spellEnd"/>
      <w:r w:rsidR="0084604D" w:rsidRPr="0084604D">
        <w:rPr>
          <w:rFonts w:ascii="N" w:hAnsi="N"/>
          <w:color w:val="000000"/>
          <w:szCs w:val="21"/>
        </w:rPr>
        <w:t>-Fi.</w:t>
      </w:r>
    </w:p>
    <w:p w14:paraId="6635307D" w14:textId="0080270C" w:rsidR="007965B4" w:rsidRDefault="00800CD2" w:rsidP="00DB7DB1">
      <w:pPr>
        <w:widowControl/>
        <w:spacing w:after="150"/>
        <w:ind w:leftChars="202" w:left="739" w:hangingChars="150" w:hanging="315"/>
        <w:jc w:val="left"/>
        <w:rPr>
          <w:rFonts w:ascii="N" w:hAnsi="N"/>
          <w:color w:val="000000"/>
          <w:szCs w:val="21"/>
        </w:rPr>
      </w:pPr>
      <w:r>
        <w:rPr>
          <w:rFonts w:ascii="N" w:hAnsi="N"/>
          <w:color w:val="000000"/>
          <w:szCs w:val="21"/>
        </w:rPr>
        <w:t xml:space="preserve">b.  </w:t>
      </w:r>
      <w:r w:rsidR="00065F92" w:rsidRPr="00065F92">
        <w:rPr>
          <w:rFonts w:ascii="N" w:hAnsi="N"/>
          <w:color w:val="000000"/>
          <w:szCs w:val="21"/>
        </w:rPr>
        <w:t xml:space="preserve">Al subir una imagen o video grabado con una </w:t>
      </w:r>
      <w:proofErr w:type="spellStart"/>
      <w:r w:rsidR="00065F92" w:rsidRPr="00065F92">
        <w:rPr>
          <w:rFonts w:ascii="N" w:hAnsi="N"/>
          <w:color w:val="000000"/>
          <w:szCs w:val="21"/>
        </w:rPr>
        <w:t>Dash</w:t>
      </w:r>
      <w:proofErr w:type="spellEnd"/>
      <w:r w:rsidR="00065F92" w:rsidRPr="00065F92">
        <w:rPr>
          <w:rFonts w:ascii="N" w:hAnsi="N"/>
          <w:color w:val="000000"/>
          <w:szCs w:val="21"/>
        </w:rPr>
        <w:t xml:space="preserve"> Camera Compatible a SNS u otro servicio de Internet, el usuario deberá tener cuidado de no infringir la información personal o la privacidad de un tercero. El acto de cargar la información personal o la información de privacidad de un tercero puede ser ilegal en algunos países y regiones. </w:t>
      </w:r>
      <w:proofErr w:type="spellStart"/>
      <w:r w:rsidR="00065F92" w:rsidRPr="00065F92">
        <w:rPr>
          <w:rFonts w:ascii="N" w:hAnsi="N"/>
          <w:color w:val="000000"/>
          <w:szCs w:val="21"/>
        </w:rPr>
        <w:t>Pioneer</w:t>
      </w:r>
      <w:proofErr w:type="spellEnd"/>
      <w:r w:rsidR="00065F92" w:rsidRPr="00065F92">
        <w:rPr>
          <w:rFonts w:ascii="N" w:hAnsi="N"/>
          <w:color w:val="000000"/>
          <w:szCs w:val="21"/>
        </w:rPr>
        <w:t xml:space="preserve"> no asumirá ninguna responsabilidad por los asuntos causados por imágenes o fotografías subidas por </w:t>
      </w:r>
      <w:r w:rsidR="00065F92" w:rsidRPr="00065F92">
        <w:rPr>
          <w:rFonts w:ascii="N" w:hAnsi="N"/>
          <w:color w:val="000000"/>
          <w:szCs w:val="21"/>
        </w:rPr>
        <w:lastRenderedPageBreak/>
        <w:t>los usuarios. Usted acepta que será responsable de resolver cualquier disputa que surja de cualquier información personal o infracción de privacidad.</w:t>
      </w:r>
    </w:p>
    <w:p w14:paraId="46AAEBEE" w14:textId="77777777" w:rsidR="00065F92" w:rsidRPr="002E3BD3" w:rsidRDefault="00065F92" w:rsidP="00DB7DB1">
      <w:pPr>
        <w:widowControl/>
        <w:spacing w:after="150"/>
        <w:ind w:leftChars="202" w:left="739" w:hangingChars="150" w:hanging="315"/>
        <w:jc w:val="left"/>
        <w:rPr>
          <w:rFonts w:ascii="N" w:eastAsia="ＭＳ Ｐゴシック" w:hAnsi="N" w:cs="Helvetica" w:hint="eastAsia"/>
          <w:color w:val="000000"/>
          <w:kern w:val="0"/>
          <w:szCs w:val="21"/>
          <w:highlight w:val="yellow"/>
        </w:rPr>
      </w:pPr>
    </w:p>
    <w:p w14:paraId="5992F0E7" w14:textId="52043674" w:rsidR="00C84878" w:rsidRPr="00C84878" w:rsidRDefault="00C84878" w:rsidP="00C84878">
      <w:pPr>
        <w:widowControl/>
        <w:spacing w:after="150"/>
        <w:jc w:val="left"/>
        <w:rPr>
          <w:rFonts w:ascii="N" w:eastAsia="ＭＳ Ｐゴシック" w:hAnsi="N" w:cs="Helvetica" w:hint="eastAsia"/>
          <w:color w:val="000000"/>
          <w:kern w:val="0"/>
          <w:szCs w:val="21"/>
        </w:rPr>
      </w:pPr>
      <w:r>
        <w:rPr>
          <w:rFonts w:ascii="N" w:hAnsi="N"/>
          <w:color w:val="000000"/>
          <w:szCs w:val="21"/>
        </w:rPr>
        <w:t xml:space="preserve">4.  </w:t>
      </w:r>
      <w:r>
        <w:rPr>
          <w:rFonts w:ascii="N" w:hAnsi="N"/>
          <w:b/>
          <w:bCs/>
          <w:color w:val="000000"/>
          <w:szCs w:val="21"/>
          <w:u w:val="single"/>
        </w:rPr>
        <w:t>USO APROPIADO</w:t>
      </w:r>
      <w:r>
        <w:rPr>
          <w:rFonts w:ascii="N" w:hAnsi="N"/>
          <w:color w:val="000000"/>
          <w:szCs w:val="21"/>
        </w:rPr>
        <w:t xml:space="preserve">. Usted acepta utilizar la App: </w:t>
      </w:r>
    </w:p>
    <w:p w14:paraId="7530C3C7" w14:textId="02709626" w:rsidR="00C84878" w:rsidRPr="00C84878" w:rsidRDefault="00C84878" w:rsidP="00C84878">
      <w:pPr>
        <w:widowControl/>
        <w:numPr>
          <w:ilvl w:val="0"/>
          <w:numId w:val="4"/>
        </w:numPr>
        <w:spacing w:after="150"/>
        <w:jc w:val="left"/>
        <w:rPr>
          <w:rFonts w:ascii="N" w:eastAsia="ＭＳ Ｐゴシック" w:hAnsi="N" w:cs="Helvetica" w:hint="eastAsia"/>
          <w:color w:val="000000"/>
          <w:kern w:val="0"/>
          <w:szCs w:val="21"/>
        </w:rPr>
      </w:pPr>
      <w:r>
        <w:rPr>
          <w:rFonts w:ascii="N" w:hAnsi="N"/>
          <w:color w:val="000000"/>
          <w:szCs w:val="21"/>
        </w:rPr>
        <w:t xml:space="preserve">de forma coherente con todas las leyes, reglas y normativas aplicables, el presente Contrato y todos los requisitos, la documentación y las directrices relacionados con la App, y </w:t>
      </w:r>
    </w:p>
    <w:p w14:paraId="6AD39EC7" w14:textId="68CBB80D" w:rsidR="00C84878" w:rsidRDefault="00C84878" w:rsidP="00C84878">
      <w:pPr>
        <w:widowControl/>
        <w:numPr>
          <w:ilvl w:val="0"/>
          <w:numId w:val="4"/>
        </w:numPr>
        <w:spacing w:after="150"/>
        <w:jc w:val="left"/>
        <w:rPr>
          <w:rFonts w:ascii="N" w:eastAsia="ＭＳ Ｐゴシック" w:hAnsi="N" w:cs="Helvetica" w:hint="eastAsia"/>
          <w:color w:val="000000"/>
          <w:kern w:val="0"/>
          <w:szCs w:val="21"/>
        </w:rPr>
      </w:pPr>
      <w:r>
        <w:rPr>
          <w:rFonts w:ascii="N" w:hAnsi="N"/>
          <w:color w:val="000000"/>
          <w:szCs w:val="21"/>
        </w:rPr>
        <w:t xml:space="preserve">de modo razonable, seguro y apropiado considerando todas las circunstancias asociadas con dicho uso. </w:t>
      </w:r>
    </w:p>
    <w:p w14:paraId="6A60AE73" w14:textId="19DAE887" w:rsidR="007B68AB" w:rsidRPr="00C84878" w:rsidRDefault="007B68AB" w:rsidP="007C14DD">
      <w:pPr>
        <w:widowControl/>
        <w:spacing w:after="150"/>
        <w:ind w:left="360"/>
        <w:rPr>
          <w:rFonts w:ascii="N" w:eastAsia="ＭＳ Ｐゴシック" w:hAnsi="N" w:cs="Helvetica" w:hint="eastAsia"/>
          <w:color w:val="000000"/>
          <w:kern w:val="0"/>
          <w:szCs w:val="21"/>
        </w:rPr>
      </w:pPr>
      <w:bookmarkStart w:id="0" w:name="_Hlk520472456"/>
      <w:r>
        <w:rPr>
          <w:rFonts w:ascii="N" w:hAnsi="N"/>
          <w:color w:val="000000"/>
          <w:szCs w:val="21"/>
        </w:rPr>
        <w:t xml:space="preserve">EL DISPOSITIVO EN EL QUE SE INSTALE LA APP DEBERÁ MONTARSE DE MODO SEGURO EN UN LUGAR QUE NO INTERFIERA CON LA VISIÓN NÍTIDA DE LA CARRETERA POR PARTE DEL CONDUCTOR, CON LAS ADVERTENCIAS O MENSAJES DEL SALPICADERO NI CON LOS MANDOS DEL VEHÍCULO, Y HABRÁ DE SER CONFORME CON LA LEGISLACIÓN DE SU PAÍS. </w:t>
      </w:r>
    </w:p>
    <w:bookmarkEnd w:id="0"/>
    <w:p w14:paraId="537F314D" w14:textId="31A18CBC" w:rsidR="00C84878" w:rsidRPr="00C84878" w:rsidRDefault="00C84878" w:rsidP="00C84878">
      <w:pPr>
        <w:widowControl/>
        <w:spacing w:after="150"/>
        <w:jc w:val="left"/>
        <w:rPr>
          <w:rFonts w:ascii="N" w:eastAsia="ＭＳ Ｐゴシック" w:hAnsi="N" w:cs="Helvetica" w:hint="eastAsia"/>
          <w:color w:val="000000"/>
          <w:kern w:val="0"/>
          <w:szCs w:val="21"/>
        </w:rPr>
      </w:pPr>
      <w:r>
        <w:rPr>
          <w:rFonts w:ascii="N" w:hAnsi="N"/>
          <w:color w:val="000000"/>
          <w:szCs w:val="21"/>
        </w:rPr>
        <w:t xml:space="preserve">Usted acepta no utilizar la App: </w:t>
      </w:r>
    </w:p>
    <w:p w14:paraId="51933E4C" w14:textId="77777777" w:rsidR="00C84878" w:rsidRPr="00C84878" w:rsidRDefault="00C84878" w:rsidP="00C84878">
      <w:pPr>
        <w:widowControl/>
        <w:numPr>
          <w:ilvl w:val="0"/>
          <w:numId w:val="5"/>
        </w:numPr>
        <w:spacing w:after="150"/>
        <w:jc w:val="left"/>
        <w:rPr>
          <w:rFonts w:ascii="N" w:eastAsia="ＭＳ Ｐゴシック" w:hAnsi="N" w:cs="Helvetica" w:hint="eastAsia"/>
          <w:color w:val="000000"/>
          <w:kern w:val="0"/>
          <w:szCs w:val="21"/>
        </w:rPr>
      </w:pPr>
      <w:r>
        <w:rPr>
          <w:rFonts w:ascii="N" w:hAnsi="N"/>
          <w:color w:val="000000"/>
          <w:szCs w:val="21"/>
        </w:rPr>
        <w:t xml:space="preserve">para ningún fin ilegal, no personal o no autorizado, </w:t>
      </w:r>
    </w:p>
    <w:p w14:paraId="18C9D5F5" w14:textId="594D65EF" w:rsidR="00C84878" w:rsidRPr="00C84878" w:rsidRDefault="00C84878" w:rsidP="00C84878">
      <w:pPr>
        <w:widowControl/>
        <w:numPr>
          <w:ilvl w:val="0"/>
          <w:numId w:val="5"/>
        </w:numPr>
        <w:spacing w:after="150"/>
        <w:jc w:val="left"/>
        <w:rPr>
          <w:rFonts w:ascii="N" w:eastAsia="ＭＳ Ｐゴシック" w:hAnsi="N" w:cs="Helvetica" w:hint="eastAsia"/>
          <w:color w:val="000000"/>
          <w:kern w:val="0"/>
          <w:szCs w:val="21"/>
        </w:rPr>
      </w:pPr>
      <w:r>
        <w:rPr>
          <w:rFonts w:ascii="N" w:hAnsi="N"/>
          <w:color w:val="000000"/>
          <w:szCs w:val="21"/>
        </w:rPr>
        <w:t xml:space="preserve">en cualquier forma que pudiera dañar o poner en riesgo el negocio, la reputación, los empleados, los clientes, las instalaciones de </w:t>
      </w:r>
      <w:proofErr w:type="spellStart"/>
      <w:r>
        <w:rPr>
          <w:rFonts w:ascii="N" w:hAnsi="N"/>
          <w:color w:val="000000"/>
          <w:szCs w:val="21"/>
        </w:rPr>
        <w:t>Pioneer</w:t>
      </w:r>
      <w:proofErr w:type="spellEnd"/>
      <w:r>
        <w:rPr>
          <w:rFonts w:ascii="N" w:hAnsi="N"/>
          <w:color w:val="000000"/>
          <w:szCs w:val="21"/>
        </w:rPr>
        <w:t xml:space="preserve"> o de terceros, </w:t>
      </w:r>
    </w:p>
    <w:p w14:paraId="1221E482" w14:textId="7990C68B" w:rsidR="00C84878" w:rsidRPr="00C84878" w:rsidRDefault="00C84878" w:rsidP="00C84878">
      <w:pPr>
        <w:widowControl/>
        <w:numPr>
          <w:ilvl w:val="0"/>
          <w:numId w:val="5"/>
        </w:numPr>
        <w:spacing w:after="150"/>
        <w:jc w:val="left"/>
        <w:rPr>
          <w:rFonts w:ascii="N" w:eastAsia="ＭＳ Ｐゴシック" w:hAnsi="N" w:cs="Helvetica" w:hint="eastAsia"/>
          <w:color w:val="000000"/>
          <w:kern w:val="0"/>
          <w:szCs w:val="21"/>
        </w:rPr>
      </w:pPr>
      <w:r>
        <w:rPr>
          <w:rFonts w:ascii="N" w:hAnsi="N"/>
          <w:color w:val="000000"/>
          <w:szCs w:val="21"/>
        </w:rPr>
        <w:t xml:space="preserve">de un modo que pudiera causar distracción del conductor o que pudiera provocar lesiones o la muerte a los ocupantes del vehículo o a los transeúntes o </w:t>
      </w:r>
    </w:p>
    <w:p w14:paraId="39481429" w14:textId="77777777" w:rsidR="00C84878" w:rsidRPr="00C84878" w:rsidRDefault="00C84878" w:rsidP="00C84878">
      <w:pPr>
        <w:widowControl/>
        <w:numPr>
          <w:ilvl w:val="0"/>
          <w:numId w:val="5"/>
        </w:numPr>
        <w:spacing w:after="150"/>
        <w:jc w:val="left"/>
        <w:rPr>
          <w:rFonts w:ascii="N" w:eastAsia="ＭＳ Ｐゴシック" w:hAnsi="N" w:cs="Helvetica" w:hint="eastAsia"/>
          <w:color w:val="000000"/>
          <w:kern w:val="0"/>
          <w:szCs w:val="21"/>
        </w:rPr>
      </w:pPr>
      <w:r>
        <w:rPr>
          <w:rFonts w:ascii="N" w:hAnsi="N"/>
          <w:color w:val="000000"/>
          <w:szCs w:val="21"/>
        </w:rPr>
        <w:t xml:space="preserve">de forma que pudiera acosar, abusar, ofender, amenazar, difamar o infringir o violar los derechos de cualquier tercero. </w:t>
      </w:r>
    </w:p>
    <w:p w14:paraId="13681850" w14:textId="77777777" w:rsidR="00965A80" w:rsidRDefault="00965A80" w:rsidP="003959BB">
      <w:pPr>
        <w:widowControl/>
        <w:spacing w:after="150"/>
        <w:jc w:val="left"/>
        <w:rPr>
          <w:rFonts w:ascii="N" w:hAnsi="N"/>
          <w:color w:val="000000"/>
          <w:szCs w:val="21"/>
        </w:rPr>
      </w:pPr>
      <w:r w:rsidRPr="00965A80">
        <w:rPr>
          <w:rFonts w:ascii="N" w:hAnsi="N"/>
          <w:color w:val="000000"/>
          <w:szCs w:val="21"/>
        </w:rPr>
        <w:t xml:space="preserve">El uso de la App por parte del conductor mientras conduce puede ser ilegal en algunos </w:t>
      </w:r>
      <w:proofErr w:type="spellStart"/>
      <w:r w:rsidRPr="00965A80">
        <w:rPr>
          <w:rFonts w:ascii="N" w:hAnsi="N"/>
          <w:color w:val="000000"/>
          <w:szCs w:val="21"/>
        </w:rPr>
        <w:t>paises</w:t>
      </w:r>
      <w:proofErr w:type="spellEnd"/>
      <w:r w:rsidRPr="00965A80">
        <w:rPr>
          <w:rFonts w:ascii="N" w:hAnsi="N"/>
          <w:color w:val="000000"/>
          <w:szCs w:val="21"/>
        </w:rPr>
        <w:t xml:space="preserve"> o regiones.. Además, el uso de esta aplicación mientras conduce puede distraer la atención del conductor y causar lesiones graves o la muerte al conductor, a otros conductores, pasajeros o terceros. El usuario acepta no tomar tales medidas mientras usa la App mientras conduce, ya que puede ser ilegal o peligroso para los pasajeros o terceros. Si hace esto, puede causar lesiones graves o la muerte al usuario o a un tercero.</w:t>
      </w:r>
    </w:p>
    <w:p w14:paraId="1D3A46EF" w14:textId="1DA0714E" w:rsidR="00C84878" w:rsidRPr="00C84878" w:rsidRDefault="00C84878" w:rsidP="003959BB">
      <w:pPr>
        <w:widowControl/>
        <w:spacing w:after="150"/>
        <w:jc w:val="left"/>
        <w:rPr>
          <w:rFonts w:ascii="N" w:eastAsia="ＭＳ Ｐゴシック" w:hAnsi="N" w:cs="Helvetica" w:hint="eastAsia"/>
          <w:color w:val="000000"/>
          <w:kern w:val="0"/>
          <w:szCs w:val="21"/>
        </w:rPr>
      </w:pPr>
      <w:r>
        <w:rPr>
          <w:rFonts w:ascii="N" w:hAnsi="N"/>
          <w:color w:val="000000"/>
          <w:szCs w:val="21"/>
        </w:rPr>
        <w:t xml:space="preserve">ES ILEGAL EN LA MAYORÍA DE LOS ESTADOS DE LOS ESTADOS UNIDOS Y PUEDE SER ILEGAL EN OTRAS JURISDICCIONES QUE CUALQUIER CANAL DE TELEVISIÓN U OTRO TIPO DE VISUALIZACIÓN, TRANSMISIÓN O DIFUSIÓN DE VÍDEO SEA VISIBLE PARA EL CONDUCTOR MIENTRAS EL VEHÍCULO ESTÁ EN MOVIMIENTO. USTED </w:t>
      </w:r>
      <w:r>
        <w:rPr>
          <w:rFonts w:ascii="N" w:hAnsi="N"/>
          <w:color w:val="000000"/>
          <w:szCs w:val="21"/>
        </w:rPr>
        <w:lastRenderedPageBreak/>
        <w:t>ACEPTA NO UTILIZAR LA APP MIENTRAS SE ENCUENTRE AL CONTROL DE UN VEHÍCULO EN MOVIMIENTO SIEMPRE QUE HACERLO PUDIERA SER ILEGAL O PELIGROSO PARA LOS OCUPANTES DEL VEHÍCULO O PARA LOS TRANSEÚNTES. DE LO CONTRARIO, EL RESULTADO PODRÍAN SER GRAVES LESIONES O INCLUSO LA MUERTE PARA USTED O PARA LOS DEMÁS. BUSQUE UN LUGAR SEGURO DONDE APARCAR Y APLIQUE EL FRENO DE MANO ANTES DE VER CUALQUIER PANTALLA DE VÍDEO, TRANSMISIÓN O EMISIÓN DISPONIBLE A TRAVÉS DE LA APP.</w:t>
      </w:r>
    </w:p>
    <w:p w14:paraId="5FBFF0BA" w14:textId="19105C29" w:rsidR="00C84878" w:rsidRPr="00C84878" w:rsidRDefault="00D42F14" w:rsidP="004A2EFD">
      <w:pPr>
        <w:widowControl/>
        <w:spacing w:after="150"/>
        <w:jc w:val="left"/>
        <w:rPr>
          <w:rFonts w:ascii="N" w:eastAsia="ＭＳ Ｐゴシック" w:hAnsi="N" w:cs="Helvetica" w:hint="eastAsia"/>
          <w:color w:val="000000"/>
          <w:kern w:val="0"/>
          <w:szCs w:val="21"/>
        </w:rPr>
      </w:pPr>
      <w:r>
        <w:rPr>
          <w:rFonts w:ascii="N" w:hAnsi="N"/>
          <w:color w:val="000000"/>
          <w:szCs w:val="21"/>
        </w:rPr>
        <w:t>5</w:t>
      </w:r>
      <w:r w:rsidR="0057286F">
        <w:rPr>
          <w:rFonts w:ascii="N" w:hAnsi="N"/>
          <w:color w:val="000000"/>
          <w:szCs w:val="21"/>
        </w:rPr>
        <w:t xml:space="preserve">. </w:t>
      </w:r>
      <w:r w:rsidR="00122318">
        <w:rPr>
          <w:rFonts w:ascii="N" w:hAnsi="N"/>
          <w:color w:val="000000"/>
          <w:szCs w:val="21"/>
        </w:rPr>
        <w:t xml:space="preserve"> </w:t>
      </w:r>
      <w:r w:rsidR="0057286F">
        <w:rPr>
          <w:rFonts w:ascii="N" w:hAnsi="N"/>
          <w:b/>
          <w:bCs/>
          <w:color w:val="000000"/>
          <w:szCs w:val="21"/>
          <w:u w:val="single"/>
        </w:rPr>
        <w:t>CESIÓN</w:t>
      </w:r>
      <w:r w:rsidR="0057286F">
        <w:rPr>
          <w:rFonts w:ascii="N" w:hAnsi="N"/>
          <w:color w:val="000000"/>
          <w:szCs w:val="21"/>
        </w:rPr>
        <w:t xml:space="preserve">. El presente Contrato y todos sus derechos y obligaciones establecidos en el mismo no podrán cederse o transferirse a un tercero sin el consentimiento previo por escrito de </w:t>
      </w:r>
      <w:proofErr w:type="spellStart"/>
      <w:r w:rsidR="0057286F">
        <w:rPr>
          <w:rFonts w:ascii="N" w:hAnsi="N"/>
          <w:color w:val="000000"/>
          <w:szCs w:val="21"/>
        </w:rPr>
        <w:t>Pioneer</w:t>
      </w:r>
      <w:proofErr w:type="spellEnd"/>
      <w:r w:rsidR="0057286F">
        <w:rPr>
          <w:rFonts w:ascii="N" w:hAnsi="N"/>
          <w:color w:val="000000"/>
          <w:szCs w:val="21"/>
        </w:rPr>
        <w:t xml:space="preserve">. Si transfiriera la App, sus derechos establecidos en el presente Contrato quedarán rescindidos inmediatamente y no podrá conservar el original ni ninguna copia de la App. </w:t>
      </w:r>
      <w:proofErr w:type="spellStart"/>
      <w:r w:rsidR="0057286F">
        <w:rPr>
          <w:rFonts w:ascii="N" w:hAnsi="N"/>
          <w:color w:val="000000"/>
          <w:szCs w:val="21"/>
        </w:rPr>
        <w:t>Pioneer</w:t>
      </w:r>
      <w:proofErr w:type="spellEnd"/>
      <w:r w:rsidR="0057286F">
        <w:rPr>
          <w:rFonts w:ascii="N" w:hAnsi="N"/>
          <w:color w:val="000000"/>
          <w:szCs w:val="21"/>
        </w:rPr>
        <w:t xml:space="preserve"> podrá ceder o transferir libremente el presente Contrato o cualquiera de los derechos u obligaciones establecidos en el mismo. </w:t>
      </w:r>
      <w:r w:rsidR="0057286F">
        <w:t xml:space="preserve"> </w:t>
      </w:r>
      <w:proofErr w:type="spellStart"/>
      <w:r w:rsidR="0057286F">
        <w:rPr>
          <w:rFonts w:ascii="N" w:hAnsi="N"/>
          <w:color w:val="000000"/>
          <w:szCs w:val="21"/>
        </w:rPr>
        <w:t>Pioneer</w:t>
      </w:r>
      <w:proofErr w:type="spellEnd"/>
      <w:r w:rsidR="0057286F">
        <w:rPr>
          <w:rFonts w:ascii="N" w:hAnsi="N"/>
          <w:color w:val="000000"/>
          <w:szCs w:val="21"/>
        </w:rPr>
        <w:t xml:space="preserve"> solo cederá o transferirá este Contrato o cualquiera de sus derechos u obligaciones bajo este Contrato con su consentimiento si la cesión o transferencia tiene un impacto en sus garantías.</w:t>
      </w:r>
    </w:p>
    <w:p w14:paraId="6182E85C" w14:textId="2670D806" w:rsidR="00C84878" w:rsidRPr="00DC2DF7" w:rsidRDefault="00D42F14" w:rsidP="003959BB">
      <w:pPr>
        <w:widowControl/>
        <w:spacing w:after="150"/>
        <w:jc w:val="left"/>
        <w:rPr>
          <w:rFonts w:ascii="N" w:eastAsia="ＭＳ Ｐゴシック" w:hAnsi="N" w:cs="Helvetica" w:hint="eastAsia"/>
          <w:color w:val="000000"/>
          <w:kern w:val="0"/>
          <w:szCs w:val="21"/>
        </w:rPr>
      </w:pPr>
      <w:r>
        <w:rPr>
          <w:rFonts w:ascii="N" w:hAnsi="N"/>
          <w:color w:val="000000"/>
          <w:szCs w:val="21"/>
        </w:rPr>
        <w:t>6</w:t>
      </w:r>
      <w:r w:rsidR="0057286F">
        <w:rPr>
          <w:rFonts w:ascii="N" w:hAnsi="N"/>
          <w:color w:val="000000"/>
          <w:szCs w:val="21"/>
        </w:rPr>
        <w:t xml:space="preserve">. </w:t>
      </w:r>
      <w:r w:rsidR="00122318">
        <w:rPr>
          <w:rFonts w:ascii="N" w:hAnsi="N"/>
          <w:color w:val="000000"/>
          <w:szCs w:val="21"/>
        </w:rPr>
        <w:t xml:space="preserve"> </w:t>
      </w:r>
      <w:r w:rsidR="0057286F">
        <w:rPr>
          <w:rFonts w:ascii="N" w:hAnsi="N"/>
          <w:b/>
          <w:bCs/>
          <w:color w:val="000000"/>
          <w:szCs w:val="21"/>
          <w:u w:val="single"/>
        </w:rPr>
        <w:t>RESCISIÓN</w:t>
      </w:r>
      <w:r w:rsidR="0057286F">
        <w:rPr>
          <w:rFonts w:ascii="N" w:hAnsi="N"/>
          <w:color w:val="000000"/>
          <w:szCs w:val="21"/>
        </w:rPr>
        <w:t xml:space="preserve">. Este Contrato entrará en vigor tras la aceptación por su parte (según lo descrito al principio) y será válido para el período completo de la protección de los derechos de copyright de la App bajo la legislación aplicable. </w:t>
      </w:r>
    </w:p>
    <w:p w14:paraId="7618F4A0" w14:textId="2FDA965B" w:rsidR="00C84878" w:rsidRPr="00DC2DF7" w:rsidRDefault="00C84878" w:rsidP="004A2EFD">
      <w:pPr>
        <w:widowControl/>
        <w:spacing w:after="150"/>
        <w:jc w:val="left"/>
        <w:rPr>
          <w:rFonts w:ascii="N" w:eastAsia="ＭＳ Ｐゴシック" w:hAnsi="N" w:cs="Helvetica" w:hint="eastAsia"/>
          <w:color w:val="000000"/>
          <w:kern w:val="0"/>
          <w:szCs w:val="21"/>
        </w:rPr>
      </w:pPr>
      <w:proofErr w:type="spellStart"/>
      <w:r>
        <w:rPr>
          <w:rFonts w:ascii="N" w:hAnsi="N"/>
          <w:color w:val="000000"/>
          <w:szCs w:val="21"/>
        </w:rPr>
        <w:t>Pioneer</w:t>
      </w:r>
      <w:proofErr w:type="spellEnd"/>
      <w:r>
        <w:rPr>
          <w:rFonts w:ascii="N" w:hAnsi="N"/>
          <w:color w:val="000000"/>
          <w:szCs w:val="21"/>
        </w:rPr>
        <w:t xml:space="preserve"> podría rescindir el presente Contrato sin motivo y en cualquier momento proporcionándole una notificación por escrito con un mes de antelación, que se podría suministrar a través de la App o mediante otro sistema de envío electrónico (p. ej., correo electrónico). Usted también podrá rescindir el Contrato en cualquier momento mediante notificación por escrito a </w:t>
      </w:r>
      <w:proofErr w:type="spellStart"/>
      <w:r>
        <w:rPr>
          <w:rFonts w:ascii="N" w:hAnsi="N"/>
          <w:color w:val="000000"/>
          <w:szCs w:val="21"/>
        </w:rPr>
        <w:t>Pioneer</w:t>
      </w:r>
      <w:proofErr w:type="spellEnd"/>
      <w:r>
        <w:rPr>
          <w:rFonts w:ascii="N" w:hAnsi="N"/>
          <w:color w:val="000000"/>
          <w:szCs w:val="21"/>
        </w:rPr>
        <w:t>.</w:t>
      </w:r>
    </w:p>
    <w:p w14:paraId="366D8AD9" w14:textId="42B82430" w:rsidR="00C84878" w:rsidRPr="00C84878" w:rsidRDefault="00034A2F" w:rsidP="00A15BB0">
      <w:pPr>
        <w:widowControl/>
        <w:spacing w:after="150"/>
        <w:rPr>
          <w:rFonts w:ascii="N" w:eastAsia="ＭＳ Ｐゴシック" w:hAnsi="N" w:cs="Helvetica" w:hint="eastAsia"/>
          <w:color w:val="000000"/>
          <w:kern w:val="0"/>
          <w:szCs w:val="21"/>
        </w:rPr>
      </w:pPr>
      <w:r>
        <w:rPr>
          <w:rFonts w:ascii="N" w:hAnsi="N"/>
          <w:color w:val="000000"/>
          <w:szCs w:val="21"/>
        </w:rPr>
        <w:t xml:space="preserve">En cualquier caso, </w:t>
      </w:r>
      <w:proofErr w:type="spellStart"/>
      <w:r>
        <w:rPr>
          <w:rFonts w:ascii="N" w:hAnsi="N"/>
          <w:color w:val="000000"/>
          <w:szCs w:val="21"/>
        </w:rPr>
        <w:t>Pioneer</w:t>
      </w:r>
      <w:proofErr w:type="spellEnd"/>
      <w:r>
        <w:rPr>
          <w:rFonts w:ascii="N" w:hAnsi="N"/>
          <w:color w:val="000000"/>
          <w:szCs w:val="21"/>
        </w:rPr>
        <w:t xml:space="preserve"> podrá rescindir el Contrato y, por tanto, su derecho a utilizar la App sin ningún aviso previo de incumplimiento, ninguna intervención judicial previa y con efecto inmediato si usted incumpliera cualquiera de las disposi</w:t>
      </w:r>
      <w:r w:rsidR="00D42F14">
        <w:rPr>
          <w:rFonts w:ascii="N" w:hAnsi="N"/>
          <w:color w:val="000000"/>
          <w:szCs w:val="21"/>
        </w:rPr>
        <w:t>ciones de la sección 2, 3 o 4</w:t>
      </w:r>
      <w:r>
        <w:rPr>
          <w:rFonts w:ascii="N" w:hAnsi="N"/>
          <w:color w:val="000000"/>
          <w:szCs w:val="21"/>
        </w:rPr>
        <w:t xml:space="preserve"> del mismo. </w:t>
      </w:r>
    </w:p>
    <w:p w14:paraId="23746FE4" w14:textId="77777777" w:rsidR="00C84878" w:rsidRPr="00C84878" w:rsidRDefault="00C84878" w:rsidP="00C84878">
      <w:pPr>
        <w:widowControl/>
        <w:spacing w:after="150"/>
        <w:jc w:val="left"/>
        <w:rPr>
          <w:rFonts w:ascii="N" w:eastAsia="ＭＳ Ｐゴシック" w:hAnsi="N" w:cs="Helvetica" w:hint="eastAsia"/>
          <w:color w:val="000000"/>
          <w:kern w:val="0"/>
          <w:szCs w:val="21"/>
        </w:rPr>
      </w:pPr>
      <w:r>
        <w:rPr>
          <w:rFonts w:ascii="N" w:hAnsi="N"/>
          <w:color w:val="000000"/>
          <w:szCs w:val="21"/>
        </w:rPr>
        <w:t xml:space="preserve">En caso de rescisión del presente Contrato, usted deberá: </w:t>
      </w:r>
    </w:p>
    <w:p w14:paraId="44F53520" w14:textId="7EA92299" w:rsidR="00C84878" w:rsidRPr="00C84878" w:rsidRDefault="00C84878" w:rsidP="00C84878">
      <w:pPr>
        <w:widowControl/>
        <w:numPr>
          <w:ilvl w:val="0"/>
          <w:numId w:val="6"/>
        </w:numPr>
        <w:spacing w:after="150"/>
        <w:jc w:val="left"/>
        <w:rPr>
          <w:rFonts w:ascii="N" w:eastAsia="ＭＳ Ｐゴシック" w:hAnsi="N" w:cs="Helvetica" w:hint="eastAsia"/>
          <w:color w:val="000000"/>
          <w:kern w:val="0"/>
          <w:szCs w:val="21"/>
        </w:rPr>
      </w:pPr>
      <w:r>
        <w:rPr>
          <w:rFonts w:ascii="N" w:hAnsi="N"/>
          <w:color w:val="000000"/>
          <w:szCs w:val="21"/>
        </w:rPr>
        <w:t xml:space="preserve">dejar de utilizar la App, </w:t>
      </w:r>
    </w:p>
    <w:p w14:paraId="0E03E86A" w14:textId="004D6D35" w:rsidR="00C84878" w:rsidRPr="00C84878" w:rsidRDefault="00C84878" w:rsidP="00C84878">
      <w:pPr>
        <w:widowControl/>
        <w:numPr>
          <w:ilvl w:val="0"/>
          <w:numId w:val="6"/>
        </w:numPr>
        <w:spacing w:after="150"/>
        <w:jc w:val="left"/>
        <w:rPr>
          <w:rFonts w:ascii="N" w:eastAsia="ＭＳ Ｐゴシック" w:hAnsi="N" w:cs="Helvetica" w:hint="eastAsia"/>
          <w:color w:val="000000"/>
          <w:kern w:val="0"/>
          <w:szCs w:val="21"/>
        </w:rPr>
      </w:pPr>
      <w:r>
        <w:rPr>
          <w:rFonts w:ascii="N" w:hAnsi="N"/>
          <w:color w:val="000000"/>
          <w:szCs w:val="21"/>
        </w:rPr>
        <w:t xml:space="preserve">destruir el original y todas las copias de la App y </w:t>
      </w:r>
    </w:p>
    <w:p w14:paraId="46F7F18A" w14:textId="67F91CEE" w:rsidR="00C84878" w:rsidRPr="00C84878" w:rsidRDefault="00C84878" w:rsidP="00C84878">
      <w:pPr>
        <w:widowControl/>
        <w:numPr>
          <w:ilvl w:val="0"/>
          <w:numId w:val="6"/>
        </w:numPr>
        <w:spacing w:after="150"/>
        <w:jc w:val="left"/>
        <w:rPr>
          <w:rFonts w:ascii="N" w:eastAsia="ＭＳ Ｐゴシック" w:hAnsi="N" w:cs="Helvetica" w:hint="eastAsia"/>
          <w:color w:val="000000"/>
          <w:kern w:val="0"/>
          <w:szCs w:val="21"/>
        </w:rPr>
      </w:pPr>
      <w:r>
        <w:rPr>
          <w:rFonts w:ascii="N" w:hAnsi="N"/>
          <w:color w:val="000000"/>
          <w:szCs w:val="21"/>
        </w:rPr>
        <w:t xml:space="preserve">eliminar todas las copias de la App del dispositivo en el que se encontrara instalada. </w:t>
      </w:r>
    </w:p>
    <w:p w14:paraId="30FA1C77" w14:textId="1F6FEB8F" w:rsidR="00C84878" w:rsidRPr="00C84878" w:rsidRDefault="00D42F14" w:rsidP="003959BB">
      <w:pPr>
        <w:widowControl/>
        <w:spacing w:after="150"/>
        <w:jc w:val="left"/>
        <w:rPr>
          <w:rFonts w:ascii="N" w:eastAsia="ＭＳ Ｐゴシック" w:hAnsi="N" w:cs="Helvetica" w:hint="eastAsia"/>
          <w:color w:val="000000"/>
          <w:kern w:val="0"/>
          <w:szCs w:val="21"/>
        </w:rPr>
      </w:pPr>
      <w:r>
        <w:rPr>
          <w:rFonts w:ascii="N" w:hAnsi="N"/>
          <w:color w:val="000000"/>
          <w:szCs w:val="21"/>
        </w:rPr>
        <w:t>7</w:t>
      </w:r>
      <w:r w:rsidR="0057286F">
        <w:rPr>
          <w:rFonts w:ascii="N" w:hAnsi="N"/>
          <w:color w:val="000000"/>
          <w:szCs w:val="21"/>
        </w:rPr>
        <w:t xml:space="preserve">.  </w:t>
      </w:r>
      <w:r w:rsidR="0057286F">
        <w:rPr>
          <w:rFonts w:ascii="N" w:hAnsi="N"/>
          <w:b/>
          <w:bCs/>
          <w:color w:val="000000"/>
          <w:szCs w:val="21"/>
          <w:u w:val="single"/>
        </w:rPr>
        <w:t>EXENCIÓN DE RESPONSABILIDAD DE GARANTÍAS</w:t>
      </w:r>
      <w:r w:rsidR="0057286F">
        <w:rPr>
          <w:rFonts w:ascii="N" w:hAnsi="N"/>
          <w:color w:val="000000"/>
          <w:szCs w:val="21"/>
        </w:rPr>
        <w:t xml:space="preserve">. LA APP SE LE ENTREGA DE FORMA GRATUITA, POR LO QUE PIONEER SOLAMENTE PUEDE GARANTIZAR QUE LA APP SE HA DESARROLLADO Y PUESTO A SU DISPOSICIÓN EN CONFORMIDAD CON </w:t>
      </w:r>
      <w:r w:rsidR="0057286F">
        <w:rPr>
          <w:rFonts w:ascii="N" w:hAnsi="N"/>
          <w:color w:val="000000"/>
          <w:szCs w:val="21"/>
        </w:rPr>
        <w:lastRenderedPageBreak/>
        <w:t xml:space="preserve">LAS NORMAS HABITUALES DEL SECTOR PARA UNA APP GRATUITA. EN TODOS LOS DEMÁS ASPECTOS, NO SE OFRECE GARANTÍA ALGUNA PARA LA APP, Y ÉSTA SE PROPORCIONA “TAL CUAL Y CON TODOS SUS FALLOS”. EN LA MÁXIMA EXTENSIÓN DE LO PERMITIDO EN LA LEGISLACIÓN APLICABLE, PIONEER, SUS PROVEEDORES Y LICENCIANTES RENUNCIAN A CUALQUIER OTRA GARANTÍA, EXPRESA O IMPLÍCITA, INCLUYENDO LAS GARANTÍAS IMPLÍCITAS DE COMERCIABILIDAD, IDONEIDAD PARA UN FIN DETERMINADO Y NO INFRACCIÓN, Y USTED UTILIZARÁ LA APP POR SU CUENTA Y RIESGO. </w:t>
      </w:r>
    </w:p>
    <w:p w14:paraId="0622D933" w14:textId="1F6B9115" w:rsidR="00C84878" w:rsidRPr="00C84878" w:rsidRDefault="00C84878" w:rsidP="004A2EFD">
      <w:pPr>
        <w:widowControl/>
        <w:spacing w:after="150"/>
        <w:rPr>
          <w:rFonts w:ascii="N" w:eastAsia="ＭＳ Ｐゴシック" w:hAnsi="N" w:cs="Helvetica" w:hint="eastAsia"/>
          <w:color w:val="000000"/>
          <w:kern w:val="0"/>
          <w:szCs w:val="21"/>
        </w:rPr>
      </w:pPr>
      <w:r>
        <w:rPr>
          <w:rFonts w:ascii="N" w:hAnsi="N"/>
          <w:color w:val="000000"/>
          <w:szCs w:val="21"/>
        </w:rPr>
        <w:t xml:space="preserve">SIN LIMITACIÓN DE LO ANTERIOR, PIONEER Y SUS PROVEEDORES Y LICENCIANTES NO GARANTIZAN QUE: </w:t>
      </w:r>
    </w:p>
    <w:p w14:paraId="01F33673" w14:textId="2341909F" w:rsidR="00C84878" w:rsidRPr="00C84878" w:rsidRDefault="00C84878" w:rsidP="00C84878">
      <w:pPr>
        <w:widowControl/>
        <w:numPr>
          <w:ilvl w:val="0"/>
          <w:numId w:val="7"/>
        </w:numPr>
        <w:spacing w:after="150"/>
        <w:jc w:val="left"/>
        <w:rPr>
          <w:rFonts w:ascii="N" w:eastAsia="ＭＳ Ｐゴシック" w:hAnsi="N" w:cs="Helvetica" w:hint="eastAsia"/>
          <w:color w:val="000000"/>
          <w:kern w:val="0"/>
          <w:szCs w:val="21"/>
        </w:rPr>
      </w:pPr>
      <w:r>
        <w:rPr>
          <w:rFonts w:ascii="N" w:hAnsi="N"/>
          <w:color w:val="000000"/>
          <w:szCs w:val="21"/>
        </w:rPr>
        <w:t xml:space="preserve">LA APP NO CONTENGA ERRORES, </w:t>
      </w:r>
    </w:p>
    <w:p w14:paraId="6A7C80BD" w14:textId="42E48A89" w:rsidR="00C84878" w:rsidRPr="00C84878" w:rsidRDefault="00C84878" w:rsidP="00C84878">
      <w:pPr>
        <w:widowControl/>
        <w:numPr>
          <w:ilvl w:val="0"/>
          <w:numId w:val="7"/>
        </w:numPr>
        <w:spacing w:after="150"/>
        <w:jc w:val="left"/>
        <w:rPr>
          <w:rFonts w:ascii="N" w:eastAsia="ＭＳ Ｐゴシック" w:hAnsi="N" w:cs="Helvetica" w:hint="eastAsia"/>
          <w:color w:val="000000"/>
          <w:kern w:val="0"/>
          <w:szCs w:val="21"/>
        </w:rPr>
      </w:pPr>
      <w:r>
        <w:rPr>
          <w:rFonts w:ascii="N" w:hAnsi="N"/>
          <w:color w:val="000000"/>
          <w:szCs w:val="21"/>
        </w:rPr>
        <w:t xml:space="preserve">SU USO DE LA APP NO SE VEA INTERRUMPIDO O ESTÉ LIBRE DE ERRORES, </w:t>
      </w:r>
    </w:p>
    <w:p w14:paraId="4563BDE3" w14:textId="0C8BAC10" w:rsidR="00C84878" w:rsidRPr="00C84878" w:rsidRDefault="00C84878" w:rsidP="00C84878">
      <w:pPr>
        <w:widowControl/>
        <w:numPr>
          <w:ilvl w:val="0"/>
          <w:numId w:val="7"/>
        </w:numPr>
        <w:spacing w:after="150"/>
        <w:jc w:val="left"/>
        <w:rPr>
          <w:rFonts w:ascii="N" w:eastAsia="ＭＳ Ｐゴシック" w:hAnsi="N" w:cs="Helvetica" w:hint="eastAsia"/>
          <w:color w:val="000000"/>
          <w:kern w:val="0"/>
          <w:szCs w:val="21"/>
        </w:rPr>
      </w:pPr>
      <w:r>
        <w:rPr>
          <w:rFonts w:ascii="N" w:hAnsi="N"/>
          <w:color w:val="000000"/>
          <w:szCs w:val="21"/>
        </w:rPr>
        <w:t xml:space="preserve">LA APP CUMPLA SUS REQUISITOS O </w:t>
      </w:r>
    </w:p>
    <w:p w14:paraId="1E78752C" w14:textId="3D54F160" w:rsidR="00C84878" w:rsidRPr="00C84878" w:rsidRDefault="00C84878" w:rsidP="00C84878">
      <w:pPr>
        <w:widowControl/>
        <w:numPr>
          <w:ilvl w:val="0"/>
          <w:numId w:val="7"/>
        </w:numPr>
        <w:spacing w:after="150"/>
        <w:jc w:val="left"/>
        <w:rPr>
          <w:rFonts w:ascii="N" w:eastAsia="ＭＳ Ｐゴシック" w:hAnsi="N" w:cs="Helvetica" w:hint="eastAsia"/>
          <w:color w:val="000000"/>
          <w:kern w:val="0"/>
          <w:szCs w:val="21"/>
        </w:rPr>
      </w:pPr>
      <w:r>
        <w:rPr>
          <w:rFonts w:ascii="N" w:hAnsi="N"/>
          <w:color w:val="000000"/>
          <w:szCs w:val="21"/>
        </w:rPr>
        <w:t xml:space="preserve">LA APP VAYA A FUNCIONAR CON LA CONFIGURACIÓN DEL HARDWARE O DE LA APP ELEGIDA. </w:t>
      </w:r>
    </w:p>
    <w:p w14:paraId="0E33EC4F" w14:textId="22F9B252" w:rsidR="00C84878" w:rsidRPr="00C84878" w:rsidRDefault="00C84878" w:rsidP="004A2EFD">
      <w:pPr>
        <w:widowControl/>
        <w:spacing w:after="150"/>
        <w:rPr>
          <w:rFonts w:ascii="N" w:eastAsia="ＭＳ Ｐゴシック" w:hAnsi="N" w:cs="Helvetica" w:hint="eastAsia"/>
          <w:color w:val="000000"/>
          <w:kern w:val="0"/>
          <w:szCs w:val="21"/>
        </w:rPr>
      </w:pPr>
      <w:r>
        <w:rPr>
          <w:rFonts w:ascii="N" w:hAnsi="N"/>
          <w:color w:val="000000"/>
          <w:szCs w:val="21"/>
        </w:rPr>
        <w:t xml:space="preserve">NINGUNA DECLARACIÓN ESCRITA U ORAL POR PARTE DEL GRUPO PIONEER U OTROS CONSTITUIRÁ GARANTÍA ALGUNA DE PIONEER. “GRUPO PIONEER” SIGNIFICA PIONEER Y SUS SUBSIDIARIAS Y OTRAS FILIALES, ASÍ COMO SUS PROPIETARIOS, DIRECTORES, OFICIALES, EMPLEADOS, AGENTES, PROVEEDORES, DISTRIBUIDORES, CONCESIONARIOS, LICENCIANTES Y OTROS REPRESENTANTES. </w:t>
      </w:r>
    </w:p>
    <w:p w14:paraId="4B0DFBCC" w14:textId="2FD83874" w:rsidR="0066437D" w:rsidRPr="00C84878" w:rsidRDefault="00D42F14" w:rsidP="004A2EFD">
      <w:pPr>
        <w:widowControl/>
        <w:spacing w:after="150"/>
        <w:rPr>
          <w:rFonts w:ascii="N" w:eastAsia="ＭＳ Ｐゴシック" w:hAnsi="N" w:cs="Helvetica" w:hint="eastAsia"/>
          <w:color w:val="000000"/>
          <w:kern w:val="0"/>
          <w:szCs w:val="21"/>
        </w:rPr>
      </w:pPr>
      <w:r>
        <w:rPr>
          <w:rFonts w:ascii="N" w:hAnsi="N"/>
          <w:color w:val="000000"/>
          <w:szCs w:val="21"/>
        </w:rPr>
        <w:t>8</w:t>
      </w:r>
      <w:r w:rsidR="0057286F">
        <w:rPr>
          <w:rFonts w:ascii="N" w:hAnsi="N"/>
          <w:color w:val="000000"/>
          <w:szCs w:val="21"/>
        </w:rPr>
        <w:t xml:space="preserve">.  </w:t>
      </w:r>
      <w:r w:rsidR="0057286F">
        <w:rPr>
          <w:rFonts w:ascii="N" w:hAnsi="N"/>
          <w:b/>
          <w:bCs/>
          <w:color w:val="000000"/>
          <w:szCs w:val="21"/>
          <w:u w:val="single"/>
        </w:rPr>
        <w:t>EXCLUSIÓN DE SOLUCIONES</w:t>
      </w:r>
      <w:r w:rsidR="0057286F">
        <w:rPr>
          <w:rFonts w:ascii="N" w:hAnsi="N"/>
          <w:color w:val="000000"/>
          <w:szCs w:val="21"/>
        </w:rPr>
        <w:t xml:space="preserve">. EN LA EXTENSIÓN MÁXIMA DE LO PERMITIDO POR LA LEGISLACIÓN APLICABLE, Y EXCEPTUANDO CASOS DE MALA CONDUCTA INTENCIONAL DE PIONEER, NEGLIGENCIA GRAVE, O MUERTE O LESIÓN FÍSICA DEL USUARIO COMO RESULTADO DE LOS ACTOS U OMISIONES DE PIONEER, EL GRUPO PIONEER O SUS TERCEROS PROVEEDORES O LICENCIANTES NO SE RESPONSABILIZARÁN EN NINGÚN CASO RESPECTO A USTED O UN TERCERO POR CUALQUIER DAÑO INDIRECTO, ESPECIAL, FORTUITO, PUNITIVO, EJEMPLAR O RESULTANTE DE NINGÚN TIPO (INCLUYENDO, SIN LIMITACIÓN, PÉRDIDA DE DATOS O ECONÓMICA) QUE PUDIERA SURGIR DE O EN RELACIÓN CON EL PRESENTE CONTRATO, INCLUIDO EL USO O LA IMPOSIBILIDAD DE USO DE LA APP, INDEPENDIENTEMENTE DE LA CAUSA DE ACCIÓN EN LA QUE SE BASARA LA RECLAMACIÓN, INCLUSO SI EL GRUPO PIONEER O SUS LICENCIANTES HUBIERAN SIDO AVISADOS DE LA POSIBILIDAD DE DICHOS DAÑOS O RECLAMACIONES. </w:t>
      </w:r>
    </w:p>
    <w:p w14:paraId="2762FF0E" w14:textId="6CA14F21" w:rsidR="00C84878" w:rsidRPr="00C84878" w:rsidRDefault="00D42F14" w:rsidP="004A2EFD">
      <w:pPr>
        <w:widowControl/>
        <w:spacing w:after="150"/>
        <w:rPr>
          <w:rFonts w:ascii="N" w:eastAsia="ＭＳ Ｐゴシック" w:hAnsi="N" w:cs="Helvetica" w:hint="eastAsia"/>
          <w:color w:val="000000"/>
          <w:kern w:val="0"/>
          <w:szCs w:val="21"/>
        </w:rPr>
      </w:pPr>
      <w:r>
        <w:rPr>
          <w:rFonts w:ascii="N" w:hAnsi="N"/>
          <w:color w:val="000000"/>
          <w:szCs w:val="21"/>
        </w:rPr>
        <w:lastRenderedPageBreak/>
        <w:t>9</w:t>
      </w:r>
      <w:r w:rsidR="0057286F">
        <w:rPr>
          <w:rFonts w:ascii="N" w:hAnsi="N"/>
          <w:color w:val="000000"/>
          <w:szCs w:val="21"/>
        </w:rPr>
        <w:t xml:space="preserve">.  </w:t>
      </w:r>
      <w:r w:rsidR="0057286F">
        <w:rPr>
          <w:rFonts w:ascii="N" w:hAnsi="N"/>
          <w:b/>
          <w:bCs/>
          <w:color w:val="000000"/>
          <w:szCs w:val="21"/>
          <w:u w:val="single"/>
        </w:rPr>
        <w:t>LIMITACIÓN DE RESPONSABILIDAD</w:t>
      </w:r>
      <w:r w:rsidR="0057286F">
        <w:rPr>
          <w:rFonts w:ascii="N" w:hAnsi="N"/>
          <w:color w:val="000000"/>
          <w:szCs w:val="21"/>
        </w:rPr>
        <w:t xml:space="preserve">. EN LA EXTENSIÓN MÁXIMA DE LO PERMITIDO POR LA LEGISLACIÓN APLICABLE, Y EXCEPTUANDO CASOS DE MALA CONDUCTA INTENCIONAL DE PIONEER, NEGLIGENCIA GRAVE, O MUERTE O LESIÓN FÍSICA DEL USUARIO COMO RESULTADO DE LOS ACTOS U OMISIONES DE PIONEER, EN NINGÚN CASO PODRÁ SOBREPASAR LA RESPONSABILIDAD CONJUNTA DEL GRUPO PIONEER Y DE CUALQUIER TERCER PROVEEDOR Y LICENCIANTE POR LOS POSIBLES DAÑOS O RECLAMACIONES QUE PUDIERAN SURGIR O RELACIONADOS CON EL PRESENTE CONTRATO, SU ASUNTO O CUALQUIER PRODUCTO, YA SEA CONTRACTUALMENTE, POR AGRAVIO U OTROS, LA CANTIDAD DE DIEZ DÓLARES USA (10,00 $ USA), O EL PRECIO PAGADO POR EL PRODUCTO PIONEER ADQUIRIDO PARA EL USO CON LA APP, LO QUE FUERA MAYOR. LA LIMITACIÓN DEL GRUPO PIONEER Y DE LOS TERCEROS PROVEEDORES Y LICENCIANTES SOBRE LA RESPONSABILIDAD ES ACUMULATIVA, SUMÁNDOSE TODOS LOS PAGOS DEL GRUPO PIONEER Y DE LOS TERCEROS PROVEEDORES Y LICENCIANTES COMO SATISFACCIÓN DE SUS RESPONSABILIDADES PARA DETERMINAR LA SATISFACCIÓN DE ESTE LÍMITE. </w:t>
      </w:r>
    </w:p>
    <w:p w14:paraId="1BDF903C" w14:textId="6A0F821E" w:rsidR="00C84878" w:rsidRPr="00C84878" w:rsidRDefault="00D42F14" w:rsidP="004A2EFD">
      <w:pPr>
        <w:widowControl/>
        <w:spacing w:after="150"/>
        <w:rPr>
          <w:rFonts w:ascii="N" w:eastAsia="ＭＳ Ｐゴシック" w:hAnsi="N" w:cs="Helvetica" w:hint="eastAsia"/>
          <w:color w:val="000000"/>
          <w:kern w:val="0"/>
          <w:szCs w:val="21"/>
        </w:rPr>
      </w:pPr>
      <w:r>
        <w:rPr>
          <w:rFonts w:ascii="N" w:hAnsi="N"/>
          <w:color w:val="000000"/>
          <w:szCs w:val="21"/>
        </w:rPr>
        <w:t>10</w:t>
      </w:r>
      <w:r w:rsidR="00150D05">
        <w:rPr>
          <w:rFonts w:ascii="N" w:hAnsi="N"/>
          <w:color w:val="000000"/>
          <w:szCs w:val="21"/>
        </w:rPr>
        <w:t xml:space="preserve">.  </w:t>
      </w:r>
      <w:r w:rsidR="00150D05">
        <w:rPr>
          <w:rFonts w:ascii="N" w:hAnsi="N"/>
          <w:b/>
          <w:bCs/>
          <w:color w:val="000000"/>
          <w:szCs w:val="21"/>
          <w:u w:val="single"/>
        </w:rPr>
        <w:t>SUS DERECHOS ESPECÍFICOS</w:t>
      </w:r>
      <w:r w:rsidR="00150D05">
        <w:rPr>
          <w:rFonts w:ascii="N" w:hAnsi="N"/>
          <w:color w:val="000000"/>
          <w:szCs w:val="21"/>
        </w:rPr>
        <w:t xml:space="preserve">. ALGUNAS JURISDICCIONES NO PERMITEN LA EXCLUSIÓN DE DAÑOS O LA LIMITACIÓN DE RESPONSABILIDAD, POR LO QUE LAS EXCLUSIONES O LIMITACIONES ANTERIORES, EN LA MEDIDA DE ESTAR PROHIBIDAS POR LA LEGISLACIÓN APLICABLE, PODRÍAN NO SERLE APLICABLES A USTED. SUS DERECHOS ESPECÍFICOS PUEDEN VARIAR ENTRE UNAS JURISDICCIONES Y OTRAS. </w:t>
      </w:r>
    </w:p>
    <w:p w14:paraId="6AAD0099" w14:textId="40A94967" w:rsidR="00C84878" w:rsidRPr="00C84878" w:rsidRDefault="00150D05" w:rsidP="004A2EFD">
      <w:pPr>
        <w:widowControl/>
        <w:spacing w:after="150"/>
        <w:rPr>
          <w:rFonts w:ascii="N" w:eastAsia="ＭＳ Ｐゴシック" w:hAnsi="N" w:cs="Helvetica" w:hint="eastAsia"/>
          <w:color w:val="000000"/>
          <w:kern w:val="0"/>
          <w:szCs w:val="21"/>
        </w:rPr>
      </w:pPr>
      <w:r>
        <w:rPr>
          <w:rFonts w:ascii="N" w:hAnsi="N"/>
          <w:color w:val="000000"/>
          <w:szCs w:val="21"/>
        </w:rPr>
        <w:t>1</w:t>
      </w:r>
      <w:r w:rsidR="00D42F14">
        <w:rPr>
          <w:rFonts w:ascii="N" w:hAnsi="N"/>
          <w:color w:val="000000"/>
          <w:szCs w:val="21"/>
        </w:rPr>
        <w:t>1</w:t>
      </w:r>
      <w:r>
        <w:rPr>
          <w:rFonts w:ascii="N" w:hAnsi="N"/>
          <w:color w:val="000000"/>
          <w:szCs w:val="21"/>
        </w:rPr>
        <w:t xml:space="preserve">.  </w:t>
      </w:r>
      <w:r>
        <w:rPr>
          <w:rFonts w:ascii="N" w:hAnsi="N"/>
          <w:b/>
          <w:bCs/>
          <w:color w:val="000000"/>
          <w:szCs w:val="21"/>
          <w:u w:val="single"/>
        </w:rPr>
        <w:t>FIN ESENCIAL</w:t>
      </w:r>
      <w:r>
        <w:rPr>
          <w:rFonts w:ascii="N" w:hAnsi="N"/>
          <w:color w:val="000000"/>
          <w:szCs w:val="21"/>
        </w:rPr>
        <w:t xml:space="preserve">. A MENOS QUE ESTÉN LIMITADAS O SEAN MODIFICADAS POR LA LEGISLACIÓN APLICABLE, LAS RENUNCIAS, EXCLUSIONES Y LIMITACIONES ANTERIORES SE APLICARÁN INCLUSO SI FALLARA CUALQUIER SOLUCIÓN PARA SU OBJETIVO ESENCIAL. </w:t>
      </w:r>
    </w:p>
    <w:p w14:paraId="2D464367" w14:textId="5C7B9D3C" w:rsidR="00150D05" w:rsidRPr="00C84878" w:rsidRDefault="00D42F14" w:rsidP="00150D05">
      <w:pPr>
        <w:widowControl/>
        <w:spacing w:after="150"/>
        <w:jc w:val="left"/>
        <w:rPr>
          <w:rFonts w:ascii="N" w:eastAsia="ＭＳ Ｐゴシック" w:hAnsi="N" w:cs="Helvetica" w:hint="eastAsia"/>
          <w:color w:val="000000"/>
          <w:kern w:val="0"/>
          <w:szCs w:val="21"/>
        </w:rPr>
      </w:pPr>
      <w:r>
        <w:rPr>
          <w:rFonts w:ascii="N" w:hAnsi="N"/>
          <w:color w:val="000000"/>
          <w:szCs w:val="21"/>
        </w:rPr>
        <w:t>12</w:t>
      </w:r>
      <w:r w:rsidR="00150D05">
        <w:rPr>
          <w:rFonts w:ascii="N" w:hAnsi="N"/>
          <w:color w:val="000000"/>
          <w:szCs w:val="21"/>
        </w:rPr>
        <w:t xml:space="preserve">.  </w:t>
      </w:r>
      <w:r w:rsidR="00150D05">
        <w:rPr>
          <w:rFonts w:ascii="N" w:hAnsi="N"/>
          <w:b/>
          <w:bCs/>
          <w:color w:val="000000"/>
          <w:szCs w:val="21"/>
          <w:u w:val="single"/>
        </w:rPr>
        <w:t>SOPORTE</w:t>
      </w:r>
      <w:r w:rsidR="00150D05">
        <w:rPr>
          <w:rFonts w:ascii="N" w:hAnsi="N"/>
          <w:color w:val="000000"/>
          <w:szCs w:val="21"/>
        </w:rPr>
        <w:t xml:space="preserve">. PIONEER NO TIENE OBLIGACIÓN ALGUNA DE MANTENER O PRESTAR SOPORTE A LA APP. PIONEER Y SUS PROVEEDORES O LICENCIANTES PODRÁN, SIN NINGUNA NOTIFICACIÓN ADICIONAL, ACCEDER PERIÓDICAMENTE A SU APP DE FORMA REMOTA PARA ACTUALIZAR, MODIFICAR, AGREGAR CARACTERÍSTICAS O MEJORAR LA APP. EN CASOS RAROS, DICHAS ACTUALIZACIONES, MODIFICACIONES, ADICIONES O MEJORAS PODRÍAN PROVOCAR PÉRDIDA DE DATOS U OTROS PROBLEMAS. USTED SERÁ EL ÚNICO RESPONSABLE DE REALIZAR COPIAS DE SEGURIDAD PERIÓDICAS DE CUALQUIER DATO ALMACENADO PARA EVITAR QUE ESTO OCURRA. </w:t>
      </w:r>
    </w:p>
    <w:p w14:paraId="425B81D2" w14:textId="36653750" w:rsidR="00C84878" w:rsidRPr="00C84878" w:rsidRDefault="00D42F14" w:rsidP="004A2EFD">
      <w:pPr>
        <w:widowControl/>
        <w:spacing w:after="150"/>
        <w:jc w:val="left"/>
        <w:rPr>
          <w:rFonts w:ascii="N" w:eastAsia="ＭＳ Ｐゴシック" w:hAnsi="N" w:cs="Helvetica" w:hint="eastAsia"/>
          <w:color w:val="000000"/>
          <w:kern w:val="0"/>
          <w:szCs w:val="21"/>
        </w:rPr>
      </w:pPr>
      <w:r>
        <w:rPr>
          <w:rFonts w:ascii="N" w:hAnsi="N"/>
          <w:color w:val="000000"/>
          <w:szCs w:val="21"/>
        </w:rPr>
        <w:lastRenderedPageBreak/>
        <w:t>13</w:t>
      </w:r>
      <w:r w:rsidR="00150D05">
        <w:rPr>
          <w:rFonts w:ascii="N" w:hAnsi="N"/>
          <w:color w:val="000000"/>
          <w:szCs w:val="21"/>
        </w:rPr>
        <w:t xml:space="preserve">.  </w:t>
      </w:r>
      <w:r w:rsidR="00150D05">
        <w:rPr>
          <w:rFonts w:ascii="N" w:hAnsi="N"/>
          <w:b/>
          <w:bCs/>
          <w:color w:val="000000"/>
          <w:szCs w:val="21"/>
          <w:u w:val="single"/>
        </w:rPr>
        <w:t xml:space="preserve">EXENCIÓN DE RESPONSABILIDAD POR PARTE DEL VENDEDOR DE </w:t>
      </w:r>
      <w:proofErr w:type="spellStart"/>
      <w:r w:rsidR="00150D05">
        <w:rPr>
          <w:rFonts w:ascii="N" w:hAnsi="N"/>
          <w:b/>
          <w:bCs/>
          <w:color w:val="000000"/>
          <w:szCs w:val="21"/>
          <w:u w:val="single"/>
        </w:rPr>
        <w:t>APPs</w:t>
      </w:r>
      <w:proofErr w:type="spellEnd"/>
      <w:r w:rsidR="00150D05">
        <w:rPr>
          <w:rFonts w:ascii="N" w:hAnsi="N"/>
          <w:color w:val="000000"/>
          <w:szCs w:val="21"/>
        </w:rPr>
        <w:t xml:space="preserve">. </w:t>
      </w:r>
      <w:proofErr w:type="spellStart"/>
      <w:r w:rsidR="00150D05">
        <w:rPr>
          <w:rFonts w:ascii="N" w:hAnsi="N"/>
          <w:color w:val="000000"/>
          <w:szCs w:val="21"/>
        </w:rPr>
        <w:t>Pioneer</w:t>
      </w:r>
      <w:proofErr w:type="spellEnd"/>
      <w:r w:rsidR="00150D05">
        <w:rPr>
          <w:rFonts w:ascii="N" w:hAnsi="N"/>
          <w:color w:val="000000"/>
          <w:szCs w:val="21"/>
        </w:rPr>
        <w:t xml:space="preserve">, y no Apple Inc., Google Inc. ni ningún otro vendedor de aplicaciones (cada uno de ellos, un “Vendedor de Apps”), será el único responsable de la App de acuerdo con los términos y condiciones del presente Contrato. </w:t>
      </w:r>
      <w:proofErr w:type="spellStart"/>
      <w:r w:rsidR="00150D05">
        <w:rPr>
          <w:rFonts w:ascii="N" w:hAnsi="N"/>
          <w:color w:val="000000"/>
          <w:szCs w:val="21"/>
        </w:rPr>
        <w:t>Pioneer</w:t>
      </w:r>
      <w:proofErr w:type="spellEnd"/>
      <w:r w:rsidR="00150D05">
        <w:rPr>
          <w:rFonts w:ascii="N" w:hAnsi="N"/>
          <w:color w:val="000000"/>
          <w:szCs w:val="21"/>
        </w:rPr>
        <w:t xml:space="preserve">, y no el Vendedor de Apps, será responsable de dirigir cualquier reclamación efectuada por usted o por cualquier tercero en relación con la App o su posesión y/o uso de la App incluyendo, sin limitación, reclamaciones sobre infracciones de la propiedad intelectual. El Vendedor de Apps no tendrá ninguna obligación de proporcionar servicios de mantenimiento o soporte con respecto a la App. </w:t>
      </w:r>
    </w:p>
    <w:p w14:paraId="4B902024" w14:textId="1BB8D4D5" w:rsidR="00C84878" w:rsidRPr="00C84878" w:rsidRDefault="00D42F14" w:rsidP="004A2EFD">
      <w:pPr>
        <w:widowControl/>
        <w:spacing w:after="150"/>
        <w:jc w:val="left"/>
        <w:rPr>
          <w:rFonts w:ascii="N" w:eastAsia="ＭＳ Ｐゴシック" w:hAnsi="N" w:cs="Helvetica" w:hint="eastAsia"/>
          <w:color w:val="000000"/>
          <w:kern w:val="0"/>
          <w:szCs w:val="21"/>
        </w:rPr>
      </w:pPr>
      <w:r>
        <w:rPr>
          <w:rFonts w:ascii="N" w:hAnsi="N"/>
          <w:color w:val="000000"/>
          <w:szCs w:val="21"/>
        </w:rPr>
        <w:t>14</w:t>
      </w:r>
      <w:r w:rsidR="00150D05">
        <w:rPr>
          <w:rFonts w:ascii="N" w:hAnsi="N"/>
          <w:color w:val="000000"/>
          <w:szCs w:val="21"/>
        </w:rPr>
        <w:t xml:space="preserve">.  </w:t>
      </w:r>
      <w:r w:rsidR="00150D05">
        <w:rPr>
          <w:rFonts w:ascii="N" w:hAnsi="N"/>
          <w:b/>
          <w:bCs/>
          <w:color w:val="000000"/>
          <w:szCs w:val="21"/>
          <w:u w:val="single"/>
        </w:rPr>
        <w:t>FUERZA MAYOR</w:t>
      </w:r>
      <w:r w:rsidR="00150D05">
        <w:rPr>
          <w:rFonts w:ascii="N" w:hAnsi="N"/>
          <w:color w:val="000000"/>
          <w:szCs w:val="21"/>
        </w:rPr>
        <w:t xml:space="preserve">. </w:t>
      </w:r>
      <w:proofErr w:type="spellStart"/>
      <w:r w:rsidR="00150D05">
        <w:rPr>
          <w:rFonts w:ascii="N" w:hAnsi="N"/>
          <w:color w:val="000000"/>
          <w:szCs w:val="21"/>
        </w:rPr>
        <w:t>Pioneer</w:t>
      </w:r>
      <w:proofErr w:type="spellEnd"/>
      <w:r w:rsidR="00150D05">
        <w:rPr>
          <w:rFonts w:ascii="N" w:hAnsi="N"/>
          <w:color w:val="000000"/>
          <w:szCs w:val="21"/>
        </w:rPr>
        <w:t xml:space="preserve"> no se responsabilizará del incumplimiento de lo establecido en este Contrato por cualquier acontecimiento que escape a su control razonable incluyendo, sin limitación, desastres naturales, conflictos laborales, cortes o interrupción del servicio de Internet, cortes de comunicaciones, incumplimiento por parte de un proveedor de servicios o de cualquier tercero, incendios, </w:t>
      </w:r>
      <w:proofErr w:type="spellStart"/>
      <w:r w:rsidR="00150D05">
        <w:rPr>
          <w:rFonts w:ascii="N" w:hAnsi="N"/>
          <w:color w:val="000000"/>
          <w:szCs w:val="21"/>
        </w:rPr>
        <w:t>ciberataques</w:t>
      </w:r>
      <w:proofErr w:type="spellEnd"/>
      <w:r w:rsidR="00150D05">
        <w:rPr>
          <w:rFonts w:ascii="N" w:hAnsi="N"/>
          <w:color w:val="000000"/>
          <w:szCs w:val="21"/>
        </w:rPr>
        <w:t xml:space="preserve">, actos de terrorismo o guerra. </w:t>
      </w:r>
    </w:p>
    <w:p w14:paraId="54791C6A" w14:textId="77777777" w:rsidR="00D42F14" w:rsidRDefault="00D42F14" w:rsidP="004A2EFD">
      <w:pPr>
        <w:spacing w:after="120"/>
        <w:rPr>
          <w:rFonts w:ascii="N" w:hAnsi="N"/>
          <w:color w:val="000000"/>
          <w:szCs w:val="21"/>
        </w:rPr>
      </w:pPr>
      <w:r>
        <w:rPr>
          <w:rFonts w:ascii="N" w:hAnsi="N"/>
          <w:color w:val="000000"/>
          <w:szCs w:val="21"/>
        </w:rPr>
        <w:t>15</w:t>
      </w:r>
      <w:r w:rsidR="00150D05">
        <w:rPr>
          <w:rFonts w:ascii="N" w:hAnsi="N"/>
          <w:color w:val="000000"/>
          <w:szCs w:val="21"/>
        </w:rPr>
        <w:t xml:space="preserve">.  </w:t>
      </w:r>
      <w:r w:rsidR="00150D05">
        <w:rPr>
          <w:rFonts w:ascii="N" w:hAnsi="N"/>
          <w:b/>
          <w:bCs/>
          <w:color w:val="000000"/>
          <w:szCs w:val="21"/>
          <w:u w:val="single"/>
        </w:rPr>
        <w:t>PRIVACIDAD Y SEGURIDAD</w:t>
      </w:r>
      <w:r w:rsidR="00150D05">
        <w:rPr>
          <w:rFonts w:ascii="N" w:hAnsi="N"/>
          <w:color w:val="000000"/>
          <w:szCs w:val="21"/>
        </w:rPr>
        <w:t xml:space="preserve">. </w:t>
      </w:r>
      <w:r w:rsidRPr="00D42F14">
        <w:rPr>
          <w:rFonts w:ascii="N" w:hAnsi="N"/>
          <w:color w:val="000000"/>
          <w:szCs w:val="21"/>
        </w:rPr>
        <w:t xml:space="preserve">Al configurar la </w:t>
      </w:r>
      <w:proofErr w:type="spellStart"/>
      <w:r w:rsidRPr="00D42F14">
        <w:rPr>
          <w:rFonts w:ascii="N" w:hAnsi="N"/>
          <w:color w:val="000000"/>
          <w:szCs w:val="21"/>
        </w:rPr>
        <w:t>Dash</w:t>
      </w:r>
      <w:proofErr w:type="spellEnd"/>
      <w:r w:rsidRPr="00D42F14">
        <w:rPr>
          <w:rFonts w:ascii="N" w:hAnsi="N"/>
          <w:color w:val="000000"/>
          <w:szCs w:val="21"/>
        </w:rPr>
        <w:t xml:space="preserve"> </w:t>
      </w:r>
      <w:proofErr w:type="spellStart"/>
      <w:r w:rsidRPr="00D42F14">
        <w:rPr>
          <w:rFonts w:ascii="N" w:hAnsi="N"/>
          <w:color w:val="000000"/>
          <w:szCs w:val="21"/>
        </w:rPr>
        <w:t>Cam</w:t>
      </w:r>
      <w:proofErr w:type="spellEnd"/>
      <w:r w:rsidRPr="00D42F14">
        <w:rPr>
          <w:rFonts w:ascii="N" w:hAnsi="N"/>
          <w:color w:val="000000"/>
          <w:szCs w:val="21"/>
        </w:rPr>
        <w:t xml:space="preserve"> Compatible a través de la App, esta App enviará información sobre la configuración desde el dispositivo en cual el usuario tiene la App instalada a la </w:t>
      </w:r>
      <w:proofErr w:type="spellStart"/>
      <w:r w:rsidRPr="00D42F14">
        <w:rPr>
          <w:rFonts w:ascii="N" w:hAnsi="N"/>
          <w:color w:val="000000"/>
          <w:szCs w:val="21"/>
        </w:rPr>
        <w:t>Dash</w:t>
      </w:r>
      <w:proofErr w:type="spellEnd"/>
      <w:r w:rsidRPr="00D42F14">
        <w:rPr>
          <w:rFonts w:ascii="N" w:hAnsi="N"/>
          <w:color w:val="000000"/>
          <w:szCs w:val="21"/>
        </w:rPr>
        <w:t xml:space="preserve"> </w:t>
      </w:r>
      <w:proofErr w:type="spellStart"/>
      <w:r w:rsidRPr="00D42F14">
        <w:rPr>
          <w:rFonts w:ascii="N" w:hAnsi="N"/>
          <w:color w:val="000000"/>
          <w:szCs w:val="21"/>
        </w:rPr>
        <w:t>Cam</w:t>
      </w:r>
      <w:proofErr w:type="spellEnd"/>
      <w:r w:rsidRPr="00D42F14">
        <w:rPr>
          <w:rFonts w:ascii="N" w:hAnsi="N"/>
          <w:color w:val="000000"/>
          <w:szCs w:val="21"/>
        </w:rPr>
        <w:t xml:space="preserve"> Compatible,  pero no  enviará ningún dato a </w:t>
      </w:r>
      <w:proofErr w:type="spellStart"/>
      <w:r w:rsidRPr="00D42F14">
        <w:rPr>
          <w:rFonts w:ascii="N" w:hAnsi="N"/>
          <w:color w:val="000000"/>
          <w:szCs w:val="21"/>
        </w:rPr>
        <w:t>Pioneer</w:t>
      </w:r>
      <w:proofErr w:type="spellEnd"/>
      <w:r w:rsidRPr="00D42F14">
        <w:rPr>
          <w:rFonts w:ascii="N" w:hAnsi="N"/>
          <w:color w:val="000000"/>
          <w:szCs w:val="21"/>
        </w:rPr>
        <w:t xml:space="preserve">. Además, al adquirir imágenes y videos desde una </w:t>
      </w:r>
      <w:proofErr w:type="spellStart"/>
      <w:r w:rsidRPr="00D42F14">
        <w:rPr>
          <w:rFonts w:ascii="N" w:hAnsi="N"/>
          <w:color w:val="000000"/>
          <w:szCs w:val="21"/>
        </w:rPr>
        <w:t>Dash</w:t>
      </w:r>
      <w:proofErr w:type="spellEnd"/>
      <w:r w:rsidRPr="00D42F14">
        <w:rPr>
          <w:rFonts w:ascii="N" w:hAnsi="N"/>
          <w:color w:val="000000"/>
          <w:szCs w:val="21"/>
        </w:rPr>
        <w:t xml:space="preserve"> </w:t>
      </w:r>
      <w:proofErr w:type="spellStart"/>
      <w:r w:rsidRPr="00D42F14">
        <w:rPr>
          <w:rFonts w:ascii="N" w:hAnsi="N"/>
          <w:color w:val="000000"/>
          <w:szCs w:val="21"/>
        </w:rPr>
        <w:t>Camara</w:t>
      </w:r>
      <w:proofErr w:type="spellEnd"/>
      <w:r w:rsidRPr="00D42F14">
        <w:rPr>
          <w:rFonts w:ascii="N" w:hAnsi="N"/>
          <w:color w:val="000000"/>
          <w:szCs w:val="21"/>
        </w:rPr>
        <w:t xml:space="preserve"> Compatible a través de esta App, no se nos enviarán datos a </w:t>
      </w:r>
      <w:proofErr w:type="spellStart"/>
      <w:r w:rsidRPr="00D42F14">
        <w:rPr>
          <w:rFonts w:ascii="N" w:hAnsi="N"/>
          <w:color w:val="000000"/>
          <w:szCs w:val="21"/>
        </w:rPr>
        <w:t>Pioneer</w:t>
      </w:r>
      <w:proofErr w:type="spellEnd"/>
      <w:r w:rsidRPr="00D42F14">
        <w:rPr>
          <w:rFonts w:ascii="N" w:hAnsi="N"/>
          <w:color w:val="000000"/>
          <w:szCs w:val="21"/>
        </w:rPr>
        <w:t xml:space="preserve">. </w:t>
      </w:r>
      <w:proofErr w:type="spellStart"/>
      <w:r w:rsidRPr="00D42F14">
        <w:rPr>
          <w:rFonts w:ascii="N" w:hAnsi="N"/>
          <w:color w:val="000000"/>
          <w:szCs w:val="21"/>
        </w:rPr>
        <w:t>Pioneer</w:t>
      </w:r>
      <w:proofErr w:type="spellEnd"/>
      <w:r w:rsidRPr="00D42F14">
        <w:rPr>
          <w:rFonts w:ascii="N" w:hAnsi="N"/>
          <w:color w:val="000000"/>
          <w:szCs w:val="21"/>
        </w:rPr>
        <w:t xml:space="preserve"> solo recibe el número de descargas de esta App del vendedor de la App. Cualquier procesamiento de datos por parte del vendedor de la aplicación o el proveedor de </w:t>
      </w:r>
      <w:proofErr w:type="spellStart"/>
      <w:r w:rsidRPr="00D42F14">
        <w:rPr>
          <w:rFonts w:ascii="N" w:hAnsi="N"/>
          <w:color w:val="000000"/>
          <w:szCs w:val="21"/>
        </w:rPr>
        <w:t>smartphones</w:t>
      </w:r>
      <w:proofErr w:type="spellEnd"/>
      <w:r w:rsidRPr="00D42F14">
        <w:rPr>
          <w:rFonts w:ascii="N" w:hAnsi="N"/>
          <w:color w:val="000000"/>
          <w:szCs w:val="21"/>
        </w:rPr>
        <w:t xml:space="preserve"> en relación con su descarga y uso de la aplicación se rige por las políticas del vendedor y del proveedor de la aplicación. Si </w:t>
      </w:r>
      <w:proofErr w:type="spellStart"/>
      <w:r w:rsidRPr="00D42F14">
        <w:rPr>
          <w:rFonts w:ascii="N" w:hAnsi="N"/>
          <w:color w:val="000000"/>
          <w:szCs w:val="21"/>
        </w:rPr>
        <w:t>Pioneer</w:t>
      </w:r>
      <w:proofErr w:type="spellEnd"/>
      <w:r w:rsidRPr="00D42F14">
        <w:rPr>
          <w:rFonts w:ascii="N" w:hAnsi="N"/>
          <w:color w:val="000000"/>
          <w:szCs w:val="21"/>
        </w:rPr>
        <w:t xml:space="preserve"> lanza una futura actualización de la App que implementa análisis u otras funciones que recopilan y procesan datos, la actualización de la App se regirá por una versión actualizada de este Acuerdo y la política de privacidad de la App. Consulte la "Política de privacidad de la </w:t>
      </w:r>
      <w:proofErr w:type="spellStart"/>
      <w:r w:rsidRPr="00D42F14">
        <w:rPr>
          <w:rFonts w:ascii="N" w:hAnsi="N"/>
          <w:color w:val="000000"/>
          <w:szCs w:val="21"/>
        </w:rPr>
        <w:t>Dash</w:t>
      </w:r>
      <w:proofErr w:type="spellEnd"/>
      <w:r w:rsidRPr="00D42F14">
        <w:rPr>
          <w:rFonts w:ascii="N" w:hAnsi="N"/>
          <w:color w:val="000000"/>
          <w:szCs w:val="21"/>
        </w:rPr>
        <w:t xml:space="preserve"> Camera Interface" para obtener más información, que puede ver en la App o puede encontrar enlaces en los listados de la aplicación en App </w:t>
      </w:r>
      <w:proofErr w:type="spellStart"/>
      <w:r w:rsidRPr="00D42F14">
        <w:rPr>
          <w:rFonts w:ascii="N" w:hAnsi="N"/>
          <w:color w:val="000000"/>
          <w:szCs w:val="21"/>
        </w:rPr>
        <w:t>Store</w:t>
      </w:r>
      <w:proofErr w:type="spellEnd"/>
      <w:r w:rsidRPr="00D42F14">
        <w:rPr>
          <w:rFonts w:ascii="N" w:hAnsi="N"/>
          <w:color w:val="000000"/>
          <w:szCs w:val="21"/>
        </w:rPr>
        <w:t xml:space="preserve"> y Google Play.</w:t>
      </w:r>
    </w:p>
    <w:p w14:paraId="7BA5B678" w14:textId="3B03095D" w:rsidR="00C84878" w:rsidRPr="00C84878" w:rsidRDefault="00150D05" w:rsidP="004A2EFD">
      <w:pPr>
        <w:spacing w:after="120"/>
        <w:rPr>
          <w:rFonts w:ascii="N" w:eastAsia="ＭＳ Ｐゴシック" w:hAnsi="N" w:cs="Helvetica" w:hint="eastAsia"/>
          <w:color w:val="000000"/>
          <w:kern w:val="0"/>
          <w:szCs w:val="21"/>
        </w:rPr>
      </w:pPr>
      <w:r>
        <w:rPr>
          <w:rFonts w:ascii="N" w:hAnsi="N"/>
          <w:color w:val="000000"/>
          <w:szCs w:val="21"/>
        </w:rPr>
        <w:t>1</w:t>
      </w:r>
      <w:r w:rsidR="00D42F14">
        <w:rPr>
          <w:rFonts w:ascii="N" w:hAnsi="N"/>
          <w:color w:val="000000"/>
          <w:szCs w:val="21"/>
        </w:rPr>
        <w:t>6</w:t>
      </w:r>
      <w:r>
        <w:rPr>
          <w:rFonts w:ascii="N" w:hAnsi="N"/>
          <w:color w:val="000000"/>
          <w:szCs w:val="21"/>
        </w:rPr>
        <w:t>.</w:t>
      </w:r>
      <w:bookmarkStart w:id="1" w:name="_Hlk525053510"/>
      <w:r>
        <w:rPr>
          <w:rFonts w:ascii="N" w:hAnsi="N"/>
          <w:color w:val="000000"/>
          <w:szCs w:val="21"/>
        </w:rPr>
        <w:t xml:space="preserve"> </w:t>
      </w:r>
      <w:bookmarkEnd w:id="1"/>
      <w:r>
        <w:rPr>
          <w:rFonts w:ascii="N" w:hAnsi="N"/>
          <w:color w:val="000000"/>
          <w:szCs w:val="21"/>
        </w:rPr>
        <w:t xml:space="preserve"> </w:t>
      </w:r>
      <w:r>
        <w:rPr>
          <w:rFonts w:ascii="N" w:hAnsi="N"/>
          <w:b/>
          <w:bCs/>
          <w:color w:val="000000"/>
          <w:szCs w:val="21"/>
          <w:u w:val="single"/>
        </w:rPr>
        <w:t>INDEMNIZACIÓN</w:t>
      </w:r>
      <w:r>
        <w:rPr>
          <w:rFonts w:ascii="N" w:hAnsi="N"/>
          <w:color w:val="000000"/>
          <w:szCs w:val="21"/>
        </w:rPr>
        <w:t xml:space="preserve">. Usted deberá defender, indemnizar y eximir de toda responsabilidad a cada uno de los miembros del Grupo </w:t>
      </w:r>
      <w:proofErr w:type="spellStart"/>
      <w:r>
        <w:rPr>
          <w:rFonts w:ascii="N" w:hAnsi="N"/>
          <w:color w:val="000000"/>
          <w:szCs w:val="21"/>
        </w:rPr>
        <w:t>Pioneer</w:t>
      </w:r>
      <w:proofErr w:type="spellEnd"/>
      <w:r>
        <w:rPr>
          <w:rFonts w:ascii="N" w:hAnsi="N"/>
          <w:color w:val="000000"/>
          <w:szCs w:val="21"/>
        </w:rPr>
        <w:t xml:space="preserve"> frente a cualquier daño, pérdida, coste o gasto (incluyendo honorarios y costas razonables de abogados, en la extensión máxima permitida por las leyes que le sean aplicables) incurridos en conexión con cualquier reclamación, demanda o acción (“Reclamación”) de terceros iniciada o impuesta contra cualquiera de las partes del Grupo </w:t>
      </w:r>
      <w:proofErr w:type="spellStart"/>
      <w:r>
        <w:rPr>
          <w:rFonts w:ascii="N" w:hAnsi="N"/>
          <w:color w:val="000000"/>
          <w:szCs w:val="21"/>
        </w:rPr>
        <w:t>Pioneer</w:t>
      </w:r>
      <w:proofErr w:type="spellEnd"/>
      <w:r>
        <w:rPr>
          <w:rFonts w:ascii="N" w:hAnsi="N"/>
          <w:color w:val="000000"/>
          <w:szCs w:val="21"/>
        </w:rPr>
        <w:t xml:space="preserve"> y resultante, relacionada o conectada con el supuesto incumplimiento por su parte del presente Contrato. Si usted fuera obligado a proporcionar una indemnización en conformidad con esta cláusula, </w:t>
      </w:r>
      <w:proofErr w:type="spellStart"/>
      <w:r>
        <w:rPr>
          <w:rFonts w:ascii="N" w:hAnsi="N"/>
          <w:color w:val="000000"/>
          <w:szCs w:val="21"/>
        </w:rPr>
        <w:t>Pioneer</w:t>
      </w:r>
      <w:proofErr w:type="spellEnd"/>
      <w:r>
        <w:rPr>
          <w:rFonts w:ascii="N" w:hAnsi="N"/>
          <w:color w:val="000000"/>
          <w:szCs w:val="21"/>
        </w:rPr>
        <w:t xml:space="preserve"> podrá, a su exclusiva y absoluta discreción, controlar la disposición de cualquier Reclamación corriendo usted con todos los gastos. Sin limitación de lo anterior, usted no podrá llegar a un acuerdo, comprometer o disponer en cualquier otro modo de ninguna Reclamación sin el </w:t>
      </w:r>
      <w:r>
        <w:rPr>
          <w:rFonts w:ascii="N" w:hAnsi="N"/>
          <w:color w:val="000000"/>
          <w:szCs w:val="21"/>
        </w:rPr>
        <w:lastRenderedPageBreak/>
        <w:t xml:space="preserve">consentimiento previo por escrito de </w:t>
      </w:r>
      <w:proofErr w:type="spellStart"/>
      <w:r>
        <w:rPr>
          <w:rFonts w:ascii="N" w:hAnsi="N"/>
          <w:color w:val="000000"/>
          <w:szCs w:val="21"/>
        </w:rPr>
        <w:t>Pioneer</w:t>
      </w:r>
      <w:proofErr w:type="spellEnd"/>
      <w:r>
        <w:rPr>
          <w:rFonts w:ascii="N" w:hAnsi="N"/>
          <w:color w:val="000000"/>
          <w:szCs w:val="21"/>
        </w:rPr>
        <w:t xml:space="preserve">. </w:t>
      </w:r>
    </w:p>
    <w:p w14:paraId="1F561334" w14:textId="34250B2F" w:rsidR="00C84878" w:rsidRPr="00C84878" w:rsidRDefault="00D42F14" w:rsidP="004A2EFD">
      <w:pPr>
        <w:widowControl/>
        <w:spacing w:after="150"/>
        <w:jc w:val="left"/>
        <w:rPr>
          <w:rFonts w:ascii="N" w:eastAsia="ＭＳ Ｐゴシック" w:hAnsi="N" w:cs="Helvetica" w:hint="eastAsia"/>
          <w:color w:val="000000"/>
          <w:kern w:val="0"/>
          <w:szCs w:val="21"/>
        </w:rPr>
      </w:pPr>
      <w:r>
        <w:rPr>
          <w:rFonts w:ascii="N" w:hAnsi="N"/>
          <w:color w:val="000000"/>
          <w:szCs w:val="21"/>
        </w:rPr>
        <w:t>17</w:t>
      </w:r>
      <w:r w:rsidR="00150D05">
        <w:rPr>
          <w:rFonts w:ascii="N" w:hAnsi="N"/>
          <w:color w:val="000000"/>
          <w:szCs w:val="21"/>
        </w:rPr>
        <w:t xml:space="preserve">.  </w:t>
      </w:r>
      <w:r w:rsidR="00150D05">
        <w:rPr>
          <w:rFonts w:ascii="N" w:hAnsi="N"/>
          <w:b/>
          <w:bCs/>
          <w:color w:val="000000"/>
          <w:szCs w:val="21"/>
          <w:u w:val="single"/>
        </w:rPr>
        <w:t>TERCERAS PARTES BENEFICIARIAS</w:t>
      </w:r>
      <w:r w:rsidR="00150D05">
        <w:rPr>
          <w:rFonts w:ascii="N" w:hAnsi="N"/>
          <w:color w:val="000000"/>
          <w:szCs w:val="21"/>
        </w:rPr>
        <w:t xml:space="preserve">. Usted reconoce y acepta que, según sea aplicable, Apple Inc. y las filiales de Apple Inc., y Google Inc. y las filiales de Google Inc. son terceras partes beneficiarias del presente Contrato y que, mediante su aceptación de los términos y condiciones de este Contrato, según sea aplicable, Apple Inc. y las filiales de Apple Inc., y Google Inc. y las filiales de Google Inc. tendrán derecho (y se considerará que han aceptado el derecho) a hacer valer este Contrato contra usted como terceras partes beneficiarias del mismo. </w:t>
      </w:r>
    </w:p>
    <w:p w14:paraId="442B843D" w14:textId="60D30394" w:rsidR="00C84878" w:rsidRPr="00C84878" w:rsidRDefault="00D42F14" w:rsidP="004A2EFD">
      <w:pPr>
        <w:widowControl/>
        <w:spacing w:after="150"/>
        <w:jc w:val="left"/>
        <w:rPr>
          <w:rFonts w:ascii="N" w:eastAsia="ＭＳ Ｐゴシック" w:hAnsi="N" w:cs="Helvetica" w:hint="eastAsia"/>
          <w:color w:val="000000"/>
          <w:kern w:val="0"/>
          <w:szCs w:val="21"/>
        </w:rPr>
      </w:pPr>
      <w:r>
        <w:rPr>
          <w:rFonts w:ascii="N" w:hAnsi="N"/>
          <w:color w:val="000000"/>
          <w:szCs w:val="21"/>
        </w:rPr>
        <w:t>18</w:t>
      </w:r>
      <w:r w:rsidR="00150D05">
        <w:rPr>
          <w:rFonts w:ascii="N" w:hAnsi="N"/>
          <w:color w:val="000000"/>
          <w:szCs w:val="21"/>
        </w:rPr>
        <w:t xml:space="preserve">.  </w:t>
      </w:r>
      <w:r w:rsidR="00150D05">
        <w:rPr>
          <w:rFonts w:ascii="N" w:hAnsi="N"/>
          <w:b/>
          <w:bCs/>
          <w:color w:val="000000"/>
          <w:szCs w:val="21"/>
          <w:u w:val="single"/>
        </w:rPr>
        <w:t>RESTRICCIONES A LAS EXPORTACIONES</w:t>
      </w:r>
      <w:r w:rsidR="00150D05">
        <w:rPr>
          <w:rFonts w:ascii="N" w:hAnsi="N"/>
          <w:color w:val="000000"/>
          <w:szCs w:val="21"/>
        </w:rPr>
        <w:t xml:space="preserve">. Usted reconoce que la App está sujeta a las leyes y normativas sobre el control de las exportaciones de Japón, los Estados Unidos y la Unión Europea y cualquier modificación de las mismas, y que podría incluir datos técnicos sujetos a las restricciones a la exportación y reexportación impuestas por la ley. Usted acepta no exportar ni reexportar la App, directa o indirectamente, a ningún país que esté sujeto a las restricciones japonesas, estadounidenses o de la Unión Europea sobre las exportaciones o en incumplimiento de las leyes y normativas de Japón, los Estados Unidos, la Unión Europea u otra(s) jurisdicción(es) en la(s) que se obtuvo legalmente la App. Sin limitación de lo anterior, usted representa y garantiza que la App no será exportada ni reexportada a ningún país sometido a embargo por los Estados Unidos ni a ninguna persona que aparezca en la lista de Nacionales especialmente designados del Departamento del Tesoro de los EE. UU. o en las listas de personas o entidades no permitidas del Departamento de Comercio de los EE. UU. Al usar la App, usted representa y garantiza que no se encuentra localizado en ninguno de esos países ni en ninguna de esas listas. También acepta que no utilizará la App para ningún fin prohibido por las leyes japonesas, estadounidenses o de la Unión Europea o por las leyes de la(s) jurisdicción(es) en la(s) que se obtuvo legalmente la App incluyendo, sin limitación, el desarrollo, el diseño, la fabricación o la producción de misiles o armas nucleares, químicas o biológicas. </w:t>
      </w:r>
    </w:p>
    <w:p w14:paraId="547CE389" w14:textId="3A5AFD7A" w:rsidR="00C84878" w:rsidRPr="00C84878" w:rsidRDefault="00D42F14" w:rsidP="004A2EFD">
      <w:pPr>
        <w:widowControl/>
        <w:spacing w:after="150"/>
        <w:jc w:val="left"/>
        <w:rPr>
          <w:rFonts w:ascii="N" w:eastAsia="ＭＳ Ｐゴシック" w:hAnsi="N" w:cs="Helvetica" w:hint="eastAsia"/>
          <w:color w:val="000000"/>
          <w:kern w:val="0"/>
          <w:szCs w:val="21"/>
        </w:rPr>
      </w:pPr>
      <w:r>
        <w:rPr>
          <w:rFonts w:ascii="N" w:hAnsi="N"/>
          <w:color w:val="000000"/>
          <w:szCs w:val="21"/>
        </w:rPr>
        <w:t>19</w:t>
      </w:r>
      <w:r w:rsidR="00150D05">
        <w:rPr>
          <w:rFonts w:ascii="N" w:hAnsi="N"/>
          <w:color w:val="000000"/>
          <w:szCs w:val="21"/>
        </w:rPr>
        <w:t xml:space="preserve">.  </w:t>
      </w:r>
      <w:r w:rsidR="00150D05">
        <w:rPr>
          <w:rFonts w:ascii="N" w:hAnsi="N"/>
          <w:b/>
          <w:bCs/>
          <w:color w:val="000000"/>
          <w:szCs w:val="21"/>
          <w:u w:val="single"/>
        </w:rPr>
        <w:t>USUARIOS FINALES DEL GOBIERNO</w:t>
      </w:r>
      <w:r w:rsidR="00150D05">
        <w:rPr>
          <w:rFonts w:ascii="N" w:hAnsi="N"/>
          <w:color w:val="000000"/>
          <w:szCs w:val="21"/>
        </w:rPr>
        <w:t xml:space="preserve">. Con relación a los usuarios finales del gobierno de los Estados Unidos, la App es “software informático comercial” o “documentación de software informático comercial” según se definen dichos términos en 48 C.F.R. 252.227-7014(a)(1) (2007) y 252.227-7014(a)(5) (2007). Los derechos del gobierno de los EE. UU. con relación a la App están limitados por el presente Contrato de acuerdo con FAR §§ 12.212 (Software informático) (1995) y 12.211 (Datos técnicos) (1995) y/o DFAR 227.7202-3, según sea aplicable. Como tal, la licencia de la App se concede a los usuarios finales del gobierno de los EE. UU.: (a) únicamente como “Artículos comerciales” según se define generalmente este término en FAR 2.101 y según lo incorporado en DFAR 212.102; y (b) con solamente los derechos limitados concedidos al público de acuerdo con el presente Contrato. Bajo circunstancia alguna, se otorga al gobierno de los EE. UU. ni </w:t>
      </w:r>
      <w:r w:rsidR="00150D05">
        <w:rPr>
          <w:rFonts w:ascii="N" w:hAnsi="N"/>
          <w:color w:val="000000"/>
          <w:szCs w:val="21"/>
        </w:rPr>
        <w:lastRenderedPageBreak/>
        <w:t xml:space="preserve">a sus usuarios finales ningún derecho superior a los concedidos a otros usuarios y establecidos en este Contrato. </w:t>
      </w:r>
    </w:p>
    <w:p w14:paraId="5631F4A1" w14:textId="52101EF3" w:rsidR="00C84878" w:rsidRPr="00C84878" w:rsidRDefault="00D42F14" w:rsidP="004A2EFD">
      <w:pPr>
        <w:widowControl/>
        <w:spacing w:after="150"/>
        <w:jc w:val="left"/>
        <w:rPr>
          <w:rFonts w:ascii="N" w:eastAsia="ＭＳ Ｐゴシック" w:hAnsi="N" w:cs="Helvetica" w:hint="eastAsia"/>
          <w:color w:val="000000"/>
          <w:kern w:val="0"/>
          <w:szCs w:val="21"/>
        </w:rPr>
      </w:pPr>
      <w:r>
        <w:rPr>
          <w:rFonts w:ascii="N" w:hAnsi="N"/>
          <w:color w:val="000000"/>
          <w:szCs w:val="21"/>
        </w:rPr>
        <w:t>20</w:t>
      </w:r>
      <w:r w:rsidR="00150D05">
        <w:rPr>
          <w:rFonts w:ascii="N" w:hAnsi="N"/>
          <w:color w:val="000000"/>
          <w:szCs w:val="21"/>
        </w:rPr>
        <w:t xml:space="preserve">.  </w:t>
      </w:r>
      <w:r w:rsidR="00150D05">
        <w:rPr>
          <w:rFonts w:ascii="N" w:hAnsi="N"/>
          <w:b/>
          <w:bCs/>
          <w:color w:val="000000"/>
          <w:szCs w:val="21"/>
          <w:u w:val="single"/>
        </w:rPr>
        <w:t>MISCELÁNEOS</w:t>
      </w:r>
      <w:r w:rsidR="00150D05">
        <w:rPr>
          <w:rFonts w:ascii="N" w:hAnsi="N"/>
          <w:color w:val="000000"/>
          <w:szCs w:val="21"/>
        </w:rPr>
        <w:t xml:space="preserve">. Este Contrato es vinculante y permanecerá en vigor en beneficio de </w:t>
      </w:r>
      <w:proofErr w:type="spellStart"/>
      <w:r w:rsidR="00150D05">
        <w:rPr>
          <w:rFonts w:ascii="N" w:hAnsi="N"/>
          <w:color w:val="000000"/>
          <w:szCs w:val="21"/>
        </w:rPr>
        <w:t>Pioneer</w:t>
      </w:r>
      <w:proofErr w:type="spellEnd"/>
      <w:r w:rsidR="00150D05">
        <w:rPr>
          <w:rFonts w:ascii="N" w:hAnsi="N"/>
          <w:color w:val="000000"/>
          <w:szCs w:val="21"/>
        </w:rPr>
        <w:t xml:space="preserve"> y de usted así como de los sucesores respectivos y asignatarios permitidos. </w:t>
      </w:r>
    </w:p>
    <w:p w14:paraId="5582B9FA" w14:textId="04F33A85" w:rsidR="00C84878" w:rsidRPr="00C84878" w:rsidRDefault="00D42F14" w:rsidP="004A2EFD">
      <w:pPr>
        <w:widowControl/>
        <w:spacing w:after="150"/>
        <w:jc w:val="left"/>
        <w:rPr>
          <w:rFonts w:ascii="N" w:eastAsia="ＭＳ Ｐゴシック" w:hAnsi="N" w:cs="Helvetica" w:hint="eastAsia"/>
          <w:color w:val="000000"/>
          <w:kern w:val="0"/>
          <w:szCs w:val="21"/>
        </w:rPr>
      </w:pPr>
      <w:r>
        <w:rPr>
          <w:rFonts w:ascii="N" w:hAnsi="N"/>
          <w:color w:val="000000"/>
          <w:szCs w:val="21"/>
        </w:rPr>
        <w:t>21</w:t>
      </w:r>
      <w:r w:rsidR="00150D05">
        <w:rPr>
          <w:rFonts w:ascii="N" w:hAnsi="N"/>
          <w:color w:val="000000"/>
          <w:szCs w:val="21"/>
        </w:rPr>
        <w:t xml:space="preserve">.  </w:t>
      </w:r>
      <w:r w:rsidR="00150D05">
        <w:rPr>
          <w:rFonts w:ascii="N" w:hAnsi="N"/>
          <w:b/>
          <w:bCs/>
          <w:color w:val="000000"/>
          <w:szCs w:val="21"/>
          <w:u w:val="single"/>
        </w:rPr>
        <w:t>DIVISIBILIDAD</w:t>
      </w:r>
      <w:r w:rsidR="00150D05">
        <w:rPr>
          <w:rFonts w:ascii="N" w:hAnsi="N"/>
          <w:color w:val="000000"/>
          <w:szCs w:val="21"/>
        </w:rPr>
        <w:t xml:space="preserve">. Si se determinara que cualquiera de las disposiciones establecidas en el presente Contrato es ilegal, inválida o no exigible, dicha determinación no afectará a la legalidad, validez o exigibilidad de las demás disposiciones del mismo. En el caso de nulidad, invalidez o no exigibilidad de una o más disposiciones del presente Contrato, las partes sustituirán la provisión afectada por una provisión válida y ejecutable con un efecto económico lo más próximo posible a la disposición deficiente. </w:t>
      </w:r>
    </w:p>
    <w:p w14:paraId="13257E78" w14:textId="08C1C3E8" w:rsidR="00C84878" w:rsidRPr="00C84878" w:rsidRDefault="00D42F14" w:rsidP="004A2EFD">
      <w:pPr>
        <w:widowControl/>
        <w:spacing w:after="150"/>
        <w:jc w:val="left"/>
        <w:rPr>
          <w:rFonts w:ascii="N" w:eastAsia="ＭＳ Ｐゴシック" w:hAnsi="N" w:cs="Helvetica" w:hint="eastAsia"/>
          <w:color w:val="000000"/>
          <w:kern w:val="0"/>
          <w:szCs w:val="21"/>
        </w:rPr>
      </w:pPr>
      <w:r>
        <w:rPr>
          <w:rFonts w:ascii="N" w:hAnsi="N"/>
          <w:color w:val="000000"/>
          <w:szCs w:val="21"/>
        </w:rPr>
        <w:t>22</w:t>
      </w:r>
      <w:r w:rsidR="00150D05">
        <w:rPr>
          <w:rFonts w:ascii="N" w:hAnsi="N"/>
          <w:color w:val="000000"/>
          <w:szCs w:val="21"/>
        </w:rPr>
        <w:t xml:space="preserve">.  </w:t>
      </w:r>
      <w:r w:rsidR="00150D05">
        <w:rPr>
          <w:rFonts w:ascii="N" w:hAnsi="N"/>
          <w:b/>
          <w:bCs/>
          <w:color w:val="000000"/>
          <w:szCs w:val="21"/>
          <w:u w:val="single"/>
        </w:rPr>
        <w:t>NO RENUNCIA</w:t>
      </w:r>
      <w:r w:rsidR="00150D05">
        <w:rPr>
          <w:rFonts w:ascii="N" w:hAnsi="N"/>
          <w:color w:val="000000"/>
          <w:szCs w:val="21"/>
        </w:rPr>
        <w:t xml:space="preserve">. Cualquier renuncia, enmienda, suplementación o modificación de cualquier provisión del presente Contrato será efectiva únicamente si se hiciera por escrito y estuviera firmada por </w:t>
      </w:r>
      <w:proofErr w:type="spellStart"/>
      <w:r w:rsidR="00150D05">
        <w:rPr>
          <w:rFonts w:ascii="N" w:hAnsi="N"/>
          <w:color w:val="000000"/>
          <w:szCs w:val="21"/>
        </w:rPr>
        <w:t>Pioneer</w:t>
      </w:r>
      <w:proofErr w:type="spellEnd"/>
      <w:r w:rsidR="00150D05">
        <w:rPr>
          <w:rFonts w:ascii="N" w:hAnsi="N"/>
          <w:color w:val="000000"/>
          <w:szCs w:val="21"/>
        </w:rPr>
        <w:t xml:space="preserve"> y usted. Cualquier renuncia o cualquier incumplimiento o la falta de hacer cumplir cualquier provisión del presente Contrato no podrá interpretarse como una renuncia futura a hacer cumplir dicho término o como una renuncia a cualquier otra provisión. </w:t>
      </w:r>
    </w:p>
    <w:p w14:paraId="2071827C" w14:textId="037EB6D9" w:rsidR="00C84878" w:rsidRPr="00C84878" w:rsidRDefault="00D42F14" w:rsidP="004A2EFD">
      <w:pPr>
        <w:widowControl/>
        <w:spacing w:after="150"/>
        <w:jc w:val="left"/>
        <w:rPr>
          <w:rFonts w:ascii="N" w:eastAsia="ＭＳ Ｐゴシック" w:hAnsi="N" w:cs="Helvetica" w:hint="eastAsia"/>
          <w:color w:val="000000"/>
          <w:kern w:val="0"/>
          <w:szCs w:val="21"/>
        </w:rPr>
      </w:pPr>
      <w:r>
        <w:rPr>
          <w:rFonts w:ascii="N" w:hAnsi="N"/>
          <w:color w:val="000000"/>
          <w:szCs w:val="21"/>
        </w:rPr>
        <w:t>23</w:t>
      </w:r>
      <w:r w:rsidR="00150D05">
        <w:rPr>
          <w:rFonts w:ascii="N" w:hAnsi="N"/>
          <w:color w:val="000000"/>
          <w:szCs w:val="21"/>
        </w:rPr>
        <w:t xml:space="preserve">  </w:t>
      </w:r>
      <w:r w:rsidR="00150D05">
        <w:rPr>
          <w:rFonts w:ascii="N" w:hAnsi="N"/>
          <w:b/>
          <w:bCs/>
          <w:color w:val="000000"/>
          <w:szCs w:val="21"/>
          <w:u w:val="single"/>
        </w:rPr>
        <w:t>LEGISLACIÓN APLICABLE</w:t>
      </w:r>
      <w:r w:rsidR="00150D05">
        <w:rPr>
          <w:rFonts w:ascii="N" w:hAnsi="N"/>
          <w:color w:val="000000"/>
          <w:szCs w:val="21"/>
        </w:rPr>
        <w:t xml:space="preserve">. Si usted es residente de cualquier estado miembro de la UE, este Contrato se regirá e interpretará de acuerdo con la legislación belga. Si usted es residente de los Estados Unidos, este Contrato se regirá e interpretará de acuerdo con la legislación del Estado de California, EE. UU. Si usted es residente de Canadá, este Contrato se regirá e interpretará de acuerdo con la legislación de la Provincia de Ontario y las leyes federales canadienses. Si usted es residente de cualquier territorio fuera de la UE, Estados Unidos o Canadá, este Contrato se regirá e interpretará de acuerdo con la legislación japonesa. </w:t>
      </w:r>
    </w:p>
    <w:p w14:paraId="3DA78E10" w14:textId="484EA83D" w:rsidR="00C84878" w:rsidRPr="00C84878" w:rsidRDefault="00D42F14" w:rsidP="004A2EFD">
      <w:pPr>
        <w:widowControl/>
        <w:spacing w:after="150"/>
        <w:jc w:val="left"/>
        <w:rPr>
          <w:rFonts w:ascii="N" w:eastAsia="ＭＳ Ｐゴシック" w:hAnsi="N" w:cs="Helvetica" w:hint="eastAsia"/>
          <w:color w:val="000000"/>
          <w:kern w:val="0"/>
          <w:szCs w:val="21"/>
        </w:rPr>
      </w:pPr>
      <w:r>
        <w:rPr>
          <w:rFonts w:ascii="N" w:hAnsi="N"/>
          <w:color w:val="000000"/>
          <w:szCs w:val="21"/>
        </w:rPr>
        <w:t>24</w:t>
      </w:r>
      <w:r w:rsidR="00150D05">
        <w:rPr>
          <w:rFonts w:ascii="N" w:hAnsi="N"/>
          <w:color w:val="000000"/>
          <w:szCs w:val="21"/>
        </w:rPr>
        <w:t xml:space="preserve">.  </w:t>
      </w:r>
      <w:r w:rsidR="00150D05">
        <w:rPr>
          <w:rFonts w:ascii="N" w:hAnsi="N"/>
          <w:b/>
          <w:bCs/>
          <w:color w:val="000000"/>
          <w:szCs w:val="21"/>
          <w:u w:val="single"/>
        </w:rPr>
        <w:t>JURISDICCIÓN</w:t>
      </w:r>
      <w:r w:rsidR="00150D05">
        <w:rPr>
          <w:rFonts w:ascii="N" w:hAnsi="N"/>
          <w:color w:val="000000"/>
          <w:szCs w:val="21"/>
        </w:rPr>
        <w:t xml:space="preserve">. Las partes emplearán todos sus esfuerzos de buena fe para resolver de forma amistosa cualquier disputa o controversia que pudiera surgir de o en relación o conexión con el presente Contrato o cualquier incumplimiento del mismo. </w:t>
      </w:r>
    </w:p>
    <w:p w14:paraId="6001CC6F" w14:textId="3C310F55" w:rsidR="00C84878" w:rsidRPr="00C84878" w:rsidRDefault="00C84878" w:rsidP="004A2EFD">
      <w:pPr>
        <w:widowControl/>
        <w:spacing w:after="150"/>
        <w:jc w:val="left"/>
        <w:rPr>
          <w:rFonts w:ascii="N" w:eastAsia="ＭＳ Ｐゴシック" w:hAnsi="N" w:cs="Helvetica" w:hint="eastAsia"/>
          <w:color w:val="000000"/>
          <w:kern w:val="0"/>
          <w:szCs w:val="21"/>
        </w:rPr>
      </w:pPr>
      <w:r>
        <w:rPr>
          <w:rFonts w:ascii="N" w:hAnsi="N"/>
          <w:color w:val="000000"/>
          <w:szCs w:val="21"/>
        </w:rPr>
        <w:t xml:space="preserve">En caso de que no pudiera llegarse a una solución amistosa, si usted es residente de un estado miembro de la UE, las partes podrán elegir resolver cualquier reclamación resultante o relacionada con este Contrato (incluyendo su redacción, interpretación, aplicabilidad, exigibilidad, ejecución e incumplimiento) y la App mediante arbitraje vinculante. Si usted es residente de un territorio distinto de un estado miembro de la UE, todas las reclamaciones deberán resolverse finalmente mediante arbitraje vinculante según lo establecido aquí. Si las partes acordaran resolver las reclamaciones mediante arbitraje vinculante, dicho arbitraje deberá efectuarse de acuerdo con las reglas de arbitraje de la Cámara Internacional de Comercio por parte de tres árbitros designados en conformidad con dichas reglas. Si usted es residente de un estado miembro de la UE, el arbitraje tendrá lugar en </w:t>
      </w:r>
      <w:r>
        <w:rPr>
          <w:rFonts w:ascii="N" w:hAnsi="N"/>
          <w:color w:val="000000"/>
          <w:szCs w:val="21"/>
        </w:rPr>
        <w:lastRenderedPageBreak/>
        <w:t xml:space="preserve">Bruselas, Bélgica, en lengua inglesa. Si usted es residente de los Estados Unidos, el arbitraje tendrá lugar en una de las tres sedes regionales (Nueva York (estado de Nueva York), Dallas (Texas) o Condado de Los Ángeles (California)). Si usted es residente de Canadá, el arbitraje tendrá lugar en una de las tres sedes regionales (Vancouver (BC), Toronto (ON) o Quebec (QC)). Si usted es residente de cualquier otro territorio, el arbitraje tendrá lugar en Tokio, Japón. La decisión del arbitraje será final y vinculante para las partes y deberá incluir el razonamiento. </w:t>
      </w:r>
    </w:p>
    <w:p w14:paraId="400CA93F" w14:textId="576AFDF3" w:rsidR="00C84878" w:rsidRPr="00C84878" w:rsidRDefault="00C84878" w:rsidP="004A2EFD">
      <w:pPr>
        <w:widowControl/>
        <w:spacing w:after="150"/>
        <w:jc w:val="left"/>
        <w:rPr>
          <w:rFonts w:ascii="N" w:eastAsia="ＭＳ Ｐゴシック" w:hAnsi="N" w:cs="Helvetica" w:hint="eastAsia"/>
          <w:color w:val="000000"/>
          <w:kern w:val="0"/>
          <w:szCs w:val="21"/>
        </w:rPr>
      </w:pPr>
      <w:r>
        <w:rPr>
          <w:rFonts w:ascii="N" w:hAnsi="N"/>
          <w:color w:val="000000"/>
          <w:szCs w:val="21"/>
        </w:rPr>
        <w:t>Para los residentes de los estados miembros de la UE, en caso de que las partes no acordaran resolver las reclamaciones mediante arbitraje, los tribunales belgas tendrán jurisdicción exclusiva para resolver todas las reclamaciones resultantes o en relación con el presente Contrato (incluyendo su redacción, interpretación, aplicabilidad, exigibilidad, ejecución e incumplimiento) y la App. Para los residentes en Canadá, la provisión de arbitraje no será ejecutable, y las partes se someterán a la jurisdicción exclusiva de los juzgados ubicados en la ciudad de Toronto, a menos que estuviera prohibido por la ley.</w:t>
      </w:r>
    </w:p>
    <w:p w14:paraId="40C5B772" w14:textId="654BA263" w:rsidR="00C84878" w:rsidRPr="00C84878" w:rsidRDefault="00D42F14" w:rsidP="004A2EFD">
      <w:pPr>
        <w:widowControl/>
        <w:spacing w:after="150"/>
        <w:jc w:val="left"/>
        <w:rPr>
          <w:rFonts w:ascii="N" w:eastAsia="ＭＳ Ｐゴシック" w:hAnsi="N" w:cs="Helvetica" w:hint="eastAsia"/>
          <w:color w:val="000000"/>
          <w:kern w:val="0"/>
          <w:szCs w:val="21"/>
        </w:rPr>
      </w:pPr>
      <w:r>
        <w:rPr>
          <w:rFonts w:ascii="N" w:hAnsi="N"/>
          <w:color w:val="000000"/>
          <w:szCs w:val="21"/>
        </w:rPr>
        <w:t>25</w:t>
      </w:r>
      <w:r w:rsidR="00150D05">
        <w:rPr>
          <w:rFonts w:ascii="N" w:hAnsi="N"/>
          <w:color w:val="000000"/>
          <w:szCs w:val="21"/>
        </w:rPr>
        <w:t xml:space="preserve">.  </w:t>
      </w:r>
      <w:r w:rsidR="00150D05">
        <w:rPr>
          <w:rFonts w:ascii="N" w:hAnsi="N"/>
          <w:b/>
          <w:bCs/>
          <w:color w:val="000000"/>
          <w:szCs w:val="21"/>
          <w:u w:val="single"/>
        </w:rPr>
        <w:t>CONTRATO COMPLETO</w:t>
      </w:r>
      <w:r w:rsidR="00150D05">
        <w:rPr>
          <w:rFonts w:ascii="N" w:hAnsi="N"/>
          <w:color w:val="000000"/>
          <w:szCs w:val="21"/>
        </w:rPr>
        <w:t xml:space="preserve">. El presente Contrato constituye el acuerdo completo entre </w:t>
      </w:r>
      <w:proofErr w:type="spellStart"/>
      <w:r w:rsidR="00150D05">
        <w:rPr>
          <w:rFonts w:ascii="N" w:hAnsi="N"/>
          <w:color w:val="000000"/>
          <w:szCs w:val="21"/>
        </w:rPr>
        <w:t>Pioneer</w:t>
      </w:r>
      <w:proofErr w:type="spellEnd"/>
      <w:r w:rsidR="00150D05">
        <w:rPr>
          <w:rFonts w:ascii="N" w:hAnsi="N"/>
          <w:color w:val="000000"/>
          <w:szCs w:val="21"/>
        </w:rPr>
        <w:t xml:space="preserve"> y usted con relación al asunto del mismo. Las Secciones 7 a 25 seguirán en vigor tras la finalización de este Contrato. El término “incluyendo” significará “incluyendo sin limitación”. </w:t>
      </w:r>
    </w:p>
    <w:p w14:paraId="5E0E310A" w14:textId="4E97C557" w:rsidR="00996289" w:rsidRDefault="00D42F14" w:rsidP="003959BB">
      <w:pPr>
        <w:widowControl/>
        <w:spacing w:after="150"/>
        <w:jc w:val="left"/>
        <w:rPr>
          <w:rFonts w:ascii="N" w:eastAsia="ＭＳ Ｐゴシック" w:hAnsi="N" w:cs="Helvetica" w:hint="eastAsia"/>
          <w:color w:val="000000"/>
          <w:kern w:val="0"/>
          <w:szCs w:val="21"/>
        </w:rPr>
      </w:pPr>
      <w:r>
        <w:rPr>
          <w:rFonts w:ascii="N" w:hAnsi="N"/>
          <w:color w:val="000000"/>
          <w:szCs w:val="21"/>
        </w:rPr>
        <w:t>26</w:t>
      </w:r>
      <w:r w:rsidR="00150D05">
        <w:rPr>
          <w:rFonts w:ascii="N" w:hAnsi="N"/>
          <w:color w:val="000000"/>
          <w:szCs w:val="21"/>
        </w:rPr>
        <w:t xml:space="preserve">.  </w:t>
      </w:r>
      <w:r w:rsidR="00150D05">
        <w:rPr>
          <w:rFonts w:ascii="N" w:hAnsi="N"/>
          <w:b/>
          <w:bCs/>
          <w:color w:val="000000"/>
          <w:szCs w:val="21"/>
          <w:u w:val="single"/>
        </w:rPr>
        <w:t>CONTÁCTENOS</w:t>
      </w:r>
      <w:r w:rsidR="00150D05">
        <w:rPr>
          <w:rFonts w:ascii="N" w:hAnsi="N"/>
          <w:color w:val="000000"/>
          <w:szCs w:val="21"/>
        </w:rPr>
        <w:t>. En caso de preguntas o quejas sobre este Contrato de licencia para el usuario final o su Cuenta, podrá ponerse en contacto con nosotros visitando la dirección https://global.pioneer/en/product_support/support/</w:t>
      </w:r>
      <w:r w:rsidR="00150D05">
        <w:rPr>
          <w:rFonts w:ascii="N" w:hAnsi="N"/>
        </w:rPr>
        <w:t xml:space="preserve"> </w:t>
      </w:r>
      <w:r w:rsidR="00150D05">
        <w:rPr>
          <w:rFonts w:ascii="N" w:hAnsi="N"/>
          <w:szCs w:val="21"/>
        </w:rPr>
        <w:t>o mediante correo postal a una de las siguientes direcciones:</w:t>
      </w:r>
      <w:r w:rsidR="00150D05">
        <w:rPr>
          <w:rFonts w:ascii="N" w:hAnsi="N"/>
          <w:color w:val="000000"/>
          <w:szCs w:val="21"/>
        </w:rPr>
        <w:t xml:space="preserve"> </w:t>
      </w:r>
    </w:p>
    <w:p w14:paraId="25FC261E" w14:textId="734BCE83" w:rsidR="00F61A5C" w:rsidRDefault="00996289" w:rsidP="00F61A5C">
      <w:pPr>
        <w:widowControl/>
        <w:spacing w:after="150"/>
        <w:jc w:val="left"/>
        <w:rPr>
          <w:rFonts w:ascii="N" w:eastAsia="ＭＳ Ｐゴシック" w:hAnsi="N" w:cs="Helvetica" w:hint="eastAsia"/>
          <w:color w:val="000000"/>
          <w:kern w:val="0"/>
          <w:szCs w:val="21"/>
        </w:rPr>
      </w:pPr>
      <w:proofErr w:type="spellStart"/>
      <w:r>
        <w:rPr>
          <w:rFonts w:ascii="N" w:hAnsi="N"/>
          <w:color w:val="000000"/>
          <w:szCs w:val="21"/>
        </w:rPr>
        <w:t>Pioneer</w:t>
      </w:r>
      <w:proofErr w:type="spellEnd"/>
      <w:r>
        <w:rPr>
          <w:rFonts w:ascii="N" w:hAnsi="N"/>
          <w:color w:val="000000"/>
          <w:szCs w:val="21"/>
        </w:rPr>
        <w:t xml:space="preserve"> </w:t>
      </w:r>
      <w:proofErr w:type="spellStart"/>
      <w:r>
        <w:rPr>
          <w:rFonts w:ascii="N" w:hAnsi="N"/>
          <w:color w:val="000000"/>
          <w:szCs w:val="21"/>
        </w:rPr>
        <w:t>Corporation</w:t>
      </w:r>
      <w:proofErr w:type="spellEnd"/>
      <w:r>
        <w:rPr>
          <w:rFonts w:ascii="N" w:hAnsi="N"/>
          <w:color w:val="000000"/>
          <w:szCs w:val="21"/>
        </w:rPr>
        <w:br/>
      </w:r>
      <w:proofErr w:type="spellStart"/>
      <w:r>
        <w:rPr>
          <w:rFonts w:ascii="N" w:hAnsi="N"/>
          <w:color w:val="000000"/>
          <w:szCs w:val="21"/>
        </w:rPr>
        <w:t>Attn</w:t>
      </w:r>
      <w:proofErr w:type="spellEnd"/>
      <w:r>
        <w:rPr>
          <w:rFonts w:ascii="N" w:hAnsi="N"/>
          <w:color w:val="000000"/>
          <w:szCs w:val="21"/>
        </w:rPr>
        <w:t xml:space="preserve">: </w:t>
      </w:r>
      <w:proofErr w:type="spellStart"/>
      <w:r>
        <w:rPr>
          <w:rFonts w:ascii="N" w:hAnsi="N"/>
          <w:color w:val="000000"/>
          <w:szCs w:val="21"/>
        </w:rPr>
        <w:t>Customer</w:t>
      </w:r>
      <w:proofErr w:type="spellEnd"/>
      <w:r>
        <w:rPr>
          <w:rFonts w:ascii="N" w:hAnsi="N"/>
          <w:color w:val="000000"/>
          <w:szCs w:val="21"/>
        </w:rPr>
        <w:t xml:space="preserve"> </w:t>
      </w:r>
      <w:proofErr w:type="spellStart"/>
      <w:r>
        <w:rPr>
          <w:rFonts w:ascii="N" w:hAnsi="N"/>
          <w:color w:val="000000"/>
          <w:szCs w:val="21"/>
        </w:rPr>
        <w:t>Support</w:t>
      </w:r>
      <w:proofErr w:type="spellEnd"/>
      <w:r>
        <w:rPr>
          <w:rFonts w:ascii="N" w:hAnsi="N"/>
          <w:color w:val="000000"/>
          <w:szCs w:val="21"/>
        </w:rPr>
        <w:br/>
        <w:t xml:space="preserve">28-8, </w:t>
      </w:r>
      <w:proofErr w:type="spellStart"/>
      <w:r>
        <w:rPr>
          <w:rFonts w:ascii="N" w:hAnsi="N"/>
          <w:color w:val="000000"/>
          <w:szCs w:val="21"/>
        </w:rPr>
        <w:t>Honkomagome</w:t>
      </w:r>
      <w:proofErr w:type="spellEnd"/>
      <w:r>
        <w:rPr>
          <w:rFonts w:ascii="N" w:hAnsi="N"/>
          <w:color w:val="000000"/>
          <w:szCs w:val="21"/>
        </w:rPr>
        <w:t xml:space="preserve"> 2-Chome </w:t>
      </w:r>
      <w:r>
        <w:rPr>
          <w:rFonts w:ascii="N" w:hAnsi="N"/>
          <w:color w:val="000000"/>
          <w:szCs w:val="21"/>
        </w:rPr>
        <w:br/>
      </w:r>
      <w:proofErr w:type="spellStart"/>
      <w:r>
        <w:rPr>
          <w:rFonts w:ascii="N" w:hAnsi="N"/>
          <w:color w:val="000000"/>
          <w:szCs w:val="21"/>
        </w:rPr>
        <w:t>Bunkyo-Ku</w:t>
      </w:r>
      <w:proofErr w:type="spellEnd"/>
      <w:r>
        <w:rPr>
          <w:rFonts w:ascii="N" w:hAnsi="N"/>
          <w:color w:val="000000"/>
          <w:szCs w:val="21"/>
        </w:rPr>
        <w:t>, Tokio</w:t>
      </w:r>
      <w:r>
        <w:rPr>
          <w:rFonts w:ascii="N" w:hAnsi="N"/>
          <w:color w:val="000000"/>
          <w:szCs w:val="21"/>
        </w:rPr>
        <w:br/>
        <w:t xml:space="preserve">113-0021, Japón </w:t>
      </w:r>
    </w:p>
    <w:p w14:paraId="734CA78C" w14:textId="115516AA" w:rsidR="00996289" w:rsidRPr="003959BB" w:rsidRDefault="00F61A5C" w:rsidP="00E60B7A">
      <w:pPr>
        <w:widowControl/>
        <w:spacing w:after="150"/>
        <w:jc w:val="left"/>
        <w:rPr>
          <w:rFonts w:ascii="N" w:hAnsi="N" w:hint="eastAsia"/>
          <w:color w:val="000000"/>
          <w:kern w:val="0"/>
        </w:rPr>
      </w:pPr>
      <w:proofErr w:type="spellStart"/>
      <w:r>
        <w:rPr>
          <w:rFonts w:ascii="N" w:hAnsi="N"/>
          <w:color w:val="000000"/>
          <w:szCs w:val="21"/>
        </w:rPr>
        <w:t>Pioneer</w:t>
      </w:r>
      <w:proofErr w:type="spellEnd"/>
      <w:r>
        <w:rPr>
          <w:rFonts w:ascii="N" w:hAnsi="N"/>
          <w:color w:val="000000"/>
          <w:szCs w:val="21"/>
        </w:rPr>
        <w:t xml:space="preserve"> </w:t>
      </w:r>
      <w:proofErr w:type="spellStart"/>
      <w:r>
        <w:rPr>
          <w:rFonts w:ascii="N" w:hAnsi="N"/>
          <w:color w:val="000000"/>
          <w:szCs w:val="21"/>
        </w:rPr>
        <w:t>Electronics</w:t>
      </w:r>
      <w:proofErr w:type="spellEnd"/>
      <w:r>
        <w:rPr>
          <w:rFonts w:ascii="N" w:hAnsi="N"/>
          <w:color w:val="000000"/>
          <w:szCs w:val="21"/>
        </w:rPr>
        <w:t xml:space="preserve"> </w:t>
      </w:r>
      <w:proofErr w:type="spellStart"/>
      <w:r>
        <w:rPr>
          <w:rFonts w:ascii="N" w:hAnsi="N"/>
          <w:color w:val="000000"/>
          <w:szCs w:val="21"/>
        </w:rPr>
        <w:t>AsiaCentre</w:t>
      </w:r>
      <w:proofErr w:type="spellEnd"/>
      <w:r>
        <w:rPr>
          <w:rFonts w:ascii="N" w:hAnsi="N"/>
          <w:color w:val="000000"/>
          <w:szCs w:val="21"/>
        </w:rPr>
        <w:t xml:space="preserve"> Pte. Ltd.</w:t>
      </w:r>
      <w:r>
        <w:rPr>
          <w:rFonts w:ascii="N" w:hAnsi="N"/>
          <w:color w:val="000000"/>
          <w:szCs w:val="21"/>
        </w:rPr>
        <w:br/>
      </w:r>
      <w:proofErr w:type="spellStart"/>
      <w:r>
        <w:rPr>
          <w:rFonts w:ascii="N" w:hAnsi="N"/>
          <w:color w:val="000000"/>
        </w:rPr>
        <w:t>Attn</w:t>
      </w:r>
      <w:proofErr w:type="spellEnd"/>
      <w:r>
        <w:rPr>
          <w:rFonts w:ascii="N" w:hAnsi="N"/>
          <w:color w:val="000000"/>
        </w:rPr>
        <w:t xml:space="preserve">: </w:t>
      </w:r>
      <w:proofErr w:type="spellStart"/>
      <w:r>
        <w:rPr>
          <w:rFonts w:ascii="N" w:hAnsi="N"/>
          <w:color w:val="000000"/>
        </w:rPr>
        <w:t>Service</w:t>
      </w:r>
      <w:proofErr w:type="spellEnd"/>
      <w:r>
        <w:rPr>
          <w:rFonts w:ascii="N" w:hAnsi="N"/>
          <w:color w:val="000000"/>
        </w:rPr>
        <w:t xml:space="preserve"> Centre</w:t>
      </w:r>
      <w:r>
        <w:rPr>
          <w:rFonts w:ascii="N" w:hAnsi="N"/>
          <w:color w:val="000000"/>
        </w:rPr>
        <w:br/>
        <w:t xml:space="preserve">2 Jalan </w:t>
      </w:r>
      <w:proofErr w:type="spellStart"/>
      <w:r>
        <w:rPr>
          <w:rFonts w:ascii="N" w:hAnsi="N"/>
          <w:color w:val="000000"/>
        </w:rPr>
        <w:t>Kilang</w:t>
      </w:r>
      <w:proofErr w:type="spellEnd"/>
      <w:r>
        <w:rPr>
          <w:rFonts w:ascii="N" w:hAnsi="N"/>
          <w:color w:val="000000"/>
        </w:rPr>
        <w:t xml:space="preserve"> </w:t>
      </w:r>
      <w:proofErr w:type="spellStart"/>
      <w:r>
        <w:rPr>
          <w:rFonts w:ascii="N" w:hAnsi="N"/>
          <w:color w:val="000000"/>
        </w:rPr>
        <w:t>Barat</w:t>
      </w:r>
      <w:proofErr w:type="spellEnd"/>
      <w:r>
        <w:rPr>
          <w:rFonts w:ascii="N" w:hAnsi="N"/>
          <w:color w:val="000000"/>
        </w:rPr>
        <w:t>, #07-01</w:t>
      </w:r>
      <w:r>
        <w:rPr>
          <w:rFonts w:ascii="N" w:hAnsi="N"/>
          <w:color w:val="000000"/>
        </w:rPr>
        <w:br/>
        <w:t>Singapur 159346</w:t>
      </w:r>
    </w:p>
    <w:p w14:paraId="3FE272A7" w14:textId="7F9B9472" w:rsidR="00C84878" w:rsidRPr="003959BB" w:rsidRDefault="00C84878" w:rsidP="00C84878">
      <w:pPr>
        <w:widowControl/>
        <w:spacing w:after="300"/>
        <w:jc w:val="left"/>
        <w:rPr>
          <w:rFonts w:ascii="N" w:hAnsi="N" w:hint="eastAsia"/>
          <w:color w:val="000000"/>
          <w:kern w:val="0"/>
        </w:rPr>
      </w:pPr>
      <w:proofErr w:type="spellStart"/>
      <w:r>
        <w:rPr>
          <w:rFonts w:ascii="N" w:hAnsi="N"/>
          <w:color w:val="000000"/>
        </w:rPr>
        <w:t>Pioneer</w:t>
      </w:r>
      <w:proofErr w:type="spellEnd"/>
      <w:r>
        <w:rPr>
          <w:rFonts w:ascii="N" w:hAnsi="N"/>
          <w:color w:val="000000"/>
        </w:rPr>
        <w:t xml:space="preserve"> </w:t>
      </w:r>
      <w:proofErr w:type="spellStart"/>
      <w:r>
        <w:rPr>
          <w:rFonts w:ascii="N" w:hAnsi="N"/>
          <w:color w:val="000000"/>
        </w:rPr>
        <w:t>Europe</w:t>
      </w:r>
      <w:proofErr w:type="spellEnd"/>
      <w:r>
        <w:rPr>
          <w:rFonts w:ascii="N" w:hAnsi="N"/>
          <w:color w:val="000000"/>
        </w:rPr>
        <w:t xml:space="preserve"> NV</w:t>
      </w:r>
      <w:r>
        <w:rPr>
          <w:rFonts w:ascii="N" w:hAnsi="N"/>
          <w:color w:val="000000"/>
        </w:rPr>
        <w:br/>
      </w:r>
      <w:proofErr w:type="spellStart"/>
      <w:r>
        <w:rPr>
          <w:rFonts w:ascii="N" w:hAnsi="N"/>
          <w:color w:val="000000"/>
        </w:rPr>
        <w:t>Attn</w:t>
      </w:r>
      <w:proofErr w:type="spellEnd"/>
      <w:r>
        <w:rPr>
          <w:rFonts w:ascii="N" w:hAnsi="N"/>
          <w:color w:val="000000"/>
        </w:rPr>
        <w:t xml:space="preserve">.: </w:t>
      </w:r>
      <w:proofErr w:type="spellStart"/>
      <w:r>
        <w:rPr>
          <w:rFonts w:ascii="N" w:hAnsi="N"/>
          <w:color w:val="000000"/>
          <w:szCs w:val="21"/>
        </w:rPr>
        <w:t>European</w:t>
      </w:r>
      <w:proofErr w:type="spellEnd"/>
      <w:r>
        <w:rPr>
          <w:rFonts w:ascii="N" w:hAnsi="N"/>
          <w:color w:val="000000"/>
          <w:szCs w:val="21"/>
        </w:rPr>
        <w:t xml:space="preserve"> </w:t>
      </w:r>
      <w:proofErr w:type="spellStart"/>
      <w:r>
        <w:rPr>
          <w:rFonts w:ascii="N" w:hAnsi="N"/>
          <w:color w:val="000000"/>
          <w:szCs w:val="21"/>
        </w:rPr>
        <w:t>service</w:t>
      </w:r>
      <w:proofErr w:type="spellEnd"/>
      <w:r>
        <w:rPr>
          <w:rFonts w:ascii="N" w:hAnsi="N"/>
          <w:color w:val="000000"/>
          <w:szCs w:val="21"/>
        </w:rPr>
        <w:t xml:space="preserve"> </w:t>
      </w:r>
      <w:proofErr w:type="spellStart"/>
      <w:r>
        <w:rPr>
          <w:rFonts w:ascii="N" w:hAnsi="N"/>
          <w:color w:val="000000"/>
          <w:szCs w:val="21"/>
        </w:rPr>
        <w:t>division</w:t>
      </w:r>
      <w:proofErr w:type="spellEnd"/>
      <w:r>
        <w:rPr>
          <w:rFonts w:ascii="N" w:hAnsi="N"/>
          <w:color w:val="000000"/>
        </w:rPr>
        <w:br/>
        <w:t xml:space="preserve">Haven 1087, </w:t>
      </w:r>
      <w:proofErr w:type="spellStart"/>
      <w:r>
        <w:rPr>
          <w:rFonts w:ascii="N" w:hAnsi="N"/>
          <w:color w:val="000000"/>
        </w:rPr>
        <w:t>Keetberglaan</w:t>
      </w:r>
      <w:proofErr w:type="spellEnd"/>
      <w:r>
        <w:rPr>
          <w:rFonts w:ascii="N" w:hAnsi="N"/>
          <w:color w:val="000000"/>
        </w:rPr>
        <w:t xml:space="preserve"> 1</w:t>
      </w:r>
      <w:r>
        <w:rPr>
          <w:rFonts w:ascii="N" w:hAnsi="N"/>
          <w:color w:val="000000"/>
        </w:rPr>
        <w:br/>
        <w:t xml:space="preserve">9120 </w:t>
      </w:r>
      <w:proofErr w:type="spellStart"/>
      <w:r>
        <w:rPr>
          <w:rFonts w:ascii="N" w:hAnsi="N"/>
          <w:color w:val="000000"/>
        </w:rPr>
        <w:t>Melsele</w:t>
      </w:r>
      <w:proofErr w:type="spellEnd"/>
      <w:r>
        <w:rPr>
          <w:rFonts w:ascii="N" w:hAnsi="N"/>
          <w:color w:val="000000"/>
        </w:rPr>
        <w:t xml:space="preserve">, Bélgica </w:t>
      </w:r>
    </w:p>
    <w:p w14:paraId="5A5FDC35" w14:textId="77777777" w:rsidR="00150D05" w:rsidRPr="00C84878" w:rsidRDefault="00C84878" w:rsidP="00150D05">
      <w:pPr>
        <w:widowControl/>
        <w:spacing w:after="300"/>
        <w:jc w:val="left"/>
        <w:rPr>
          <w:rFonts w:ascii="N" w:eastAsia="ＭＳ Ｐゴシック" w:hAnsi="N" w:cs="Helvetica" w:hint="eastAsia"/>
          <w:color w:val="000000"/>
          <w:kern w:val="0"/>
          <w:szCs w:val="21"/>
        </w:rPr>
      </w:pPr>
      <w:proofErr w:type="spellStart"/>
      <w:r>
        <w:rPr>
          <w:rFonts w:ascii="N" w:hAnsi="N"/>
          <w:color w:val="000000"/>
          <w:szCs w:val="21"/>
        </w:rPr>
        <w:lastRenderedPageBreak/>
        <w:t>Pioneer</w:t>
      </w:r>
      <w:proofErr w:type="spellEnd"/>
      <w:r>
        <w:rPr>
          <w:rFonts w:ascii="N" w:hAnsi="N"/>
          <w:color w:val="000000"/>
          <w:szCs w:val="21"/>
        </w:rPr>
        <w:t xml:space="preserve"> </w:t>
      </w:r>
      <w:proofErr w:type="spellStart"/>
      <w:r>
        <w:rPr>
          <w:rFonts w:ascii="N" w:hAnsi="N"/>
          <w:color w:val="000000"/>
          <w:szCs w:val="21"/>
        </w:rPr>
        <w:t>Electronics</w:t>
      </w:r>
      <w:proofErr w:type="spellEnd"/>
      <w:r>
        <w:rPr>
          <w:rFonts w:ascii="N" w:hAnsi="N"/>
          <w:color w:val="000000"/>
          <w:szCs w:val="21"/>
        </w:rPr>
        <w:t xml:space="preserve"> (USA) Inc.</w:t>
      </w:r>
      <w:r>
        <w:rPr>
          <w:rFonts w:ascii="N" w:hAnsi="N"/>
          <w:color w:val="000000"/>
          <w:szCs w:val="21"/>
        </w:rPr>
        <w:br/>
      </w:r>
      <w:proofErr w:type="spellStart"/>
      <w:r>
        <w:rPr>
          <w:rFonts w:ascii="N" w:hAnsi="N"/>
          <w:color w:val="000000"/>
          <w:szCs w:val="21"/>
        </w:rPr>
        <w:t>Attn</w:t>
      </w:r>
      <w:proofErr w:type="spellEnd"/>
      <w:r>
        <w:rPr>
          <w:rFonts w:ascii="N" w:hAnsi="N"/>
          <w:color w:val="000000"/>
          <w:szCs w:val="21"/>
        </w:rPr>
        <w:t xml:space="preserve">.: </w:t>
      </w:r>
      <w:proofErr w:type="spellStart"/>
      <w:r>
        <w:rPr>
          <w:rFonts w:ascii="N" w:hAnsi="N"/>
          <w:color w:val="000000"/>
          <w:szCs w:val="21"/>
        </w:rPr>
        <w:t>Service</w:t>
      </w:r>
      <w:proofErr w:type="spellEnd"/>
      <w:r>
        <w:rPr>
          <w:rFonts w:ascii="N" w:hAnsi="N"/>
          <w:color w:val="000000"/>
          <w:szCs w:val="21"/>
        </w:rPr>
        <w:t xml:space="preserve"> &amp; </w:t>
      </w:r>
      <w:proofErr w:type="spellStart"/>
      <w:r>
        <w:rPr>
          <w:rFonts w:ascii="N" w:hAnsi="N"/>
          <w:color w:val="000000"/>
          <w:szCs w:val="21"/>
        </w:rPr>
        <w:t>Support</w:t>
      </w:r>
      <w:proofErr w:type="spellEnd"/>
      <w:r>
        <w:rPr>
          <w:rFonts w:ascii="N" w:hAnsi="N"/>
          <w:color w:val="000000"/>
          <w:szCs w:val="21"/>
        </w:rPr>
        <w:br/>
        <w:t>2050 W. 190</w:t>
      </w:r>
      <w:r>
        <w:rPr>
          <w:rFonts w:ascii="N" w:hAnsi="N"/>
          <w:color w:val="000000"/>
          <w:szCs w:val="21"/>
          <w:vertAlign w:val="superscript"/>
        </w:rPr>
        <w:t>th</w:t>
      </w:r>
      <w:r>
        <w:rPr>
          <w:rFonts w:ascii="N" w:hAnsi="N"/>
          <w:color w:val="000000"/>
          <w:szCs w:val="21"/>
        </w:rPr>
        <w:t xml:space="preserve"> Street, Suite 100</w:t>
      </w:r>
      <w:r>
        <w:rPr>
          <w:rFonts w:ascii="N" w:hAnsi="N"/>
          <w:color w:val="000000"/>
          <w:szCs w:val="21"/>
        </w:rPr>
        <w:br/>
        <w:t xml:space="preserve">Torrance, CA 90504 Estados Unidos </w:t>
      </w:r>
    </w:p>
    <w:p w14:paraId="2A8FC22F" w14:textId="7B66D2BB" w:rsidR="00150D05" w:rsidRDefault="00150D05" w:rsidP="00150D05"/>
    <w:p w14:paraId="32AF3BD5" w14:textId="77777777" w:rsidR="007D2EC2" w:rsidRPr="00C84878" w:rsidRDefault="007D2EC2" w:rsidP="00150D05"/>
    <w:p w14:paraId="0DE75D38" w14:textId="0E5D6186" w:rsidR="007D2EC2" w:rsidRPr="003959BB" w:rsidRDefault="007D2EC2" w:rsidP="003959BB">
      <w:r>
        <w:t xml:space="preserve">Revisión: </w:t>
      </w:r>
      <w:r>
        <w:br/>
      </w:r>
      <w:r w:rsidR="00F0730D" w:rsidRPr="00F0730D">
        <w:t>Primera edición emitida el 1 de Ma</w:t>
      </w:r>
      <w:bookmarkStart w:id="2" w:name="_GoBack"/>
      <w:bookmarkEnd w:id="2"/>
      <w:r w:rsidR="00F0730D" w:rsidRPr="00F0730D">
        <w:t>yo de 2020</w:t>
      </w:r>
    </w:p>
    <w:sectPr w:rsidR="007D2EC2" w:rsidRPr="003959B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74C726" w14:textId="77777777" w:rsidR="00D42F14" w:rsidRDefault="00D42F14" w:rsidP="00F2290A">
      <w:r>
        <w:separator/>
      </w:r>
    </w:p>
  </w:endnote>
  <w:endnote w:type="continuationSeparator" w:id="0">
    <w:p w14:paraId="0E6A7447" w14:textId="77777777" w:rsidR="00D42F14" w:rsidRDefault="00D42F14" w:rsidP="00F2290A">
      <w:r>
        <w:continuationSeparator/>
      </w:r>
    </w:p>
  </w:endnote>
  <w:endnote w:type="continuationNotice" w:id="1">
    <w:p w14:paraId="5F2AB26F" w14:textId="77777777" w:rsidR="00D42F14" w:rsidRDefault="00D42F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ＭＳ Ｐ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N">
    <w:altName w:val="Times New Roman"/>
    <w:charset w:val="00"/>
    <w:family w:val="auto"/>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71E62" w14:textId="77777777" w:rsidR="00D42F14" w:rsidRDefault="00D42F14" w:rsidP="00F2290A">
      <w:r>
        <w:separator/>
      </w:r>
    </w:p>
  </w:footnote>
  <w:footnote w:type="continuationSeparator" w:id="0">
    <w:p w14:paraId="24F13929" w14:textId="77777777" w:rsidR="00D42F14" w:rsidRDefault="00D42F14" w:rsidP="00F2290A">
      <w:r>
        <w:continuationSeparator/>
      </w:r>
    </w:p>
  </w:footnote>
  <w:footnote w:type="continuationNotice" w:id="1">
    <w:p w14:paraId="5CBABB78" w14:textId="77777777" w:rsidR="00D42F14" w:rsidRDefault="00D42F1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50B19"/>
    <w:multiLevelType w:val="hybridMultilevel"/>
    <w:tmpl w:val="CBECABFC"/>
    <w:lvl w:ilvl="0" w:tplc="F0CC78C8">
      <w:start w:val="1"/>
      <w:numFmt w:val="lowerLetter"/>
      <w:lvlText w:val="%1."/>
      <w:lvlJc w:val="righ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8FB7D25"/>
    <w:multiLevelType w:val="multilevel"/>
    <w:tmpl w:val="80B8A8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096454A"/>
    <w:multiLevelType w:val="multilevel"/>
    <w:tmpl w:val="C9F67F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2A7F0373"/>
    <w:multiLevelType w:val="multilevel"/>
    <w:tmpl w:val="041E35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380D7B49"/>
    <w:multiLevelType w:val="multilevel"/>
    <w:tmpl w:val="FEE429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48813994"/>
    <w:multiLevelType w:val="multilevel"/>
    <w:tmpl w:val="4D24E2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4DDA715B"/>
    <w:multiLevelType w:val="multilevel"/>
    <w:tmpl w:val="FBFEDF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56C50D94"/>
    <w:multiLevelType w:val="hybridMultilevel"/>
    <w:tmpl w:val="B18CE732"/>
    <w:lvl w:ilvl="0" w:tplc="592C8682">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02B120E"/>
    <w:multiLevelType w:val="multilevel"/>
    <w:tmpl w:val="9830E9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642C27FA"/>
    <w:multiLevelType w:val="hybridMultilevel"/>
    <w:tmpl w:val="3BB28B66"/>
    <w:lvl w:ilvl="0" w:tplc="9738A5C6">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7F500307"/>
    <w:multiLevelType w:val="multilevel"/>
    <w:tmpl w:val="882679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5"/>
  </w:num>
  <w:num w:numId="3">
    <w:abstractNumId w:val="4"/>
  </w:num>
  <w:num w:numId="4">
    <w:abstractNumId w:val="6"/>
  </w:num>
  <w:num w:numId="5">
    <w:abstractNumId w:val="10"/>
  </w:num>
  <w:num w:numId="6">
    <w:abstractNumId w:val="2"/>
  </w:num>
  <w:num w:numId="7">
    <w:abstractNumId w:val="1"/>
  </w:num>
  <w:num w:numId="8">
    <w:abstractNumId w:val="8"/>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840"/>
  <w:hyphenationZone w:val="42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878"/>
    <w:rsid w:val="00003A9D"/>
    <w:rsid w:val="0001008A"/>
    <w:rsid w:val="00017495"/>
    <w:rsid w:val="0002283B"/>
    <w:rsid w:val="000316D2"/>
    <w:rsid w:val="00034A2F"/>
    <w:rsid w:val="0003739C"/>
    <w:rsid w:val="00065F92"/>
    <w:rsid w:val="00066113"/>
    <w:rsid w:val="00066A28"/>
    <w:rsid w:val="00080194"/>
    <w:rsid w:val="0008217B"/>
    <w:rsid w:val="0009451C"/>
    <w:rsid w:val="00095727"/>
    <w:rsid w:val="000A072C"/>
    <w:rsid w:val="000A2597"/>
    <w:rsid w:val="000C0C7D"/>
    <w:rsid w:val="000C1A41"/>
    <w:rsid w:val="000C69A3"/>
    <w:rsid w:val="000C7250"/>
    <w:rsid w:val="000C7D59"/>
    <w:rsid w:val="000D0200"/>
    <w:rsid w:val="000D7031"/>
    <w:rsid w:val="000E2ACA"/>
    <w:rsid w:val="00101BFB"/>
    <w:rsid w:val="001028DC"/>
    <w:rsid w:val="00104125"/>
    <w:rsid w:val="00105E3D"/>
    <w:rsid w:val="00112167"/>
    <w:rsid w:val="00122318"/>
    <w:rsid w:val="0012539E"/>
    <w:rsid w:val="00127C89"/>
    <w:rsid w:val="001367EB"/>
    <w:rsid w:val="00141A99"/>
    <w:rsid w:val="00150D05"/>
    <w:rsid w:val="0016270A"/>
    <w:rsid w:val="00184806"/>
    <w:rsid w:val="001A0B87"/>
    <w:rsid w:val="001C3590"/>
    <w:rsid w:val="001E0752"/>
    <w:rsid w:val="001E325B"/>
    <w:rsid w:val="001E4CCD"/>
    <w:rsid w:val="001F304C"/>
    <w:rsid w:val="001F36CD"/>
    <w:rsid w:val="00210AAA"/>
    <w:rsid w:val="0022313F"/>
    <w:rsid w:val="0023093C"/>
    <w:rsid w:val="00235095"/>
    <w:rsid w:val="0024264A"/>
    <w:rsid w:val="00245E2D"/>
    <w:rsid w:val="00254B8D"/>
    <w:rsid w:val="00255A46"/>
    <w:rsid w:val="002673F8"/>
    <w:rsid w:val="00267AFE"/>
    <w:rsid w:val="00277659"/>
    <w:rsid w:val="0029475C"/>
    <w:rsid w:val="00294A8D"/>
    <w:rsid w:val="002A21CE"/>
    <w:rsid w:val="002B1CFD"/>
    <w:rsid w:val="002B5F25"/>
    <w:rsid w:val="002B74AD"/>
    <w:rsid w:val="002D162D"/>
    <w:rsid w:val="002E3BD3"/>
    <w:rsid w:val="002F6437"/>
    <w:rsid w:val="002F6517"/>
    <w:rsid w:val="0030047B"/>
    <w:rsid w:val="003004EE"/>
    <w:rsid w:val="00313E19"/>
    <w:rsid w:val="00316140"/>
    <w:rsid w:val="00355520"/>
    <w:rsid w:val="00355858"/>
    <w:rsid w:val="003604A9"/>
    <w:rsid w:val="00362AD5"/>
    <w:rsid w:val="003638F8"/>
    <w:rsid w:val="00364D1E"/>
    <w:rsid w:val="00371741"/>
    <w:rsid w:val="00374765"/>
    <w:rsid w:val="003809D4"/>
    <w:rsid w:val="003959BB"/>
    <w:rsid w:val="003A25DA"/>
    <w:rsid w:val="003B64B6"/>
    <w:rsid w:val="003C01BB"/>
    <w:rsid w:val="003C48FB"/>
    <w:rsid w:val="003C52A9"/>
    <w:rsid w:val="003C52BD"/>
    <w:rsid w:val="003C6D36"/>
    <w:rsid w:val="003E6030"/>
    <w:rsid w:val="003F29EC"/>
    <w:rsid w:val="003F717D"/>
    <w:rsid w:val="00405E73"/>
    <w:rsid w:val="004067B0"/>
    <w:rsid w:val="00423803"/>
    <w:rsid w:val="004272CF"/>
    <w:rsid w:val="004317B4"/>
    <w:rsid w:val="00443B36"/>
    <w:rsid w:val="004525F1"/>
    <w:rsid w:val="0047456C"/>
    <w:rsid w:val="00491764"/>
    <w:rsid w:val="00491FFB"/>
    <w:rsid w:val="004934C2"/>
    <w:rsid w:val="004A096D"/>
    <w:rsid w:val="004A2EFD"/>
    <w:rsid w:val="004B157C"/>
    <w:rsid w:val="004B7901"/>
    <w:rsid w:val="004D1B22"/>
    <w:rsid w:val="004D38FB"/>
    <w:rsid w:val="004E4CDB"/>
    <w:rsid w:val="0050340E"/>
    <w:rsid w:val="00503E3C"/>
    <w:rsid w:val="00505253"/>
    <w:rsid w:val="00513955"/>
    <w:rsid w:val="005222A9"/>
    <w:rsid w:val="005274B2"/>
    <w:rsid w:val="005339AE"/>
    <w:rsid w:val="00544F01"/>
    <w:rsid w:val="00545BE1"/>
    <w:rsid w:val="00554D85"/>
    <w:rsid w:val="005554F9"/>
    <w:rsid w:val="0056623B"/>
    <w:rsid w:val="0057124D"/>
    <w:rsid w:val="0057163F"/>
    <w:rsid w:val="0057286F"/>
    <w:rsid w:val="00581BC1"/>
    <w:rsid w:val="005A6A57"/>
    <w:rsid w:val="005B164D"/>
    <w:rsid w:val="005D0F77"/>
    <w:rsid w:val="00604AAE"/>
    <w:rsid w:val="00612C3B"/>
    <w:rsid w:val="00612C7A"/>
    <w:rsid w:val="00615A05"/>
    <w:rsid w:val="0066437D"/>
    <w:rsid w:val="00683F3F"/>
    <w:rsid w:val="00693044"/>
    <w:rsid w:val="00695EC7"/>
    <w:rsid w:val="006D453D"/>
    <w:rsid w:val="006E1BAD"/>
    <w:rsid w:val="00703E15"/>
    <w:rsid w:val="00731350"/>
    <w:rsid w:val="00734D3E"/>
    <w:rsid w:val="00744943"/>
    <w:rsid w:val="007512E7"/>
    <w:rsid w:val="00751F43"/>
    <w:rsid w:val="00760E83"/>
    <w:rsid w:val="007667EC"/>
    <w:rsid w:val="00784CEF"/>
    <w:rsid w:val="007910B7"/>
    <w:rsid w:val="007965B4"/>
    <w:rsid w:val="0079685E"/>
    <w:rsid w:val="007A2050"/>
    <w:rsid w:val="007A2E91"/>
    <w:rsid w:val="007B2295"/>
    <w:rsid w:val="007B661E"/>
    <w:rsid w:val="007B68AB"/>
    <w:rsid w:val="007C14DD"/>
    <w:rsid w:val="007C3FB8"/>
    <w:rsid w:val="007D202C"/>
    <w:rsid w:val="007D2EC2"/>
    <w:rsid w:val="007F4A4D"/>
    <w:rsid w:val="00800CD2"/>
    <w:rsid w:val="00802902"/>
    <w:rsid w:val="0080510C"/>
    <w:rsid w:val="008056B5"/>
    <w:rsid w:val="00810BB2"/>
    <w:rsid w:val="00811B05"/>
    <w:rsid w:val="0081447F"/>
    <w:rsid w:val="008201C0"/>
    <w:rsid w:val="008232EE"/>
    <w:rsid w:val="00827999"/>
    <w:rsid w:val="00830AD6"/>
    <w:rsid w:val="0084604D"/>
    <w:rsid w:val="00861758"/>
    <w:rsid w:val="00861F14"/>
    <w:rsid w:val="00865946"/>
    <w:rsid w:val="00873421"/>
    <w:rsid w:val="00873FBB"/>
    <w:rsid w:val="00894022"/>
    <w:rsid w:val="00896D6E"/>
    <w:rsid w:val="008A08F8"/>
    <w:rsid w:val="008B3FF6"/>
    <w:rsid w:val="008D2F4B"/>
    <w:rsid w:val="008E1C39"/>
    <w:rsid w:val="008F290C"/>
    <w:rsid w:val="00901E0A"/>
    <w:rsid w:val="00915FF5"/>
    <w:rsid w:val="0094176B"/>
    <w:rsid w:val="00953DDD"/>
    <w:rsid w:val="00955A3C"/>
    <w:rsid w:val="00965A80"/>
    <w:rsid w:val="00971E7A"/>
    <w:rsid w:val="00973F15"/>
    <w:rsid w:val="00980BBF"/>
    <w:rsid w:val="00996289"/>
    <w:rsid w:val="009A2D4A"/>
    <w:rsid w:val="009B35C9"/>
    <w:rsid w:val="009C1BDA"/>
    <w:rsid w:val="009C3411"/>
    <w:rsid w:val="009E16FD"/>
    <w:rsid w:val="009F030F"/>
    <w:rsid w:val="009F0AB2"/>
    <w:rsid w:val="009F1612"/>
    <w:rsid w:val="009F2C2E"/>
    <w:rsid w:val="00A15BB0"/>
    <w:rsid w:val="00A1706F"/>
    <w:rsid w:val="00A20C3A"/>
    <w:rsid w:val="00A2504A"/>
    <w:rsid w:val="00A3428D"/>
    <w:rsid w:val="00A34AFE"/>
    <w:rsid w:val="00A35926"/>
    <w:rsid w:val="00A41E54"/>
    <w:rsid w:val="00A514D9"/>
    <w:rsid w:val="00A55619"/>
    <w:rsid w:val="00A62EA9"/>
    <w:rsid w:val="00A63CD8"/>
    <w:rsid w:val="00A64CC0"/>
    <w:rsid w:val="00A667C9"/>
    <w:rsid w:val="00A67F22"/>
    <w:rsid w:val="00A87CD5"/>
    <w:rsid w:val="00A920C9"/>
    <w:rsid w:val="00AB2955"/>
    <w:rsid w:val="00AB4DE4"/>
    <w:rsid w:val="00AC6925"/>
    <w:rsid w:val="00AD2B9B"/>
    <w:rsid w:val="00AD5E57"/>
    <w:rsid w:val="00AD70C2"/>
    <w:rsid w:val="00AE107A"/>
    <w:rsid w:val="00AF6B82"/>
    <w:rsid w:val="00B0421B"/>
    <w:rsid w:val="00B24459"/>
    <w:rsid w:val="00B266E7"/>
    <w:rsid w:val="00B61ABF"/>
    <w:rsid w:val="00B70F26"/>
    <w:rsid w:val="00B7370B"/>
    <w:rsid w:val="00B851B3"/>
    <w:rsid w:val="00B85561"/>
    <w:rsid w:val="00B86091"/>
    <w:rsid w:val="00B968A2"/>
    <w:rsid w:val="00BA4543"/>
    <w:rsid w:val="00BD473F"/>
    <w:rsid w:val="00BE3CF9"/>
    <w:rsid w:val="00BE658D"/>
    <w:rsid w:val="00BF4C23"/>
    <w:rsid w:val="00BF4EC7"/>
    <w:rsid w:val="00C0280F"/>
    <w:rsid w:val="00C05A20"/>
    <w:rsid w:val="00C16625"/>
    <w:rsid w:val="00C17C48"/>
    <w:rsid w:val="00C21323"/>
    <w:rsid w:val="00C27E69"/>
    <w:rsid w:val="00C3332C"/>
    <w:rsid w:val="00C66DCB"/>
    <w:rsid w:val="00C84878"/>
    <w:rsid w:val="00CA4B8D"/>
    <w:rsid w:val="00CA5ABF"/>
    <w:rsid w:val="00CA6697"/>
    <w:rsid w:val="00CB0DCF"/>
    <w:rsid w:val="00CB3570"/>
    <w:rsid w:val="00CB5687"/>
    <w:rsid w:val="00CC2E84"/>
    <w:rsid w:val="00CC438F"/>
    <w:rsid w:val="00CD4E2A"/>
    <w:rsid w:val="00CF5574"/>
    <w:rsid w:val="00CF6C5D"/>
    <w:rsid w:val="00D02AB4"/>
    <w:rsid w:val="00D15BC6"/>
    <w:rsid w:val="00D22ADD"/>
    <w:rsid w:val="00D25062"/>
    <w:rsid w:val="00D35F8E"/>
    <w:rsid w:val="00D406C5"/>
    <w:rsid w:val="00D42F14"/>
    <w:rsid w:val="00D42F5F"/>
    <w:rsid w:val="00D47B1C"/>
    <w:rsid w:val="00D53211"/>
    <w:rsid w:val="00D5574F"/>
    <w:rsid w:val="00D70CE6"/>
    <w:rsid w:val="00D759D3"/>
    <w:rsid w:val="00D8069B"/>
    <w:rsid w:val="00D82AFB"/>
    <w:rsid w:val="00DA439A"/>
    <w:rsid w:val="00DA4ECB"/>
    <w:rsid w:val="00DA64A1"/>
    <w:rsid w:val="00DB0739"/>
    <w:rsid w:val="00DB7DB1"/>
    <w:rsid w:val="00DC2DF7"/>
    <w:rsid w:val="00DC64DE"/>
    <w:rsid w:val="00DD1471"/>
    <w:rsid w:val="00DD242B"/>
    <w:rsid w:val="00DD3FEF"/>
    <w:rsid w:val="00DF5210"/>
    <w:rsid w:val="00E02AEC"/>
    <w:rsid w:val="00E227B5"/>
    <w:rsid w:val="00E376D4"/>
    <w:rsid w:val="00E42873"/>
    <w:rsid w:val="00E42C95"/>
    <w:rsid w:val="00E44F27"/>
    <w:rsid w:val="00E460E9"/>
    <w:rsid w:val="00E60B7A"/>
    <w:rsid w:val="00E80E68"/>
    <w:rsid w:val="00E8173E"/>
    <w:rsid w:val="00E8720B"/>
    <w:rsid w:val="00E947A2"/>
    <w:rsid w:val="00E9701E"/>
    <w:rsid w:val="00EA73AE"/>
    <w:rsid w:val="00EB6DD1"/>
    <w:rsid w:val="00EC62E4"/>
    <w:rsid w:val="00ED0C03"/>
    <w:rsid w:val="00ED3CF7"/>
    <w:rsid w:val="00EE1E91"/>
    <w:rsid w:val="00EF010E"/>
    <w:rsid w:val="00F003FE"/>
    <w:rsid w:val="00F05385"/>
    <w:rsid w:val="00F0730D"/>
    <w:rsid w:val="00F2290A"/>
    <w:rsid w:val="00F26DA7"/>
    <w:rsid w:val="00F2724B"/>
    <w:rsid w:val="00F44024"/>
    <w:rsid w:val="00F56DEA"/>
    <w:rsid w:val="00F61A5C"/>
    <w:rsid w:val="00F7778F"/>
    <w:rsid w:val="00F87572"/>
    <w:rsid w:val="00F92E7B"/>
    <w:rsid w:val="00F97A25"/>
    <w:rsid w:val="00FA2A6D"/>
    <w:rsid w:val="00FB044C"/>
    <w:rsid w:val="00FC1DC3"/>
    <w:rsid w:val="00FD5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1425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s-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Ttulo2">
    <w:name w:val="heading 2"/>
    <w:basedOn w:val="Normal"/>
    <w:link w:val="Ttulo2Car"/>
    <w:uiPriority w:val="9"/>
    <w:qFormat/>
    <w:rsid w:val="00C84878"/>
    <w:pPr>
      <w:widowControl/>
      <w:spacing w:before="300" w:after="150"/>
      <w:jc w:val="left"/>
      <w:outlineLvl w:val="1"/>
    </w:pPr>
    <w:rPr>
      <w:rFonts w:ascii="inherit" w:eastAsia="ＭＳ Ｐゴシック" w:hAnsi="inherit" w:cs="ＭＳ Ｐゴシック"/>
      <w:kern w:val="0"/>
      <w:sz w:val="45"/>
      <w:szCs w:val="45"/>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84878"/>
    <w:rPr>
      <w:rFonts w:ascii="inherit" w:eastAsia="ＭＳ Ｐゴシック" w:hAnsi="inherit" w:cs="ＭＳ Ｐゴシック"/>
      <w:kern w:val="0"/>
      <w:sz w:val="45"/>
      <w:szCs w:val="45"/>
    </w:rPr>
  </w:style>
  <w:style w:type="character" w:styleId="Hipervnculo">
    <w:name w:val="Hyperlink"/>
    <w:basedOn w:val="Fuentedeprrafopredeter"/>
    <w:uiPriority w:val="99"/>
    <w:unhideWhenUsed/>
    <w:rsid w:val="00C84878"/>
    <w:rPr>
      <w:strike w:val="0"/>
      <w:dstrike w:val="0"/>
      <w:color w:val="000000"/>
      <w:u w:val="none"/>
      <w:effect w:val="none"/>
    </w:rPr>
  </w:style>
  <w:style w:type="paragraph" w:styleId="DireccinHTML">
    <w:name w:val="HTML Address"/>
    <w:basedOn w:val="Normal"/>
    <w:link w:val="DireccinHTMLCar"/>
    <w:uiPriority w:val="99"/>
    <w:semiHidden/>
    <w:unhideWhenUsed/>
    <w:rsid w:val="00C84878"/>
    <w:pPr>
      <w:widowControl/>
      <w:spacing w:after="300"/>
      <w:jc w:val="left"/>
    </w:pPr>
    <w:rPr>
      <w:rFonts w:ascii="ＭＳ Ｐゴシック" w:eastAsia="ＭＳ Ｐゴシック" w:hAnsi="ＭＳ Ｐゴシック" w:cs="ＭＳ Ｐゴシック"/>
      <w:kern w:val="0"/>
      <w:sz w:val="24"/>
      <w:szCs w:val="24"/>
    </w:rPr>
  </w:style>
  <w:style w:type="character" w:customStyle="1" w:styleId="DireccinHTMLCar">
    <w:name w:val="Dirección HTML Car"/>
    <w:basedOn w:val="Fuentedeprrafopredeter"/>
    <w:link w:val="DireccinHTML"/>
    <w:uiPriority w:val="99"/>
    <w:semiHidden/>
    <w:rsid w:val="00C84878"/>
    <w:rPr>
      <w:rFonts w:ascii="ＭＳ Ｐゴシック" w:eastAsia="ＭＳ Ｐゴシック" w:hAnsi="ＭＳ Ｐゴシック" w:cs="ＭＳ Ｐゴシック"/>
      <w:kern w:val="0"/>
      <w:sz w:val="24"/>
      <w:szCs w:val="24"/>
    </w:rPr>
  </w:style>
  <w:style w:type="paragraph" w:styleId="NormalWeb">
    <w:name w:val="Normal (Web)"/>
    <w:basedOn w:val="Normal"/>
    <w:uiPriority w:val="99"/>
    <w:semiHidden/>
    <w:unhideWhenUsed/>
    <w:rsid w:val="00C84878"/>
    <w:pPr>
      <w:widowControl/>
      <w:spacing w:after="150"/>
      <w:jc w:val="left"/>
    </w:pPr>
    <w:rPr>
      <w:rFonts w:ascii="ＭＳ Ｐゴシック" w:eastAsia="ＭＳ Ｐゴシック" w:hAnsi="ＭＳ Ｐゴシック" w:cs="ＭＳ Ｐゴシック"/>
      <w:kern w:val="0"/>
      <w:sz w:val="24"/>
      <w:szCs w:val="24"/>
    </w:rPr>
  </w:style>
  <w:style w:type="paragraph" w:styleId="Textodeglobo">
    <w:name w:val="Balloon Text"/>
    <w:basedOn w:val="Normal"/>
    <w:link w:val="TextodegloboCar"/>
    <w:uiPriority w:val="99"/>
    <w:semiHidden/>
    <w:unhideWhenUsed/>
    <w:rsid w:val="00F003FE"/>
    <w:rPr>
      <w:rFonts w:asciiTheme="majorHAnsi" w:eastAsiaTheme="majorEastAsia" w:hAnsiTheme="majorHAnsi" w:cstheme="majorBidi"/>
      <w:sz w:val="18"/>
      <w:szCs w:val="18"/>
    </w:rPr>
  </w:style>
  <w:style w:type="character" w:customStyle="1" w:styleId="TextodegloboCar">
    <w:name w:val="Texto de globo Car"/>
    <w:basedOn w:val="Fuentedeprrafopredeter"/>
    <w:link w:val="Textodeglobo"/>
    <w:uiPriority w:val="99"/>
    <w:semiHidden/>
    <w:rsid w:val="00F003FE"/>
    <w:rPr>
      <w:rFonts w:asciiTheme="majorHAnsi" w:eastAsiaTheme="majorEastAsia" w:hAnsiTheme="majorHAnsi" w:cstheme="majorBidi"/>
      <w:sz w:val="18"/>
      <w:szCs w:val="18"/>
    </w:rPr>
  </w:style>
  <w:style w:type="character" w:styleId="Refdecomentario">
    <w:name w:val="annotation reference"/>
    <w:basedOn w:val="Fuentedeprrafopredeter"/>
    <w:uiPriority w:val="99"/>
    <w:unhideWhenUsed/>
    <w:rsid w:val="004A2EFD"/>
    <w:rPr>
      <w:sz w:val="18"/>
      <w:szCs w:val="18"/>
    </w:rPr>
  </w:style>
  <w:style w:type="paragraph" w:styleId="Textocomentario">
    <w:name w:val="annotation text"/>
    <w:basedOn w:val="Normal"/>
    <w:link w:val="TextocomentarioCar"/>
    <w:uiPriority w:val="99"/>
    <w:unhideWhenUsed/>
    <w:rsid w:val="004A2EFD"/>
    <w:pPr>
      <w:jc w:val="left"/>
    </w:pPr>
  </w:style>
  <w:style w:type="character" w:customStyle="1" w:styleId="TextocomentarioCar">
    <w:name w:val="Texto comentario Car"/>
    <w:basedOn w:val="Fuentedeprrafopredeter"/>
    <w:link w:val="Textocomentario"/>
    <w:uiPriority w:val="99"/>
    <w:rsid w:val="00371741"/>
  </w:style>
  <w:style w:type="paragraph" w:styleId="Asuntodelcomentario">
    <w:name w:val="annotation subject"/>
    <w:basedOn w:val="Textocomentario"/>
    <w:next w:val="Textocomentario"/>
    <w:link w:val="AsuntodelcomentarioCar"/>
    <w:uiPriority w:val="99"/>
    <w:semiHidden/>
    <w:unhideWhenUsed/>
    <w:rsid w:val="00371741"/>
    <w:rPr>
      <w:b/>
      <w:bCs/>
    </w:rPr>
  </w:style>
  <w:style w:type="character" w:customStyle="1" w:styleId="AsuntodelcomentarioCar">
    <w:name w:val="Asunto del comentario Car"/>
    <w:basedOn w:val="TextocomentarioCar"/>
    <w:link w:val="Asuntodelcomentario"/>
    <w:uiPriority w:val="99"/>
    <w:semiHidden/>
    <w:rsid w:val="00371741"/>
    <w:rPr>
      <w:b/>
      <w:bCs/>
    </w:rPr>
  </w:style>
  <w:style w:type="paragraph" w:styleId="Revisin">
    <w:name w:val="Revision"/>
    <w:hidden/>
    <w:uiPriority w:val="99"/>
    <w:semiHidden/>
    <w:rsid w:val="003C52BD"/>
  </w:style>
  <w:style w:type="paragraph" w:styleId="Encabezado">
    <w:name w:val="header"/>
    <w:basedOn w:val="Normal"/>
    <w:link w:val="EncabezadoCar"/>
    <w:uiPriority w:val="99"/>
    <w:unhideWhenUsed/>
    <w:rsid w:val="00F2290A"/>
    <w:pPr>
      <w:tabs>
        <w:tab w:val="center" w:pos="4252"/>
        <w:tab w:val="right" w:pos="8504"/>
      </w:tabs>
      <w:snapToGrid w:val="0"/>
    </w:pPr>
  </w:style>
  <w:style w:type="character" w:customStyle="1" w:styleId="EncabezadoCar">
    <w:name w:val="Encabezado Car"/>
    <w:basedOn w:val="Fuentedeprrafopredeter"/>
    <w:link w:val="Encabezado"/>
    <w:uiPriority w:val="99"/>
    <w:rsid w:val="00F2290A"/>
  </w:style>
  <w:style w:type="paragraph" w:styleId="Piedepgina">
    <w:name w:val="footer"/>
    <w:basedOn w:val="Normal"/>
    <w:link w:val="PiedepginaCar"/>
    <w:uiPriority w:val="99"/>
    <w:unhideWhenUsed/>
    <w:rsid w:val="00F2290A"/>
    <w:pPr>
      <w:tabs>
        <w:tab w:val="center" w:pos="4252"/>
        <w:tab w:val="right" w:pos="8504"/>
      </w:tabs>
      <w:snapToGrid w:val="0"/>
    </w:pPr>
  </w:style>
  <w:style w:type="character" w:customStyle="1" w:styleId="PiedepginaCar">
    <w:name w:val="Pie de página Car"/>
    <w:basedOn w:val="Fuentedeprrafopredeter"/>
    <w:link w:val="Piedepgina"/>
    <w:uiPriority w:val="99"/>
    <w:rsid w:val="00F2290A"/>
  </w:style>
  <w:style w:type="character" w:customStyle="1" w:styleId="UnresolvedMention1">
    <w:name w:val="Unresolved Mention1"/>
    <w:basedOn w:val="Fuentedeprrafopredeter"/>
    <w:uiPriority w:val="99"/>
    <w:semiHidden/>
    <w:unhideWhenUsed/>
    <w:rsid w:val="000C7250"/>
    <w:rPr>
      <w:color w:val="605E5C"/>
      <w:shd w:val="clear" w:color="auto" w:fill="E1DFDD"/>
    </w:rPr>
  </w:style>
  <w:style w:type="paragraph" w:styleId="Prrafodelista">
    <w:name w:val="List Paragraph"/>
    <w:basedOn w:val="Normal"/>
    <w:uiPriority w:val="34"/>
    <w:qFormat/>
    <w:rsid w:val="0016270A"/>
    <w:pPr>
      <w:ind w:leftChars="400" w:left="840"/>
    </w:pPr>
  </w:style>
  <w:style w:type="character" w:customStyle="1" w:styleId="UnresolvedMention">
    <w:name w:val="Unresolved Mention"/>
    <w:basedOn w:val="Fuentedeprrafopredeter"/>
    <w:uiPriority w:val="99"/>
    <w:semiHidden/>
    <w:unhideWhenUsed/>
    <w:rsid w:val="00255A46"/>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s-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Ttulo2">
    <w:name w:val="heading 2"/>
    <w:basedOn w:val="Normal"/>
    <w:link w:val="Ttulo2Car"/>
    <w:uiPriority w:val="9"/>
    <w:qFormat/>
    <w:rsid w:val="00C84878"/>
    <w:pPr>
      <w:widowControl/>
      <w:spacing w:before="300" w:after="150"/>
      <w:jc w:val="left"/>
      <w:outlineLvl w:val="1"/>
    </w:pPr>
    <w:rPr>
      <w:rFonts w:ascii="inherit" w:eastAsia="ＭＳ Ｐゴシック" w:hAnsi="inherit" w:cs="ＭＳ Ｐゴシック"/>
      <w:kern w:val="0"/>
      <w:sz w:val="45"/>
      <w:szCs w:val="45"/>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84878"/>
    <w:rPr>
      <w:rFonts w:ascii="inherit" w:eastAsia="ＭＳ Ｐゴシック" w:hAnsi="inherit" w:cs="ＭＳ Ｐゴシック"/>
      <w:kern w:val="0"/>
      <w:sz w:val="45"/>
      <w:szCs w:val="45"/>
    </w:rPr>
  </w:style>
  <w:style w:type="character" w:styleId="Hipervnculo">
    <w:name w:val="Hyperlink"/>
    <w:basedOn w:val="Fuentedeprrafopredeter"/>
    <w:uiPriority w:val="99"/>
    <w:unhideWhenUsed/>
    <w:rsid w:val="00C84878"/>
    <w:rPr>
      <w:strike w:val="0"/>
      <w:dstrike w:val="0"/>
      <w:color w:val="000000"/>
      <w:u w:val="none"/>
      <w:effect w:val="none"/>
    </w:rPr>
  </w:style>
  <w:style w:type="paragraph" w:styleId="DireccinHTML">
    <w:name w:val="HTML Address"/>
    <w:basedOn w:val="Normal"/>
    <w:link w:val="DireccinHTMLCar"/>
    <w:uiPriority w:val="99"/>
    <w:semiHidden/>
    <w:unhideWhenUsed/>
    <w:rsid w:val="00C84878"/>
    <w:pPr>
      <w:widowControl/>
      <w:spacing w:after="300"/>
      <w:jc w:val="left"/>
    </w:pPr>
    <w:rPr>
      <w:rFonts w:ascii="ＭＳ Ｐゴシック" w:eastAsia="ＭＳ Ｐゴシック" w:hAnsi="ＭＳ Ｐゴシック" w:cs="ＭＳ Ｐゴシック"/>
      <w:kern w:val="0"/>
      <w:sz w:val="24"/>
      <w:szCs w:val="24"/>
    </w:rPr>
  </w:style>
  <w:style w:type="character" w:customStyle="1" w:styleId="DireccinHTMLCar">
    <w:name w:val="Dirección HTML Car"/>
    <w:basedOn w:val="Fuentedeprrafopredeter"/>
    <w:link w:val="DireccinHTML"/>
    <w:uiPriority w:val="99"/>
    <w:semiHidden/>
    <w:rsid w:val="00C84878"/>
    <w:rPr>
      <w:rFonts w:ascii="ＭＳ Ｐゴシック" w:eastAsia="ＭＳ Ｐゴシック" w:hAnsi="ＭＳ Ｐゴシック" w:cs="ＭＳ Ｐゴシック"/>
      <w:kern w:val="0"/>
      <w:sz w:val="24"/>
      <w:szCs w:val="24"/>
    </w:rPr>
  </w:style>
  <w:style w:type="paragraph" w:styleId="NormalWeb">
    <w:name w:val="Normal (Web)"/>
    <w:basedOn w:val="Normal"/>
    <w:uiPriority w:val="99"/>
    <w:semiHidden/>
    <w:unhideWhenUsed/>
    <w:rsid w:val="00C84878"/>
    <w:pPr>
      <w:widowControl/>
      <w:spacing w:after="150"/>
      <w:jc w:val="left"/>
    </w:pPr>
    <w:rPr>
      <w:rFonts w:ascii="ＭＳ Ｐゴシック" w:eastAsia="ＭＳ Ｐゴシック" w:hAnsi="ＭＳ Ｐゴシック" w:cs="ＭＳ Ｐゴシック"/>
      <w:kern w:val="0"/>
      <w:sz w:val="24"/>
      <w:szCs w:val="24"/>
    </w:rPr>
  </w:style>
  <w:style w:type="paragraph" w:styleId="Textodeglobo">
    <w:name w:val="Balloon Text"/>
    <w:basedOn w:val="Normal"/>
    <w:link w:val="TextodegloboCar"/>
    <w:uiPriority w:val="99"/>
    <w:semiHidden/>
    <w:unhideWhenUsed/>
    <w:rsid w:val="00F003FE"/>
    <w:rPr>
      <w:rFonts w:asciiTheme="majorHAnsi" w:eastAsiaTheme="majorEastAsia" w:hAnsiTheme="majorHAnsi" w:cstheme="majorBidi"/>
      <w:sz w:val="18"/>
      <w:szCs w:val="18"/>
    </w:rPr>
  </w:style>
  <w:style w:type="character" w:customStyle="1" w:styleId="TextodegloboCar">
    <w:name w:val="Texto de globo Car"/>
    <w:basedOn w:val="Fuentedeprrafopredeter"/>
    <w:link w:val="Textodeglobo"/>
    <w:uiPriority w:val="99"/>
    <w:semiHidden/>
    <w:rsid w:val="00F003FE"/>
    <w:rPr>
      <w:rFonts w:asciiTheme="majorHAnsi" w:eastAsiaTheme="majorEastAsia" w:hAnsiTheme="majorHAnsi" w:cstheme="majorBidi"/>
      <w:sz w:val="18"/>
      <w:szCs w:val="18"/>
    </w:rPr>
  </w:style>
  <w:style w:type="character" w:styleId="Refdecomentario">
    <w:name w:val="annotation reference"/>
    <w:basedOn w:val="Fuentedeprrafopredeter"/>
    <w:uiPriority w:val="99"/>
    <w:unhideWhenUsed/>
    <w:rsid w:val="004A2EFD"/>
    <w:rPr>
      <w:sz w:val="18"/>
      <w:szCs w:val="18"/>
    </w:rPr>
  </w:style>
  <w:style w:type="paragraph" w:styleId="Textocomentario">
    <w:name w:val="annotation text"/>
    <w:basedOn w:val="Normal"/>
    <w:link w:val="TextocomentarioCar"/>
    <w:uiPriority w:val="99"/>
    <w:unhideWhenUsed/>
    <w:rsid w:val="004A2EFD"/>
    <w:pPr>
      <w:jc w:val="left"/>
    </w:pPr>
  </w:style>
  <w:style w:type="character" w:customStyle="1" w:styleId="TextocomentarioCar">
    <w:name w:val="Texto comentario Car"/>
    <w:basedOn w:val="Fuentedeprrafopredeter"/>
    <w:link w:val="Textocomentario"/>
    <w:uiPriority w:val="99"/>
    <w:rsid w:val="00371741"/>
  </w:style>
  <w:style w:type="paragraph" w:styleId="Asuntodelcomentario">
    <w:name w:val="annotation subject"/>
    <w:basedOn w:val="Textocomentario"/>
    <w:next w:val="Textocomentario"/>
    <w:link w:val="AsuntodelcomentarioCar"/>
    <w:uiPriority w:val="99"/>
    <w:semiHidden/>
    <w:unhideWhenUsed/>
    <w:rsid w:val="00371741"/>
    <w:rPr>
      <w:b/>
      <w:bCs/>
    </w:rPr>
  </w:style>
  <w:style w:type="character" w:customStyle="1" w:styleId="AsuntodelcomentarioCar">
    <w:name w:val="Asunto del comentario Car"/>
    <w:basedOn w:val="TextocomentarioCar"/>
    <w:link w:val="Asuntodelcomentario"/>
    <w:uiPriority w:val="99"/>
    <w:semiHidden/>
    <w:rsid w:val="00371741"/>
    <w:rPr>
      <w:b/>
      <w:bCs/>
    </w:rPr>
  </w:style>
  <w:style w:type="paragraph" w:styleId="Revisin">
    <w:name w:val="Revision"/>
    <w:hidden/>
    <w:uiPriority w:val="99"/>
    <w:semiHidden/>
    <w:rsid w:val="003C52BD"/>
  </w:style>
  <w:style w:type="paragraph" w:styleId="Encabezado">
    <w:name w:val="header"/>
    <w:basedOn w:val="Normal"/>
    <w:link w:val="EncabezadoCar"/>
    <w:uiPriority w:val="99"/>
    <w:unhideWhenUsed/>
    <w:rsid w:val="00F2290A"/>
    <w:pPr>
      <w:tabs>
        <w:tab w:val="center" w:pos="4252"/>
        <w:tab w:val="right" w:pos="8504"/>
      </w:tabs>
      <w:snapToGrid w:val="0"/>
    </w:pPr>
  </w:style>
  <w:style w:type="character" w:customStyle="1" w:styleId="EncabezadoCar">
    <w:name w:val="Encabezado Car"/>
    <w:basedOn w:val="Fuentedeprrafopredeter"/>
    <w:link w:val="Encabezado"/>
    <w:uiPriority w:val="99"/>
    <w:rsid w:val="00F2290A"/>
  </w:style>
  <w:style w:type="paragraph" w:styleId="Piedepgina">
    <w:name w:val="footer"/>
    <w:basedOn w:val="Normal"/>
    <w:link w:val="PiedepginaCar"/>
    <w:uiPriority w:val="99"/>
    <w:unhideWhenUsed/>
    <w:rsid w:val="00F2290A"/>
    <w:pPr>
      <w:tabs>
        <w:tab w:val="center" w:pos="4252"/>
        <w:tab w:val="right" w:pos="8504"/>
      </w:tabs>
      <w:snapToGrid w:val="0"/>
    </w:pPr>
  </w:style>
  <w:style w:type="character" w:customStyle="1" w:styleId="PiedepginaCar">
    <w:name w:val="Pie de página Car"/>
    <w:basedOn w:val="Fuentedeprrafopredeter"/>
    <w:link w:val="Piedepgina"/>
    <w:uiPriority w:val="99"/>
    <w:rsid w:val="00F2290A"/>
  </w:style>
  <w:style w:type="character" w:customStyle="1" w:styleId="UnresolvedMention1">
    <w:name w:val="Unresolved Mention1"/>
    <w:basedOn w:val="Fuentedeprrafopredeter"/>
    <w:uiPriority w:val="99"/>
    <w:semiHidden/>
    <w:unhideWhenUsed/>
    <w:rsid w:val="000C7250"/>
    <w:rPr>
      <w:color w:val="605E5C"/>
      <w:shd w:val="clear" w:color="auto" w:fill="E1DFDD"/>
    </w:rPr>
  </w:style>
  <w:style w:type="paragraph" w:styleId="Prrafodelista">
    <w:name w:val="List Paragraph"/>
    <w:basedOn w:val="Normal"/>
    <w:uiPriority w:val="34"/>
    <w:qFormat/>
    <w:rsid w:val="0016270A"/>
    <w:pPr>
      <w:ind w:leftChars="400" w:left="840"/>
    </w:pPr>
  </w:style>
  <w:style w:type="character" w:customStyle="1" w:styleId="UnresolvedMention">
    <w:name w:val="Unresolved Mention"/>
    <w:basedOn w:val="Fuentedeprrafopredeter"/>
    <w:uiPriority w:val="99"/>
    <w:semiHidden/>
    <w:unhideWhenUsed/>
    <w:rsid w:val="0025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5155">
      <w:bodyDiv w:val="1"/>
      <w:marLeft w:val="0"/>
      <w:marRight w:val="0"/>
      <w:marTop w:val="0"/>
      <w:marBottom w:val="0"/>
      <w:divBdr>
        <w:top w:val="none" w:sz="0" w:space="0" w:color="auto"/>
        <w:left w:val="none" w:sz="0" w:space="0" w:color="auto"/>
        <w:bottom w:val="none" w:sz="0" w:space="0" w:color="auto"/>
        <w:right w:val="none" w:sz="0" w:space="0" w:color="auto"/>
      </w:divBdr>
    </w:div>
    <w:div w:id="270362609">
      <w:bodyDiv w:val="1"/>
      <w:marLeft w:val="0"/>
      <w:marRight w:val="0"/>
      <w:marTop w:val="0"/>
      <w:marBottom w:val="0"/>
      <w:divBdr>
        <w:top w:val="none" w:sz="0" w:space="0" w:color="auto"/>
        <w:left w:val="none" w:sz="0" w:space="0" w:color="auto"/>
        <w:bottom w:val="none" w:sz="0" w:space="0" w:color="auto"/>
        <w:right w:val="none" w:sz="0" w:space="0" w:color="auto"/>
      </w:divBdr>
    </w:div>
    <w:div w:id="276496743">
      <w:bodyDiv w:val="1"/>
      <w:marLeft w:val="0"/>
      <w:marRight w:val="0"/>
      <w:marTop w:val="0"/>
      <w:marBottom w:val="0"/>
      <w:divBdr>
        <w:top w:val="none" w:sz="0" w:space="0" w:color="auto"/>
        <w:left w:val="none" w:sz="0" w:space="0" w:color="auto"/>
        <w:bottom w:val="none" w:sz="0" w:space="0" w:color="auto"/>
        <w:right w:val="none" w:sz="0" w:space="0" w:color="auto"/>
      </w:divBdr>
      <w:divsChild>
        <w:div w:id="227883566">
          <w:marLeft w:val="0"/>
          <w:marRight w:val="0"/>
          <w:marTop w:val="0"/>
          <w:marBottom w:val="0"/>
          <w:divBdr>
            <w:top w:val="none" w:sz="0" w:space="0" w:color="auto"/>
            <w:left w:val="none" w:sz="0" w:space="0" w:color="auto"/>
            <w:bottom w:val="none" w:sz="0" w:space="0" w:color="auto"/>
            <w:right w:val="none" w:sz="0" w:space="0" w:color="auto"/>
          </w:divBdr>
          <w:divsChild>
            <w:div w:id="5472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1" ma:contentTypeDescription="新しいドキュメントを作成します。" ma:contentTypeScope="" ma:versionID="61ccff976b98134f71bee920329256d9">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4ef9960b71d554bb6a127498e5c7229b"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0A74E6-9E1F-4465-8666-B17C66B405A6}">
  <ds:schemaRefs>
    <ds:schemaRef ds:uri="http://schemas.microsoft.com/sharepoint/v3/contenttype/forms"/>
  </ds:schemaRefs>
</ds:datastoreItem>
</file>

<file path=customXml/itemProps2.xml><?xml version="1.0" encoding="utf-8"?>
<ds:datastoreItem xmlns:ds="http://schemas.openxmlformats.org/officeDocument/2006/customXml" ds:itemID="{C6A25EB9-848C-4E9B-8198-16D47AB49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8E735A-71CD-4E48-A3CD-71433E655C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4040</Words>
  <Characters>22221</Characters>
  <Application>Microsoft Macintosh Word</Application>
  <DocSecurity>0</DocSecurity>
  <Lines>185</Lines>
  <Paragraphs>52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Meersman Justine</dc:creator>
  <cp:keywords/>
  <dc:description/>
  <cp:lastModifiedBy>Elisabet Sánchez Prades</cp:lastModifiedBy>
  <cp:revision>2</cp:revision>
  <dcterms:created xsi:type="dcterms:W3CDTF">2020-04-24T12:30:00Z</dcterms:created>
  <dcterms:modified xsi:type="dcterms:W3CDTF">2020-04-24T12:30:00Z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siteMatterNumber">
    <vt:lpwstr>174302</vt:lpwstr>
  </property>
  <property fmtid="{D5CDD505-2E9C-101B-9397-08002B2CF9AE}" pid="3" name="WorksiteDatabase">
    <vt:lpwstr>CLIENTFILES</vt:lpwstr>
  </property>
  <property fmtid="{D5CDD505-2E9C-101B-9397-08002B2CF9AE}" pid="4" name="WorksiteDatabaseID">
    <vt:lpwstr>CF</vt:lpwstr>
  </property>
  <property fmtid="{D5CDD505-2E9C-101B-9397-08002B2CF9AE}" pid="5" name="WorksiteDocNumber">
    <vt:lpwstr>7783776</vt:lpwstr>
  </property>
  <property fmtid="{D5CDD505-2E9C-101B-9397-08002B2CF9AE}" pid="6" name="WorksiteDocVersion">
    <vt:lpwstr>1</vt:lpwstr>
  </property>
  <property fmtid="{D5CDD505-2E9C-101B-9397-08002B2CF9AE}" pid="7" name="WorksiteOperator">
    <vt:lpwstr>ANMEUL</vt:lpwstr>
  </property>
  <property fmtid="{D5CDD505-2E9C-101B-9397-08002B2CF9AE}" pid="8" name="WorksiteAuthor">
    <vt:lpwstr>ANMEUL</vt:lpwstr>
  </property>
  <property fmtid="{D5CDD505-2E9C-101B-9397-08002B2CF9AE}" pid="9" name="ContentTypeId">
    <vt:lpwstr>0x0101001E191C705AF95242A605D0E787E10FCC</vt:lpwstr>
  </property>
</Properties>
</file>