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F33"/>
          <w:sz w:val="36"/>
        </w:rPr>
        <w:t>Classified Bibliography of Xuezhi Tan</w:t>
      </w:r>
    </w:p>
    <w:p>
      <w:pPr>
        <w:jc w:val="center"/>
      </w:pPr>
      <w:r>
        <w:rPr>
          <w:i/>
          <w:sz w:val="18"/>
        </w:rPr>
        <w:t>Google Scholar profile: Xuezhi Tan · Sun Yat-sen University · accessed 17 July 2026</w:t>
      </w:r>
    </w:p>
    <w:p>
      <w:pPr>
        <w:spacing w:after="120"/>
      </w:pPr>
      <w:r>
        <w:rPr>
          <w:sz w:val="18"/>
        </w:rPr>
        <w:t>Notation: # first author (verified from Google Scholar). * corresponding author is not assigned automatically because Google Scholar does not report correspondence metadata; verify against the publisher PDF. “Journal tier” provides an indicative high-to-low ordering within each theme.</w:t>
      </w:r>
    </w:p>
    <w:p>
      <w:pPr>
        <w:pStyle w:val="Heading1"/>
      </w:pPr>
      <w:r>
        <w:t>Extreme Precipitation (40 publications)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Z Huang, </w:t>
      </w:r>
      <w:r>
        <w:rPr>
          <w:b/>
          <w:sz w:val="18"/>
        </w:rPr>
        <w:t>X Tan</w:t>
      </w:r>
      <w:r>
        <w:rPr>
          <w:sz w:val="18"/>
        </w:rPr>
        <w:t>, TY Gan, B Liu, X Chen</w:t>
      </w:r>
      <w:r>
        <w:rPr>
          <w:sz w:val="18"/>
        </w:rPr>
        <w:t>. Thermodynamically enhanced precipitation extremes due to counterbalancing influences of anthropogenic greenhouse gases and aerosols. Nature Water 1 (7), 614-625. 2023.</w:t>
      </w:r>
      <w:r>
        <w:rPr>
          <w:i/>
          <w:color w:val="61727D"/>
          <w:sz w:val="16"/>
        </w:rPr>
        <w:t xml:space="preserve">  [Tier 1; cited by 50]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D Wang, </w:t>
      </w:r>
      <w:r>
        <w:rPr>
          <w:b/>
          <w:sz w:val="18"/>
        </w:rPr>
        <w:t>X Tan</w:t>
      </w:r>
      <w:r>
        <w:rPr>
          <w:sz w:val="18"/>
        </w:rPr>
        <w:t>, X Wu, Z Ling</w:t>
      </w:r>
      <w:r>
        <w:rPr>
          <w:sz w:val="18"/>
        </w:rPr>
        <w:t>. Anthropogenic amplification of the dynamics of large-scale contiguous extreme precipitation events. Communications Earth &amp; Environment. 2026.</w:t>
      </w:r>
      <w:r>
        <w:rPr>
          <w:i/>
          <w:color w:val="61727D"/>
          <w:sz w:val="16"/>
        </w:rPr>
        <w:t xml:space="preserve">  [Tier 1; cited by 0]</w:t>
      </w:r>
    </w:p>
    <w:p>
      <w:pPr>
        <w:pStyle w:val="ListNumber"/>
        <w:spacing w:after="60"/>
        <w:ind w:left="360" w:hanging="259"/>
      </w:pPr>
      <w:r>
        <w:rPr>
          <w:b/>
          <w:sz w:val="18"/>
        </w:rPr>
        <w:t>X Tan</w:t>
      </w:r>
      <w:r>
        <w:rPr>
          <w:sz w:val="18"/>
        </w:rPr>
        <w:t>, TY Gan, D Shao</w:t>
      </w:r>
      <w:r>
        <w:rPr>
          <w:b/>
          <w:sz w:val="18"/>
        </w:rPr>
        <w:t>#</w:t>
      </w:r>
      <w:r>
        <w:rPr>
          <w:sz w:val="18"/>
        </w:rPr>
        <w:t>. Wavelet analysis of precipitation extremes over Canadian ecoregions and teleconnections to large‐scale climate anomalies. Journal of Geophysical Research: Atmospheres 121 (24), 14,469-14,486. 2016.</w:t>
      </w:r>
      <w:r>
        <w:rPr>
          <w:i/>
          <w:color w:val="61727D"/>
          <w:sz w:val="16"/>
        </w:rPr>
        <w:t xml:space="preserve">  [Tier 2; cited by 103]</w:t>
      </w:r>
    </w:p>
    <w:p>
      <w:pPr>
        <w:pStyle w:val="ListNumber"/>
        <w:spacing w:after="60"/>
        <w:ind w:left="360" w:hanging="259"/>
      </w:pPr>
      <w:r>
        <w:rPr>
          <w:b/>
          <w:sz w:val="18"/>
        </w:rPr>
        <w:t>T Xuezhi</w:t>
      </w:r>
      <w:r>
        <w:rPr>
          <w:sz w:val="18"/>
        </w:rPr>
        <w:t>, Y Wu, L Bingjun, S Chen</w:t>
      </w:r>
      <w:r>
        <w:rPr>
          <w:b/>
          <w:sz w:val="18"/>
        </w:rPr>
        <w:t>#</w:t>
      </w:r>
      <w:r>
        <w:rPr>
          <w:sz w:val="18"/>
        </w:rPr>
        <w:t>. Inconsistent changes in global precipitation seasonality in seven precipitation datasets. Climate Dynamics 54 (5-6), 3091-3108. 2020.</w:t>
      </w:r>
      <w:r>
        <w:rPr>
          <w:i/>
          <w:color w:val="61727D"/>
          <w:sz w:val="16"/>
        </w:rPr>
        <w:t xml:space="preserve">  [Tier 2; cited by 54]</w:t>
      </w:r>
    </w:p>
    <w:p>
      <w:pPr>
        <w:pStyle w:val="ListNumber"/>
        <w:spacing w:after="60"/>
        <w:ind w:left="360" w:hanging="259"/>
      </w:pPr>
      <w:r>
        <w:rPr>
          <w:b/>
          <w:sz w:val="18"/>
        </w:rPr>
        <w:t>X Tan</w:t>
      </w:r>
      <w:r>
        <w:rPr>
          <w:sz w:val="18"/>
        </w:rPr>
        <w:t>, TY Gan</w:t>
      </w:r>
      <w:r>
        <w:rPr>
          <w:b/>
          <w:sz w:val="18"/>
        </w:rPr>
        <w:t>#</w:t>
      </w:r>
      <w:r>
        <w:rPr>
          <w:sz w:val="18"/>
        </w:rPr>
        <w:t>. Non-stationary analysis of the frequency and intensity of heavy precipitation over Canada and their relations to large-scale climate patterns. Climate Dynamics 48 (9), 2983-3001. 2017.</w:t>
      </w:r>
      <w:r>
        <w:rPr>
          <w:i/>
          <w:color w:val="61727D"/>
          <w:sz w:val="16"/>
        </w:rPr>
        <w:t xml:space="preserve">  [Tier 2; cited by 54]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T Lan, K Lin, CY Xu, </w:t>
      </w:r>
      <w:r>
        <w:rPr>
          <w:b/>
          <w:sz w:val="18"/>
        </w:rPr>
        <w:t>X Tan</w:t>
      </w:r>
      <w:r>
        <w:rPr>
          <w:sz w:val="18"/>
        </w:rPr>
        <w:t>, X Chen</w:t>
      </w:r>
      <w:r>
        <w:rPr>
          <w:sz w:val="18"/>
        </w:rPr>
        <w:t>. Dynamics of hydrological-model parameters: mechanisms, problems and solutions. Hydrology and Earth System Sciences 24 (3), 1347-1366. 2020.</w:t>
      </w:r>
      <w:r>
        <w:rPr>
          <w:i/>
          <w:color w:val="61727D"/>
          <w:sz w:val="16"/>
        </w:rPr>
        <w:t xml:space="preserve">  [Tier 2; cited by 52]</w:t>
      </w:r>
    </w:p>
    <w:p>
      <w:pPr>
        <w:pStyle w:val="ListNumber"/>
        <w:spacing w:after="60"/>
        <w:ind w:left="360" w:hanging="259"/>
      </w:pPr>
      <w:r>
        <w:rPr>
          <w:b/>
          <w:sz w:val="18"/>
        </w:rPr>
        <w:t>X Tan</w:t>
      </w:r>
      <w:r>
        <w:rPr>
          <w:sz w:val="18"/>
        </w:rPr>
        <w:t>, TY Gan, DE Horton</w:t>
      </w:r>
      <w:r>
        <w:rPr>
          <w:b/>
          <w:sz w:val="18"/>
        </w:rPr>
        <w:t>#</w:t>
      </w:r>
      <w:r>
        <w:rPr>
          <w:sz w:val="18"/>
        </w:rPr>
        <w:t>. Projected timing of perceivable changes in climate extremes for terrestrial and marine ecosystems. Global Change Biology. 2018.</w:t>
      </w:r>
      <w:r>
        <w:rPr>
          <w:i/>
          <w:color w:val="61727D"/>
          <w:sz w:val="16"/>
        </w:rPr>
        <w:t xml:space="preserve">  [Tier 2; cited by 50]</w:t>
      </w:r>
    </w:p>
    <w:p>
      <w:pPr>
        <w:pStyle w:val="ListNumber"/>
        <w:spacing w:after="60"/>
        <w:ind w:left="360" w:hanging="259"/>
      </w:pPr>
      <w:r>
        <w:rPr>
          <w:b/>
          <w:sz w:val="18"/>
        </w:rPr>
        <w:t>X Tan</w:t>
      </w:r>
      <w:r>
        <w:rPr>
          <w:sz w:val="18"/>
        </w:rPr>
        <w:t>, TY Gan, S Chen, DE Horton, X Chen, B Liu, K Lin</w:t>
      </w:r>
      <w:r>
        <w:rPr>
          <w:b/>
          <w:sz w:val="18"/>
        </w:rPr>
        <w:t>#</w:t>
      </w:r>
      <w:r>
        <w:rPr>
          <w:sz w:val="18"/>
        </w:rPr>
        <w:t>. Trends in persistent seasonal-scale atmospheric circulation patterns responsible for seasonal precipitation totals and occurrences of precipitation extremes over Canada. Journal of Climate 32 (21), 7105-7126. 2019.</w:t>
      </w:r>
      <w:r>
        <w:rPr>
          <w:i/>
          <w:color w:val="61727D"/>
          <w:sz w:val="16"/>
        </w:rPr>
        <w:t xml:space="preserve">  [Tier 2; cited by 41]</w:t>
      </w:r>
    </w:p>
    <w:p>
      <w:pPr>
        <w:pStyle w:val="ListNumber"/>
        <w:spacing w:after="60"/>
        <w:ind w:left="360" w:hanging="259"/>
      </w:pPr>
      <w:r>
        <w:rPr>
          <w:b/>
          <w:sz w:val="18"/>
        </w:rPr>
        <w:t>X Tan</w:t>
      </w:r>
      <w:r>
        <w:rPr>
          <w:sz w:val="18"/>
        </w:rPr>
        <w:t>, TY Gan, S Chen, B Liu</w:t>
      </w:r>
      <w:r>
        <w:rPr>
          <w:b/>
          <w:sz w:val="18"/>
        </w:rPr>
        <w:t>#</w:t>
      </w:r>
      <w:r>
        <w:rPr>
          <w:sz w:val="18"/>
        </w:rPr>
        <w:t>. Modeling distributional changes in winter precipitation of Canada using Bayesian spatiotemporal quantile regression subjected to different teleconnections. Climate Dynamics 52 (3), 2105-2124. 2019.</w:t>
      </w:r>
      <w:r>
        <w:rPr>
          <w:i/>
          <w:color w:val="61727D"/>
          <w:sz w:val="16"/>
        </w:rPr>
        <w:t xml:space="preserve">  [Tier 2; cited by 36]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S Chen, L Bingjun, </w:t>
      </w:r>
      <w:r>
        <w:rPr>
          <w:b/>
          <w:sz w:val="18"/>
        </w:rPr>
        <w:t>T Xuezhi</w:t>
      </w:r>
      <w:r>
        <w:rPr>
          <w:sz w:val="18"/>
        </w:rPr>
        <w:t>, Y Wu</w:t>
      </w:r>
      <w:r>
        <w:rPr>
          <w:sz w:val="18"/>
        </w:rPr>
        <w:t>. Inter-comparison of spatiotemporal features of precipitation extremes within six daily precipitation products. Climate Dynamics 54 (1-2), 1057-1076. 2020.</w:t>
      </w:r>
      <w:r>
        <w:rPr>
          <w:i/>
          <w:color w:val="61727D"/>
          <w:sz w:val="16"/>
        </w:rPr>
        <w:t xml:space="preserve">  [Tier 2; cited by 34]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Z Huang, </w:t>
      </w:r>
      <w:r>
        <w:rPr>
          <w:b/>
          <w:sz w:val="18"/>
        </w:rPr>
        <w:t>X Tan</w:t>
      </w:r>
      <w:r>
        <w:rPr>
          <w:sz w:val="18"/>
        </w:rPr>
        <w:t>, B Liu</w:t>
      </w:r>
      <w:r>
        <w:rPr>
          <w:sz w:val="18"/>
        </w:rPr>
        <w:t>. Relative contributions of large‐scale atmospheric circulation dynamics and anthropogenic warming to the unprecedented 2022 Yangtze River Basin heatwave. Journal of Geophysical Research: Atmospheres 129 (4), e2023JD039330. 2024.</w:t>
      </w:r>
      <w:r>
        <w:rPr>
          <w:i/>
          <w:color w:val="61727D"/>
          <w:sz w:val="16"/>
        </w:rPr>
        <w:t xml:space="preserve">  [Tier 2; cited by 30]</w:t>
      </w:r>
    </w:p>
    <w:p>
      <w:pPr>
        <w:pStyle w:val="ListNumber"/>
        <w:spacing w:after="60"/>
        <w:ind w:left="360" w:hanging="259"/>
      </w:pPr>
      <w:r>
        <w:rPr>
          <w:b/>
          <w:sz w:val="18"/>
        </w:rPr>
        <w:t>X Tan</w:t>
      </w:r>
      <w:r>
        <w:rPr>
          <w:sz w:val="18"/>
        </w:rPr>
        <w:t>, TY Gan, YD Chen</w:t>
      </w:r>
      <w:r>
        <w:rPr>
          <w:b/>
          <w:sz w:val="18"/>
        </w:rPr>
        <w:t>#</w:t>
      </w:r>
      <w:r>
        <w:rPr>
          <w:sz w:val="18"/>
        </w:rPr>
        <w:t>. Moisture sources and pathways associated with the spatial variability of seasonal extreme precipitation over Canada. Climate Dynamics 50, 629-640. 2018.</w:t>
      </w:r>
      <w:r>
        <w:rPr>
          <w:i/>
          <w:color w:val="61727D"/>
          <w:sz w:val="16"/>
        </w:rPr>
        <w:t xml:space="preserve">  [Tier 2; cited by 28]</w:t>
      </w:r>
    </w:p>
    <w:p>
      <w:pPr>
        <w:pStyle w:val="ListNumber"/>
        <w:spacing w:after="60"/>
        <w:ind w:left="360" w:hanging="259"/>
      </w:pPr>
      <w:r>
        <w:rPr>
          <w:b/>
          <w:sz w:val="18"/>
        </w:rPr>
        <w:t>X Tan</w:t>
      </w:r>
      <w:r>
        <w:rPr>
          <w:sz w:val="18"/>
        </w:rPr>
        <w:t>, TY Gan, YD Chen</w:t>
      </w:r>
      <w:r>
        <w:rPr>
          <w:b/>
          <w:sz w:val="18"/>
        </w:rPr>
        <w:t>#</w:t>
      </w:r>
      <w:r>
        <w:rPr>
          <w:sz w:val="18"/>
        </w:rPr>
        <w:t>. Synoptic moisture pathways associated with mean and extreme precipitation over Canada for summer and fall. Climate Dynamics 52 (5), 2959-2979. 2019.</w:t>
      </w:r>
      <w:r>
        <w:rPr>
          <w:i/>
          <w:color w:val="61727D"/>
          <w:sz w:val="16"/>
        </w:rPr>
        <w:t xml:space="preserve">  [Tier 2; cited by 21]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X Wu, </w:t>
      </w:r>
      <w:r>
        <w:rPr>
          <w:b/>
          <w:sz w:val="18"/>
        </w:rPr>
        <w:t>X Tan</w:t>
      </w:r>
      <w:r>
        <w:rPr>
          <w:sz w:val="18"/>
        </w:rPr>
        <w:t>, B Liu, H Chen, X Chen</w:t>
      </w:r>
      <w:r>
        <w:rPr>
          <w:sz w:val="18"/>
        </w:rPr>
        <w:t>. Fronts and cyclones associated with changes in the total and extreme precipitation over China. Journal of Climate 35 (13), 4131-4146. 2022.</w:t>
      </w:r>
      <w:r>
        <w:rPr>
          <w:i/>
          <w:color w:val="61727D"/>
          <w:sz w:val="16"/>
        </w:rPr>
        <w:t xml:space="preserve">  [Tier 2; cited by 19]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Z Huang, </w:t>
      </w:r>
      <w:r>
        <w:rPr>
          <w:b/>
          <w:sz w:val="18"/>
        </w:rPr>
        <w:t>X Tan</w:t>
      </w:r>
      <w:r>
        <w:rPr>
          <w:sz w:val="18"/>
        </w:rPr>
        <w:t xml:space="preserve">, X Wu, </w:t>
      </w:r>
      <w:r>
        <w:rPr>
          <w:b/>
          <w:sz w:val="18"/>
        </w:rPr>
        <w:t>X Tan</w:t>
      </w:r>
      <w:r>
        <w:rPr>
          <w:sz w:val="18"/>
        </w:rPr>
        <w:t>, J Fu, B Liu</w:t>
      </w:r>
      <w:r>
        <w:rPr>
          <w:sz w:val="18"/>
        </w:rPr>
        <w:t>. Long-term changes, synoptic behaviors, and future projections of large-scale anomalous precipitation events in China detected by a deep learning autoencoder. Journal of Climate 36 (12), 4133-4149. 2023.</w:t>
      </w:r>
      <w:r>
        <w:rPr>
          <w:i/>
          <w:color w:val="61727D"/>
          <w:sz w:val="16"/>
        </w:rPr>
        <w:t xml:space="preserve">  [Tier 2; cited by 15]</w:t>
      </w:r>
    </w:p>
    <w:p>
      <w:pPr>
        <w:pStyle w:val="ListNumber"/>
        <w:spacing w:after="60"/>
        <w:ind w:left="360" w:hanging="259"/>
      </w:pPr>
      <w:r>
        <w:rPr>
          <w:b/>
          <w:sz w:val="18"/>
        </w:rPr>
        <w:t>X Tan</w:t>
      </w:r>
      <w:r>
        <w:rPr>
          <w:sz w:val="18"/>
        </w:rPr>
        <w:t>, TY Gan, YD Chen</w:t>
      </w:r>
      <w:r>
        <w:rPr>
          <w:b/>
          <w:sz w:val="18"/>
        </w:rPr>
        <w:t>#</w:t>
      </w:r>
      <w:r>
        <w:rPr>
          <w:sz w:val="18"/>
        </w:rPr>
        <w:t>. Synoptic moisture pathways associated with mean and extreme precipitation over Canada for winter and spring. Climate Dynamics, 1-19. 2019.</w:t>
      </w:r>
      <w:r>
        <w:rPr>
          <w:i/>
          <w:color w:val="61727D"/>
          <w:sz w:val="16"/>
        </w:rPr>
        <w:t xml:space="preserve">  [Tier 2; cited by 13]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X Wu, </w:t>
      </w:r>
      <w:r>
        <w:rPr>
          <w:b/>
          <w:sz w:val="18"/>
        </w:rPr>
        <w:t>X Tan</w:t>
      </w:r>
      <w:r>
        <w:rPr>
          <w:sz w:val="18"/>
        </w:rPr>
        <w:t>, X Chen, Z Huang</w:t>
      </w:r>
      <w:r>
        <w:rPr>
          <w:sz w:val="18"/>
        </w:rPr>
        <w:t>. Synoptic circulation forcing of large‐scale extreme precipitation events over southeastern China. Journal of Geophysical Research: Atmospheres 129 (17), e2024JD041396. 2024.</w:t>
      </w:r>
      <w:r>
        <w:rPr>
          <w:i/>
          <w:color w:val="61727D"/>
          <w:sz w:val="16"/>
        </w:rPr>
        <w:t xml:space="preserve">  [Tier 2; cited by 8]</w:t>
      </w:r>
    </w:p>
    <w:p>
      <w:pPr>
        <w:pStyle w:val="ListNumber"/>
        <w:spacing w:after="60"/>
        <w:ind w:left="360" w:hanging="259"/>
      </w:pPr>
      <w:r>
        <w:rPr>
          <w:b/>
          <w:sz w:val="18"/>
        </w:rPr>
        <w:t>X Tan</w:t>
      </w:r>
      <w:r>
        <w:rPr>
          <w:sz w:val="18"/>
        </w:rPr>
        <w:t>, TY Gan, D Shao</w:t>
      </w:r>
      <w:r>
        <w:rPr>
          <w:b/>
          <w:sz w:val="18"/>
        </w:rPr>
        <w:t>#</w:t>
      </w:r>
      <w:r>
        <w:rPr>
          <w:sz w:val="18"/>
        </w:rPr>
        <w:t>. Effects of persistence and large-scale climate anomalies on trends and change points in extreme precipitation of Canada. Journal of Hydrology 550, 453-465. 2017.</w:t>
      </w:r>
      <w:r>
        <w:rPr>
          <w:i/>
          <w:color w:val="61727D"/>
          <w:sz w:val="16"/>
        </w:rPr>
        <w:t xml:space="preserve">  [Tier 3; cited by 73]</w:t>
      </w:r>
    </w:p>
    <w:p>
      <w:pPr>
        <w:pStyle w:val="ListNumber"/>
        <w:spacing w:after="60"/>
        <w:ind w:left="360" w:hanging="259"/>
      </w:pPr>
      <w:r>
        <w:rPr>
          <w:b/>
          <w:sz w:val="18"/>
        </w:rPr>
        <w:t>X Tan</w:t>
      </w:r>
      <w:r>
        <w:rPr>
          <w:sz w:val="18"/>
        </w:rPr>
        <w:t>, X Wu, B Liu</w:t>
      </w:r>
      <w:r>
        <w:rPr>
          <w:b/>
          <w:sz w:val="18"/>
        </w:rPr>
        <w:t>#</w:t>
      </w:r>
      <w:r>
        <w:rPr>
          <w:sz w:val="18"/>
        </w:rPr>
        <w:t>. Global changes in the spatial extents of precipitation extremes. Environmental Research Letters 16 (5), 054017. 2021.</w:t>
      </w:r>
      <w:r>
        <w:rPr>
          <w:i/>
          <w:color w:val="61727D"/>
          <w:sz w:val="16"/>
        </w:rPr>
        <w:t xml:space="preserve">  [Tier 3; cited by 60]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Y Yang, TY Gan, </w:t>
      </w:r>
      <w:r>
        <w:rPr>
          <w:b/>
          <w:sz w:val="18"/>
        </w:rPr>
        <w:t>X Tan</w:t>
      </w:r>
      <w:r>
        <w:rPr>
          <w:sz w:val="18"/>
        </w:rPr>
        <w:t>. Spatiotemporal changes in precipitation extremes over Canada and their teleconnections to large-scale climate patterns. Journal of Hydrometeorology 20 (2), 275-296. 2019.</w:t>
      </w:r>
      <w:r>
        <w:rPr>
          <w:i/>
          <w:color w:val="61727D"/>
          <w:sz w:val="16"/>
        </w:rPr>
        <w:t xml:space="preserve">  [Tier 3; cited by 55]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X Cai, L Li, JB Fisher, Z Zeng, S Zhou, </w:t>
      </w:r>
      <w:r>
        <w:rPr>
          <w:b/>
          <w:sz w:val="18"/>
        </w:rPr>
        <w:t>X Tan</w:t>
      </w:r>
      <w:r>
        <w:rPr>
          <w:sz w:val="18"/>
        </w:rPr>
        <w:t>, B Liu, X Chen</w:t>
      </w:r>
      <w:r>
        <w:rPr>
          <w:sz w:val="18"/>
        </w:rPr>
        <w:t>. The responses of ecosystem water use efficiency to CO2, nitrogen deposition, and climatic drivers across China. Journal of Hydrology 622, 129696. 2023.</w:t>
      </w:r>
      <w:r>
        <w:rPr>
          <w:i/>
          <w:color w:val="61727D"/>
          <w:sz w:val="16"/>
        </w:rPr>
        <w:t xml:space="preserve">  [Tier 3; cited by 26]</w:t>
      </w:r>
    </w:p>
    <w:p>
      <w:pPr>
        <w:pStyle w:val="ListNumber"/>
        <w:spacing w:after="60"/>
        <w:ind w:left="360" w:hanging="259"/>
      </w:pPr>
      <w:r>
        <w:rPr>
          <w:b/>
          <w:sz w:val="18"/>
        </w:rPr>
        <w:t>X Tan</w:t>
      </w:r>
      <w:r>
        <w:rPr>
          <w:sz w:val="18"/>
        </w:rPr>
        <w:t>, S Chen, TY Gan, B Liu, X Chen</w:t>
      </w:r>
      <w:r>
        <w:rPr>
          <w:b/>
          <w:sz w:val="18"/>
        </w:rPr>
        <w:t>#</w:t>
      </w:r>
      <w:r>
        <w:rPr>
          <w:sz w:val="18"/>
        </w:rPr>
        <w:t>. Dynamic and thermodynamic changes conducive to the increased occurrence of extreme spring fire weather over western Canada under possible anthropogenic climate change. Agricultural and forest meteorology 265, 269-279. 2019.</w:t>
      </w:r>
      <w:r>
        <w:rPr>
          <w:i/>
          <w:color w:val="61727D"/>
          <w:sz w:val="16"/>
        </w:rPr>
        <w:t xml:space="preserve">  [Tier 3; cited by 26]</w:t>
      </w:r>
    </w:p>
    <w:p>
      <w:pPr>
        <w:pStyle w:val="ListNumber"/>
        <w:spacing w:after="60"/>
        <w:ind w:left="360" w:hanging="259"/>
      </w:pPr>
      <w:r>
        <w:rPr>
          <w:b/>
          <w:sz w:val="18"/>
        </w:rPr>
        <w:t>X Tan</w:t>
      </w:r>
      <w:r>
        <w:rPr>
          <w:sz w:val="18"/>
        </w:rPr>
        <w:t>, Y Liu, X Wu, B Liu, X Chen</w:t>
      </w:r>
      <w:r>
        <w:rPr>
          <w:b/>
          <w:sz w:val="18"/>
        </w:rPr>
        <w:t>#</w:t>
      </w:r>
      <w:r>
        <w:rPr>
          <w:sz w:val="18"/>
        </w:rPr>
        <w:t>. Examinations on global changes in the total and spatial extent of tropical cyclone precipitation relating to rapid intensification. Science of the Total Environment 853, 158555. 2022.</w:t>
      </w:r>
      <w:r>
        <w:rPr>
          <w:i/>
          <w:color w:val="61727D"/>
          <w:sz w:val="16"/>
        </w:rPr>
        <w:t xml:space="preserve">  [Tier 3; cited by 11]</w:t>
      </w:r>
    </w:p>
    <w:p>
      <w:pPr>
        <w:pStyle w:val="ListNumber"/>
        <w:spacing w:after="60"/>
        <w:ind w:left="360" w:hanging="259"/>
      </w:pPr>
      <w:r>
        <w:rPr>
          <w:b/>
          <w:sz w:val="18"/>
        </w:rPr>
        <w:t>X Tan</w:t>
      </w:r>
      <w:r>
        <w:rPr>
          <w:sz w:val="18"/>
        </w:rPr>
        <w:t>, Q Mai, G Chen, B Liu, Z Wang, C Lai, X Chen</w:t>
      </w:r>
      <w:r>
        <w:rPr>
          <w:b/>
          <w:sz w:val="18"/>
        </w:rPr>
        <w:t>#</w:t>
      </w:r>
      <w:r>
        <w:rPr>
          <w:sz w:val="18"/>
        </w:rPr>
        <w:t>. Intensity-duration-frequency curves in the Guangdong-Hong Kong-Macao Greater Bay Area inferred from the Bayesian hierarchical model. Journal of Hydrology: Regional Studies 46, 101327. 2023.</w:t>
      </w:r>
      <w:r>
        <w:rPr>
          <w:i/>
          <w:color w:val="61727D"/>
          <w:sz w:val="16"/>
        </w:rPr>
        <w:t xml:space="preserve">  [Tier 3; cited by 5]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J Zhao, KE Gan, S Zhang, G Zhang, </w:t>
      </w:r>
      <w:r>
        <w:rPr>
          <w:b/>
          <w:sz w:val="18"/>
        </w:rPr>
        <w:t>X Tan</w:t>
      </w:r>
      <w:r>
        <w:rPr>
          <w:sz w:val="18"/>
        </w:rPr>
        <w:t>, H Yan, TY Gan</w:t>
      </w:r>
      <w:r>
        <w:rPr>
          <w:sz w:val="18"/>
        </w:rPr>
        <w:t>. Detection and attribution of human influence on seasonal extreme precipitation in northern Hemisphere. Journal of Hydrology 657, 133133. 2025.</w:t>
      </w:r>
      <w:r>
        <w:rPr>
          <w:i/>
          <w:color w:val="61727D"/>
          <w:sz w:val="16"/>
        </w:rPr>
        <w:t xml:space="preserve">  [Tier 3; cited by 1]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X Cai, X Wu, H Huang, </w:t>
      </w:r>
      <w:r>
        <w:rPr>
          <w:b/>
          <w:sz w:val="18"/>
        </w:rPr>
        <w:t>X Tan</w:t>
      </w:r>
      <w:r>
        <w:rPr>
          <w:sz w:val="18"/>
        </w:rPr>
        <w:t>, Z Li, LM Kamarudin, N Abbas, SA Hussain, ...</w:t>
      </w:r>
      <w:r>
        <w:rPr>
          <w:sz w:val="18"/>
        </w:rPr>
        <w:t>. Disentangling the influence of precipitation on nitrogen loss in the Pearl River Basin. Journal of Hydrology 677, 135809. 2026.</w:t>
      </w:r>
      <w:r>
        <w:rPr>
          <w:i/>
          <w:color w:val="61727D"/>
          <w:sz w:val="16"/>
        </w:rPr>
        <w:t xml:space="preserve">  [Tier 3; cited by 0]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B Liu, </w:t>
      </w:r>
      <w:r>
        <w:rPr>
          <w:b/>
          <w:sz w:val="18"/>
        </w:rPr>
        <w:t>X Tan</w:t>
      </w:r>
      <w:r>
        <w:rPr>
          <w:sz w:val="18"/>
        </w:rPr>
        <w:t>, TY Gan, X Chen, K Lin, M Lu, Z Liu</w:t>
      </w:r>
      <w:r>
        <w:rPr>
          <w:sz w:val="18"/>
        </w:rPr>
        <w:t>. Global atmospheric moisture transport associated with precipitation extremes: Mechanisms and climate change impacts. Wiley Interdisciplinary Reviews: Water 7 (2), e1412. 2020.</w:t>
      </w:r>
      <w:r>
        <w:rPr>
          <w:i/>
          <w:color w:val="61727D"/>
          <w:sz w:val="16"/>
        </w:rPr>
        <w:t xml:space="preserve">  [Tier 4; cited by 150]</w:t>
      </w:r>
    </w:p>
    <w:p>
      <w:pPr>
        <w:pStyle w:val="ListNumber"/>
        <w:spacing w:after="60"/>
        <w:ind w:left="360" w:hanging="259"/>
      </w:pPr>
      <w:r>
        <w:rPr>
          <w:b/>
          <w:sz w:val="18"/>
        </w:rPr>
        <w:t>X Tan</w:t>
      </w:r>
      <w:r>
        <w:rPr>
          <w:sz w:val="18"/>
        </w:rPr>
        <w:t>, D Shao</w:t>
      </w:r>
      <w:r>
        <w:rPr>
          <w:b/>
          <w:sz w:val="18"/>
        </w:rPr>
        <w:t>#</w:t>
      </w:r>
      <w:r>
        <w:rPr>
          <w:sz w:val="18"/>
        </w:rPr>
        <w:t>. Precipitation trends and teleconnections identified using quantile regressions over Xinjiang, China. International Journal of Climatology 37 (3), 1510-1525. 2017.</w:t>
      </w:r>
      <w:r>
        <w:rPr>
          <w:i/>
          <w:color w:val="61727D"/>
          <w:sz w:val="16"/>
        </w:rPr>
        <w:t xml:space="preserve">  [Tier 4; cited by 73]</w:t>
      </w:r>
    </w:p>
    <w:p>
      <w:pPr>
        <w:pStyle w:val="ListNumber"/>
        <w:spacing w:after="60"/>
        <w:ind w:left="360" w:hanging="259"/>
      </w:pPr>
      <w:r>
        <w:rPr>
          <w:b/>
          <w:sz w:val="18"/>
        </w:rPr>
        <w:t>谭学志</w:t>
      </w:r>
      <w:r>
        <w:rPr>
          <w:sz w:val="18"/>
        </w:rPr>
        <w:t>， 粟晓玲， 邵东国</w:t>
      </w:r>
      <w:r>
        <w:rPr>
          <w:sz w:val="18"/>
        </w:rPr>
        <w:t>. 基于 SPI 的陕西关中地区气象干旱时空特征分析. 干旱地区农业研究 29 (2), 224-229. 2011.</w:t>
      </w:r>
      <w:r>
        <w:rPr>
          <w:i/>
          <w:color w:val="61727D"/>
          <w:sz w:val="16"/>
        </w:rPr>
        <w:t xml:space="preserve">  [Tier 4; cited by 29]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D Shao, X Nong, </w:t>
      </w:r>
      <w:r>
        <w:rPr>
          <w:b/>
          <w:sz w:val="18"/>
        </w:rPr>
        <w:t>X Tan</w:t>
      </w:r>
      <w:r>
        <w:rPr>
          <w:sz w:val="18"/>
        </w:rPr>
        <w:t>, S Chen, B Xu, N Hu</w:t>
      </w:r>
      <w:r>
        <w:rPr>
          <w:sz w:val="18"/>
        </w:rPr>
        <w:t>. Daily water quality forecast of the South-To-North Water Diversion Project of China based on the Cuckoo Search-back propagation neural network. Water 10 (10), 1471. 2018.</w:t>
      </w:r>
      <w:r>
        <w:rPr>
          <w:i/>
          <w:color w:val="61727D"/>
          <w:sz w:val="16"/>
        </w:rPr>
        <w:t xml:space="preserve">  [Tier 4; cited by 23]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S Chen, B Liu, </w:t>
      </w:r>
      <w:r>
        <w:rPr>
          <w:b/>
          <w:sz w:val="18"/>
        </w:rPr>
        <w:t>X Tan</w:t>
      </w:r>
      <w:r>
        <w:rPr>
          <w:sz w:val="18"/>
        </w:rPr>
        <w:t>, Z Huang</w:t>
      </w:r>
      <w:r>
        <w:rPr>
          <w:sz w:val="18"/>
        </w:rPr>
        <w:t>. Characteristics and circulation background of extreme precipitation over East China. Natural Hazards 99 (1), 537-552. 2019.</w:t>
      </w:r>
      <w:r>
        <w:rPr>
          <w:i/>
          <w:color w:val="61727D"/>
          <w:sz w:val="16"/>
        </w:rPr>
        <w:t xml:space="preserve">  [Tier 4; cited by 13]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B Liu, S Chen, </w:t>
      </w:r>
      <w:r>
        <w:rPr>
          <w:b/>
          <w:sz w:val="18"/>
        </w:rPr>
        <w:t>X Tan</w:t>
      </w:r>
      <w:r>
        <w:rPr>
          <w:sz w:val="18"/>
        </w:rPr>
        <w:t>, X Chen</w:t>
      </w:r>
      <w:r>
        <w:rPr>
          <w:sz w:val="18"/>
        </w:rPr>
        <w:t>. Response of precipitation to extensive urbanization over the Pearl River Delta metropolitan region. Environmental earth sciences 80 (1), 9. 2021.</w:t>
      </w:r>
      <w:r>
        <w:rPr>
          <w:i/>
          <w:color w:val="61727D"/>
          <w:sz w:val="16"/>
        </w:rPr>
        <w:t xml:space="preserve">  [Tier 4; cited by 12]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F Yang, X Wang, X Zhou, Q Wang, </w:t>
      </w:r>
      <w:r>
        <w:rPr>
          <w:b/>
          <w:sz w:val="18"/>
        </w:rPr>
        <w:t>X Tan</w:t>
      </w:r>
      <w:r>
        <w:rPr>
          <w:sz w:val="18"/>
        </w:rPr>
        <w:t>. Effects of urbanization on changes in precipitation extremes in Guangdong-Hong Kong-Macao greater bay area, China. Water 15 (19), 3438. 2023.</w:t>
      </w:r>
      <w:r>
        <w:rPr>
          <w:i/>
          <w:color w:val="61727D"/>
          <w:sz w:val="16"/>
        </w:rPr>
        <w:t xml:space="preserve">  [Tier 4; cited by 11]</w:t>
      </w:r>
    </w:p>
    <w:p>
      <w:pPr>
        <w:pStyle w:val="ListNumber"/>
        <w:spacing w:after="60"/>
        <w:ind w:left="360" w:hanging="259"/>
      </w:pPr>
      <w:r>
        <w:rPr>
          <w:b/>
          <w:sz w:val="18"/>
        </w:rPr>
        <w:t>谭学志</w:t>
      </w:r>
      <w:r>
        <w:rPr>
          <w:sz w:val="18"/>
        </w:rPr>
        <w:t>， 邵东国， 刘欢欢， 孙春敏</w:t>
      </w:r>
      <w:r>
        <w:rPr>
          <w:sz w:val="18"/>
        </w:rPr>
        <w:t>. 节水灌溉控制排水条件下稻田水氮平衡试验与模拟. 农业工程学报 27 (11), 193-198. 2011.</w:t>
      </w:r>
      <w:r>
        <w:rPr>
          <w:i/>
          <w:color w:val="61727D"/>
          <w:sz w:val="16"/>
        </w:rPr>
        <w:t xml:space="preserve">  [Tier 4; cited by 10]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杨丰顺， 邵东国， 顾文权， 肖淳， </w:t>
      </w:r>
      <w:r>
        <w:rPr>
          <w:b/>
          <w:sz w:val="18"/>
        </w:rPr>
        <w:t>谭学志</w:t>
      </w:r>
      <w:r>
        <w:rPr>
          <w:sz w:val="18"/>
        </w:rPr>
        <w:t>， 杨海东</w:t>
      </w:r>
      <w:r>
        <w:rPr>
          <w:sz w:val="18"/>
        </w:rPr>
        <w:t>. 基于 Copula 函数的区域需水量随机模拟. 农业工程学报 28 (18), 107-112. 2012.</w:t>
      </w:r>
      <w:r>
        <w:rPr>
          <w:i/>
          <w:color w:val="61727D"/>
          <w:sz w:val="16"/>
        </w:rPr>
        <w:t xml:space="preserve">  [Tier 4; cited by 6]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MAI Qiying, </w:t>
      </w:r>
      <w:r>
        <w:rPr>
          <w:b/>
          <w:sz w:val="18"/>
        </w:rPr>
        <w:t>TAN Xuezhi</w:t>
      </w:r>
      <w:r>
        <w:rPr>
          <w:sz w:val="18"/>
        </w:rPr>
        <w:t>, WU Xinxin, LIU Bingjun, Y Fang, Z Mingzhu, ...</w:t>
      </w:r>
      <w:r>
        <w:rPr>
          <w:sz w:val="18"/>
        </w:rPr>
        <w:t>. Multi-scale accuracy assessment of multiple high spatial and temporal resolution precipitation products in the Pearl River Delta region.. Acta Scientiarum Naturalium Universitatis Sunyatseni/Zhongshan Daxue Xuebao …. 2024.</w:t>
      </w:r>
      <w:r>
        <w:rPr>
          <w:i/>
          <w:color w:val="61727D"/>
          <w:sz w:val="16"/>
        </w:rPr>
        <w:t xml:space="preserve">  [Tier 4; cited by 4]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B Liu, S Chen, </w:t>
      </w:r>
      <w:r>
        <w:rPr>
          <w:b/>
          <w:sz w:val="18"/>
        </w:rPr>
        <w:t>X Tan</w:t>
      </w:r>
      <w:r>
        <w:rPr>
          <w:sz w:val="18"/>
        </w:rPr>
        <w:t>. Large‐scale synoptic atmospheric moisture circulation patterns associated with variability of daily precipitation over East China. International Journal of Climatology 41 (6), 3439-3456. 2021.</w:t>
      </w:r>
      <w:r>
        <w:rPr>
          <w:i/>
          <w:color w:val="61727D"/>
          <w:sz w:val="16"/>
        </w:rPr>
        <w:t xml:space="preserve">  [Tier 4; cited by 3]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X Liu, </w:t>
      </w:r>
      <w:r>
        <w:rPr>
          <w:b/>
          <w:sz w:val="18"/>
        </w:rPr>
        <w:t>X Tan</w:t>
      </w:r>
      <w:r>
        <w:rPr>
          <w:sz w:val="18"/>
        </w:rPr>
        <w:t>, X Wu, Y Liu, D Wang</w:t>
      </w:r>
      <w:r>
        <w:rPr>
          <w:sz w:val="18"/>
        </w:rPr>
        <w:t>. Regional Changes in Precipitation Concentration, Seasonality and Intermittency in China. Seasonality and Intermittency in China. 2025.</w:t>
      </w:r>
      <w:r>
        <w:rPr>
          <w:i/>
          <w:color w:val="61727D"/>
          <w:sz w:val="16"/>
        </w:rPr>
        <w:t xml:space="preserve">  [Tier 4; cited by 1]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TY Gan, </w:t>
      </w:r>
      <w:r>
        <w:rPr>
          <w:b/>
          <w:sz w:val="18"/>
        </w:rPr>
        <w:t>X Tan</w:t>
      </w:r>
      <w:r>
        <w:rPr>
          <w:sz w:val="18"/>
        </w:rPr>
        <w:t>, S Zhang, JKEE Gan, J Zhao, G Zhang, J Chen</w:t>
      </w:r>
      <w:r>
        <w:rPr>
          <w:sz w:val="18"/>
        </w:rPr>
        <w:t>. Climate Change Impact To The Mackenzie River Basin Projected by Weather and Research (WRF) Model. AGU24. 2024.</w:t>
      </w:r>
      <w:r>
        <w:rPr>
          <w:i/>
          <w:color w:val="61727D"/>
          <w:sz w:val="16"/>
        </w:rPr>
        <w:t xml:space="preserve">  [Tier 4; cited by 0]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H Shi, B Sivakumar, S Liu, </w:t>
      </w:r>
      <w:r>
        <w:rPr>
          <w:b/>
          <w:sz w:val="18"/>
        </w:rPr>
        <w:t>X Tan</w:t>
      </w:r>
      <w:r>
        <w:rPr>
          <w:sz w:val="18"/>
        </w:rPr>
        <w:t>, N Najibi</w:t>
      </w:r>
      <w:r>
        <w:rPr>
          <w:sz w:val="18"/>
        </w:rPr>
        <w:t>. Extreme Hydro-Climate Events: Past, Present, and Future. Atmosphere 13 (5), 843. 2022.</w:t>
      </w:r>
      <w:r>
        <w:rPr>
          <w:i/>
          <w:color w:val="61727D"/>
          <w:sz w:val="16"/>
        </w:rPr>
        <w:t xml:space="preserve">  [Tier 4; cited by 0]</w:t>
      </w:r>
    </w:p>
    <w:p>
      <w:pPr>
        <w:pStyle w:val="Heading1"/>
      </w:pPr>
      <w:r>
        <w:t>Drought–Flood Hazards (22 publications)</w:t>
      </w:r>
    </w:p>
    <w:p>
      <w:pPr>
        <w:pStyle w:val="ListNumber"/>
        <w:spacing w:after="60"/>
        <w:ind w:left="360" w:hanging="259"/>
      </w:pPr>
      <w:r>
        <w:rPr>
          <w:b/>
          <w:sz w:val="18"/>
        </w:rPr>
        <w:t>X Tan</w:t>
      </w:r>
      <w:r>
        <w:rPr>
          <w:sz w:val="18"/>
        </w:rPr>
        <w:t xml:space="preserve">, X Wu, Z Huang, J Fu, </w:t>
      </w:r>
      <w:r>
        <w:rPr>
          <w:b/>
          <w:sz w:val="18"/>
        </w:rPr>
        <w:t>X Tan</w:t>
      </w:r>
      <w:r>
        <w:rPr>
          <w:sz w:val="18"/>
        </w:rPr>
        <w:t>, S Deng, Y Liu, TY Gan, B Liu</w:t>
      </w:r>
      <w:r>
        <w:rPr>
          <w:b/>
          <w:sz w:val="18"/>
        </w:rPr>
        <w:t>#</w:t>
      </w:r>
      <w:r>
        <w:rPr>
          <w:sz w:val="18"/>
        </w:rPr>
        <w:t>. Increasing global precipitation whiplash due to anthropogenic greenhouse gas emissions. Nature Communications 14 (1), 2796. 2023.</w:t>
      </w:r>
      <w:r>
        <w:rPr>
          <w:i/>
          <w:color w:val="61727D"/>
          <w:sz w:val="16"/>
        </w:rPr>
        <w:t xml:space="preserve">  [Tier 1; cited by 156]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L Yang, J Zhang, F Zhao, D Wright, C Li, D Yamazaki, </w:t>
      </w:r>
      <w:r>
        <w:rPr>
          <w:b/>
          <w:sz w:val="18"/>
        </w:rPr>
        <w:t>X Tan</w:t>
      </w:r>
      <w:r>
        <w:rPr>
          <w:sz w:val="18"/>
        </w:rPr>
        <w:t>, M Yu, ...</w:t>
      </w:r>
      <w:r>
        <w:rPr>
          <w:sz w:val="18"/>
        </w:rPr>
        <w:t>. Dynamics-constrained rainfall projection reveals substantial increase in population exposure to unprecedented floods in the North China Plain. Communications Earth &amp; Environment 6 (1), 482. 2025.</w:t>
      </w:r>
      <w:r>
        <w:rPr>
          <w:i/>
          <w:color w:val="61727D"/>
          <w:sz w:val="16"/>
        </w:rPr>
        <w:t xml:space="preserve">  [Tier 1; cited by 5]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Y Liu, </w:t>
      </w:r>
      <w:r>
        <w:rPr>
          <w:b/>
          <w:sz w:val="18"/>
        </w:rPr>
        <w:t>X Tan</w:t>
      </w:r>
      <w:r>
        <w:rPr>
          <w:sz w:val="18"/>
        </w:rPr>
        <w:t xml:space="preserve">, X Wu, </w:t>
      </w:r>
      <w:r>
        <w:rPr>
          <w:b/>
          <w:sz w:val="18"/>
        </w:rPr>
        <w:t>X Tan</w:t>
      </w:r>
      <w:r>
        <w:rPr>
          <w:sz w:val="18"/>
        </w:rPr>
        <w:t>, C Lai, H Shi, TY Gan</w:t>
      </w:r>
      <w:r>
        <w:rPr>
          <w:sz w:val="18"/>
        </w:rPr>
        <w:t>. Increased dependency of regional drought termination on landfalling tropical cyclones. Communications Earth &amp; Environment 6 (1), 566. 2025.</w:t>
      </w:r>
      <w:r>
        <w:rPr>
          <w:i/>
          <w:color w:val="61727D"/>
          <w:sz w:val="16"/>
        </w:rPr>
        <w:t xml:space="preserve">  [Tier 1; cited by 3]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J Li, M Wu, W Liao, </w:t>
      </w:r>
      <w:r>
        <w:rPr>
          <w:b/>
          <w:sz w:val="18"/>
        </w:rPr>
        <w:t>X Tan</w:t>
      </w:r>
      <w:r>
        <w:rPr>
          <w:sz w:val="18"/>
        </w:rPr>
        <w:t>, X Wu, C Lai, Z Wang, X Cheng, X Liu, H Tang, ...</w:t>
      </w:r>
      <w:r>
        <w:rPr>
          <w:sz w:val="18"/>
        </w:rPr>
        <w:t>. Asymmetric temperature responses to soil moisture drought legacies under anthropogenic forcing. Nature Communications. 2026.</w:t>
      </w:r>
      <w:r>
        <w:rPr>
          <w:i/>
          <w:color w:val="61727D"/>
          <w:sz w:val="16"/>
        </w:rPr>
        <w:t xml:space="preserve">  [Tier 1; cited by 0]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S Chen, TY Gan, </w:t>
      </w:r>
      <w:r>
        <w:rPr>
          <w:b/>
          <w:sz w:val="18"/>
        </w:rPr>
        <w:t>X Tan</w:t>
      </w:r>
      <w:r>
        <w:rPr>
          <w:sz w:val="18"/>
        </w:rPr>
        <w:t>, D Shao, J Zhu</w:t>
      </w:r>
      <w:r>
        <w:rPr>
          <w:sz w:val="18"/>
        </w:rPr>
        <w:t>. Assessment of CFSR, ERA-Interim, JRA-55, MERRA-2, NCEP-2 reanalysis data for drought analysis over China. Climate Dynamics 53 (1), 737-757. 2019.</w:t>
      </w:r>
      <w:r>
        <w:rPr>
          <w:i/>
          <w:color w:val="61727D"/>
          <w:sz w:val="16"/>
        </w:rPr>
        <w:t xml:space="preserve">  [Tier 2; cited by 121]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J Fu, Y Lu, B Liu, </w:t>
      </w:r>
      <w:r>
        <w:rPr>
          <w:b/>
          <w:sz w:val="18"/>
        </w:rPr>
        <w:t>X Tan</w:t>
      </w:r>
      <w:r>
        <w:rPr>
          <w:sz w:val="18"/>
        </w:rPr>
        <w:t xml:space="preserve">, J Wei, </w:t>
      </w:r>
      <w:r>
        <w:rPr>
          <w:b/>
          <w:sz w:val="18"/>
        </w:rPr>
        <w:t>X Tan</w:t>
      </w:r>
      <w:r>
        <w:rPr>
          <w:sz w:val="18"/>
        </w:rPr>
        <w:t>, Z Huang, X Chen</w:t>
      </w:r>
      <w:r>
        <w:rPr>
          <w:sz w:val="18"/>
        </w:rPr>
        <w:t>. Intensifying hydroclimate whiplash from a 3D perspective. Water Resources Research 61 (11), e2025WR040607. 2025.</w:t>
      </w:r>
      <w:r>
        <w:rPr>
          <w:i/>
          <w:color w:val="61727D"/>
          <w:sz w:val="16"/>
        </w:rPr>
        <w:t xml:space="preserve">  [Tier 2; cited by 5]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Y Yang, TY Gan, </w:t>
      </w:r>
      <w:r>
        <w:rPr>
          <w:b/>
          <w:sz w:val="18"/>
        </w:rPr>
        <w:t>X Tan</w:t>
      </w:r>
      <w:r>
        <w:rPr>
          <w:sz w:val="18"/>
        </w:rPr>
        <w:t>. Spatiotemporal changes of drought characteristics and their dynamic drivers in Canada. Atmospheric Research 232, 104695. 2020.</w:t>
      </w:r>
      <w:r>
        <w:rPr>
          <w:i/>
          <w:color w:val="61727D"/>
          <w:sz w:val="16"/>
        </w:rPr>
        <w:t xml:space="preserve">  [Tier 3; cited by 94]</w:t>
      </w:r>
    </w:p>
    <w:p>
      <w:pPr>
        <w:pStyle w:val="ListNumber"/>
        <w:spacing w:after="60"/>
        <w:ind w:left="360" w:hanging="259"/>
      </w:pPr>
      <w:r>
        <w:rPr>
          <w:b/>
          <w:sz w:val="18"/>
        </w:rPr>
        <w:t>XZ Tan</w:t>
      </w:r>
      <w:r>
        <w:rPr>
          <w:sz w:val="18"/>
        </w:rPr>
        <w:t>, Y Li, XX Wu, C Dai, XL Zhang, YP Cai</w:t>
      </w:r>
      <w:r>
        <w:rPr>
          <w:b/>
          <w:sz w:val="18"/>
        </w:rPr>
        <w:t>#</w:t>
      </w:r>
      <w:r>
        <w:rPr>
          <w:sz w:val="18"/>
        </w:rPr>
        <w:t>. Identification of the key driving factors of flash flood based on different feature selection techniques coupled with random forest method. Journal of Hydrology: Regional Studies 51, 101624. 2024.</w:t>
      </w:r>
      <w:r>
        <w:rPr>
          <w:i/>
          <w:color w:val="61727D"/>
          <w:sz w:val="16"/>
        </w:rPr>
        <w:t xml:space="preserve">  [Tier 3; cited by 68]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S Deng, </w:t>
      </w:r>
      <w:r>
        <w:rPr>
          <w:b/>
          <w:sz w:val="18"/>
        </w:rPr>
        <w:t>X Tan</w:t>
      </w:r>
      <w:r>
        <w:rPr>
          <w:sz w:val="18"/>
        </w:rPr>
        <w:t>, B Liu, F Yang, T Yan</w:t>
      </w:r>
      <w:r>
        <w:rPr>
          <w:sz w:val="18"/>
        </w:rPr>
        <w:t>. A reversal in global occurrences of flash drought around 2000 identified by rapid changes in the standardized evaporative stress ratio. Science of the Total Environment 848, 157427. 2022.</w:t>
      </w:r>
      <w:r>
        <w:rPr>
          <w:i/>
          <w:color w:val="61727D"/>
          <w:sz w:val="16"/>
        </w:rPr>
        <w:t xml:space="preserve">  [Tier 3; cited by 40]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J Wu, </w:t>
      </w:r>
      <w:r>
        <w:rPr>
          <w:b/>
          <w:sz w:val="18"/>
        </w:rPr>
        <w:t>X Tan</w:t>
      </w:r>
      <w:r>
        <w:rPr>
          <w:sz w:val="18"/>
        </w:rPr>
        <w:t>, X Chen, K Lin</w:t>
      </w:r>
      <w:r>
        <w:rPr>
          <w:sz w:val="18"/>
        </w:rPr>
        <w:t>. Dynamic changes of the dryness/wetness characteristics in the largest river basin of South China and their possible climate driving factors. Atmospheric Research 232, 104685. 2020.</w:t>
      </w:r>
      <w:r>
        <w:rPr>
          <w:i/>
          <w:color w:val="61727D"/>
          <w:sz w:val="16"/>
        </w:rPr>
        <w:t xml:space="preserve">  [Tier 3; cited by 38]</w:t>
      </w:r>
    </w:p>
    <w:p>
      <w:pPr>
        <w:pStyle w:val="ListNumber"/>
        <w:spacing w:after="60"/>
        <w:ind w:left="360" w:hanging="259"/>
      </w:pPr>
      <w:r>
        <w:rPr>
          <w:b/>
          <w:sz w:val="18"/>
        </w:rPr>
        <w:t>X Tan</w:t>
      </w:r>
      <w:r>
        <w:rPr>
          <w:sz w:val="18"/>
        </w:rPr>
        <w:t>, S Chen, TY Gan</w:t>
      </w:r>
      <w:r>
        <w:rPr>
          <w:b/>
          <w:sz w:val="18"/>
        </w:rPr>
        <w:t>#</w:t>
      </w:r>
      <w:r>
        <w:rPr>
          <w:sz w:val="18"/>
        </w:rPr>
        <w:t>. Multi-model extreme event attribution of the weather conducive to the 2016 Fort McMurray wildfire. Agricultural and Forest Meteorology 260, 109-117. 2018.</w:t>
      </w:r>
      <w:r>
        <w:rPr>
          <w:i/>
          <w:color w:val="61727D"/>
          <w:sz w:val="16"/>
        </w:rPr>
        <w:t xml:space="preserve">  [Tier 3; cited by 28]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Y Yang, TY Gan, </w:t>
      </w:r>
      <w:r>
        <w:rPr>
          <w:b/>
          <w:sz w:val="18"/>
        </w:rPr>
        <w:t>X Tan</w:t>
      </w:r>
      <w:r>
        <w:rPr>
          <w:sz w:val="18"/>
        </w:rPr>
        <w:t>. Recent changing characteristics of dry and wet spells in Canada. Climatic Change 165 (3), 42. 2021.</w:t>
      </w:r>
      <w:r>
        <w:rPr>
          <w:i/>
          <w:color w:val="61727D"/>
          <w:sz w:val="16"/>
        </w:rPr>
        <w:t xml:space="preserve">  [Tier 3; cited by 27]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S Deng, </w:t>
      </w:r>
      <w:r>
        <w:rPr>
          <w:b/>
          <w:sz w:val="18"/>
        </w:rPr>
        <w:t>X Tan</w:t>
      </w:r>
      <w:r>
        <w:rPr>
          <w:sz w:val="18"/>
        </w:rPr>
        <w:t xml:space="preserve">, </w:t>
      </w:r>
      <w:r>
        <w:rPr>
          <w:b/>
          <w:sz w:val="18"/>
        </w:rPr>
        <w:t>X Tan</w:t>
      </w:r>
      <w:r>
        <w:rPr>
          <w:sz w:val="18"/>
        </w:rPr>
        <w:t>, X Wu, Z Huang, Y Liu, B Liu</w:t>
      </w:r>
      <w:r>
        <w:rPr>
          <w:sz w:val="18"/>
        </w:rPr>
        <w:t>. On the development and recovery of soil moisture deficit drought events. Journal of Hydrology 632, 130920. 2024.</w:t>
      </w:r>
      <w:r>
        <w:rPr>
          <w:i/>
          <w:color w:val="61727D"/>
          <w:sz w:val="16"/>
        </w:rPr>
        <w:t xml:space="preserve">  [Tier 3; cited by 21]</w:t>
      </w:r>
    </w:p>
    <w:p>
      <w:pPr>
        <w:pStyle w:val="ListNumber"/>
        <w:spacing w:after="60"/>
        <w:ind w:left="360" w:hanging="259"/>
      </w:pPr>
      <w:r>
        <w:rPr>
          <w:b/>
          <w:sz w:val="18"/>
        </w:rPr>
        <w:t>X Tan</w:t>
      </w:r>
      <w:r>
        <w:rPr>
          <w:sz w:val="18"/>
        </w:rPr>
        <w:t>, X Wu, Z Huang, S Deng, M Hu, TY Gan</w:t>
      </w:r>
      <w:r>
        <w:rPr>
          <w:b/>
          <w:sz w:val="18"/>
        </w:rPr>
        <w:t>#</w:t>
      </w:r>
      <w:r>
        <w:rPr>
          <w:sz w:val="18"/>
        </w:rPr>
        <w:t>. Detection and attribution of the decreasing precipitation and extreme drought 2020 in southeastern China. Journal of Hydrology 610, 127996. 2022.</w:t>
      </w:r>
      <w:r>
        <w:rPr>
          <w:i/>
          <w:color w:val="61727D"/>
          <w:sz w:val="16"/>
        </w:rPr>
        <w:t xml:space="preserve">  [Tier 3; cited by 19]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Y Ji, J Fu, B Liu, </w:t>
      </w:r>
      <w:r>
        <w:rPr>
          <w:b/>
          <w:sz w:val="18"/>
        </w:rPr>
        <w:t>X Tan</w:t>
      </w:r>
      <w:r>
        <w:rPr>
          <w:sz w:val="18"/>
        </w:rPr>
        <w:t>. Can limiting global temperature rise to below 2° C warming prevent the emergence of unprecedented drought?. Agricultural and Forest Meteorology 352, 110047. 2024.</w:t>
      </w:r>
      <w:r>
        <w:rPr>
          <w:i/>
          <w:color w:val="61727D"/>
          <w:sz w:val="16"/>
        </w:rPr>
        <w:t xml:space="preserve">  [Tier 3; cited by 18]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L Liu, Z Zhou, W Li, S Huang, </w:t>
      </w:r>
      <w:r>
        <w:rPr>
          <w:b/>
          <w:sz w:val="18"/>
        </w:rPr>
        <w:t>X Tan</w:t>
      </w:r>
      <w:r>
        <w:rPr>
          <w:sz w:val="18"/>
        </w:rPr>
        <w:t>, T Tang, S Liu, H Shi</w:t>
      </w:r>
      <w:r>
        <w:rPr>
          <w:sz w:val="18"/>
        </w:rPr>
        <w:t>. Global characteristics of drought propagation from surface water to groundwater. Journal of Hydrology, 134734. 2025.</w:t>
      </w:r>
      <w:r>
        <w:rPr>
          <w:i/>
          <w:color w:val="61727D"/>
          <w:sz w:val="16"/>
        </w:rPr>
        <w:t xml:space="preserve">  [Tier 3; cited by 5]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D Wang, </w:t>
      </w:r>
      <w:r>
        <w:rPr>
          <w:b/>
          <w:sz w:val="18"/>
        </w:rPr>
        <w:t>X Tan</w:t>
      </w:r>
      <w:r>
        <w:rPr>
          <w:sz w:val="18"/>
        </w:rPr>
        <w:t xml:space="preserve">, X Wu, Z Huang, S Deng, Y Liu, J Fu, </w:t>
      </w:r>
      <w:r>
        <w:rPr>
          <w:b/>
          <w:sz w:val="18"/>
        </w:rPr>
        <w:t>X Tan</w:t>
      </w:r>
      <w:r>
        <w:rPr>
          <w:sz w:val="18"/>
        </w:rPr>
        <w:t>, X Cai, B Liu, ...</w:t>
      </w:r>
      <w:r>
        <w:rPr>
          <w:sz w:val="18"/>
        </w:rPr>
        <w:t>. Dynamic development of global contiguous flash droughts: from an event-based spatiotemporal perspective. Journal of Hydrology, 133934. 2025.</w:t>
      </w:r>
      <w:r>
        <w:rPr>
          <w:i/>
          <w:color w:val="61727D"/>
          <w:sz w:val="16"/>
        </w:rPr>
        <w:t xml:space="preserve">  [Tier 3; cited by 4]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D Shao, S Chen, </w:t>
      </w:r>
      <w:r>
        <w:rPr>
          <w:b/>
          <w:sz w:val="18"/>
        </w:rPr>
        <w:t>X Tan</w:t>
      </w:r>
      <w:r>
        <w:rPr>
          <w:sz w:val="18"/>
        </w:rPr>
        <w:t>, W Gu</w:t>
      </w:r>
      <w:r>
        <w:rPr>
          <w:sz w:val="18"/>
        </w:rPr>
        <w:t>. Drought characteristics over China during 1980–2015. International Journal of Climatology. 2018.</w:t>
      </w:r>
      <w:r>
        <w:rPr>
          <w:i/>
          <w:color w:val="61727D"/>
          <w:sz w:val="16"/>
        </w:rPr>
        <w:t xml:space="preserve">  [Tier 4; cited by 84]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B Liu, M Liang, Z Huang, </w:t>
      </w:r>
      <w:r>
        <w:rPr>
          <w:b/>
          <w:sz w:val="18"/>
        </w:rPr>
        <w:t>X Tan</w:t>
      </w:r>
      <w:r>
        <w:rPr>
          <w:sz w:val="18"/>
        </w:rPr>
        <w:t>. Duration–severity–area characteristics of drought events in eastern China determined using a three‐dimensional clustering method. International Journal of climatology 41, E3065-E3084. 2021.</w:t>
      </w:r>
      <w:r>
        <w:rPr>
          <w:i/>
          <w:color w:val="61727D"/>
          <w:sz w:val="16"/>
        </w:rPr>
        <w:t xml:space="preserve">  [Tier 4; cited by 22]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Y Wu, </w:t>
      </w:r>
      <w:r>
        <w:rPr>
          <w:b/>
          <w:sz w:val="18"/>
        </w:rPr>
        <w:t>X Tan</w:t>
      </w:r>
      <w:r>
        <w:rPr>
          <w:sz w:val="18"/>
        </w:rPr>
        <w:t>, H Mo, X Li, Y Zhang, F Yang, L Song, Y He, X Chen</w:t>
      </w:r>
      <w:r>
        <w:rPr>
          <w:sz w:val="18"/>
        </w:rPr>
        <w:t>. A Dynamic Game Model for Emergency Resource Managers and Compound Disasters Induced by Heavy Rainstorms. Water 16 (20), 2959. 2024.</w:t>
      </w:r>
      <w:r>
        <w:rPr>
          <w:i/>
          <w:color w:val="61727D"/>
          <w:sz w:val="16"/>
        </w:rPr>
        <w:t xml:space="preserve">  [Tier 4; cited by 2]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Y Wang, S Liu, J Chen, Z Zhou, S Huang, </w:t>
      </w:r>
      <w:r>
        <w:rPr>
          <w:b/>
          <w:sz w:val="18"/>
        </w:rPr>
        <w:t>X Tan</w:t>
      </w:r>
      <w:r>
        <w:rPr>
          <w:sz w:val="18"/>
        </w:rPr>
        <w:t>, Y Tian, H Shi</w:t>
      </w:r>
      <w:r>
        <w:rPr>
          <w:sz w:val="18"/>
        </w:rPr>
        <w:t>. A new method for assessing socioeconomic drought with climate-driven challenges: Temporal water demand-balance index. Journal of Cleaner Production 522, 146355. 2025.</w:t>
      </w:r>
      <w:r>
        <w:rPr>
          <w:i/>
          <w:color w:val="61727D"/>
          <w:sz w:val="16"/>
        </w:rPr>
        <w:t xml:space="preserve">  [Tier 4; cited by 1]</w:t>
      </w:r>
    </w:p>
    <w:p>
      <w:pPr>
        <w:pStyle w:val="ListNumber"/>
        <w:spacing w:after="60"/>
        <w:ind w:left="360" w:hanging="259"/>
      </w:pPr>
      <w:r>
        <w:rPr>
          <w:b/>
          <w:sz w:val="18"/>
        </w:rPr>
        <w:t>X Tan</w:t>
      </w:r>
      <w:r>
        <w:rPr>
          <w:sz w:val="18"/>
        </w:rPr>
        <w:t>, Y Wu, X Li, X Li, L Song, F Yang</w:t>
      </w:r>
      <w:r>
        <w:rPr>
          <w:b/>
          <w:sz w:val="18"/>
        </w:rPr>
        <w:t>#</w:t>
      </w:r>
      <w:r>
        <w:rPr>
          <w:sz w:val="18"/>
        </w:rPr>
        <w:t>. Regional Flood Emergency Capacity Assessment Based on a Multidimensional Framework. Journal of Flood Risk Management 19 (2), e70216. 2026.</w:t>
      </w:r>
      <w:r>
        <w:rPr>
          <w:i/>
          <w:color w:val="61727D"/>
          <w:sz w:val="16"/>
        </w:rPr>
        <w:t xml:space="preserve">  [Tier 4; cited by 0]</w:t>
      </w:r>
    </w:p>
    <w:p>
      <w:pPr>
        <w:pStyle w:val="Heading1"/>
      </w:pPr>
      <w:r>
        <w:t>Water Resources Evolution (22 publications)</w:t>
      </w:r>
    </w:p>
    <w:p>
      <w:pPr>
        <w:pStyle w:val="ListNumber"/>
        <w:spacing w:after="60"/>
        <w:ind w:left="360" w:hanging="259"/>
      </w:pPr>
      <w:r>
        <w:rPr>
          <w:b/>
          <w:sz w:val="18"/>
        </w:rPr>
        <w:t>X Tan</w:t>
      </w:r>
      <w:r>
        <w:rPr>
          <w:sz w:val="18"/>
        </w:rPr>
        <w:t xml:space="preserve">, B Liu, </w:t>
      </w:r>
      <w:r>
        <w:rPr>
          <w:b/>
          <w:sz w:val="18"/>
        </w:rPr>
        <w:t>X Tan</w:t>
      </w:r>
      <w:r>
        <w:rPr>
          <w:b/>
          <w:sz w:val="18"/>
        </w:rPr>
        <w:t>#</w:t>
      </w:r>
      <w:r>
        <w:rPr>
          <w:sz w:val="18"/>
        </w:rPr>
        <w:t>. Global changes in baseflow under the impacts of changing climate and vegetation. Water Resources Research 56 (9), e2020WR027349. 2020.</w:t>
      </w:r>
      <w:r>
        <w:rPr>
          <w:i/>
          <w:color w:val="61727D"/>
          <w:sz w:val="16"/>
        </w:rPr>
        <w:t xml:space="preserve">  [Tier 2; cited by 114]</w:t>
      </w:r>
    </w:p>
    <w:p>
      <w:pPr>
        <w:pStyle w:val="ListNumber"/>
        <w:spacing w:after="60"/>
        <w:ind w:left="360" w:hanging="259"/>
      </w:pPr>
      <w:r>
        <w:rPr>
          <w:b/>
          <w:sz w:val="18"/>
        </w:rPr>
        <w:t>X Tan</w:t>
      </w:r>
      <w:r>
        <w:rPr>
          <w:sz w:val="18"/>
        </w:rPr>
        <w:t>, TY Gan</w:t>
      </w:r>
      <w:r>
        <w:rPr>
          <w:b/>
          <w:sz w:val="18"/>
        </w:rPr>
        <w:t>#</w:t>
      </w:r>
      <w:r>
        <w:rPr>
          <w:sz w:val="18"/>
        </w:rPr>
        <w:t>. Nonstationary analysis of annual maximum streamflow of Canada. Journal of Climate 28 (2014), 1788-1805. 2015.</w:t>
      </w:r>
      <w:r>
        <w:rPr>
          <w:i/>
          <w:color w:val="61727D"/>
          <w:sz w:val="16"/>
        </w:rPr>
        <w:t xml:space="preserve">  [Tier 2; cited by 89]</w:t>
      </w:r>
    </w:p>
    <w:p>
      <w:pPr>
        <w:pStyle w:val="ListNumber"/>
        <w:spacing w:after="60"/>
        <w:ind w:left="360" w:hanging="259"/>
      </w:pPr>
      <w:r>
        <w:rPr>
          <w:b/>
          <w:sz w:val="18"/>
        </w:rPr>
        <w:t>X Tan</w:t>
      </w:r>
      <w:r>
        <w:rPr>
          <w:sz w:val="18"/>
        </w:rPr>
        <w:t xml:space="preserve">, B Liu, </w:t>
      </w:r>
      <w:r>
        <w:rPr>
          <w:b/>
          <w:sz w:val="18"/>
        </w:rPr>
        <w:t>X Tan</w:t>
      </w:r>
      <w:r>
        <w:rPr>
          <w:sz w:val="18"/>
        </w:rPr>
        <w:t>, X Chen</w:t>
      </w:r>
      <w:r>
        <w:rPr>
          <w:b/>
          <w:sz w:val="18"/>
        </w:rPr>
        <w:t>#</w:t>
      </w:r>
      <w:r>
        <w:rPr>
          <w:sz w:val="18"/>
        </w:rPr>
        <w:t>. Long‐term water imbalances of watersheds resulting from biases in hydroclimatic data sets for water budget analyses. Water Resources Research 58 (3), e2021WR031209. 2022.</w:t>
      </w:r>
      <w:r>
        <w:rPr>
          <w:i/>
          <w:color w:val="61727D"/>
          <w:sz w:val="16"/>
        </w:rPr>
        <w:t xml:space="preserve">  [Tier 2; cited by 30]</w:t>
      </w:r>
    </w:p>
    <w:p>
      <w:pPr>
        <w:pStyle w:val="ListNumber"/>
        <w:spacing w:after="60"/>
        <w:ind w:left="360" w:hanging="259"/>
      </w:pPr>
      <w:r>
        <w:rPr>
          <w:b/>
          <w:sz w:val="18"/>
        </w:rPr>
        <w:t>X Tan</w:t>
      </w:r>
      <w:r>
        <w:rPr>
          <w:sz w:val="18"/>
        </w:rPr>
        <w:t xml:space="preserve">, B Liu, </w:t>
      </w:r>
      <w:r>
        <w:rPr>
          <w:b/>
          <w:sz w:val="18"/>
        </w:rPr>
        <w:t>X Tan</w:t>
      </w:r>
      <w:r>
        <w:rPr>
          <w:sz w:val="18"/>
        </w:rPr>
        <w:t>, Z Huang, J Fu</w:t>
      </w:r>
      <w:r>
        <w:rPr>
          <w:b/>
          <w:sz w:val="18"/>
        </w:rPr>
        <w:t>#</w:t>
      </w:r>
      <w:r>
        <w:rPr>
          <w:sz w:val="18"/>
        </w:rPr>
        <w:t>. Combined impacts of climate change and human activities on blue and green water resources in a high-intensity development watershed. Hydrology and Earth System Sciences 29 (2), 427-445. 2025.</w:t>
      </w:r>
      <w:r>
        <w:rPr>
          <w:i/>
          <w:color w:val="61727D"/>
          <w:sz w:val="16"/>
        </w:rPr>
        <w:t xml:space="preserve">  [Tier 2; cited by 10]</w:t>
      </w:r>
    </w:p>
    <w:p>
      <w:pPr>
        <w:pStyle w:val="ListNumber"/>
        <w:spacing w:after="60"/>
        <w:ind w:left="360" w:hanging="259"/>
      </w:pPr>
      <w:r>
        <w:rPr>
          <w:b/>
          <w:sz w:val="18"/>
        </w:rPr>
        <w:t>X Tan</w:t>
      </w:r>
      <w:r>
        <w:rPr>
          <w:sz w:val="18"/>
        </w:rPr>
        <w:t xml:space="preserve">, </w:t>
      </w:r>
      <w:r>
        <w:rPr>
          <w:b/>
          <w:sz w:val="18"/>
        </w:rPr>
        <w:t>X Tan</w:t>
      </w:r>
      <w:r>
        <w:rPr>
          <w:sz w:val="18"/>
        </w:rPr>
        <w:t>, B Liu, Z Huang, J Fu, H Peng, W Zhang</w:t>
      </w:r>
      <w:r>
        <w:rPr>
          <w:b/>
          <w:sz w:val="18"/>
        </w:rPr>
        <w:t>#</w:t>
      </w:r>
      <w:r>
        <w:rPr>
          <w:sz w:val="18"/>
        </w:rPr>
        <w:t>. Impacts of anthropogenic climate change and vegetation variations on global changes in baseflow and stormflow. Water Resources Research 61 (11), e2025WR040309. 2025.</w:t>
      </w:r>
      <w:r>
        <w:rPr>
          <w:i/>
          <w:color w:val="61727D"/>
          <w:sz w:val="16"/>
        </w:rPr>
        <w:t xml:space="preserve">  [Tier 2; cited by 3]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T Lan, K Lin, </w:t>
      </w:r>
      <w:r>
        <w:rPr>
          <w:b/>
          <w:sz w:val="18"/>
        </w:rPr>
        <w:t>X Tan</w:t>
      </w:r>
      <w:r>
        <w:rPr>
          <w:sz w:val="18"/>
        </w:rPr>
        <w:t>, CY Xu, X Chen</w:t>
      </w:r>
      <w:r>
        <w:rPr>
          <w:sz w:val="18"/>
        </w:rPr>
        <w:t>. Dynamics of hydrological model parameters: Calibration and Reliability. Hydrology and Earth System Sciences Discussions 2019, 1-28. 2019.</w:t>
      </w:r>
      <w:r>
        <w:rPr>
          <w:i/>
          <w:color w:val="61727D"/>
          <w:sz w:val="16"/>
        </w:rPr>
        <w:t xml:space="preserve">  [Tier 2; cited by 3]</w:t>
      </w:r>
    </w:p>
    <w:p>
      <w:pPr>
        <w:pStyle w:val="ListNumber"/>
        <w:spacing w:after="60"/>
        <w:ind w:left="360" w:hanging="259"/>
      </w:pPr>
      <w:r>
        <w:rPr>
          <w:b/>
          <w:sz w:val="18"/>
        </w:rPr>
        <w:t>X Tan</w:t>
      </w:r>
      <w:r>
        <w:rPr>
          <w:sz w:val="18"/>
        </w:rPr>
        <w:t xml:space="preserve">, </w:t>
      </w:r>
      <w:r>
        <w:rPr>
          <w:b/>
          <w:sz w:val="18"/>
        </w:rPr>
        <w:t>X Tan</w:t>
      </w:r>
      <w:r>
        <w:rPr>
          <w:sz w:val="18"/>
        </w:rPr>
        <w:t>, B Liu, Z Huang</w:t>
      </w:r>
      <w:r>
        <w:rPr>
          <w:b/>
          <w:sz w:val="18"/>
        </w:rPr>
        <w:t>#</w:t>
      </w:r>
      <w:r>
        <w:rPr>
          <w:sz w:val="18"/>
        </w:rPr>
        <w:t>. Contribution of changes in vegetation composition and climate variability on streamflow across the global watersheds. Catena 232, 107394. 2023.</w:t>
      </w:r>
      <w:r>
        <w:rPr>
          <w:i/>
          <w:color w:val="61727D"/>
          <w:sz w:val="16"/>
        </w:rPr>
        <w:t xml:space="preserve">  [Tier 3; cited by 26]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S Chen, J Xu, Q Li, </w:t>
      </w:r>
      <w:r>
        <w:rPr>
          <w:b/>
          <w:sz w:val="18"/>
        </w:rPr>
        <w:t>X Tan</w:t>
      </w:r>
      <w:r>
        <w:rPr>
          <w:sz w:val="18"/>
        </w:rPr>
        <w:t>, X Nong</w:t>
      </w:r>
      <w:r>
        <w:rPr>
          <w:sz w:val="18"/>
        </w:rPr>
        <w:t>. A copula-based interval-bistochastic programming method for regional water allocation under uncertainty. Agricultural Water Management 217, 154-164. 2019.</w:t>
      </w:r>
      <w:r>
        <w:rPr>
          <w:i/>
          <w:color w:val="61727D"/>
          <w:sz w:val="16"/>
        </w:rPr>
        <w:t xml:space="preserve">  [Tier 3; cited by 23]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S Chen, D Shao, </w:t>
      </w:r>
      <w:r>
        <w:rPr>
          <w:b/>
          <w:sz w:val="18"/>
        </w:rPr>
        <w:t>X Tan</w:t>
      </w:r>
      <w:r>
        <w:rPr>
          <w:sz w:val="18"/>
        </w:rPr>
        <w:t>, W Gu, C Lei</w:t>
      </w:r>
      <w:r>
        <w:rPr>
          <w:sz w:val="18"/>
        </w:rPr>
        <w:t>. An interval multistage classified model for regional inter-and intra-seasonal water management under uncertain and nonstationary condition. Agricultural Water Management 191, 98-112. 2017.</w:t>
      </w:r>
      <w:r>
        <w:rPr>
          <w:i/>
          <w:color w:val="61727D"/>
          <w:sz w:val="16"/>
        </w:rPr>
        <w:t xml:space="preserve">  [Tier 3; cited by 20]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C Dai, X Zhang, </w:t>
      </w:r>
      <w:r>
        <w:rPr>
          <w:b/>
          <w:sz w:val="18"/>
        </w:rPr>
        <w:t>X Tan</w:t>
      </w:r>
      <w:r>
        <w:rPr>
          <w:sz w:val="18"/>
        </w:rPr>
        <w:t>, M Hu, W Sun</w:t>
      </w:r>
      <w:r>
        <w:rPr>
          <w:sz w:val="18"/>
        </w:rPr>
        <w:t>. A stochastic simulation-based chance-constrained programming model for optimizing watershed best management practices for nonpoint source pollution control under uncertainty. Journal of Hydrology 632, 130882. 2024.</w:t>
      </w:r>
      <w:r>
        <w:rPr>
          <w:i/>
          <w:color w:val="61727D"/>
          <w:sz w:val="16"/>
        </w:rPr>
        <w:t xml:space="preserve">  [Tier 3; cited by 19]</w:t>
      </w:r>
    </w:p>
    <w:p>
      <w:pPr>
        <w:pStyle w:val="ListNumber"/>
        <w:spacing w:after="60"/>
        <w:ind w:left="360" w:hanging="259"/>
      </w:pPr>
      <w:r>
        <w:rPr>
          <w:b/>
          <w:sz w:val="18"/>
        </w:rPr>
        <w:t>X Tan</w:t>
      </w:r>
      <w:r>
        <w:rPr>
          <w:sz w:val="18"/>
        </w:rPr>
        <w:t xml:space="preserve">, B Liu, </w:t>
      </w:r>
      <w:r>
        <w:rPr>
          <w:b/>
          <w:sz w:val="18"/>
        </w:rPr>
        <w:t>X Tan</w:t>
      </w:r>
      <w:r>
        <w:rPr>
          <w:sz w:val="18"/>
        </w:rPr>
        <w:t>, Z Huang, J Fu</w:t>
      </w:r>
      <w:r>
        <w:rPr>
          <w:b/>
          <w:sz w:val="18"/>
        </w:rPr>
        <w:t>#</w:t>
      </w:r>
      <w:r>
        <w:rPr>
          <w:sz w:val="18"/>
        </w:rPr>
        <w:t>. Projected climate change impacts on the availability of blue and green water in a watershed of intensive human water usage. Journal of Hydrology: Regional Studies 53, 101827. 2024.</w:t>
      </w:r>
      <w:r>
        <w:rPr>
          <w:i/>
          <w:color w:val="61727D"/>
          <w:sz w:val="16"/>
        </w:rPr>
        <w:t xml:space="preserve">  [Tier 3; cited by 10]</w:t>
      </w:r>
    </w:p>
    <w:p>
      <w:pPr>
        <w:pStyle w:val="ListNumber"/>
        <w:spacing w:after="60"/>
        <w:ind w:left="360" w:hanging="259"/>
      </w:pPr>
      <w:r>
        <w:rPr>
          <w:b/>
          <w:sz w:val="18"/>
        </w:rPr>
        <w:t>X Tan</w:t>
      </w:r>
      <w:r>
        <w:rPr>
          <w:sz w:val="18"/>
        </w:rPr>
        <w:t>, TY Gan</w:t>
      </w:r>
      <w:r>
        <w:rPr>
          <w:b/>
          <w:sz w:val="18"/>
        </w:rPr>
        <w:t>#</w:t>
      </w:r>
      <w:r>
        <w:rPr>
          <w:sz w:val="18"/>
        </w:rPr>
        <w:t>. Contribution of human and climate change impacts to changes in streamflow of Canada.. Scientific reports 5, 17767-17767. 2015.</w:t>
      </w:r>
      <w:r>
        <w:rPr>
          <w:i/>
          <w:color w:val="61727D"/>
          <w:sz w:val="16"/>
        </w:rPr>
        <w:t xml:space="preserve">  [Tier 4; cited by 124]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F Yang, D Shao, C Xiao, </w:t>
      </w:r>
      <w:r>
        <w:rPr>
          <w:b/>
          <w:sz w:val="18"/>
        </w:rPr>
        <w:t>X Tan</w:t>
      </w:r>
      <w:r>
        <w:rPr>
          <w:sz w:val="18"/>
        </w:rPr>
        <w:t>. Assessment of urban water security based on catastrophe theory. Water science and technology 66 (3), 487-493. 2012.</w:t>
      </w:r>
      <w:r>
        <w:rPr>
          <w:i/>
          <w:color w:val="61727D"/>
          <w:sz w:val="16"/>
        </w:rPr>
        <w:t xml:space="preserve">  [Tier 4; cited by 60]</w:t>
      </w:r>
    </w:p>
    <w:p>
      <w:pPr>
        <w:pStyle w:val="ListNumber"/>
        <w:spacing w:after="60"/>
        <w:ind w:left="360" w:hanging="259"/>
      </w:pPr>
      <w:r>
        <w:rPr>
          <w:b/>
          <w:sz w:val="18"/>
        </w:rPr>
        <w:t>X Tan</w:t>
      </w:r>
      <w:r>
        <w:rPr>
          <w:sz w:val="18"/>
        </w:rPr>
        <w:t>, TY Gan</w:t>
      </w:r>
      <w:r>
        <w:rPr>
          <w:b/>
          <w:sz w:val="18"/>
        </w:rPr>
        <w:t>#</w:t>
      </w:r>
      <w:r>
        <w:rPr>
          <w:sz w:val="18"/>
        </w:rPr>
        <w:t>. Multifractality of Canadian precipitation and streamflow. International Journal of Climatology 37, 1221-1236. 2017.</w:t>
      </w:r>
      <w:r>
        <w:rPr>
          <w:i/>
          <w:color w:val="61727D"/>
          <w:sz w:val="16"/>
        </w:rPr>
        <w:t xml:space="preserve">  [Tier 4; cited by 58]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W Gu, D Shao, </w:t>
      </w:r>
      <w:r>
        <w:rPr>
          <w:b/>
          <w:sz w:val="18"/>
        </w:rPr>
        <w:t>X Tan</w:t>
      </w:r>
      <w:r>
        <w:rPr>
          <w:sz w:val="18"/>
        </w:rPr>
        <w:t>, C Shu, Z Wu</w:t>
      </w:r>
      <w:r>
        <w:rPr>
          <w:sz w:val="18"/>
        </w:rPr>
        <w:t>. Simulation and optimization of multi-reservoir operation in inter-basin water transfer system. Water resources management 31 (11), 3401-3412. 2017.</w:t>
      </w:r>
      <w:r>
        <w:rPr>
          <w:i/>
          <w:color w:val="61727D"/>
          <w:sz w:val="16"/>
        </w:rPr>
        <w:t xml:space="preserve">  [Tier 4; cited by 55]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D Shao, F Yang, C Xiao, </w:t>
      </w:r>
      <w:r>
        <w:rPr>
          <w:b/>
          <w:sz w:val="18"/>
        </w:rPr>
        <w:t>X Tan</w:t>
      </w:r>
      <w:r>
        <w:rPr>
          <w:sz w:val="18"/>
        </w:rPr>
        <w:t>. Evaluation of water security: an integrated approach applied in Wuhan urban agglomeration, China. Water Science and Technology 66 (1), 79-87. 2012.</w:t>
      </w:r>
      <w:r>
        <w:rPr>
          <w:i/>
          <w:color w:val="61727D"/>
          <w:sz w:val="16"/>
        </w:rPr>
        <w:t xml:space="preserve">  [Tier 4; cited by 45]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Q Lin, J Chen, W Li, K Huang, </w:t>
      </w:r>
      <w:r>
        <w:rPr>
          <w:b/>
          <w:sz w:val="18"/>
        </w:rPr>
        <w:t>X Tan</w:t>
      </w:r>
      <w:r>
        <w:rPr>
          <w:sz w:val="18"/>
        </w:rPr>
        <w:t>, H Chen</w:t>
      </w:r>
      <w:r>
        <w:rPr>
          <w:sz w:val="18"/>
        </w:rPr>
        <w:t>. Impacts of land use change on thermodynamic and dynamic changes of precipitation for the Yangtze River Basin, China. International Journal of Climatology 41 (6), 3598-3614. 2021.</w:t>
      </w:r>
      <w:r>
        <w:rPr>
          <w:i/>
          <w:color w:val="61727D"/>
          <w:sz w:val="16"/>
        </w:rPr>
        <w:t xml:space="preserve">  [Tier 4; cited by 21]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S Chen, D Shao, </w:t>
      </w:r>
      <w:r>
        <w:rPr>
          <w:b/>
          <w:sz w:val="18"/>
        </w:rPr>
        <w:t>X Tan</w:t>
      </w:r>
      <w:r>
        <w:rPr>
          <w:sz w:val="18"/>
        </w:rPr>
        <w:t>, W Gu, C Lei</w:t>
      </w:r>
      <w:r>
        <w:rPr>
          <w:sz w:val="18"/>
        </w:rPr>
        <w:t>. Nonstationary stochastic simulation–based water allocation method for regional water management. Journal of Water Resources Planning and Management 145 (3), 04018102. 2019.</w:t>
      </w:r>
      <w:r>
        <w:rPr>
          <w:i/>
          <w:color w:val="61727D"/>
          <w:sz w:val="16"/>
        </w:rPr>
        <w:t xml:space="preserve">  [Tier 4; cited by 11]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F Yang, D Shao, C Xiao, </w:t>
      </w:r>
      <w:r>
        <w:rPr>
          <w:b/>
          <w:sz w:val="18"/>
        </w:rPr>
        <w:t>X Tan</w:t>
      </w:r>
      <w:r>
        <w:rPr>
          <w:sz w:val="18"/>
        </w:rPr>
        <w:t>, W Gu, K Wang</w:t>
      </w:r>
      <w:r>
        <w:rPr>
          <w:sz w:val="18"/>
        </w:rPr>
        <w:t>. Improvement of set pair analysis evaluation method and its application on urban water security. 2011 International Symposium on Water Resource and Environmental Protection …. 2011.</w:t>
      </w:r>
      <w:r>
        <w:rPr>
          <w:i/>
          <w:color w:val="61727D"/>
          <w:sz w:val="16"/>
        </w:rPr>
        <w:t xml:space="preserve">  [Tier 4; cited by 5]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H Huang, X Cai, L Li, X Wu, Z Zhao, </w:t>
      </w:r>
      <w:r>
        <w:rPr>
          <w:b/>
          <w:sz w:val="18"/>
        </w:rPr>
        <w:t>X Tan</w:t>
      </w:r>
      <w:r>
        <w:rPr>
          <w:sz w:val="18"/>
        </w:rPr>
        <w:t>. Interpreting global terrestrial water storage dynamics and drivers with explainable deep learning. Remote Sensing 17 (13), 2118. 2025.</w:t>
      </w:r>
      <w:r>
        <w:rPr>
          <w:i/>
          <w:color w:val="61727D"/>
          <w:sz w:val="16"/>
        </w:rPr>
        <w:t xml:space="preserve">  [Tier 4; cited by 2]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F Yingying, HU Maochuan, </w:t>
      </w:r>
      <w:r>
        <w:rPr>
          <w:b/>
          <w:sz w:val="18"/>
        </w:rPr>
        <w:t>TAN Xuezhi</w:t>
      </w:r>
      <w:r>
        <w:rPr>
          <w:sz w:val="18"/>
        </w:rPr>
        <w:t>, LIU Bingjun</w:t>
      </w:r>
      <w:r>
        <w:rPr>
          <w:sz w:val="18"/>
        </w:rPr>
        <w:t>. The reconstruction and spatial-temporal analysis of historical land use based on 1∶ 50 000 topographic map—A case study of the Mei River Basin. Acta Scientiarum Naturalium Universitatis SunYatseni 62 (2), 104-112. 2023.</w:t>
      </w:r>
      <w:r>
        <w:rPr>
          <w:i/>
          <w:color w:val="61727D"/>
          <w:sz w:val="16"/>
        </w:rPr>
        <w:t xml:space="preserve">  [Tier 4; cited by 0]</w:t>
      </w:r>
    </w:p>
    <w:p>
      <w:pPr>
        <w:pStyle w:val="ListNumber"/>
        <w:spacing w:after="60"/>
        <w:ind w:left="360" w:hanging="259"/>
      </w:pPr>
      <w:r>
        <w:rPr>
          <w:b/>
          <w:sz w:val="18"/>
        </w:rPr>
        <w:t>X Tan</w:t>
      </w:r>
      <w:r>
        <w:rPr>
          <w:b/>
          <w:sz w:val="18"/>
        </w:rPr>
        <w:t>#</w:t>
      </w:r>
      <w:r>
        <w:rPr>
          <w:sz w:val="18"/>
        </w:rPr>
        <w:t>. Long-term water imbalances of global watersheds resulting from biases in hydroclimatic datasets for water budget analyses. IAHS2022. 2022.</w:t>
      </w:r>
      <w:r>
        <w:rPr>
          <w:i/>
          <w:color w:val="61727D"/>
          <w:sz w:val="16"/>
        </w:rPr>
        <w:t xml:space="preserve">  [Tier 4; cited by 0]</w:t>
      </w:r>
    </w:p>
    <w:p>
      <w:pPr>
        <w:pStyle w:val="Heading1"/>
      </w:pPr>
      <w:r>
        <w:t>Agricultural Drought–Flood Risk Prevention (11 publications)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H Wu, X Su, S Huang, VP Singh, S Zhou, </w:t>
      </w:r>
      <w:r>
        <w:rPr>
          <w:b/>
          <w:sz w:val="18"/>
        </w:rPr>
        <w:t>X Tan</w:t>
      </w:r>
      <w:r>
        <w:rPr>
          <w:sz w:val="18"/>
        </w:rPr>
        <w:t>, X Hu</w:t>
      </w:r>
      <w:r>
        <w:rPr>
          <w:sz w:val="18"/>
        </w:rPr>
        <w:t>. Decreasing dynamic predictability of global agricultural drought with warming climate. Nature Climate Change 15 (4), 411-419. 2025.</w:t>
      </w:r>
      <w:r>
        <w:rPr>
          <w:i/>
          <w:color w:val="61727D"/>
          <w:sz w:val="16"/>
        </w:rPr>
        <w:t xml:space="preserve">  [Tier 1; cited by 63]</w:t>
      </w:r>
    </w:p>
    <w:p>
      <w:pPr>
        <w:pStyle w:val="ListNumber"/>
        <w:spacing w:after="60"/>
        <w:ind w:left="360" w:hanging="259"/>
      </w:pPr>
      <w:r>
        <w:rPr>
          <w:b/>
          <w:sz w:val="18"/>
        </w:rPr>
        <w:t>X Tan</w:t>
      </w:r>
      <w:r>
        <w:rPr>
          <w:sz w:val="18"/>
        </w:rPr>
        <w:t>, D Shao, W Gu, H Liu</w:t>
      </w:r>
      <w:r>
        <w:rPr>
          <w:b/>
          <w:sz w:val="18"/>
        </w:rPr>
        <w:t>#</w:t>
      </w:r>
      <w:r>
        <w:rPr>
          <w:sz w:val="18"/>
        </w:rPr>
        <w:t>. Field analysis of water and nitrogen fate in lowland paddy fields under different water managements using HYDRUS-1D. Agricultural Water Management 150, 67-80. 2015.</w:t>
      </w:r>
      <w:r>
        <w:rPr>
          <w:i/>
          <w:color w:val="61727D"/>
          <w:sz w:val="16"/>
        </w:rPr>
        <w:t xml:space="preserve">  [Tier 3; cited by 171]</w:t>
      </w:r>
    </w:p>
    <w:p>
      <w:pPr>
        <w:pStyle w:val="ListNumber"/>
        <w:spacing w:after="60"/>
        <w:ind w:left="360" w:hanging="259"/>
      </w:pPr>
      <w:r>
        <w:rPr>
          <w:b/>
          <w:sz w:val="18"/>
        </w:rPr>
        <w:t>X Tan</w:t>
      </w:r>
      <w:r>
        <w:rPr>
          <w:sz w:val="18"/>
        </w:rPr>
        <w:t>, D Shao, H Liu</w:t>
      </w:r>
      <w:r>
        <w:rPr>
          <w:b/>
          <w:sz w:val="18"/>
        </w:rPr>
        <w:t>#</w:t>
      </w:r>
      <w:r>
        <w:rPr>
          <w:sz w:val="18"/>
        </w:rPr>
        <w:t>. Simulating soil water regime in lowland paddy fields under different water managements using HYDRUS-1D. Agricultural Water Management 132, 69-78. 2014.</w:t>
      </w:r>
      <w:r>
        <w:rPr>
          <w:i/>
          <w:color w:val="61727D"/>
          <w:sz w:val="16"/>
        </w:rPr>
        <w:t xml:space="preserve">  [Tier 3; cited by 109]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B Xu, D Shao, </w:t>
      </w:r>
      <w:r>
        <w:rPr>
          <w:b/>
          <w:sz w:val="18"/>
        </w:rPr>
        <w:t>X Tan</w:t>
      </w:r>
      <w:r>
        <w:rPr>
          <w:sz w:val="18"/>
        </w:rPr>
        <w:t>, X Yang, W Gu, H Li</w:t>
      </w:r>
      <w:r>
        <w:rPr>
          <w:sz w:val="18"/>
        </w:rPr>
        <w:t>. Evaluation of soil water percolation under different irrigation practices, antecedent moisture and groundwater depths in paddy fields. Agricultural water management 192, 149-158. 2017.</w:t>
      </w:r>
      <w:r>
        <w:rPr>
          <w:i/>
          <w:color w:val="61727D"/>
          <w:sz w:val="16"/>
        </w:rPr>
        <w:t xml:space="preserve">  [Tier 3; cited by 66]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Y Liu, Z Zeng, C Lai, X Wu, </w:t>
      </w:r>
      <w:r>
        <w:rPr>
          <w:b/>
          <w:sz w:val="18"/>
        </w:rPr>
        <w:t>X Tan</w:t>
      </w:r>
      <w:r>
        <w:rPr>
          <w:sz w:val="18"/>
        </w:rPr>
        <w:t>, Z Wang, S He, J Jiang</w:t>
      </w:r>
      <w:r>
        <w:rPr>
          <w:sz w:val="18"/>
        </w:rPr>
        <w:t>. Climate change dominates historical runoff variations at multiple time scales in typical agricultural basin of South China. Journal of Hydrology: Regional Studies 59, 102322. 2025.</w:t>
      </w:r>
      <w:r>
        <w:rPr>
          <w:i/>
          <w:color w:val="61727D"/>
          <w:sz w:val="16"/>
        </w:rPr>
        <w:t xml:space="preserve">  [Tier 3; cited by 3]</w:t>
      </w:r>
    </w:p>
    <w:p>
      <w:pPr>
        <w:pStyle w:val="ListNumber"/>
        <w:spacing w:after="60"/>
        <w:ind w:left="360" w:hanging="259"/>
      </w:pPr>
      <w:r>
        <w:rPr>
          <w:b/>
          <w:sz w:val="18"/>
        </w:rPr>
        <w:t>X Tan</w:t>
      </w:r>
      <w:r>
        <w:rPr>
          <w:sz w:val="18"/>
        </w:rPr>
        <w:t>, D Shao, H Liu, F Yang, C Xiao, H Yang</w:t>
      </w:r>
      <w:r>
        <w:rPr>
          <w:b/>
          <w:sz w:val="18"/>
        </w:rPr>
        <w:t>#</w:t>
      </w:r>
      <w:r>
        <w:rPr>
          <w:sz w:val="18"/>
        </w:rPr>
        <w:t>. Effects of alternate wetting and drying irrigation on percolation and nitrogen leaching in paddy fields. Paddy and Water Environment 11 (1), 381-395. 2013.</w:t>
      </w:r>
      <w:r>
        <w:rPr>
          <w:i/>
          <w:color w:val="61727D"/>
          <w:sz w:val="16"/>
        </w:rPr>
        <w:t xml:space="preserve">  [Tier 4; cited by 246]</w:t>
      </w:r>
    </w:p>
    <w:p>
      <w:pPr>
        <w:pStyle w:val="ListNumber"/>
        <w:spacing w:after="60"/>
        <w:ind w:left="360" w:hanging="259"/>
      </w:pPr>
      <w:r>
        <w:rPr>
          <w:b/>
          <w:sz w:val="18"/>
        </w:rPr>
        <w:t>X Tan</w:t>
      </w:r>
      <w:r>
        <w:rPr>
          <w:sz w:val="18"/>
        </w:rPr>
        <w:t>, D Shao, W Gu</w:t>
      </w:r>
      <w:r>
        <w:rPr>
          <w:b/>
          <w:sz w:val="18"/>
        </w:rPr>
        <w:t>#</w:t>
      </w:r>
      <w:r>
        <w:rPr>
          <w:sz w:val="18"/>
        </w:rPr>
        <w:t>. Effects of temperature and soil moisture on gross nitrification and denitrification rates of a Chinese lowland paddy field soil. Paddy and Water Environment, 1-12. 2018.</w:t>
      </w:r>
      <w:r>
        <w:rPr>
          <w:i/>
          <w:color w:val="61727D"/>
          <w:sz w:val="16"/>
        </w:rPr>
        <w:t xml:space="preserve">  [Tier 4; cited by 100]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D Shao, </w:t>
      </w:r>
      <w:r>
        <w:rPr>
          <w:b/>
          <w:sz w:val="18"/>
        </w:rPr>
        <w:t>X Tan</w:t>
      </w:r>
      <w:r>
        <w:rPr>
          <w:sz w:val="18"/>
        </w:rPr>
        <w:t>, H Liu, H Yang, C Xiao, F Yang</w:t>
      </w:r>
      <w:r>
        <w:rPr>
          <w:sz w:val="18"/>
        </w:rPr>
        <w:t>. Performance analysis of on-farm irrigation tanks on agricultural drainage water reuse and treatment. Resources, conservation and recycling 75, 1-13. 2013.</w:t>
      </w:r>
      <w:r>
        <w:rPr>
          <w:i/>
          <w:color w:val="61727D"/>
          <w:sz w:val="16"/>
        </w:rPr>
        <w:t xml:space="preserve">  [Tier 4; cited by 35]</w:t>
      </w:r>
    </w:p>
    <w:p>
      <w:pPr>
        <w:pStyle w:val="ListNumber"/>
        <w:spacing w:after="60"/>
        <w:ind w:left="360" w:hanging="259"/>
      </w:pPr>
      <w:r>
        <w:rPr>
          <w:b/>
          <w:sz w:val="18"/>
        </w:rPr>
        <w:t>X Tan</w:t>
      </w:r>
      <w:r>
        <w:rPr>
          <w:sz w:val="18"/>
        </w:rPr>
        <w:t>, D Shao, W Gu</w:t>
      </w:r>
      <w:r>
        <w:rPr>
          <w:b/>
          <w:sz w:val="18"/>
        </w:rPr>
        <w:t>#</w:t>
      </w:r>
      <w:r>
        <w:rPr>
          <w:sz w:val="18"/>
        </w:rPr>
        <w:t>. Improving water reuse in paddy field districts with cascaded on-farm ponds using hydrologic model simulations. Water Resources Management 32 (5), 1849-1865. 2018.</w:t>
      </w:r>
      <w:r>
        <w:rPr>
          <w:i/>
          <w:color w:val="61727D"/>
          <w:sz w:val="16"/>
        </w:rPr>
        <w:t xml:space="preserve">  [Tier 4; cited by 14]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H Li, D Shao, B Xu, S Chen, W Gu, </w:t>
      </w:r>
      <w:r>
        <w:rPr>
          <w:b/>
          <w:sz w:val="18"/>
        </w:rPr>
        <w:t>X Tan</w:t>
      </w:r>
      <w:r>
        <w:rPr>
          <w:sz w:val="18"/>
        </w:rPr>
        <w:t>. Failure analysis of a new irrigation water allocation mode based on copula approaches in the Zhanghe Irrigation District, China. Water 8 (6), 251. 2016.</w:t>
      </w:r>
      <w:r>
        <w:rPr>
          <w:i/>
          <w:color w:val="61727D"/>
          <w:sz w:val="16"/>
        </w:rPr>
        <w:t xml:space="preserve">  [Tier 4; cited by 10]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S Deng, </w:t>
      </w:r>
      <w:r>
        <w:rPr>
          <w:b/>
          <w:sz w:val="18"/>
        </w:rPr>
        <w:t>X Tan</w:t>
      </w:r>
      <w:r>
        <w:rPr>
          <w:sz w:val="18"/>
        </w:rPr>
        <w:t>, B Liu</w:t>
      </w:r>
      <w:r>
        <w:rPr>
          <w:sz w:val="18"/>
        </w:rPr>
        <w:t>. Impacts of changes in climate extremes on maize yields over Mainland China. Food Security 17 (1), 185-205. 2025.</w:t>
      </w:r>
      <w:r>
        <w:rPr>
          <w:i/>
          <w:color w:val="61727D"/>
          <w:sz w:val="16"/>
        </w:rPr>
        <w:t xml:space="preserve">  [Tier 4; cited by 4]</w:t>
      </w:r>
    </w:p>
    <w:p>
      <w:pPr>
        <w:pStyle w:val="Heading1"/>
      </w:pPr>
      <w:r>
        <w:t>Renewable Energy Evolution (5 publications)</w:t>
      </w:r>
    </w:p>
    <w:p>
      <w:pPr>
        <w:pStyle w:val="ListNumber"/>
        <w:spacing w:after="60"/>
        <w:ind w:left="360" w:hanging="259"/>
      </w:pPr>
      <w:r>
        <w:rPr>
          <w:sz w:val="18"/>
        </w:rPr>
        <w:t>Y Shi, Y Wang, S Liu, B Sivakumar, V Lakshmi, Y Zheng, L Jiang, ...</w:t>
      </w:r>
      <w:r>
        <w:rPr>
          <w:sz w:val="18"/>
        </w:rPr>
        <w:t>. Sustainable trio for food, energy, and water security in Eurasia. Communications Sustainability 1 (1), 30. 2026.</w:t>
      </w:r>
      <w:r>
        <w:rPr>
          <w:i/>
          <w:color w:val="61727D"/>
          <w:sz w:val="16"/>
        </w:rPr>
        <w:t xml:space="preserve">  [Tier 1; cited by 1]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TB Tariku, KE Gan, </w:t>
      </w:r>
      <w:r>
        <w:rPr>
          <w:b/>
          <w:sz w:val="18"/>
        </w:rPr>
        <w:t>X Tan</w:t>
      </w:r>
      <w:r>
        <w:rPr>
          <w:sz w:val="18"/>
        </w:rPr>
        <w:t>, TY Gan, H Shi, A Tilmant</w:t>
      </w:r>
      <w:r>
        <w:rPr>
          <w:sz w:val="18"/>
        </w:rPr>
        <w:t>. Global warming impact to River Basin of Blue Nile and the optimum operation of its multi-reservoir system for hydropower production and irrigation. Science of the Total Environment 767, 144863. 2021.</w:t>
      </w:r>
      <w:r>
        <w:rPr>
          <w:i/>
          <w:color w:val="61727D"/>
          <w:sz w:val="16"/>
        </w:rPr>
        <w:t xml:space="preserve">  [Tier 3; cited by 46]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C Lai, P Zeng, Z Deng, Z Wang, </w:t>
      </w:r>
      <w:r>
        <w:rPr>
          <w:b/>
          <w:sz w:val="18"/>
        </w:rPr>
        <w:t>X Tan</w:t>
      </w:r>
      <w:r>
        <w:rPr>
          <w:sz w:val="18"/>
        </w:rPr>
        <w:t>. Deep Learning-Based Evaluation of Offshore Wind Energy Resources in Southeastern China for the Future. Energies 19 (6), 1447. 2026.</w:t>
      </w:r>
      <w:r>
        <w:rPr>
          <w:i/>
          <w:color w:val="61727D"/>
          <w:sz w:val="16"/>
        </w:rPr>
        <w:t xml:space="preserve">  [Tier 4; cited by 0]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T Zhang, </w:t>
      </w:r>
      <w:r>
        <w:rPr>
          <w:b/>
          <w:sz w:val="18"/>
        </w:rPr>
        <w:t>X Tan</w:t>
      </w:r>
      <w:r>
        <w:rPr>
          <w:sz w:val="18"/>
        </w:rPr>
        <w:t>, X Liu, Z Wang</w:t>
      </w:r>
      <w:r>
        <w:rPr>
          <w:sz w:val="18"/>
        </w:rPr>
        <w:t>. Impact of Large‐Scale Meteorological Patterns on Offshore Wind Energy Variability and Extreme Wind Events in China. International Journal of Climatology, e70405. 2026.</w:t>
      </w:r>
      <w:r>
        <w:rPr>
          <w:i/>
          <w:color w:val="61727D"/>
          <w:sz w:val="16"/>
        </w:rPr>
        <w:t xml:space="preserve">  [Tier 4; cited by 0]</w:t>
      </w:r>
    </w:p>
    <w:p>
      <w:pPr>
        <w:pStyle w:val="ListNumber"/>
        <w:spacing w:after="60"/>
        <w:ind w:left="360" w:hanging="259"/>
      </w:pPr>
      <w:r>
        <w:rPr>
          <w:sz w:val="18"/>
        </w:rPr>
        <w:t xml:space="preserve">TY Gan, T Tebikacheu, JKE Gan, </w:t>
      </w:r>
      <w:r>
        <w:rPr>
          <w:b/>
          <w:sz w:val="18"/>
        </w:rPr>
        <w:t>X Tan</w:t>
      </w:r>
      <w:r>
        <w:rPr>
          <w:sz w:val="18"/>
        </w:rPr>
        <w:t>, H Shi, J Li</w:t>
      </w:r>
      <w:r>
        <w:rPr>
          <w:sz w:val="18"/>
        </w:rPr>
        <w:t>. Climate Change Impact to Blue Nile River Basin and the Optimal Operation of its Multi-reservoir System for Hydropower and Irrigation. AGU Fall Meeting Abstracts 2021, NH15F-0498. 2021.</w:t>
      </w:r>
      <w:r>
        <w:rPr>
          <w:i/>
          <w:color w:val="61727D"/>
          <w:sz w:val="16"/>
        </w:rPr>
        <w:t xml:space="preserve">  [Tier 4; cited by 0]</w:t>
      </w:r>
    </w:p>
    <w:p>
      <w:pPr>
        <w:pStyle w:val="Heading1"/>
      </w:pPr>
      <w:r>
        <w:t>Methodological notes</w:t>
      </w:r>
    </w:p>
    <w:p>
      <w:pPr>
        <w:pStyle w:val="ListBullet"/>
      </w:pPr>
      <w:r>
        <w:t>Source: Google Scholar profile nB2d3vgAAAAJ, accessed 17 July 2026; 100 records loaded through “Show more”.</w:t>
      </w:r>
    </w:p>
    <w:p>
      <w:pPr>
        <w:pStyle w:val="ListBullet"/>
      </w:pPr>
      <w:r>
        <w:t>Themes are title-based research classifications. “Journal tier” is an indicative four-level ordering by journal standing, not an official JCR category or impact factor.</w:t>
      </w:r>
    </w:p>
    <w:p>
      <w:pPr>
        <w:pStyle w:val="ListBullet"/>
      </w:pPr>
      <w:r>
        <w:t># marks publications in which Google Scholar lists Xuezhi Tan (shown as X Tan / XZ Tan / 谭学志) as first author.</w:t>
      </w:r>
    </w:p>
    <w:p>
      <w:pPr>
        <w:pStyle w:val="ListBullet"/>
      </w:pPr>
      <w:r>
        <w:t>* is not assigned automatically: Google Scholar does not display correspondence metadata. The “Corresponding author” column therefore states “Not reported on Google Scholar”; verify from the publisher PDF before adding *.</w:t>
      </w:r>
    </w:p>
    <w:p>
      <w:pPr>
        <w:pStyle w:val="ListBullet"/>
      </w:pPr>
      <w:r>
        <w:t>Bold formatting of the X Tan abbreviation is implemented in the Word bibliography. Papers containing multiple authors abbreviated as X Tan require author-identity verification from the original article.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