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" w:cs="" w:cstheme="majorBidi" w:eastAsiaTheme="majorEastAsia"/>
          <w:b/>
          <w:color w:val="642D08"/>
          <w:sz w:val="40"/>
          <w:szCs w:val="32"/>
        </w:rPr>
        <w:t>Unit Testing Configuration</w:t>
      </w:r>
    </w:p>
    <w:p>
      <w:pPr>
        <w:pStyle w:val="Normal"/>
        <w:rPr/>
      </w:pPr>
      <w:r>
        <w:rPr>
          <w:sz w:val="24"/>
          <w:szCs w:val="24"/>
        </w:rPr>
        <w:t xml:space="preserve">Guide for installing and setting up the needed libraries and frameworks to allow local testing of JavaScript code for the </w:t>
      </w:r>
      <w:hyperlink r:id="rId2">
        <w:r>
          <w:rPr>
            <w:rStyle w:val="ListLabel81"/>
            <w:color w:val="0000FF" w:themeColor="hyperlink"/>
            <w:sz w:val="24"/>
            <w:szCs w:val="24"/>
            <w:u w:val="single"/>
          </w:rPr>
          <w:t>"JavaScript Advanced" course @ SoftUni</w:t>
        </w:r>
      </w:hyperlink>
      <w:r>
        <w:rPr>
          <w:color w:val="0000FF" w:themeColor="hyperlink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in WebStorm and Visual Studio Code.</w:t>
      </w:r>
    </w:p>
    <w:p>
      <w:pPr>
        <w:pStyle w:val="Heading1"/>
        <w:rPr>
          <w:lang w:val="bg-BG"/>
        </w:rPr>
      </w:pPr>
      <w:r>
        <w:rPr/>
        <w:t>Visual Studio Code Configuration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Open the </w:t>
      </w:r>
      <w:r>
        <w:rPr>
          <w:b/>
          <w:sz w:val="24"/>
          <w:szCs w:val="24"/>
        </w:rPr>
        <w:t>terminal</w:t>
      </w:r>
      <w:r>
        <w:rPr>
          <w:sz w:val="24"/>
          <w:szCs w:val="24"/>
        </w:rPr>
        <w:t xml:space="preserve"> in Visual Studio Code and write the following </w:t>
      </w:r>
      <w:r>
        <w:rPr>
          <w:b/>
          <w:sz w:val="24"/>
          <w:szCs w:val="24"/>
        </w:rPr>
        <w:t>commands</w:t>
      </w:r>
      <w:r>
        <w:rPr>
          <w:sz w:val="24"/>
          <w:szCs w:val="24"/>
        </w:rPr>
        <w:t xml:space="preserve"> to </w:t>
      </w:r>
      <w:r>
        <w:rPr>
          <w:b/>
          <w:sz w:val="24"/>
          <w:szCs w:val="24"/>
        </w:rPr>
        <w:t>install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Mocha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Chai</w:t>
      </w:r>
      <w:r>
        <w:rPr>
          <w:sz w:val="24"/>
          <w:szCs w:val="24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118745</wp:posOffset>
            </wp:positionH>
            <wp:positionV relativeFrom="paragraph">
              <wp:posOffset>34925</wp:posOffset>
            </wp:positionV>
            <wp:extent cx="1207135" cy="294640"/>
            <wp:effectExtent l="0" t="0" r="0" b="0"/>
            <wp:wrapSquare wrapText="bothSides"/>
            <wp:docPr id="1" name="Картина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3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21">
            <wp:simplePos x="0" y="0"/>
            <wp:positionH relativeFrom="column">
              <wp:posOffset>118745</wp:posOffset>
            </wp:positionH>
            <wp:positionV relativeFrom="paragraph">
              <wp:posOffset>327025</wp:posOffset>
            </wp:positionV>
            <wp:extent cx="1333500" cy="255905"/>
            <wp:effectExtent l="0" t="0" r="0" b="0"/>
            <wp:wrapSquare wrapText="bothSides"/>
            <wp:docPr id="2" name="Картина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3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56">
            <wp:simplePos x="0" y="0"/>
            <wp:positionH relativeFrom="column">
              <wp:posOffset>-1409700</wp:posOffset>
            </wp:positionH>
            <wp:positionV relativeFrom="paragraph">
              <wp:posOffset>260350</wp:posOffset>
            </wp:positionV>
            <wp:extent cx="1783080" cy="282575"/>
            <wp:effectExtent l="0" t="0" r="0" b="0"/>
            <wp:wrapSquare wrapText="bothSides"/>
            <wp:docPr id="3" name="Картина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57">
            <wp:simplePos x="0" y="0"/>
            <wp:positionH relativeFrom="column">
              <wp:posOffset>-1897380</wp:posOffset>
            </wp:positionH>
            <wp:positionV relativeFrom="paragraph">
              <wp:posOffset>214630</wp:posOffset>
            </wp:positionV>
            <wp:extent cx="1905000" cy="292100"/>
            <wp:effectExtent l="0" t="0" r="0" b="0"/>
            <wp:wrapSquare wrapText="bothSides"/>
            <wp:docPr id="4" name="Картина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The structure of your </w:t>
      </w:r>
      <w:r>
        <w:rPr>
          <w:i/>
          <w:sz w:val="24"/>
          <w:szCs w:val="24"/>
        </w:rPr>
        <w:t xml:space="preserve">Unit Testing </w:t>
      </w:r>
      <w:r>
        <w:rPr>
          <w:sz w:val="24"/>
          <w:szCs w:val="24"/>
        </w:rPr>
        <w:t>folder should look something like this:</w:t>
      </w:r>
    </w:p>
    <w:p>
      <w:pPr>
        <w:pStyle w:val="Normal"/>
        <w:jc w:val="center"/>
        <w:rPr>
          <w:sz w:val="24"/>
          <w:szCs w:val="24"/>
          <w:lang w:val="bg-BG"/>
        </w:rPr>
      </w:pPr>
      <w:r>
        <w:rPr/>
        <w:drawing>
          <wp:inline distT="0" distB="0" distL="0" distR="0">
            <wp:extent cx="2141220" cy="1363345"/>
            <wp:effectExtent l="0" t="0" r="0" b="0"/>
            <wp:docPr id="5" name="Картина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3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In order to be able to </w:t>
      </w:r>
      <w:r>
        <w:rPr>
          <w:b/>
          <w:sz w:val="24"/>
          <w:szCs w:val="24"/>
        </w:rPr>
        <w:t>run unit testing</w:t>
      </w:r>
      <w:r>
        <w:rPr>
          <w:sz w:val="24"/>
          <w:szCs w:val="24"/>
        </w:rPr>
        <w:t xml:space="preserve">, you have to do some </w:t>
      </w:r>
      <w:r>
        <w:rPr>
          <w:b/>
          <w:sz w:val="24"/>
          <w:szCs w:val="24"/>
        </w:rPr>
        <w:t>configurations</w:t>
      </w:r>
      <w:r>
        <w:rPr>
          <w:sz w:val="24"/>
          <w:szCs w:val="24"/>
        </w:rPr>
        <w:t xml:space="preserve">. Start by clicking on </w:t>
      </w:r>
      <w:r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in the menu above and choose </w:t>
      </w:r>
      <w:r>
        <w:rPr>
          <w:b/>
          <w:sz w:val="24"/>
          <w:szCs w:val="24"/>
        </w:rPr>
        <w:t>Open Configurations</w:t>
      </w:r>
      <w:r>
        <w:rPr>
          <w:sz w:val="24"/>
          <w:szCs w:val="24"/>
        </w:rPr>
        <w:t xml:space="preserve">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114300" distR="114300" simplePos="0" locked="0" layoutInCell="1" allowOverlap="1" relativeHeight="62">
            <wp:simplePos x="0" y="0"/>
            <wp:positionH relativeFrom="column">
              <wp:posOffset>522605</wp:posOffset>
            </wp:positionH>
            <wp:positionV relativeFrom="paragraph">
              <wp:posOffset>41275</wp:posOffset>
            </wp:positionV>
            <wp:extent cx="5749925" cy="2804795"/>
            <wp:effectExtent l="0" t="0" r="0" b="0"/>
            <wp:wrapSquare wrapText="bothSides"/>
            <wp:docPr id="6" name="Картина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4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lang w:val="bg-BG"/>
        </w:rPr>
      </w:pPr>
      <w:r>
        <w:drawing>
          <wp:anchor behindDoc="0" distT="19050" distB="3810" distL="133350" distR="117475" simplePos="0" locked="0" layoutInCell="1" allowOverlap="1" relativeHeight="3">
            <wp:simplePos x="0" y="0"/>
            <wp:positionH relativeFrom="column">
              <wp:posOffset>-10795</wp:posOffset>
            </wp:positionH>
            <wp:positionV relativeFrom="paragraph">
              <wp:posOffset>-116840</wp:posOffset>
            </wp:positionV>
            <wp:extent cx="6626225" cy="2586990"/>
            <wp:effectExtent l="0" t="0" r="0" b="0"/>
            <wp:wrapSquare wrapText="bothSides"/>
            <wp:docPr id="7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5869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19050" distB="1905" distL="133350" distR="117475" simplePos="0" locked="0" layoutInCell="1" allowOverlap="1" relativeHeight="58">
            <wp:simplePos x="0" y="0"/>
            <wp:positionH relativeFrom="column">
              <wp:posOffset>16510</wp:posOffset>
            </wp:positionH>
            <wp:positionV relativeFrom="paragraph">
              <wp:posOffset>2786380</wp:posOffset>
            </wp:positionV>
            <wp:extent cx="6626225" cy="3350895"/>
            <wp:effectExtent l="0" t="0" r="0" b="0"/>
            <wp:wrapSquare wrapText="bothSides"/>
            <wp:docPr id="8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508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his will add a mocha configuration in </w:t>
      </w:r>
      <w:r>
        <w:rPr>
          <w:b/>
          <w:sz w:val="24"/>
          <w:szCs w:val="24"/>
        </w:rPr>
        <w:t>launch.json</w:t>
      </w:r>
      <w:r>
        <w:rPr>
          <w:sz w:val="24"/>
          <w:szCs w:val="24"/>
        </w:rPr>
        <w:t xml:space="preserve"> and you should change the code to match the following: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rPr>
          <w:lang w:val="bg-BG"/>
        </w:rPr>
      </w:pPr>
      <w:r>
        <w:drawing>
          <wp:anchor behindDoc="0" distT="0" distB="0" distL="114300" distR="114300" simplePos="0" locked="0" layoutInCell="1" allowOverlap="1" relativeHeight="61">
            <wp:simplePos x="0" y="0"/>
            <wp:positionH relativeFrom="column">
              <wp:posOffset>740410</wp:posOffset>
            </wp:positionH>
            <wp:positionV relativeFrom="paragraph">
              <wp:posOffset>334645</wp:posOffset>
            </wp:positionV>
            <wp:extent cx="4739640" cy="2560955"/>
            <wp:effectExtent l="0" t="0" r="0" b="0"/>
            <wp:wrapTopAndBottom/>
            <wp:docPr id="9" name="Картина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4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hen click on </w:t>
      </w:r>
      <w:r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and choose </w:t>
      </w:r>
      <w:r>
        <w:rPr>
          <w:b/>
          <w:sz w:val="24"/>
          <w:szCs w:val="24"/>
        </w:rPr>
        <w:t>Start Debugging</w:t>
      </w:r>
      <w:r>
        <w:rPr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>
          <w:sz w:val="24"/>
          <w:szCs w:val="24"/>
          <w:lang w:val="bg-BG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4" wp14:anchorId="6750C49E">
                <wp:simplePos x="0" y="0"/>
                <wp:positionH relativeFrom="column">
                  <wp:posOffset>1429385</wp:posOffset>
                </wp:positionH>
                <wp:positionV relativeFrom="paragraph">
                  <wp:posOffset>607060</wp:posOffset>
                </wp:positionV>
                <wp:extent cx="2900680" cy="1156335"/>
                <wp:effectExtent l="57150" t="57150" r="90805" b="101600"/>
                <wp:wrapTopAndBottom/>
                <wp:docPr id="10" name="Картина 4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43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2900160" cy="1155600"/>
                        </a:xfrm>
                        <a:prstGeom prst="rect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Картина 43" stroked="t" style="position:absolute;margin-left:112.55pt;margin-top:47.8pt;width:228.3pt;height:90.95pt" wp14:anchorId="6750C49E" type="shapetype_75">
                <v:imagedata r:id="rId12" o:detectmouseclick="t"/>
                <w10:wrap type="none"/>
                <v:stroke color="black" weight="9360" joinstyle="miter" endcap="flat"/>
                <v:shadow on="t" obscured="f" color="black"/>
              </v:shape>
            </w:pict>
          </mc:Fallback>
        </mc:AlternateContent>
        <w:drawing>
          <wp:anchor behindDoc="0" distT="19050" distB="7620" distL="133350" distR="116205" simplePos="0" locked="0" layoutInCell="1" allowOverlap="1" relativeHeight="4">
            <wp:simplePos x="0" y="0"/>
            <wp:positionH relativeFrom="column">
              <wp:posOffset>-182880</wp:posOffset>
            </wp:positionH>
            <wp:positionV relativeFrom="paragraph">
              <wp:posOffset>2106930</wp:posOffset>
            </wp:positionV>
            <wp:extent cx="3712845" cy="2773680"/>
            <wp:effectExtent l="0" t="0" r="0" b="0"/>
            <wp:wrapTopAndBottom/>
            <wp:docPr id="11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6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7736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19050" distB="7620" distL="133350" distR="116840" simplePos="0" locked="0" layoutInCell="1" allowOverlap="1" relativeHeight="63">
            <wp:simplePos x="0" y="0"/>
            <wp:positionH relativeFrom="column">
              <wp:posOffset>3582670</wp:posOffset>
            </wp:positionH>
            <wp:positionV relativeFrom="paragraph">
              <wp:posOffset>2341245</wp:posOffset>
            </wp:positionV>
            <wp:extent cx="3407410" cy="2164080"/>
            <wp:effectExtent l="0" t="0" r="0" b="0"/>
            <wp:wrapTopAndBottom/>
            <wp:docPr id="1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4175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1640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 following window will show up. Select </w:t>
      </w:r>
      <w:r>
        <w:rPr>
          <w:b/>
          <w:sz w:val="24"/>
          <w:szCs w:val="24"/>
        </w:rPr>
        <w:t>Mocha Tests</w:t>
      </w:r>
      <w:r>
        <w:rPr>
          <w:sz w:val="24"/>
          <w:szCs w:val="24"/>
        </w:rPr>
        <w:t xml:space="preserve"> for </w:t>
      </w:r>
      <w:r>
        <w:rPr>
          <w:b/>
          <w:sz w:val="24"/>
          <w:szCs w:val="24"/>
        </w:rPr>
        <w:t>configuration</w:t>
      </w:r>
      <w:r>
        <w:rPr>
          <w:sz w:val="24"/>
          <w:szCs w:val="24"/>
        </w:rPr>
        <w:t xml:space="preserve">. Now you should be able to make unit tests in VS Code. </w:t>
      </w:r>
      <w:r>
        <w:rPr>
          <w:rFonts w:eastAsia="Wingdings" w:cs="Wingdings" w:ascii="Wingdings" w:hAnsi="Wingdings"/>
          <w:sz w:val="24"/>
          <w:szCs w:val="24"/>
        </w:rPr>
        <w:t></w:t>
      </w:r>
      <w:r>
        <w:rPr>
          <w:sz w:val="24"/>
          <w:szCs w:val="24"/>
        </w:rPr>
        <w:t xml:space="preserve"> </w:t>
      </w:r>
    </w:p>
    <w:p>
      <w:pPr>
        <w:pStyle w:val="Normal"/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rPr>
          <w:lang w:val="bg-BG"/>
        </w:rPr>
      </w:pPr>
      <w:r>
        <w:rPr>
          <w:sz w:val="24"/>
          <w:szCs w:val="24"/>
        </w:rPr>
        <w:t xml:space="preserve">This is a </w:t>
      </w:r>
      <w:r>
        <w:rPr>
          <w:b/>
          <w:sz w:val="24"/>
          <w:szCs w:val="24"/>
        </w:rPr>
        <w:t>sample structure</w:t>
      </w:r>
      <w:r>
        <w:rPr>
          <w:sz w:val="24"/>
          <w:szCs w:val="24"/>
        </w:rPr>
        <w:t xml:space="preserve"> of what </w:t>
      </w:r>
      <w:r>
        <w:rPr>
          <w:b/>
          <w:sz w:val="24"/>
          <w:szCs w:val="24"/>
        </w:rPr>
        <w:t>testing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groups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classes</w:t>
      </w:r>
      <w:r>
        <w:rPr>
          <w:sz w:val="24"/>
          <w:szCs w:val="24"/>
        </w:rPr>
        <w:t xml:space="preserve"> should look like. Don’t forget to </w:t>
      </w:r>
      <w:r>
        <w:rPr>
          <w:b/>
          <w:sz w:val="24"/>
          <w:szCs w:val="24"/>
        </w:rPr>
        <w:t>require chai</w:t>
      </w:r>
      <w:r>
        <w:rPr>
          <w:sz w:val="24"/>
          <w:szCs w:val="24"/>
        </w:rPr>
        <w:t xml:space="preserve"> in the JavaScript file.</w:t>
      </w:r>
      <w:r>
        <w:rPr/>
        <w:t xml:space="preserve"> </w:t>
      </w:r>
    </w:p>
    <w:p>
      <w:pPr>
        <w:pStyle w:val="Heading1"/>
        <w:rPr>
          <w:lang w:val="bg-BG"/>
        </w:rPr>
      </w:pPr>
      <w:r>
        <w:rPr/>
        <w:t>WebStorm Configuration</w:t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Open the </w:t>
      </w:r>
      <w:r>
        <w:rPr>
          <w:b/>
          <w:sz w:val="24"/>
          <w:szCs w:val="24"/>
        </w:rPr>
        <w:t>terminal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</w:rPr>
        <w:t>WebStorm</w:t>
      </w:r>
      <w:r>
        <w:rPr>
          <w:sz w:val="24"/>
          <w:szCs w:val="24"/>
        </w:rPr>
        <w:t xml:space="preserve"> and type in the following command:</w:t>
      </w:r>
    </w:p>
    <w:p>
      <w:pPr>
        <w:pStyle w:val="Normal"/>
        <w:rPr>
          <w:sz w:val="24"/>
          <w:szCs w:val="24"/>
          <w:lang w:val="bg-BG"/>
        </w:rPr>
      </w:pPr>
      <w:r>
        <w:rPr/>
        <w:drawing>
          <wp:inline distT="0" distB="0" distL="0" distR="0">
            <wp:extent cx="2270760" cy="289560"/>
            <wp:effectExtent l="0" t="0" r="0" b="0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From the menu above, select </w:t>
      </w:r>
      <w:r>
        <w:rPr>
          <w:b/>
          <w:sz w:val="24"/>
          <w:szCs w:val="24"/>
        </w:rPr>
        <w:t>Run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Edit Configurations</w:t>
      </w:r>
      <w:r>
        <w:rPr>
          <w:sz w:val="24"/>
          <w:szCs w:val="24"/>
        </w:rPr>
        <w:t xml:space="preserve">. In order to </w:t>
      </w:r>
      <w:r>
        <w:rPr>
          <w:b/>
          <w:sz w:val="24"/>
          <w:szCs w:val="24"/>
        </w:rPr>
        <w:t>add new configuration</w:t>
      </w:r>
      <w:r>
        <w:rPr>
          <w:sz w:val="24"/>
          <w:szCs w:val="24"/>
        </w:rPr>
        <w:t xml:space="preserve">, click on the green plus and select </w:t>
      </w:r>
      <w:r>
        <w:rPr>
          <w:b/>
          <w:sz w:val="24"/>
          <w:szCs w:val="24"/>
        </w:rPr>
        <w:t xml:space="preserve">Mocha </w:t>
      </w:r>
      <w:r>
        <w:rPr>
          <w:sz w:val="24"/>
          <w:szCs w:val="24"/>
        </w:rPr>
        <w:t>from the dropdown menu.</w:t>
      </w:r>
    </w:p>
    <w:p>
      <w:pPr>
        <w:pStyle w:val="Normal"/>
        <w:jc w:val="center"/>
        <w:rPr>
          <w:sz w:val="24"/>
          <w:szCs w:val="24"/>
          <w:lang w:val="bg-BG"/>
        </w:rPr>
      </w:pPr>
      <w:r>
        <w:rPr/>
        <w:drawing>
          <wp:inline distT="19050" distB="11430" distL="19050" distR="22225">
            <wp:extent cx="6626225" cy="4636770"/>
            <wp:effectExtent l="0" t="0" r="0" b="0"/>
            <wp:docPr id="1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9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63677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After that, you will have to choose a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for your configuration. A </w:t>
      </w:r>
      <w:r>
        <w:rPr>
          <w:b/>
          <w:sz w:val="24"/>
          <w:szCs w:val="24"/>
        </w:rPr>
        <w:t>good example</w:t>
      </w:r>
      <w:r>
        <w:rPr>
          <w:sz w:val="24"/>
          <w:szCs w:val="24"/>
        </w:rPr>
        <w:t xml:space="preserve"> of one would be "</w:t>
      </w:r>
      <w:r>
        <w:rPr>
          <w:b/>
          <w:sz w:val="24"/>
          <w:szCs w:val="24"/>
        </w:rPr>
        <w:t>Mocha Tests</w:t>
      </w:r>
      <w:r>
        <w:rPr>
          <w:sz w:val="24"/>
          <w:szCs w:val="24"/>
        </w:rPr>
        <w:t xml:space="preserve">". For </w:t>
      </w:r>
      <w:r>
        <w:rPr>
          <w:b/>
          <w:sz w:val="24"/>
          <w:szCs w:val="24"/>
        </w:rPr>
        <w:t>Node interpreter</w:t>
      </w:r>
      <w:r>
        <w:rPr>
          <w:sz w:val="24"/>
          <w:szCs w:val="24"/>
        </w:rPr>
        <w:t xml:space="preserve">, choose the </w:t>
      </w:r>
      <w:r>
        <w:rPr>
          <w:b/>
          <w:sz w:val="24"/>
          <w:szCs w:val="24"/>
        </w:rPr>
        <w:t>directory</w:t>
      </w:r>
      <w:r>
        <w:rPr>
          <w:sz w:val="24"/>
          <w:szCs w:val="24"/>
        </w:rPr>
        <w:t xml:space="preserve"> in which </w:t>
      </w:r>
      <w:r>
        <w:rPr>
          <w:b/>
          <w:sz w:val="24"/>
          <w:szCs w:val="24"/>
        </w:rPr>
        <w:t>node</w:t>
      </w:r>
      <w:r>
        <w:rPr>
          <w:sz w:val="24"/>
          <w:szCs w:val="24"/>
        </w:rPr>
        <w:t xml:space="preserve"> has been </w:t>
      </w:r>
      <w:r>
        <w:rPr>
          <w:b/>
          <w:sz w:val="24"/>
          <w:szCs w:val="24"/>
        </w:rPr>
        <w:t>installed</w:t>
      </w:r>
      <w:r>
        <w:rPr>
          <w:sz w:val="24"/>
          <w:szCs w:val="24"/>
        </w:rPr>
        <w:t xml:space="preserve">. The </w:t>
      </w:r>
      <w:r>
        <w:rPr>
          <w:b/>
          <w:sz w:val="24"/>
          <w:szCs w:val="24"/>
        </w:rPr>
        <w:t>Working directory</w:t>
      </w:r>
      <w:r>
        <w:rPr>
          <w:sz w:val="24"/>
          <w:szCs w:val="24"/>
        </w:rPr>
        <w:t xml:space="preserve"> should be your </w:t>
      </w:r>
      <w:r>
        <w:rPr>
          <w:b/>
          <w:sz w:val="24"/>
          <w:szCs w:val="24"/>
        </w:rPr>
        <w:t>current</w:t>
      </w:r>
      <w:r>
        <w:rPr>
          <w:sz w:val="24"/>
          <w:szCs w:val="24"/>
        </w:rPr>
        <w:t xml:space="preserve"> working directory and for </w:t>
      </w:r>
      <w:r>
        <w:rPr>
          <w:b/>
          <w:sz w:val="24"/>
          <w:szCs w:val="24"/>
        </w:rPr>
        <w:t>Mocha package</w:t>
      </w:r>
      <w:r>
        <w:rPr>
          <w:sz w:val="24"/>
          <w:szCs w:val="24"/>
        </w:rPr>
        <w:t xml:space="preserve"> you should select the directory in which Mocha has been installed.</w:t>
      </w:r>
    </w:p>
    <w:p>
      <w:pPr>
        <w:pStyle w:val="Normal"/>
        <w:jc w:val="center"/>
        <w:rPr>
          <w:lang w:val="bg-BG"/>
        </w:rPr>
      </w:pPr>
      <w:r>
        <w:rPr/>
        <w:drawing>
          <wp:inline distT="19050" distB="19050" distL="19050" distR="22860">
            <wp:extent cx="5673090" cy="4838700"/>
            <wp:effectExtent l="0" t="0" r="0" b="0"/>
            <wp:docPr id="15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4838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>Now that you have set up the new configuration, it is time to get the "</w:t>
      </w:r>
      <w:r>
        <w:rPr>
          <w:b/>
          <w:sz w:val="24"/>
          <w:szCs w:val="24"/>
        </w:rPr>
        <w:t>auto complete</w:t>
      </w:r>
      <w:r>
        <w:rPr>
          <w:sz w:val="24"/>
          <w:szCs w:val="24"/>
        </w:rPr>
        <w:t>" and "</w:t>
      </w:r>
      <w:r>
        <w:rPr>
          <w:b/>
          <w:sz w:val="24"/>
          <w:szCs w:val="24"/>
        </w:rPr>
        <w:t>syntax checks</w:t>
      </w:r>
      <w:r>
        <w:rPr>
          <w:sz w:val="24"/>
          <w:szCs w:val="24"/>
        </w:rPr>
        <w:t xml:space="preserve">" working for Mocha and Chai. To do that, you must add them as </w:t>
      </w:r>
      <w:r>
        <w:rPr>
          <w:b/>
          <w:sz w:val="24"/>
          <w:szCs w:val="24"/>
        </w:rPr>
        <w:t>libraries</w:t>
      </w:r>
      <w:r>
        <w:rPr>
          <w:sz w:val="24"/>
          <w:szCs w:val="24"/>
        </w:rPr>
        <w:t xml:space="preserve"> in WebStorm. </w:t>
      </w:r>
    </w:p>
    <w:p>
      <w:pPr>
        <w:pStyle w:val="Normal"/>
        <w:rPr>
          <w:b/>
          <w:b/>
          <w:sz w:val="24"/>
          <w:szCs w:val="24"/>
          <w:lang w:val="bg-BG"/>
        </w:rPr>
      </w:pPr>
      <w:r>
        <w:rPr>
          <w:sz w:val="24"/>
          <w:szCs w:val="24"/>
        </w:rPr>
        <w:t xml:space="preserve">Go to </w:t>
      </w:r>
      <w:r>
        <w:rPr>
          <w:b/>
          <w:sz w:val="24"/>
          <w:szCs w:val="24"/>
        </w:rPr>
        <w:t xml:space="preserve">File </w:t>
      </w:r>
      <w:r>
        <w:rPr>
          <w:sz w:val="24"/>
          <w:szCs w:val="24"/>
        </w:rPr>
        <w:t>and select</w:t>
      </w:r>
      <w:r>
        <w:rPr>
          <w:b/>
          <w:sz w:val="24"/>
          <w:szCs w:val="24"/>
        </w:rPr>
        <w:t xml:space="preserve"> Settings</w:t>
      </w:r>
      <w:r>
        <w:rPr>
          <w:sz w:val="24"/>
          <w:szCs w:val="24"/>
        </w:rPr>
        <w:t xml:space="preserve">. Then click on </w:t>
      </w:r>
      <w:r>
        <w:rPr>
          <w:b/>
          <w:sz w:val="24"/>
          <w:szCs w:val="24"/>
        </w:rPr>
        <w:t>Languages &amp; Frameworks</w:t>
      </w:r>
      <w:r>
        <w:rPr>
          <w:sz w:val="24"/>
          <w:szCs w:val="24"/>
        </w:rPr>
        <w:t xml:space="preserve">, go to the </w:t>
      </w:r>
      <w:r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menu and select </w:t>
      </w:r>
      <w:r>
        <w:rPr>
          <w:b/>
          <w:sz w:val="24"/>
          <w:szCs w:val="24"/>
        </w:rPr>
        <w:t>Libraries</w:t>
      </w:r>
      <w:r>
        <w:rPr>
          <w:sz w:val="24"/>
          <w:szCs w:val="24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19050" distB="12700" distL="19050" distR="11430">
            <wp:extent cx="1531620" cy="1778635"/>
            <wp:effectExtent l="0" t="0" r="0" b="0"/>
            <wp:docPr id="16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7786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19050" distB="11430" distL="19050" distR="13970">
            <wp:extent cx="4786630" cy="1760220"/>
            <wp:effectExtent l="0" t="0" r="0" b="0"/>
            <wp:docPr id="17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17602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In order to run Mocha,  you must create a </w:t>
      </w:r>
      <w:r>
        <w:rPr>
          <w:b/>
          <w:sz w:val="24"/>
          <w:szCs w:val="24"/>
        </w:rPr>
        <w:t>new folder</w:t>
      </w:r>
      <w:r>
        <w:rPr>
          <w:sz w:val="24"/>
          <w:szCs w:val="24"/>
        </w:rPr>
        <w:t xml:space="preserve"> (for example, it could be called </w:t>
      </w:r>
      <w:r>
        <w:rPr>
          <w:i/>
          <w:sz w:val="24"/>
          <w:szCs w:val="24"/>
        </w:rPr>
        <w:t>test</w:t>
      </w:r>
      <w:r>
        <w:rPr>
          <w:sz w:val="24"/>
          <w:szCs w:val="24"/>
        </w:rPr>
        <w:t xml:space="preserve">) in your JS project.  After that, you must </w:t>
      </w:r>
      <w:r>
        <w:rPr>
          <w:b/>
          <w:sz w:val="24"/>
          <w:szCs w:val="24"/>
        </w:rPr>
        <w:t>put your test code</w:t>
      </w:r>
      <w:r>
        <w:rPr>
          <w:sz w:val="24"/>
          <w:szCs w:val="24"/>
        </w:rPr>
        <w:t xml:space="preserve"> in the folder you have just created. Provided you have named your folder </w:t>
      </w:r>
      <w:r>
        <w:rPr>
          <w:i/>
          <w:sz w:val="24"/>
          <w:szCs w:val="24"/>
        </w:rPr>
        <w:t>test</w:t>
      </w:r>
      <w:r>
        <w:rPr>
          <w:sz w:val="24"/>
          <w:szCs w:val="24"/>
        </w:rPr>
        <w:t xml:space="preserve">, your directory should look like this: </w:t>
      </w:r>
      <w:r>
        <w:rPr>
          <w:i/>
          <w:sz w:val="24"/>
          <w:szCs w:val="24"/>
        </w:rPr>
        <w:t>test/{test-group-name}.js</w:t>
      </w:r>
      <w:r>
        <w:rPr>
          <w:sz w:val="24"/>
          <w:szCs w:val="24"/>
        </w:rPr>
        <w:t xml:space="preserve">. Then run </w:t>
      </w:r>
      <w:r>
        <w:rPr>
          <w:b/>
          <w:sz w:val="24"/>
          <w:szCs w:val="24"/>
        </w:rPr>
        <w:t xml:space="preserve">Mocha </w:t>
      </w:r>
      <w:r>
        <w:rPr>
          <w:sz w:val="24"/>
          <w:szCs w:val="24"/>
        </w:rPr>
        <w:t xml:space="preserve">from the </w:t>
      </w:r>
      <w:r>
        <w:rPr>
          <w:b/>
          <w:sz w:val="24"/>
          <w:szCs w:val="24"/>
        </w:rPr>
        <w:t>console</w:t>
      </w:r>
      <w:r>
        <w:rPr>
          <w:sz w:val="24"/>
          <w:szCs w:val="24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19050" distB="19050" distL="19050" distR="18415">
            <wp:extent cx="3868420" cy="952500"/>
            <wp:effectExtent l="0" t="0" r="0" b="0"/>
            <wp:docPr id="18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952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19050" distB="26670" distL="19050" distR="28575">
            <wp:extent cx="2620010" cy="1783080"/>
            <wp:effectExtent l="0" t="0" r="0" b="0"/>
            <wp:docPr id="1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0" t="0" r="511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17830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>Here is what a sample project should look like with a source code to be tested:</w:t>
      </w:r>
    </w:p>
    <w:p>
      <w:pPr>
        <w:pStyle w:val="Normal"/>
        <w:rPr>
          <w:sz w:val="24"/>
          <w:szCs w:val="24"/>
          <w:lang w:val="bg-BG"/>
        </w:rPr>
      </w:pPr>
      <w:r>
        <w:rPr/>
        <w:drawing>
          <wp:inline distT="19050" distB="16510" distL="19050" distR="22225">
            <wp:extent cx="6626225" cy="3031490"/>
            <wp:effectExtent l="0" t="0" r="0" b="0"/>
            <wp:docPr id="20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3149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  <w:lang w:val="bg-BG"/>
        </w:rPr>
      </w:pPr>
      <w:r>
        <w:rPr>
          <w:sz w:val="24"/>
          <w:szCs w:val="24"/>
        </w:rPr>
        <w:t>And here is a simple example of how testing of the function above should be done:</w:t>
      </w:r>
    </w:p>
    <w:p>
      <w:pPr>
        <w:pStyle w:val="Normal"/>
        <w:rPr>
          <w:sz w:val="24"/>
          <w:szCs w:val="24"/>
          <w:lang w:val="bg-BG"/>
        </w:rPr>
      </w:pPr>
      <w:r>
        <w:rPr/>
        <w:drawing>
          <wp:inline distT="19050" distB="13970" distL="19050" distR="22225">
            <wp:extent cx="6626225" cy="2957830"/>
            <wp:effectExtent l="0" t="0" r="0" b="0"/>
            <wp:docPr id="2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95783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Example</w:t>
      </w:r>
    </w:p>
    <w:p>
      <w:pPr>
        <w:pStyle w:val="Normal"/>
        <w:rPr/>
      </w:pPr>
      <w:r>
        <w:rPr/>
        <w:drawing>
          <wp:inline distT="0" distB="0" distL="0" distR="0">
            <wp:extent cx="4533900" cy="2918460"/>
            <wp:effectExtent l="0" t="0" r="0" b="0"/>
            <wp:docPr id="22" name="Картина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артина 1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4"/>
        </w:rPr>
        <w:t>Module.exports</w:t>
      </w:r>
      <w:r>
        <w:rPr/>
        <w:t xml:space="preserve"> – A property that makes the code assigned to it public. Allows the assigned code to be used in other files.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951220" cy="4259580"/>
            <wp:effectExtent l="0" t="0" r="0" b="0"/>
            <wp:docPr id="23" name="Картина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Картина 1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rStyle w:val="4"/>
        </w:rPr>
        <w:t>Require</w:t>
      </w:r>
      <w:r>
        <w:rPr/>
        <w:t xml:space="preserve"> – Built-in methods. Loads the contest of the module into another file.</w:t>
      </w:r>
    </w:p>
    <w:p>
      <w:pPr>
        <w:pStyle w:val="Normal"/>
        <w:rPr/>
      </w:pPr>
      <w:r>
        <w:rPr/>
        <w:drawing>
          <wp:inline distT="0" distB="0" distL="0" distR="0">
            <wp:extent cx="1790700" cy="1325880"/>
            <wp:effectExtent l="0" t="0" r="0" b="0"/>
            <wp:docPr id="24" name="Картина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3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rStyle w:val="4"/>
        </w:rPr>
        <w:t>Start the tests</w:t>
      </w:r>
      <w:r>
        <w:rPr/>
        <w:t xml:space="preserve"> – Write in the terminal – </w:t>
      </w:r>
      <w:r>
        <w:rPr>
          <w:rFonts w:ascii="Consolas" w:hAnsi="Consolas"/>
          <w:b/>
          <w:bCs/>
        </w:rPr>
        <w:t>mocha {tests’ file name}.js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7"/>
      <w:footerReference w:type="default" r:id="rId28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2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5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2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8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9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0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7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7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8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8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9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9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color w:val="0000FF" w:themeColor="hyperlink"/>
      <w:sz w:val="24"/>
      <w:szCs w:val="24"/>
      <w:u w:val="single"/>
    </w:rPr>
  </w:style>
  <w:style w:type="character" w:styleId="ListLabel82">
    <w:name w:val="ListLabel 82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588/js-advanced-january-2022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5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image" Target="media/image30.png"/><Relationship Id="rId8" Type="http://schemas.openxmlformats.org/officeDocument/2006/relationships/image" Target="media/image31.png"/><Relationship Id="rId9" Type="http://schemas.openxmlformats.org/officeDocument/2006/relationships/image" Target="media/image32.png"/><Relationship Id="rId10" Type="http://schemas.openxmlformats.org/officeDocument/2006/relationships/image" Target="media/image33.png"/><Relationship Id="rId11" Type="http://schemas.openxmlformats.org/officeDocument/2006/relationships/image" Target="media/image34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F8CF0-D130-48A9-AE86-8BC200408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LibreOffice/6.1.3.2$Windows_X86_64 LibreOffice_project/86daf60bf00efa86ad547e59e09d6bb77c699acb</Application>
  <Pages>3</Pages>
  <Words>477</Words>
  <Characters>2322</Characters>
  <CharactersWithSpaces>2807</CharactersWithSpaces>
  <Paragraphs>38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Боряна Димитрова</cp:lastModifiedBy>
  <cp:lastPrinted>2015-10-26T22:35:00Z</cp:lastPrinted>
  <dcterms:modified xsi:type="dcterms:W3CDTF">2022-01-06T08:16:00Z</dcterms:modified>
  <cp:revision>21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