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20" w:after="40"/>
        <w:rPr/>
      </w:pPr>
      <w:r>
        <w:rPr/>
        <w:t>Input</w:t>
      </w:r>
    </w:p>
    <w:p>
      <w:pPr>
        <w:pStyle w:val="Normal"/>
        <w:numPr>
          <w:ilvl w:val="0"/>
          <w:numId w:val="1"/>
        </w:numPr>
        <w:spacing w:before="80" w:after="120"/>
        <w:contextualSpacing/>
        <w:rPr/>
      </w:pPr>
      <w:r>
        <w:rPr/>
        <w:t xml:space="preserve">The </w:t>
      </w:r>
      <w:r>
        <w:rPr>
          <w:b/>
        </w:rPr>
        <w:t>possible</w:t>
      </w:r>
      <w:r>
        <w:rPr/>
        <w:t xml:space="preserve"> commands are</w:t>
      </w:r>
      <w:r>
        <w:rPr>
          <w:lang w:val="bg-BG"/>
        </w:rPr>
        <w:t>:</w:t>
      </w:r>
    </w:p>
    <w:p>
      <w:pPr>
        <w:pStyle w:val="Normal"/>
        <w:numPr>
          <w:ilvl w:val="1"/>
          <w:numId w:val="1"/>
        </w:numPr>
        <w:spacing w:before="80" w:after="120"/>
        <w:contextualSpacing/>
        <w:rPr/>
      </w:pPr>
      <w:r>
        <w:rPr>
          <w:rFonts w:ascii="Consolas" w:hAnsi="Consolas"/>
          <w:b/>
        </w:rPr>
        <w:t>"vehicle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&gt;&gt;vehicle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&gt;&gt;vehicle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…"</w:t>
      </w:r>
    </w:p>
    <w:p>
      <w:pPr>
        <w:pStyle w:val="Normal"/>
        <w:numPr>
          <w:ilvl w:val="1"/>
          <w:numId w:val="1"/>
        </w:numPr>
        <w:spacing w:before="80" w:after="120"/>
        <w:contextualSpacing/>
        <w:rPr/>
      </w:pPr>
      <w:r>
        <w:rPr>
          <w:rFonts w:ascii="Consolas" w:hAnsi="Consolas"/>
          <w:b/>
        </w:rPr>
        <w:t>"</w:t>
      </w:r>
      <w:r>
        <w:rPr>
          <w:rFonts w:eastAsia="Calibri" w:cs="Arial" w:ascii="Consolas" w:hAnsi="Consolas"/>
          <w:b/>
          <w:bCs/>
        </w:rPr>
        <w:t>family</w:t>
      </w:r>
      <w:r>
        <w:rPr>
          <w:rFonts w:ascii="Consolas" w:hAnsi="Consolas"/>
          <w:b/>
        </w:rPr>
        <w:t>"</w:t>
      </w:r>
    </w:p>
    <w:p>
      <w:pPr>
        <w:pStyle w:val="Normal"/>
        <w:numPr>
          <w:ilvl w:val="1"/>
          <w:numId w:val="1"/>
        </w:numPr>
        <w:spacing w:before="80" w:after="120"/>
        <w:contextualSpacing/>
        <w:rPr/>
      </w:pPr>
      <w:r>
        <w:rPr>
          <w:rFonts w:ascii="Consolas" w:hAnsi="Consolas"/>
          <w:b/>
        </w:rPr>
        <w:t>"</w:t>
      </w:r>
      <w:r>
        <w:rPr>
          <w:rFonts w:eastAsia="Calibri" w:cs="Arial" w:ascii="Consolas" w:hAnsi="Consolas"/>
          <w:b/>
          <w:bCs/>
        </w:rPr>
        <w:t>heavyDuty</w:t>
      </w:r>
      <w:r>
        <w:rPr>
          <w:rFonts w:ascii="Consolas" w:hAnsi="Consolas"/>
          <w:b/>
        </w:rPr>
        <w:t>"</w:t>
      </w:r>
    </w:p>
    <w:p>
      <w:pPr>
        <w:pStyle w:val="Normal"/>
        <w:numPr>
          <w:ilvl w:val="1"/>
          <w:numId w:val="1"/>
        </w:numPr>
        <w:spacing w:before="80" w:after="120"/>
        <w:contextualSpacing/>
        <w:rPr/>
      </w:pPr>
      <w:r>
        <w:rPr>
          <w:rFonts w:ascii="Consolas" w:hAnsi="Consolas"/>
          <w:b/>
        </w:rPr>
        <w:t>"</w:t>
      </w:r>
      <w:r>
        <w:rPr>
          <w:rFonts w:eastAsia="Calibri" w:cs="Arial" w:ascii="Consolas" w:hAnsi="Consolas"/>
          <w:b/>
          <w:bCs/>
        </w:rPr>
        <w:t>sports</w:t>
      </w:r>
      <w:r>
        <w:rPr>
          <w:rFonts w:ascii="Consolas" w:hAnsi="Consolas"/>
          <w:b/>
        </w:rPr>
        <w:t>"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numPr>
          <w:ilvl w:val="0"/>
          <w:numId w:val="2"/>
        </w:numPr>
        <w:spacing w:before="80" w:after="120"/>
        <w:contextualSpacing/>
        <w:rPr/>
      </w:pPr>
      <w:r>
        <w:rPr/>
        <w:t xml:space="preserve">The </w:t>
      </w:r>
      <w:r>
        <w:rPr>
          <w:b/>
        </w:rPr>
        <w:t>possible</w:t>
      </w:r>
      <w:r>
        <w:rPr/>
        <w:t xml:space="preserve"> outputs are</w:t>
      </w:r>
      <w:r>
        <w:rPr>
          <w:lang w:val="bg-BG"/>
        </w:rPr>
        <w:t>:</w:t>
      </w:r>
    </w:p>
    <w:p>
      <w:pPr>
        <w:pStyle w:val="Normal"/>
        <w:numPr>
          <w:ilvl w:val="1"/>
          <w:numId w:val="2"/>
        </w:numPr>
        <w:spacing w:before="80" w:after="120"/>
        <w:contextualSpacing/>
        <w:rPr/>
      </w:pPr>
      <w:r>
        <w:rPr>
          <w:rFonts w:ascii="Consolas" w:hAnsi="Consolas"/>
          <w:b/>
        </w:rPr>
        <w:t>"</w:t>
      </w:r>
      <w:bookmarkStart w:id="0" w:name="OLE_LINK3"/>
      <w:r>
        <w:rPr>
          <w:rFonts w:eastAsia="Calibri" w:cs="Arial" w:ascii="Consolas" w:hAnsi="Consolas"/>
          <w:b/>
        </w:rPr>
        <w:t>Invalid car type</w:t>
      </w:r>
      <w:r>
        <w:rPr>
          <w:rFonts w:cs="Consolas" w:ascii="Consolas" w:hAnsi="Consolas"/>
          <w:b/>
          <w:lang w:val="en-GB"/>
        </w:rPr>
        <w:t>.</w:t>
      </w:r>
      <w:bookmarkEnd w:id="0"/>
      <w:r>
        <w:rPr>
          <w:rFonts w:ascii="Consolas" w:hAnsi="Consolas"/>
          <w:b/>
        </w:rPr>
        <w:t>"</w:t>
      </w:r>
    </w:p>
    <w:p>
      <w:pPr>
        <w:pStyle w:val="Normal"/>
        <w:numPr>
          <w:ilvl w:val="1"/>
          <w:numId w:val="2"/>
        </w:numPr>
        <w:spacing w:before="80" w:after="120"/>
        <w:contextualSpacing/>
        <w:rPr/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A {car type} car will pay {total tax to pay} euros in taxes."</w:t>
      </w:r>
    </w:p>
    <w:p>
      <w:pPr>
        <w:pStyle w:val="Normal"/>
        <w:numPr>
          <w:ilvl w:val="1"/>
          <w:numId w:val="2"/>
        </w:numPr>
        <w:spacing w:before="80" w:after="120"/>
        <w:contextualSpacing/>
        <w:rPr/>
      </w:pPr>
      <w:r>
        <w:rPr>
          <w:rFonts w:cs="Consolas" w:ascii="Consolas" w:hAnsi="Consolas"/>
          <w:b/>
          <w:lang w:val="en-GB"/>
        </w:rPr>
        <w:t>"</w:t>
      </w:r>
      <w:r>
        <w:rPr>
          <w:rFonts w:ascii="Consolas" w:hAnsi="Consolas"/>
          <w:b/>
          <w:bCs/>
        </w:rPr>
        <w:t>The National Revenue Agency will collect {total tax collected} euros in taxes."</w:t>
      </w:r>
    </w:p>
    <w:p>
      <w:pPr>
        <w:pStyle w:val="Heading3"/>
        <w:rPr/>
      </w:pPr>
      <w:r>
        <w:rPr/>
        <w:t>Examples</w:t>
      </w:r>
    </w:p>
    <w:tbl>
      <w:tblPr>
        <w:tblW w:w="1077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589"/>
        <w:gridCol w:w="6180"/>
      </w:tblGrid>
      <w:tr>
        <w:trPr>
          <w:trHeight w:val="22" w:hRule="atLeast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spacing w:lineRule="auto" w:line="276"/>
              <w:jc w:val="center"/>
              <w:rPr>
                <w:rStyle w:val="Strong"/>
                <w:rFonts w:ascii="Calibri Light" w:hAnsi="Calibri Light" w:cs="Calibri Light" w:asciiTheme="majorHAnsi" w:cstheme="majorHAnsi" w:hAnsiTheme="majorHAnsi"/>
                <w:b/>
                <w:b/>
                <w:bCs w:val="false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b/>
                <w:bCs w:val="false"/>
              </w:rPr>
              <w:t>Input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spacing w:lineRule="auto" w:line="276"/>
              <w:jc w:val="center"/>
              <w:rPr>
                <w:rStyle w:val="Strong"/>
                <w:rFonts w:ascii="Calibri Light" w:hAnsi="Calibri Light" w:cs="Calibri Light" w:asciiTheme="majorHAnsi" w:cstheme="majorHAnsi" w:hAnsiTheme="majorHAnsi"/>
                <w:b/>
                <w:b/>
                <w:bCs w:val="false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b/>
                <w:bCs w:val="false"/>
              </w:rPr>
              <w:t>Output</w:t>
            </w:r>
          </w:p>
        </w:tc>
      </w:tr>
      <w:tr>
        <w:trPr>
          <w:trHeight w:val="626" w:hRule="atLeast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family 3 7210&gt;&gt;van 4 2345&gt;&gt;heavyDuty 9 31000&gt;&gt;sports 4 7410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  <w:lang w:val="en-GB"/>
              </w:rPr>
              <w:t>A family car will pay 59.00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  <w:lang w:val="en-GB"/>
              </w:rPr>
              <w:t>Invalid car type.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  <w:lang w:val="en-GB"/>
              </w:rPr>
              <w:t>A heavyDuty car will pay 50.00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  <w:lang w:val="en-GB"/>
              </w:rPr>
              <w:t>A sports car will pay 118.00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  <w:lang w:val="en-GB"/>
              </w:rPr>
              <w:t>The National Revenue Agency will collect 227.00 euros in taxes.</w:t>
            </w:r>
          </w:p>
        </w:tc>
      </w:tr>
      <w:tr>
        <w:trPr>
          <w:trHeight w:val="22" w:hRule="atLeast"/>
        </w:trPr>
        <w:tc>
          <w:tcPr>
            <w:tcW w:w="10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spacing w:lineRule="auto" w:line="276"/>
              <w:jc w:val="center"/>
              <w:rPr>
                <w:rStyle w:val="Strong"/>
                <w:rFonts w:ascii="Calibri" w:hAnsi="Calibri" w:asciiTheme="minorHAnsi" w:hAnsiTheme="minorHAnsi"/>
                <w:b/>
                <w:b/>
                <w:bCs w:val="false"/>
                <w:lang w:val="en-US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b/>
                <w:bCs w:val="false"/>
              </w:rPr>
              <w:t>Comment</w:t>
            </w:r>
          </w:p>
        </w:tc>
      </w:tr>
      <w:tr>
        <w:trPr>
          <w:trHeight w:val="626" w:hRule="atLeast"/>
        </w:trPr>
        <w:tc>
          <w:tcPr>
            <w:tcW w:w="10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We start looping through the array, the first car is a </w:t>
            </w:r>
            <w:r>
              <w:rPr>
                <w:rFonts w:cs="Calibri" w:ascii="Consolas" w:hAnsi="Consolas" w:cstheme="minorHAnsi"/>
                <w:b/>
                <w:bCs/>
                <w:lang w:val="en-GB"/>
              </w:rPr>
              <w:t>family</w:t>
            </w:r>
            <w:r>
              <w:rPr>
                <w:rFonts w:cs="Calibri" w:cstheme="minorHAnsi"/>
                <w:lang w:val="en-GB"/>
              </w:rPr>
              <w:t xml:space="preserve"> car, which should pay taxes for </w:t>
            </w:r>
            <w:r>
              <w:rPr>
                <w:rFonts w:cs="Calibri" w:cstheme="minorHAnsi"/>
                <w:b/>
                <w:bCs/>
                <w:lang w:val="en-GB"/>
              </w:rPr>
              <w:t>3 years</w:t>
            </w:r>
            <w:r>
              <w:rPr>
                <w:rFonts w:cs="Calibri" w:cstheme="minorHAnsi"/>
                <w:lang w:val="en-GB"/>
              </w:rPr>
              <w:t xml:space="preserve"> in use and has </w:t>
            </w:r>
            <w:r>
              <w:rPr>
                <w:rFonts w:cs="Calibri" w:cstheme="minorHAnsi"/>
                <w:b/>
                <w:bCs/>
                <w:lang w:val="en-GB"/>
              </w:rPr>
              <w:t>traveled 7210 km</w:t>
            </w:r>
            <w:r>
              <w:rPr>
                <w:rFonts w:cs="Calibri" w:cstheme="minorHAnsi"/>
                <w:lang w:val="en-GB"/>
              </w:rPr>
              <w:t>.</w:t>
            </w:r>
          </w:p>
          <w:p>
            <w:pPr>
              <w:pStyle w:val="Normal"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lang w:val="en-GB"/>
              </w:rPr>
              <w:t xml:space="preserve">The taxes are calculate as follows: </w:t>
            </w:r>
            <w:r>
              <w:rPr>
                <w:rFonts w:cs="Calibri" w:ascii="Consolas" w:hAnsi="Consolas" w:cstheme="minorHAnsi"/>
                <w:lang w:val="en-GB"/>
              </w:rPr>
              <w:t xml:space="preserve">7210 / 3000 * 12 + (50 - 3 * 5) = </w:t>
            </w:r>
            <w:r>
              <w:rPr>
                <w:rStyle w:val="Strong"/>
                <w:rFonts w:ascii="Consolas" w:hAnsi="Consolas"/>
                <w:lang w:val="en-GB"/>
              </w:rPr>
              <w:t>59.00 euros</w:t>
            </w:r>
          </w:p>
          <w:p>
            <w:pPr>
              <w:pStyle w:val="Normal"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rStyle w:val="Strong"/>
                <w:b w:val="false"/>
                <w:bCs w:val="false"/>
              </w:rPr>
              <w:t xml:space="preserve">The </w:t>
            </w:r>
            <w:r>
              <w:rPr>
                <w:rStyle w:val="Strong"/>
                <w:rFonts w:ascii="Consolas" w:hAnsi="Consolas"/>
              </w:rPr>
              <w:t>family</w:t>
            </w:r>
            <w:r>
              <w:rPr>
                <w:rStyle w:val="Strong"/>
                <w:b w:val="false"/>
                <w:bCs w:val="false"/>
              </w:rPr>
              <w:t xml:space="preserve"> car must pay </w:t>
            </w:r>
            <w:r>
              <w:rPr>
                <w:rStyle w:val="Strong"/>
              </w:rPr>
              <w:t>59.00 euros</w:t>
            </w:r>
            <w:r>
              <w:rPr>
                <w:rStyle w:val="Strong"/>
                <w:b w:val="false"/>
                <w:bCs w:val="false"/>
              </w:rPr>
              <w:t xml:space="preserve"> in taxes.</w:t>
            </w:r>
          </w:p>
          <w:p>
            <w:pPr>
              <w:pStyle w:val="Normal"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rStyle w:val="Strong"/>
                <w:b w:val="false"/>
                <w:bCs w:val="false"/>
              </w:rPr>
              <w:t xml:space="preserve">The next car is a </w:t>
            </w:r>
            <w:r>
              <w:rPr>
                <w:rStyle w:val="Strong"/>
                <w:rFonts w:ascii="Consolas" w:hAnsi="Consolas"/>
              </w:rPr>
              <w:t>van</w:t>
            </w:r>
            <w:r>
              <w:rPr>
                <w:rStyle w:val="Strong"/>
                <w:b w:val="false"/>
                <w:bCs w:val="false"/>
              </w:rPr>
              <w:t xml:space="preserve">, which is an </w:t>
            </w:r>
            <w:r>
              <w:rPr>
                <w:rStyle w:val="Strong"/>
              </w:rPr>
              <w:t>invalid car type</w:t>
            </w:r>
            <w:r>
              <w:rPr>
                <w:rStyle w:val="Strong"/>
                <w:b w:val="false"/>
                <w:bCs w:val="false"/>
              </w:rPr>
              <w:t>.</w:t>
            </w:r>
          </w:p>
          <w:p>
            <w:pPr>
              <w:pStyle w:val="Normal"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rStyle w:val="Strong"/>
                <w:b w:val="false"/>
                <w:bCs w:val="false"/>
              </w:rPr>
              <w:t xml:space="preserve">Next, we have </w:t>
            </w:r>
            <w:r>
              <w:rPr>
                <w:rStyle w:val="Strong"/>
                <w:rFonts w:ascii="Consolas" w:hAnsi="Consolas"/>
              </w:rPr>
              <w:t>heavyDuty</w:t>
            </w:r>
            <w:r>
              <w:rPr>
                <w:rStyle w:val="Strong"/>
                <w:b w:val="false"/>
                <w:bCs w:val="false"/>
              </w:rPr>
              <w:t xml:space="preserve"> car, with </w:t>
            </w:r>
            <w:r>
              <w:rPr>
                <w:rStyle w:val="Strong"/>
              </w:rPr>
              <w:t>9 years</w:t>
            </w:r>
            <w:r>
              <w:rPr>
                <w:rStyle w:val="Strong"/>
                <w:b w:val="false"/>
                <w:bCs w:val="false"/>
              </w:rPr>
              <w:t xml:space="preserve"> in use, and </w:t>
            </w:r>
            <w:r>
              <w:rPr>
                <w:rFonts w:cs="Calibri" w:cstheme="minorHAnsi"/>
                <w:b/>
                <w:bCs/>
                <w:lang w:val="en-GB"/>
              </w:rPr>
              <w:t>has traveled</w:t>
            </w:r>
            <w:r>
              <w:rPr>
                <w:rStyle w:val="Strong"/>
                <w:b w:val="false"/>
                <w:bCs w:val="false"/>
              </w:rPr>
              <w:t xml:space="preserve"> 31000 km. The tax which </w:t>
            </w:r>
            <w:r>
              <w:rPr>
                <w:rStyle w:val="Strong"/>
                <w:rFonts w:ascii="Consolas" w:hAnsi="Consolas"/>
              </w:rPr>
              <w:t>heavyDuty</w:t>
            </w:r>
            <w:r>
              <w:rPr>
                <w:rStyle w:val="Strong"/>
                <w:b w:val="false"/>
                <w:bCs w:val="false"/>
              </w:rPr>
              <w:t xml:space="preserve"> car should pay is </w:t>
            </w:r>
            <w:r>
              <w:rPr>
                <w:rStyle w:val="Strong"/>
              </w:rPr>
              <w:t>50.00 euros</w:t>
            </w:r>
            <w:r>
              <w:rPr>
                <w:rStyle w:val="Strong"/>
                <w:b w:val="false"/>
                <w:bCs w:val="false"/>
              </w:rPr>
              <w:t>.</w:t>
            </w:r>
          </w:p>
          <w:p>
            <w:pPr>
              <w:pStyle w:val="Normal"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rStyle w:val="Strong"/>
                <w:b w:val="false"/>
                <w:bCs w:val="false"/>
              </w:rPr>
              <w:t xml:space="preserve">On the last iteration, we have a </w:t>
            </w:r>
            <w:r>
              <w:rPr>
                <w:rStyle w:val="Strong"/>
                <w:rFonts w:ascii="Consolas" w:hAnsi="Consolas"/>
              </w:rPr>
              <w:t>sports</w:t>
            </w:r>
            <w:r>
              <w:rPr>
                <w:rStyle w:val="Strong"/>
                <w:b w:val="false"/>
                <w:bCs w:val="false"/>
              </w:rPr>
              <w:t xml:space="preserve"> car that is </w:t>
            </w:r>
            <w:r>
              <w:rPr>
                <w:rStyle w:val="Strong"/>
              </w:rPr>
              <w:t>4 years</w:t>
            </w:r>
            <w:r>
              <w:rPr>
                <w:rStyle w:val="Strong"/>
                <w:b w:val="false"/>
                <w:bCs w:val="false"/>
              </w:rPr>
              <w:t xml:space="preserve"> in use and </w:t>
            </w:r>
            <w:r>
              <w:rPr>
                <w:rFonts w:cs="Calibri" w:cstheme="minorHAnsi"/>
                <w:b/>
                <w:bCs/>
                <w:lang w:val="en-GB"/>
              </w:rPr>
              <w:t>has traveled</w:t>
            </w:r>
            <w:r>
              <w:rPr>
                <w:rStyle w:val="Strong"/>
                <w:b w:val="false"/>
                <w:bCs w:val="false"/>
              </w:rPr>
              <w:t xml:space="preserve"> 7410 km. The tax which the </w:t>
            </w:r>
            <w:r>
              <w:rPr>
                <w:rStyle w:val="Strong"/>
                <w:rFonts w:ascii="Consolas" w:hAnsi="Consolas"/>
              </w:rPr>
              <w:t>sports</w:t>
            </w:r>
            <w:r>
              <w:rPr>
                <w:rStyle w:val="Strong"/>
                <w:b w:val="false"/>
                <w:bCs w:val="false"/>
              </w:rPr>
              <w:t xml:space="preserve"> car should pay is </w:t>
            </w:r>
            <w:r>
              <w:rPr>
                <w:rStyle w:val="Strong"/>
              </w:rPr>
              <w:t>118.00 euros</w:t>
            </w:r>
            <w:r>
              <w:rPr>
                <w:rStyle w:val="Strong"/>
                <w:b w:val="false"/>
                <w:bCs w:val="false"/>
              </w:rPr>
              <w:t>.</w:t>
            </w:r>
          </w:p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Style w:val="Strong"/>
                <w:b w:val="false"/>
                <w:bCs w:val="false"/>
              </w:rPr>
              <w:t xml:space="preserve">At the end the National Revenue Agency collected 59.00 + 50.00 + 118.00 = </w:t>
            </w:r>
            <w:r>
              <w:rPr>
                <w:rStyle w:val="Strong"/>
              </w:rPr>
              <w:t>227.00 euros</w:t>
            </w:r>
            <w:r>
              <w:rPr>
                <w:rStyle w:val="Strong"/>
                <w:b w:val="false"/>
                <w:bCs w:val="false"/>
              </w:rPr>
              <w:t xml:space="preserve"> in taxes.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039"/>
        <w:gridCol w:w="5730"/>
      </w:tblGrid>
      <w:tr>
        <w:trPr>
          <w:trHeight w:val="22" w:hRule="atLeast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spacing w:lineRule="auto" w:line="276"/>
              <w:jc w:val="center"/>
              <w:rPr>
                <w:rStyle w:val="Strong"/>
                <w:rFonts w:ascii="Calibri Light" w:hAnsi="Calibri Light" w:cs="Calibri Light" w:asciiTheme="majorHAnsi" w:cstheme="majorHAnsi" w:hAnsiTheme="majorHAnsi"/>
                <w:b/>
                <w:b/>
                <w:bCs w:val="false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b/>
                <w:bCs w:val="false"/>
              </w:rPr>
              <w:t>Input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spacing w:lineRule="auto" w:line="276"/>
              <w:jc w:val="center"/>
              <w:rPr>
                <w:rStyle w:val="Strong"/>
                <w:rFonts w:ascii="Calibri Light" w:hAnsi="Calibri Light" w:cs="Calibri Light" w:asciiTheme="majorHAnsi" w:cstheme="majorHAnsi" w:hAnsiTheme="majorHAnsi"/>
                <w:b/>
                <w:b/>
                <w:bCs w:val="false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b/>
                <w:bCs w:val="false"/>
              </w:rPr>
              <w:t>Output</w:t>
            </w:r>
          </w:p>
        </w:tc>
      </w:tr>
      <w:tr>
        <w:trPr>
          <w:trHeight w:val="626" w:hRule="atLeast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family 5 3210&gt;&gt;pickUp 1 1345&gt;&gt;heavyDuty 7 21000&gt;&gt;sports 5 9410&gt;&gt;family 3 9012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A family car will pay 37.00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Invalid car type.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A heavyDuty car will pay 52.00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A sports car will pay 127.00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A family car will pay 71.00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The National Revenue Agency will collect 287.00 euros in taxes.</w:t>
            </w:r>
          </w:p>
        </w:tc>
      </w:tr>
    </w:tbl>
    <w:p>
      <w:pPr>
        <w:pStyle w:val="Normal"/>
        <w:rPr>
          <w:rFonts w:eastAsia="" w:cs="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  <w:t>JS Examples</w:t>
      </w:r>
    </w:p>
    <w:p>
      <w:pPr>
        <w:pStyle w:val="Normal"/>
        <w:rPr>
          <w:bCs/>
          <w:color w:val="000000" w:themeColor="text1"/>
          <w:lang w:val="bg-BG"/>
        </w:rPr>
      </w:pPr>
      <w:r>
        <w:rPr>
          <w:rFonts w:eastAsia="" w:cs="" w:cstheme="majorBidi" w:eastAsiaTheme="majorEastAsia"/>
          <w:bCs/>
          <w:color w:val="000000" w:themeColor="text1"/>
        </w:rPr>
        <w:t>The input will be an array with a</w:t>
      </w:r>
      <w:r>
        <w:rPr>
          <w:rFonts w:eastAsia="" w:cs="" w:cstheme="majorBidi" w:eastAsiaTheme="majorEastAsia"/>
          <w:b/>
          <w:color w:val="000000" w:themeColor="text1"/>
        </w:rPr>
        <w:t xml:space="preserve"> string</w:t>
      </w:r>
      <w:r>
        <w:rPr>
          <w:rFonts w:eastAsia="" w:cs="" w:cstheme="majorBidi" w:eastAsiaTheme="majorEastAsia"/>
          <w:bCs/>
          <w:color w:val="000000" w:themeColor="text1"/>
        </w:rPr>
        <w:t>.</w:t>
      </w:r>
    </w:p>
    <w:tbl>
      <w:tblPr>
        <w:tblW w:w="1042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3"/>
        <w:gridCol w:w="5281"/>
      </w:tblGrid>
      <w:tr>
        <w:trPr>
          <w:trHeight w:val="444" w:hRule="atLeast"/>
        </w:trPr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spacing w:lineRule="auto" w:line="276"/>
              <w:jc w:val="center"/>
              <w:rPr>
                <w:lang w:val="en-US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b/>
                <w:bCs w:val="false"/>
              </w:rPr>
              <w:t>Input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spacing w:lineRule="auto" w:line="276"/>
              <w:jc w:val="center"/>
              <w:rPr>
                <w:b w:val="false"/>
                <w:b w:val="false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b/>
                <w:bCs w:val="false"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 'family 3 7210&gt;&gt;van 4 2345&gt;&gt;heavyDuty 9 31000&gt;&gt;sports 4 7410' 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Style w:val="Strong"/>
                <w:b w:val="false"/>
                <w:b w:val="false"/>
                <w:bCs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  <w:lang w:val="en-GB"/>
              </w:rPr>
              <w:t>A family car will pay 59.00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  <w:lang w:val="en-GB"/>
              </w:rPr>
              <w:t>Invalid car type.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  <w:lang w:val="en-GB"/>
              </w:rPr>
              <w:t>A heavyDuty car will pay 50.00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  <w:lang w:val="en-GB"/>
              </w:rPr>
              <w:t>A sports car will pay 118.00 euros in taxes.</w:t>
            </w:r>
          </w:p>
          <w:p>
            <w:pPr>
              <w:pStyle w:val="Normal"/>
              <w:spacing w:lineRule="auto" w:line="360" w:before="80" w:after="0"/>
              <w:rPr>
                <w:rFonts w:eastAsia="Calibri" w:cs="Times New Roman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  <w:lang w:val="en-GB"/>
              </w:rPr>
              <w:t>The National Revenue Agency will collect 227.00 euros in taxes.</w:t>
            </w:r>
          </w:p>
        </w:tc>
      </w:tr>
      <w:tr>
        <w:trPr>
          <w:trHeight w:val="348" w:hRule="atLeast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899" w:hRule="atLeast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We start looping through the array, the first car is a </w:t>
            </w:r>
            <w:r>
              <w:rPr>
                <w:rFonts w:cs="Calibri" w:ascii="Consolas" w:hAnsi="Consolas" w:cstheme="minorHAnsi"/>
                <w:b/>
                <w:bCs/>
                <w:lang w:val="en-GB"/>
              </w:rPr>
              <w:t>family</w:t>
            </w:r>
            <w:r>
              <w:rPr>
                <w:rFonts w:cs="Calibri" w:cstheme="minorHAnsi"/>
                <w:lang w:val="en-GB"/>
              </w:rPr>
              <w:t xml:space="preserve"> car, which should pay taxes for </w:t>
            </w:r>
            <w:r>
              <w:rPr>
                <w:rFonts w:cs="Calibri" w:cstheme="minorHAnsi"/>
                <w:b/>
                <w:bCs/>
                <w:lang w:val="en-GB"/>
              </w:rPr>
              <w:t>3 years</w:t>
            </w:r>
            <w:r>
              <w:rPr>
                <w:rFonts w:cs="Calibri" w:cstheme="minorHAnsi"/>
                <w:lang w:val="en-GB"/>
              </w:rPr>
              <w:t xml:space="preserve"> in use and has </w:t>
            </w:r>
            <w:r>
              <w:rPr>
                <w:rFonts w:cs="Calibri" w:cstheme="minorHAnsi"/>
                <w:b/>
                <w:bCs/>
                <w:lang w:val="en-GB"/>
              </w:rPr>
              <w:t>traveled 7210 km</w:t>
            </w:r>
            <w:r>
              <w:rPr>
                <w:rFonts w:cs="Calibri" w:cstheme="minorHAnsi"/>
                <w:lang w:val="en-GB"/>
              </w:rPr>
              <w:t>.</w:t>
            </w:r>
          </w:p>
          <w:p>
            <w:pPr>
              <w:pStyle w:val="Normal"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lang w:val="en-GB"/>
              </w:rPr>
              <w:t xml:space="preserve">The taxes are calculate as follows: </w:t>
            </w:r>
            <w:r>
              <w:rPr>
                <w:rFonts w:cs="Calibri" w:ascii="Consolas" w:hAnsi="Consolas" w:cstheme="minorHAnsi"/>
                <w:lang w:val="en-GB"/>
              </w:rPr>
              <w:t xml:space="preserve">7210 / 3000 * 12 + (50 - 3 * 5) = </w:t>
            </w:r>
            <w:r>
              <w:rPr>
                <w:rStyle w:val="Strong"/>
                <w:rFonts w:ascii="Consolas" w:hAnsi="Consolas"/>
                <w:lang w:val="en-GB"/>
              </w:rPr>
              <w:t>59.00 euros</w:t>
            </w:r>
          </w:p>
          <w:p>
            <w:pPr>
              <w:pStyle w:val="Normal"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rStyle w:val="Strong"/>
                <w:b w:val="false"/>
                <w:bCs w:val="false"/>
              </w:rPr>
              <w:t xml:space="preserve">The </w:t>
            </w:r>
            <w:r>
              <w:rPr>
                <w:rStyle w:val="Strong"/>
                <w:rFonts w:ascii="Consolas" w:hAnsi="Consolas"/>
              </w:rPr>
              <w:t>family</w:t>
            </w:r>
            <w:r>
              <w:rPr>
                <w:rStyle w:val="Strong"/>
                <w:b w:val="false"/>
                <w:bCs w:val="false"/>
              </w:rPr>
              <w:t xml:space="preserve"> car must pay </w:t>
            </w:r>
            <w:r>
              <w:rPr>
                <w:rStyle w:val="Strong"/>
              </w:rPr>
              <w:t>59.00 euros</w:t>
            </w:r>
            <w:r>
              <w:rPr>
                <w:rStyle w:val="Strong"/>
                <w:b w:val="false"/>
                <w:bCs w:val="false"/>
              </w:rPr>
              <w:t xml:space="preserve"> in taxes.</w:t>
            </w:r>
          </w:p>
          <w:p>
            <w:pPr>
              <w:pStyle w:val="Normal"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rStyle w:val="Strong"/>
                <w:b w:val="false"/>
                <w:bCs w:val="false"/>
              </w:rPr>
              <w:t xml:space="preserve">The next car is a </w:t>
            </w:r>
            <w:r>
              <w:rPr>
                <w:rStyle w:val="Strong"/>
                <w:rFonts w:ascii="Consolas" w:hAnsi="Consolas"/>
              </w:rPr>
              <w:t>van</w:t>
            </w:r>
            <w:r>
              <w:rPr>
                <w:rStyle w:val="Strong"/>
                <w:b w:val="false"/>
                <w:bCs w:val="false"/>
              </w:rPr>
              <w:t xml:space="preserve">, which is an </w:t>
            </w:r>
            <w:r>
              <w:rPr>
                <w:rStyle w:val="Strong"/>
              </w:rPr>
              <w:t>invalid car type</w:t>
            </w:r>
            <w:r>
              <w:rPr>
                <w:rStyle w:val="Strong"/>
                <w:b w:val="false"/>
                <w:bCs w:val="false"/>
              </w:rPr>
              <w:t>.</w:t>
            </w:r>
          </w:p>
          <w:p>
            <w:pPr>
              <w:pStyle w:val="Normal"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rStyle w:val="Strong"/>
                <w:b w:val="false"/>
                <w:bCs w:val="false"/>
              </w:rPr>
              <w:t xml:space="preserve">Next, we have </w:t>
            </w:r>
            <w:r>
              <w:rPr>
                <w:rStyle w:val="Strong"/>
                <w:rFonts w:ascii="Consolas" w:hAnsi="Consolas"/>
              </w:rPr>
              <w:t>heavyDuty</w:t>
            </w:r>
            <w:r>
              <w:rPr>
                <w:rStyle w:val="Strong"/>
                <w:b w:val="false"/>
                <w:bCs w:val="false"/>
              </w:rPr>
              <w:t xml:space="preserve"> car, with </w:t>
            </w:r>
            <w:r>
              <w:rPr>
                <w:rStyle w:val="Strong"/>
              </w:rPr>
              <w:t>9 years</w:t>
            </w:r>
            <w:r>
              <w:rPr>
                <w:rStyle w:val="Strong"/>
                <w:b w:val="false"/>
                <w:bCs w:val="false"/>
              </w:rPr>
              <w:t xml:space="preserve"> in use, and </w:t>
            </w:r>
            <w:r>
              <w:rPr>
                <w:rFonts w:cs="Calibri" w:cstheme="minorHAnsi"/>
                <w:b/>
                <w:bCs/>
                <w:lang w:val="en-GB"/>
              </w:rPr>
              <w:t>has traveled</w:t>
            </w:r>
            <w:r>
              <w:rPr>
                <w:rStyle w:val="Strong"/>
                <w:b w:val="false"/>
                <w:bCs w:val="false"/>
              </w:rPr>
              <w:t xml:space="preserve"> 31000 km. The tax which </w:t>
            </w:r>
            <w:r>
              <w:rPr>
                <w:rStyle w:val="Strong"/>
                <w:rFonts w:ascii="Consolas" w:hAnsi="Consolas"/>
              </w:rPr>
              <w:t>heavyDuty</w:t>
            </w:r>
            <w:r>
              <w:rPr>
                <w:rStyle w:val="Strong"/>
                <w:b w:val="false"/>
                <w:bCs w:val="false"/>
              </w:rPr>
              <w:t xml:space="preserve"> car should pay is </w:t>
            </w:r>
            <w:r>
              <w:rPr>
                <w:rStyle w:val="Strong"/>
              </w:rPr>
              <w:t>50.00 euros</w:t>
            </w:r>
            <w:r>
              <w:rPr>
                <w:rStyle w:val="Strong"/>
                <w:b w:val="false"/>
                <w:bCs w:val="false"/>
              </w:rPr>
              <w:t>.</w:t>
            </w:r>
          </w:p>
          <w:p>
            <w:pPr>
              <w:pStyle w:val="Normal"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rStyle w:val="Strong"/>
                <w:b w:val="false"/>
                <w:bCs w:val="false"/>
              </w:rPr>
              <w:t xml:space="preserve">On the last iteration, we have a </w:t>
            </w:r>
            <w:r>
              <w:rPr>
                <w:rStyle w:val="Strong"/>
                <w:rFonts w:ascii="Consolas" w:hAnsi="Consolas"/>
              </w:rPr>
              <w:t>sports</w:t>
            </w:r>
            <w:r>
              <w:rPr>
                <w:rStyle w:val="Strong"/>
                <w:b w:val="false"/>
                <w:bCs w:val="false"/>
              </w:rPr>
              <w:t xml:space="preserve"> car that is </w:t>
            </w:r>
            <w:r>
              <w:rPr>
                <w:rStyle w:val="Strong"/>
              </w:rPr>
              <w:t>4 years</w:t>
            </w:r>
            <w:r>
              <w:rPr>
                <w:rStyle w:val="Strong"/>
                <w:b w:val="false"/>
                <w:bCs w:val="false"/>
              </w:rPr>
              <w:t xml:space="preserve"> in use and </w:t>
            </w:r>
            <w:r>
              <w:rPr>
                <w:rFonts w:cs="Calibri" w:cstheme="minorHAnsi"/>
                <w:b/>
                <w:bCs/>
                <w:lang w:val="en-GB"/>
              </w:rPr>
              <w:t>has traveled</w:t>
            </w:r>
            <w:r>
              <w:rPr>
                <w:rStyle w:val="Strong"/>
                <w:b w:val="false"/>
                <w:bCs w:val="false"/>
              </w:rPr>
              <w:t xml:space="preserve"> 7410 km. The tax which the </w:t>
            </w:r>
            <w:r>
              <w:rPr>
                <w:rStyle w:val="Strong"/>
                <w:rFonts w:ascii="Consolas" w:hAnsi="Consolas"/>
              </w:rPr>
              <w:t>sports</w:t>
            </w:r>
            <w:r>
              <w:rPr>
                <w:rStyle w:val="Strong"/>
                <w:b w:val="false"/>
                <w:bCs w:val="false"/>
              </w:rPr>
              <w:t xml:space="preserve"> car should pay is </w:t>
            </w:r>
            <w:r>
              <w:rPr>
                <w:rStyle w:val="Strong"/>
              </w:rPr>
              <w:t>118.00 euros</w:t>
            </w:r>
            <w:r>
              <w:rPr>
                <w:rStyle w:val="Strong"/>
                <w:b w:val="false"/>
                <w:bCs w:val="false"/>
              </w:rPr>
              <w:t>.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18"/>
                <w:szCs w:val="18"/>
              </w:rPr>
            </w:pPr>
            <w:r>
              <w:rPr>
                <w:rStyle w:val="Strong"/>
                <w:b w:val="false"/>
                <w:bCs w:val="false"/>
              </w:rPr>
              <w:t xml:space="preserve">At the end the National Revenue Agency collected 59.00 + 50.00 + 118.00 = </w:t>
            </w:r>
            <w:r>
              <w:rPr>
                <w:rStyle w:val="Strong"/>
              </w:rPr>
              <w:t>227.00 euros</w:t>
            </w:r>
            <w:r>
              <w:rPr>
                <w:rStyle w:val="Strong"/>
                <w:b w:val="false"/>
                <w:bCs w:val="false"/>
              </w:rPr>
              <w:t xml:space="preserve"> in taxes.</w:t>
            </w:r>
          </w:p>
        </w:tc>
      </w:tr>
      <w:tr>
        <w:trPr>
          <w:trHeight w:val="444" w:hRule="atLeast"/>
        </w:trPr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193" w:hRule="atLeast"/>
        </w:trPr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 'family 5 3210&gt;&gt;pickUp 1 1345&gt;&gt;heavyDuty 7 21000&gt;&gt;sports 5 9410&gt;&gt;family 3 9012' 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A family car will pay 37.00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Invalid car type.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A heavyDuty car will pay 52.00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A sports car will pay 127.00 euros in taxes.</w:t>
            </w:r>
          </w:p>
          <w:p>
            <w:pPr>
              <w:pStyle w:val="Normal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bCs w:val="false"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A family car will pay 71.00 euros in taxes.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Times New Roman"/>
                <w:b/>
                <w:b/>
                <w:bCs/>
              </w:rPr>
            </w:pPr>
            <w:r>
              <w:rPr>
                <w:rStyle w:val="Strong"/>
                <w:rFonts w:ascii="Consolas" w:hAnsi="Consolas"/>
                <w:b w:val="false"/>
                <w:bCs w:val="false"/>
              </w:rPr>
              <w:t>The National Revenue Agency will collect 287.00 euros in taxes.</w:t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imSun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21795AD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21795AD0">
              <v:stroke color="#385623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39334D5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</w:t>
                            </w:r>
                          </w:hyperlink>
                          <w:r>
                            <w:rPr>
                              <w:rStyle w:val="Internet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39334D54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</w:t>
                      </w:r>
                    </w:hyperlink>
                    <w:r>
                      <w:rPr>
                        <w:rStyle w:val="InternetLink"/>
                        <w:color w:val="0882DE"/>
                        <w:sz w:val="17"/>
                        <w:szCs w:val="17"/>
                      </w:rPr>
                      <w:t>bg</w:t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6F18E91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6F18E91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03D792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03D7928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c2d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c2d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255c2d"/>
    <w:rPr>
      <w:rFonts w:eastAsia="" w:cs="" w:cstheme="majorBidi" w:eastAsiaTheme="majorEastAsia"/>
      <w:b/>
      <w:color w:val="8F400B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46b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46bb"/>
    <w:rPr/>
  </w:style>
  <w:style w:type="character" w:styleId="InternetLink">
    <w:name w:val="Internet Link"/>
    <w:basedOn w:val="DefaultParagraphFont"/>
    <w:uiPriority w:val="99"/>
    <w:unhideWhenUsed/>
    <w:rsid w:val="007046bb"/>
    <w:rPr>
      <w:color w:val="0563C1" w:themeColor="hyperlink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dc0986"/>
    <w:rPr/>
  </w:style>
  <w:style w:type="character" w:styleId="TitleChar" w:customStyle="1">
    <w:name w:val="Title Char"/>
    <w:basedOn w:val="DefaultParagraphFont"/>
    <w:link w:val="Title"/>
    <w:uiPriority w:val="10"/>
    <w:qFormat/>
    <w:locked/>
    <w:rsid w:val="00503041"/>
    <w:rPr>
      <w:rFonts w:ascii="SimSun" w:hAnsi="SimSun" w:eastAsia="" w:cs="" w:cstheme="majorBidi" w:eastAsiaTheme="majorEastAsia"/>
      <w:b/>
      <w:spacing w:val="5"/>
      <w:kern w:val="2"/>
      <w:szCs w:val="52"/>
      <w:lang w:val="bg-BG"/>
    </w:rPr>
  </w:style>
  <w:style w:type="character" w:styleId="TitleChar1" w:customStyle="1">
    <w:name w:val="Title Char1"/>
    <w:basedOn w:val="DefaultParagraphFont"/>
    <w:uiPriority w:val="10"/>
    <w:qFormat/>
    <w:rsid w:val="0050304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basedOn w:val="DefaultParagraphFont"/>
    <w:qFormat/>
    <w:rsid w:val="00503041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Wingdings" w:cs="Wingdings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Wingdings"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Wingdings"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Wingdings"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Wingdings"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Wingdings" w:cs="Wingdings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7046bb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7046bb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dc0986"/>
    <w:pPr>
      <w:spacing w:before="80" w:after="12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503041"/>
    <w:pPr>
      <w:spacing w:lineRule="auto" w:line="240" w:before="0" w:after="0"/>
      <w:contextualSpacing/>
    </w:pPr>
    <w:rPr>
      <w:rFonts w:ascii="SimSun" w:hAnsi="SimSun" w:eastAsia="" w:cs="" w:cstheme="majorBidi" w:eastAsiaTheme="majorEastAsia"/>
      <w:b/>
      <w:spacing w:val="5"/>
      <w:kern w:val="2"/>
      <w:szCs w:val="52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55c2d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LibreOffice/6.1.3.2$Windows_X86_64 LibreOffice_project/86daf60bf00efa86ad547e59e09d6bb77c699acb</Application>
  <Pages>2</Pages>
  <Words>598</Words>
  <Characters>2617</Characters>
  <CharactersWithSpaces>3163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2022-02-08T07:40:00Z</dcterms:created>
  <dc:creator>Yoana</dc:creator>
  <dc:description/>
  <dc:language>bg-BG</dc:language>
  <cp:lastModifiedBy>Aleksandra Raykova</cp:lastModifiedBy>
  <dcterms:modified xsi:type="dcterms:W3CDTF">2022-02-16T12:00:00Z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