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E73B556"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519AB">
        <w:rPr>
          <w:rFonts w:ascii="Arial" w:hAnsi="Arial" w:cs="Arial"/>
          <w:lang w:val="en"/>
        </w:rPr>
        <w:t>Tanya Talreja</w:t>
      </w:r>
    </w:p>
    <w:p w14:paraId="677DC39A" w14:textId="078C661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519AB">
        <w:rPr>
          <w:rFonts w:ascii="Arial" w:hAnsi="Arial" w:cs="Arial"/>
          <w:lang w:val="en"/>
        </w:rPr>
        <w:t>tanyatalreja2002@gmail.com</w:t>
      </w:r>
    </w:p>
    <w:p w14:paraId="4D7EECF3" w14:textId="7C3E5B85" w:rsidR="00234B39" w:rsidRDefault="00000000" w:rsidP="00A519AB">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519AB" w:rsidRPr="00A519AB">
        <w:rPr>
          <w:rFonts w:ascii="Arial" w:hAnsi="Arial" w:cs="Arial"/>
        </w:rPr>
        <w:t xml:space="preserve">Social Sciences: Summarize and </w:t>
      </w:r>
      <w:proofErr w:type="spellStart"/>
      <w:r w:rsidR="00A519AB" w:rsidRPr="00A519AB">
        <w:rPr>
          <w:rFonts w:ascii="Arial" w:hAnsi="Arial" w:cs="Arial"/>
        </w:rPr>
        <w:t>analyze</w:t>
      </w:r>
      <w:proofErr w:type="spellEnd"/>
      <w:r w:rsidR="00A519AB" w:rsidRPr="00A519AB">
        <w:rPr>
          <w:rFonts w:ascii="Arial" w:hAnsi="Arial" w:cs="Arial"/>
        </w:rPr>
        <w:t xml:space="preserve"> research on the effects of </w:t>
      </w:r>
      <w:r w:rsidR="00A519AB">
        <w:rPr>
          <w:rFonts w:ascii="Arial" w:hAnsi="Arial" w:cs="Arial"/>
        </w:rPr>
        <w:t xml:space="preserve">                </w:t>
      </w:r>
      <w:r w:rsidR="00A519AB" w:rsidRPr="00A519AB">
        <w:rPr>
          <w:rFonts w:ascii="Arial" w:hAnsi="Arial" w:cs="Arial"/>
        </w:rPr>
        <w:t>social media on mental health.</w:t>
      </w:r>
    </w:p>
    <w:p w14:paraId="19551121" w14:textId="3718A6D1" w:rsidR="00234B39" w:rsidRDefault="00000000" w:rsidP="00400102">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A519AB">
        <w:rPr>
          <w:rFonts w:ascii="Arial" w:hAnsi="Arial" w:cs="Arial"/>
          <w:lang w:val="en"/>
        </w:rPr>
        <w:t xml:space="preserve"> </w:t>
      </w:r>
      <w:r w:rsidR="00400102" w:rsidRPr="00400102">
        <w:rPr>
          <w:rFonts w:ascii="Arial" w:hAnsi="Arial" w:cs="Arial"/>
        </w:rPr>
        <w:t xml:space="preserve"> </w:t>
      </w:r>
      <w:hyperlink r:id="rId5" w:tgtFrame="_new" w:history="1">
        <w:r w:rsidR="00400102" w:rsidRPr="00400102">
          <w:rPr>
            <w:rStyle w:val="Hyperlink"/>
            <w:rFonts w:ascii="Arial" w:hAnsi="Arial" w:cs="Arial"/>
          </w:rPr>
          <w:t xml:space="preserve">Example Reference: Smith, J. (2023). The Impact of Social Media on Mental Health: A Review of the Literature. </w:t>
        </w:r>
        <w:r w:rsidR="00400102" w:rsidRPr="00400102">
          <w:rPr>
            <w:rStyle w:val="Hyperlink"/>
            <w:rFonts w:ascii="Arial" w:hAnsi="Arial" w:cs="Arial"/>
            <w:i/>
            <w:iCs/>
          </w:rPr>
          <w:t>Journal of Social Psychology</w:t>
        </w:r>
        <w:r w:rsidR="00400102" w:rsidRPr="00400102">
          <w:rPr>
            <w:rStyle w:val="Hyperlink"/>
            <w:rFonts w:ascii="Arial" w:hAnsi="Arial" w:cs="Arial"/>
          </w:rPr>
          <w:t>, 50(2), 123-145.</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CB37A0D" w:rsidR="00234B39" w:rsidRDefault="00000000" w:rsidP="00400102">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00102" w:rsidRPr="00400102">
        <w:rPr>
          <w:rFonts w:ascii="Arial" w:hAnsi="Arial" w:cs="Arial"/>
        </w:rPr>
        <w:t xml:space="preserve">"Summarize and </w:t>
      </w:r>
      <w:proofErr w:type="spellStart"/>
      <w:r w:rsidR="00400102" w:rsidRPr="00400102">
        <w:rPr>
          <w:rFonts w:ascii="Arial" w:hAnsi="Arial" w:cs="Arial"/>
        </w:rPr>
        <w:t>analyze</w:t>
      </w:r>
      <w:proofErr w:type="spellEnd"/>
      <w:r w:rsidR="00400102" w:rsidRPr="00400102">
        <w:rPr>
          <w:rFonts w:ascii="Arial" w:hAnsi="Arial" w:cs="Arial"/>
        </w:rPr>
        <w:t xml:space="preserve"> the research paper titled 'The Impact of Social Media on Mental Health: A Review of the Literature.</w:t>
      </w:r>
      <w:r w:rsidR="00400102">
        <w:rPr>
          <w:rFonts w:ascii="Arial" w:hAnsi="Arial" w:cs="Arial"/>
        </w:rPr>
        <w:t>”</w:t>
      </w:r>
    </w:p>
    <w:p w14:paraId="2A52CA37" w14:textId="2C7711C1" w:rsidR="00234B39" w:rsidRDefault="00000000" w:rsidP="0040010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B9CD836" w14:textId="7EEAF501" w:rsidR="00400102" w:rsidRDefault="00400102" w:rsidP="00400102">
      <w:pPr>
        <w:pStyle w:val="NormalWeb"/>
        <w:divId w:val="465317432"/>
        <w:rPr>
          <w:rFonts w:ascii="Arial" w:hAnsi="Arial" w:cs="Arial"/>
          <w:lang w:val="en"/>
        </w:rPr>
      </w:pPr>
      <w:r w:rsidRPr="00400102">
        <w:rPr>
          <w:rFonts w:ascii="Arial" w:hAnsi="Arial" w:cs="Arial"/>
        </w:rPr>
        <w:t>Smith (2023) reviews literature on social media's effects on mental health, noting both benefits and risks. Positive aspects include enhanced social connectivity and emotional support through online communities. However, negative impacts are significant, with excessive use linked to increased loneliness, anxiety, and depression due to social comparison, cyberbullying, and idealized images. The paper stresses the importance of balanced social media use and recommends promoting digital literacy, healthy online habits, and supportive environments to mitigate adverse effects. The findings underscore the complex interplay between social media engagement and mental well-being.</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32232B4" w:rsidR="00234B39" w:rsidRDefault="00000000" w:rsidP="00400102">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00102" w:rsidRPr="00400102">
        <w:rPr>
          <w:rFonts w:ascii="Arial" w:hAnsi="Arial" w:cs="Arial"/>
        </w:rPr>
        <w:t>"Expand on the positive and negative effects of social media on mental health. Highlight any specific studies mentioned."</w:t>
      </w:r>
    </w:p>
    <w:p w14:paraId="3E7B3821" w14:textId="014B32D7" w:rsidR="00234B39" w:rsidRDefault="00000000" w:rsidP="0040010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93F9E56" w14:textId="00AA608A" w:rsidR="00400102" w:rsidRDefault="00400102" w:rsidP="00400102">
      <w:pPr>
        <w:pStyle w:val="NormalWeb"/>
        <w:divId w:val="465317432"/>
        <w:rPr>
          <w:rFonts w:ascii="Arial" w:hAnsi="Arial" w:cs="Arial"/>
          <w:lang w:val="en"/>
        </w:rPr>
      </w:pPr>
      <w:r w:rsidRPr="00400102">
        <w:rPr>
          <w:rFonts w:ascii="Arial" w:hAnsi="Arial" w:cs="Arial"/>
        </w:rPr>
        <w:t xml:space="preserve">Smith (2023) details both positive and negative effects of social media on mental health. Positive impacts include enhanced social support and a sense of community, as seen in studies where users reported increased feelings of belonging through online groups. Negative effects are notable, with research linking excessive use to loneliness, anxiety, and depression. Specific studies </w:t>
      </w:r>
      <w:r w:rsidRPr="00400102">
        <w:rPr>
          <w:rFonts w:ascii="Arial" w:hAnsi="Arial" w:cs="Arial"/>
        </w:rPr>
        <w:lastRenderedPageBreak/>
        <w:t>highlight issues like social comparison and cyberbullying. For example, one study found that exposure to idealized images led to greater body dissatisfaction, while another linked cyberbullying to increased rates of depression among teenagers. These findings illustrate the complex impact of social media.</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F4B8BBB" w:rsidR="00234B39" w:rsidRDefault="00000000" w:rsidP="0089465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94650" w:rsidRPr="00894650">
        <w:rPr>
          <w:rFonts w:ascii="Arial" w:hAnsi="Arial" w:cs="Arial"/>
        </w:rPr>
        <w:t>"Focus on the recommendations provided in the paper for mitigating the negative effects of social media. Include any practical suggestions for users and policymakers."</w:t>
      </w:r>
    </w:p>
    <w:p w14:paraId="11539444" w14:textId="77777777" w:rsidR="00894650" w:rsidRDefault="00000000" w:rsidP="0089465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77ABB534" w:rsidR="00234B39" w:rsidRDefault="00894650" w:rsidP="00894650">
      <w:pPr>
        <w:pStyle w:val="NormalWeb"/>
        <w:divId w:val="465317432"/>
        <w:rPr>
          <w:rFonts w:ascii="Arial" w:hAnsi="Arial" w:cs="Arial"/>
          <w:lang w:val="en"/>
        </w:rPr>
      </w:pPr>
      <w:r w:rsidRPr="00894650">
        <w:rPr>
          <w:rFonts w:ascii="Arial" w:hAnsi="Arial" w:cs="Arial"/>
        </w:rPr>
        <w:t>Smith (2023) recommends several strategies to mitigate social media's negative effects. For users, practical suggestions include setting time limits, taking regular breaks, and practicing mindful engagement to avoid excessive use and social comparison. Promoting digital literacy is crucial, helping users recognize and manage the impacts of social media on mental health. Policymakers are advised to develop regulations that reduce harmful content and increase transparency in algorithms to prevent echo chambers. Additionally, creating supportive online environments and enhancing mental health resources on platforms can help address issues like cyberbullying and anxiety, fostering a healthier digital experience.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B1F4F54" w:rsidR="00234B39" w:rsidRDefault="00000000" w:rsidP="0089465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94650" w:rsidRPr="00894650">
        <w:rPr>
          <w:rFonts w:ascii="Arial" w:hAnsi="Arial" w:cs="Arial"/>
        </w:rPr>
        <w:t>"Summarize the recommendations for mitigating the negative effects of social media provided in the research paper. Include specific suggestions for users and policymakers."</w:t>
      </w:r>
    </w:p>
    <w:p w14:paraId="13093686" w14:textId="61188AE9" w:rsidR="00234B39" w:rsidRDefault="00000000" w:rsidP="0089465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5053A34" w14:textId="73FF8AA4" w:rsidR="00894650" w:rsidRDefault="00894650" w:rsidP="00894650">
      <w:pPr>
        <w:pStyle w:val="NormalWeb"/>
        <w:divId w:val="465317432"/>
        <w:rPr>
          <w:rFonts w:ascii="Arial" w:hAnsi="Arial" w:cs="Arial"/>
          <w:lang w:val="en"/>
        </w:rPr>
      </w:pPr>
      <w:r w:rsidRPr="00894650">
        <w:rPr>
          <w:rFonts w:ascii="Arial" w:hAnsi="Arial" w:cs="Arial"/>
        </w:rPr>
        <w:t>Smith (2023) recommends practical steps to address social media's negative effects. Users are advised to set time limits, take regular breaks, and practice mindful engagement to avoid overuse and mitigate social comparison. The paper highlights the importance of digital literacy to help users navigate social media's impact on mental health. For policymakers, recommendations include enforcing regulations to limit harmful content, improving transparency in social media algorithms, and fostering supportive online environments. Additionally, integrating mental health resources into platforms can help manage issues like cyberbullying and anxiety, promoting overall digital well-being.</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1FE2D4FB" w:rsidR="00234B39" w:rsidRDefault="00000000" w:rsidP="0089465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1E6E2DD8" w14:textId="77777777" w:rsidR="00894650" w:rsidRPr="00894650" w:rsidRDefault="00894650" w:rsidP="00894650">
      <w:pPr>
        <w:pStyle w:val="NormalWeb"/>
        <w:divId w:val="465317432"/>
        <w:rPr>
          <w:rFonts w:ascii="Arial" w:hAnsi="Arial" w:cs="Arial"/>
        </w:rPr>
      </w:pPr>
      <w:r w:rsidRPr="00894650">
        <w:rPr>
          <w:rFonts w:ascii="Arial" w:hAnsi="Arial" w:cs="Arial"/>
        </w:rPr>
        <w:t xml:space="preserve">Smith (2023) provides key insights into the complex impact of social media on mental health. The research highlights that while social media can foster positive outcomes like increased social support and a sense of community, it </w:t>
      </w:r>
      <w:r w:rsidRPr="00894650">
        <w:rPr>
          <w:rFonts w:ascii="Arial" w:hAnsi="Arial" w:cs="Arial"/>
        </w:rPr>
        <w:lastRenderedPageBreak/>
        <w:t>also poses significant risks. Excessive use is associated with increased loneliness, anxiety, and depression, largely due to social comparison, cyberbullying, and exposure to idealized images. The study underscores the importance of balanced usage and recommends digital literacy programs to help users manage these impacts. It also calls for policymakers to regulate harmful content and enhance platform transparency, as well as promote supportive online environments to improve overall mental well-being.</w:t>
      </w:r>
    </w:p>
    <w:p w14:paraId="03E17C68" w14:textId="77777777" w:rsidR="00894650" w:rsidRPr="00894650" w:rsidRDefault="00894650" w:rsidP="00894650">
      <w:pPr>
        <w:pStyle w:val="NormalWeb"/>
        <w:divId w:val="465317432"/>
        <w:rPr>
          <w:rFonts w:ascii="Arial" w:hAnsi="Arial" w:cs="Arial"/>
          <w:vanish/>
        </w:rPr>
      </w:pPr>
      <w:r w:rsidRPr="00894650">
        <w:rPr>
          <w:rFonts w:ascii="Arial" w:hAnsi="Arial" w:cs="Arial"/>
          <w:vanish/>
        </w:rPr>
        <w:t>Top of Form</w:t>
      </w:r>
    </w:p>
    <w:p w14:paraId="7C6E5973" w14:textId="77777777" w:rsidR="00894650" w:rsidRPr="00894650" w:rsidRDefault="00894650" w:rsidP="00894650">
      <w:pPr>
        <w:pStyle w:val="NormalWeb"/>
        <w:divId w:val="465317432"/>
        <w:rPr>
          <w:rFonts w:ascii="Arial" w:hAnsi="Arial" w:cs="Arial"/>
          <w:vanish/>
        </w:rPr>
      </w:pPr>
      <w:r w:rsidRPr="00894650">
        <w:rPr>
          <w:rFonts w:ascii="Arial" w:hAnsi="Arial" w:cs="Arial"/>
          <w:vanish/>
        </w:rPr>
        <w:t>Bottom of Form</w:t>
      </w:r>
    </w:p>
    <w:p w14:paraId="22482DC8" w14:textId="77777777" w:rsidR="00894650" w:rsidRPr="00894650" w:rsidRDefault="00894650" w:rsidP="00894650">
      <w:pPr>
        <w:pStyle w:val="NormalWeb"/>
        <w:divId w:val="465317432"/>
        <w:rPr>
          <w:rFonts w:ascii="Arial" w:hAnsi="Arial" w:cs="Arial"/>
        </w:rPr>
      </w:pPr>
    </w:p>
    <w:p w14:paraId="112EDBB6" w14:textId="49DF8251" w:rsidR="00234B39" w:rsidRDefault="00000000" w:rsidP="0089465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3E458DD0" w14:textId="77777777" w:rsidR="00894650" w:rsidRDefault="00894650" w:rsidP="00894650">
      <w:pPr>
        <w:pStyle w:val="NormalWeb"/>
        <w:divId w:val="465317432"/>
        <w:rPr>
          <w:rFonts w:ascii="Arial" w:hAnsi="Arial" w:cs="Arial"/>
        </w:rPr>
      </w:pPr>
      <w:r w:rsidRPr="00894650">
        <w:rPr>
          <w:rFonts w:ascii="Arial" w:hAnsi="Arial" w:cs="Arial"/>
        </w:rPr>
        <w:t xml:space="preserve"> </w:t>
      </w:r>
      <w:r w:rsidRPr="00894650">
        <w:rPr>
          <w:rFonts w:ascii="Arial" w:hAnsi="Arial" w:cs="Arial"/>
          <w:b/>
          <w:bCs/>
        </w:rPr>
        <w:t>For Users:</w:t>
      </w:r>
      <w:r w:rsidRPr="00894650">
        <w:rPr>
          <w:rFonts w:ascii="Arial" w:hAnsi="Arial" w:cs="Arial"/>
        </w:rPr>
        <w:t xml:space="preserve"> Practicing mindful social media use and being aware of personal triggers can help mitigate negative effects. Regular breaks and setting time limits might also contribute to healthier interactions.</w:t>
      </w:r>
    </w:p>
    <w:p w14:paraId="2147A3C9" w14:textId="68CDE7E1" w:rsidR="00894650" w:rsidRPr="00894650" w:rsidRDefault="00894650" w:rsidP="00894650">
      <w:pPr>
        <w:pStyle w:val="NormalWeb"/>
        <w:divId w:val="465317432"/>
        <w:rPr>
          <w:rFonts w:ascii="Arial" w:hAnsi="Arial" w:cs="Arial"/>
        </w:rPr>
      </w:pPr>
      <w:r w:rsidRPr="00894650">
        <w:rPr>
          <w:rFonts w:ascii="Arial" w:hAnsi="Arial" w:cs="Arial"/>
        </w:rPr>
        <w:t xml:space="preserve">  </w:t>
      </w:r>
      <w:r w:rsidRPr="00894650">
        <w:rPr>
          <w:rFonts w:ascii="Arial" w:hAnsi="Arial" w:cs="Arial"/>
          <w:b/>
          <w:bCs/>
        </w:rPr>
        <w:t>For Policymakers:</w:t>
      </w:r>
      <w:r w:rsidRPr="00894650">
        <w:rPr>
          <w:rFonts w:ascii="Arial" w:hAnsi="Arial" w:cs="Arial"/>
        </w:rPr>
        <w:t xml:space="preserve"> Creating regulations that promote transparency and reduce harmful content could improve the overall impact of social media on mental health.</w:t>
      </w:r>
    </w:p>
    <w:p w14:paraId="2D7197DF" w14:textId="710BC3ED" w:rsidR="00894650" w:rsidRDefault="00894650" w:rsidP="00894650">
      <w:pPr>
        <w:pStyle w:val="NormalWeb"/>
        <w:divId w:val="465317432"/>
        <w:rPr>
          <w:rFonts w:ascii="Arial" w:hAnsi="Arial" w:cs="Arial"/>
          <w:lang w:val="en"/>
        </w:rPr>
      </w:pPr>
      <w:r w:rsidRPr="00894650">
        <w:rPr>
          <w:rFonts w:ascii="Arial" w:hAnsi="Arial" w:cs="Arial"/>
        </w:rPr>
        <w:t xml:space="preserve"> </w:t>
      </w:r>
      <w:r w:rsidRPr="00894650">
        <w:rPr>
          <w:rFonts w:ascii="Arial" w:hAnsi="Arial" w:cs="Arial"/>
          <w:b/>
          <w:bCs/>
        </w:rPr>
        <w:t>For Educators:</w:t>
      </w:r>
      <w:r w:rsidRPr="00894650">
        <w:rPr>
          <w:rFonts w:ascii="Arial" w:hAnsi="Arial" w:cs="Arial"/>
        </w:rPr>
        <w:t xml:space="preserve"> Integrating digital literacy into educational curricula can prepare users to navigate social media's complexities effectively.</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B685920" w:rsidR="00234B39" w:rsidRDefault="00000000" w:rsidP="0089465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081A8F0D" w14:textId="22DE95D9" w:rsidR="0089290E" w:rsidRDefault="0089290E" w:rsidP="0089290E">
      <w:pPr>
        <w:pStyle w:val="NormalWeb"/>
        <w:divId w:val="465317432"/>
        <w:rPr>
          <w:rFonts w:ascii="Arial" w:hAnsi="Arial" w:cs="Arial"/>
          <w:lang w:val="en"/>
        </w:rPr>
      </w:pPr>
      <w:r w:rsidRPr="0089290E">
        <w:rPr>
          <w:rFonts w:ascii="Arial" w:hAnsi="Arial" w:cs="Arial"/>
        </w:rPr>
        <w:t>The final summary and insights are clear and succinct, effectively communicating Smith's (2023) findings on social media's dual impact. They outline both positive and negative effects and provide actionable recommendations for users and policymakers, using straightforward language that makes the complex research accessible.</w:t>
      </w:r>
    </w:p>
    <w:p w14:paraId="2C98F647" w14:textId="02388C51" w:rsidR="00234B39" w:rsidRDefault="00000000" w:rsidP="0089290E">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14C978F3" w14:textId="39990C1C" w:rsidR="0089290E" w:rsidRDefault="0089290E" w:rsidP="0089290E">
      <w:pPr>
        <w:pStyle w:val="NormalWeb"/>
        <w:divId w:val="465317432"/>
        <w:rPr>
          <w:rFonts w:ascii="Arial" w:hAnsi="Arial" w:cs="Arial"/>
          <w:lang w:val="en"/>
        </w:rPr>
      </w:pPr>
      <w:r w:rsidRPr="0089290E">
        <w:rPr>
          <w:rFonts w:ascii="Arial" w:hAnsi="Arial" w:cs="Arial"/>
        </w:rPr>
        <w:t>The summary accurately reflects Smith's paper by highlighting social media’s dual impact, including negative effects like social comparison and cyberbullying. It correctly captures the recommendations for mitigating these issues, such as enhancing digital literacy and policy changes, aligning well with the paper’s findings.</w:t>
      </w:r>
    </w:p>
    <w:p w14:paraId="032CD3EB" w14:textId="18BD0D20" w:rsidR="00234B39" w:rsidRDefault="00000000" w:rsidP="0089290E">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46264D95" w14:textId="77777777" w:rsidR="0089290E" w:rsidRPr="0089290E" w:rsidRDefault="0089290E" w:rsidP="0089290E">
      <w:pPr>
        <w:pStyle w:val="NormalWeb"/>
        <w:divId w:val="465317432"/>
        <w:rPr>
          <w:rFonts w:ascii="Arial" w:hAnsi="Arial" w:cs="Arial"/>
        </w:rPr>
      </w:pPr>
      <w:r w:rsidRPr="0089290E">
        <w:rPr>
          <w:rFonts w:ascii="Arial" w:hAnsi="Arial" w:cs="Arial"/>
        </w:rPr>
        <w:t>The insights are relevant, addressing social media’s impact on mental health with practical suggestions for users and policymakers. They emphasize balanced use and supportive interventions, aligning with current discussions on enhancing mental well-being in the digital age. The recommendations make the research applicable to real-world scenarios.</w:t>
      </w:r>
    </w:p>
    <w:p w14:paraId="467B3282" w14:textId="77777777" w:rsidR="0089290E" w:rsidRPr="0089290E" w:rsidRDefault="0089290E" w:rsidP="0089290E">
      <w:pPr>
        <w:pStyle w:val="NormalWeb"/>
        <w:divId w:val="465317432"/>
        <w:rPr>
          <w:rFonts w:ascii="Arial" w:hAnsi="Arial" w:cs="Arial"/>
          <w:vanish/>
        </w:rPr>
      </w:pPr>
      <w:r w:rsidRPr="0089290E">
        <w:rPr>
          <w:rFonts w:ascii="Arial" w:hAnsi="Arial" w:cs="Arial"/>
          <w:vanish/>
        </w:rPr>
        <w:t>Top of Form</w:t>
      </w:r>
    </w:p>
    <w:p w14:paraId="7F4D75D9" w14:textId="77777777" w:rsidR="0089290E" w:rsidRPr="0089290E" w:rsidRDefault="0089290E" w:rsidP="0089290E">
      <w:pPr>
        <w:pStyle w:val="NormalWeb"/>
        <w:divId w:val="465317432"/>
        <w:rPr>
          <w:rFonts w:ascii="Arial" w:hAnsi="Arial" w:cs="Arial"/>
          <w:vanish/>
        </w:rPr>
      </w:pPr>
      <w:r w:rsidRPr="0089290E">
        <w:rPr>
          <w:rFonts w:ascii="Arial" w:hAnsi="Arial" w:cs="Arial"/>
          <w:vanish/>
        </w:rPr>
        <w:t>Bottom of Form</w:t>
      </w:r>
    </w:p>
    <w:p w14:paraId="3E112F4E" w14:textId="77777777" w:rsidR="0089290E" w:rsidRPr="0089290E" w:rsidRDefault="0089290E" w:rsidP="0089290E">
      <w:pPr>
        <w:pStyle w:val="NormalWeb"/>
        <w:divId w:val="465317432"/>
        <w:rPr>
          <w:rFonts w:ascii="Arial" w:hAnsi="Arial" w:cs="Arial"/>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07B76E88" w14:textId="77777777" w:rsidR="00400102" w:rsidRPr="00400102" w:rsidRDefault="00400102" w:rsidP="00400102">
      <w:pPr>
        <w:pStyle w:val="NormalWeb"/>
        <w:divId w:val="492985870"/>
        <w:rPr>
          <w:rFonts w:ascii="Arial" w:hAnsi="Arial" w:cs="Arial"/>
        </w:rPr>
      </w:pPr>
      <w:r w:rsidRPr="00400102">
        <w:rPr>
          <w:rFonts w:ascii="Arial" w:hAnsi="Arial" w:cs="Arial"/>
        </w:rPr>
        <w:t>This exercise highlighted the intricate relationship between social media and mental health. Summarizing the paper required distilling complex information into concise points while ensuring the essence of the research was preserved. One challenge faced was balancing the detailed findings with the need for brevity, especially given the nuanced nature of social media's effects.</w:t>
      </w:r>
    </w:p>
    <w:p w14:paraId="2318178C" w14:textId="77777777" w:rsidR="00400102" w:rsidRPr="00400102" w:rsidRDefault="00400102" w:rsidP="00400102">
      <w:pPr>
        <w:pStyle w:val="NormalWeb"/>
        <w:divId w:val="492985870"/>
        <w:rPr>
          <w:rFonts w:ascii="Arial" w:hAnsi="Arial" w:cs="Arial"/>
        </w:rPr>
      </w:pPr>
      <w:r w:rsidRPr="00400102">
        <w:rPr>
          <w:rFonts w:ascii="Arial" w:hAnsi="Arial" w:cs="Arial"/>
        </w:rPr>
        <w:t>Iterating the prompts helped refine the focus, shifting from a broad overview to more detailed aspects of positive and negative effects, and finally, to practical recommendations. This iterative process underscored the importance of specificity in capturing the full scope of research.</w:t>
      </w:r>
    </w:p>
    <w:p w14:paraId="6E4C1BEA" w14:textId="77777777" w:rsidR="00400102" w:rsidRPr="00400102" w:rsidRDefault="00400102" w:rsidP="00400102">
      <w:pPr>
        <w:pStyle w:val="NormalWeb"/>
        <w:divId w:val="492985870"/>
        <w:rPr>
          <w:rFonts w:ascii="Arial" w:hAnsi="Arial" w:cs="Arial"/>
        </w:rPr>
      </w:pPr>
      <w:r w:rsidRPr="00400102">
        <w:rPr>
          <w:rFonts w:ascii="Arial" w:hAnsi="Arial" w:cs="Arial"/>
        </w:rPr>
        <w:t>The insights gained reveal that while social media can enhance connectivity and support, its risks necessitate mindful use and proactive strategies to mitigate negative impacts. Overall, this experience emphasized the importance of critical engagement with research and the practical application of findings to address real-world issues.</w:t>
      </w:r>
    </w:p>
    <w:p w14:paraId="78D7D9D7" w14:textId="77777777" w:rsidR="00400102" w:rsidRPr="00400102" w:rsidRDefault="00400102" w:rsidP="00400102">
      <w:pPr>
        <w:pStyle w:val="NormalWeb"/>
        <w:divId w:val="492985870"/>
        <w:rPr>
          <w:rFonts w:ascii="Arial" w:hAnsi="Arial" w:cs="Arial"/>
        </w:rPr>
      </w:pPr>
      <w:r w:rsidRPr="00400102">
        <w:rPr>
          <w:rFonts w:ascii="Arial" w:hAnsi="Arial" w:cs="Arial"/>
        </w:rPr>
        <w:t>Feel free to adjust the specific references and details as needed based on the actual research paper you are working with.</w:t>
      </w:r>
    </w:p>
    <w:p w14:paraId="1E1A6E14" w14:textId="6F854353" w:rsidR="0046607C" w:rsidRPr="00400102" w:rsidRDefault="0046607C">
      <w:pPr>
        <w:pStyle w:val="NormalWeb"/>
        <w:divId w:val="492985870"/>
        <w:rPr>
          <w:rFonts w:ascii="Arial" w:hAnsi="Arial" w:cs="Arial"/>
        </w:rPr>
      </w:pPr>
    </w:p>
    <w:sectPr w:rsidR="0046607C" w:rsidRPr="00400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4629F"/>
    <w:rsid w:val="00400102"/>
    <w:rsid w:val="0046607C"/>
    <w:rsid w:val="005244B8"/>
    <w:rsid w:val="0062132E"/>
    <w:rsid w:val="0089290E"/>
    <w:rsid w:val="00894650"/>
    <w:rsid w:val="00A519AB"/>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00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1127277">
                  <w:marLeft w:val="0"/>
                  <w:marRight w:val="0"/>
                  <w:marTop w:val="0"/>
                  <w:marBottom w:val="0"/>
                  <w:divBdr>
                    <w:top w:val="none" w:sz="0" w:space="0" w:color="auto"/>
                    <w:left w:val="none" w:sz="0" w:space="0" w:color="auto"/>
                    <w:bottom w:val="none" w:sz="0" w:space="0" w:color="auto"/>
                    <w:right w:val="none" w:sz="0" w:space="0" w:color="auto"/>
                  </w:divBdr>
                  <w:divsChild>
                    <w:div w:id="334920379">
                      <w:marLeft w:val="0"/>
                      <w:marRight w:val="0"/>
                      <w:marTop w:val="0"/>
                      <w:marBottom w:val="0"/>
                      <w:divBdr>
                        <w:top w:val="none" w:sz="0" w:space="0" w:color="auto"/>
                        <w:left w:val="none" w:sz="0" w:space="0" w:color="auto"/>
                        <w:bottom w:val="none" w:sz="0" w:space="0" w:color="auto"/>
                        <w:right w:val="none" w:sz="0" w:space="0" w:color="auto"/>
                      </w:divBdr>
                      <w:divsChild>
                        <w:div w:id="346060599">
                          <w:marLeft w:val="0"/>
                          <w:marRight w:val="0"/>
                          <w:marTop w:val="0"/>
                          <w:marBottom w:val="0"/>
                          <w:divBdr>
                            <w:top w:val="none" w:sz="0" w:space="0" w:color="auto"/>
                            <w:left w:val="none" w:sz="0" w:space="0" w:color="auto"/>
                            <w:bottom w:val="none" w:sz="0" w:space="0" w:color="auto"/>
                            <w:right w:val="none" w:sz="0" w:space="0" w:color="auto"/>
                          </w:divBdr>
                          <w:divsChild>
                            <w:div w:id="823618912">
                              <w:marLeft w:val="0"/>
                              <w:marRight w:val="0"/>
                              <w:marTop w:val="0"/>
                              <w:marBottom w:val="0"/>
                              <w:divBdr>
                                <w:top w:val="none" w:sz="0" w:space="0" w:color="auto"/>
                                <w:left w:val="none" w:sz="0" w:space="0" w:color="auto"/>
                                <w:bottom w:val="none" w:sz="0" w:space="0" w:color="auto"/>
                                <w:right w:val="none" w:sz="0" w:space="0" w:color="auto"/>
                              </w:divBdr>
                              <w:divsChild>
                                <w:div w:id="1886746593">
                                  <w:marLeft w:val="0"/>
                                  <w:marRight w:val="0"/>
                                  <w:marTop w:val="0"/>
                                  <w:marBottom w:val="0"/>
                                  <w:divBdr>
                                    <w:top w:val="none" w:sz="0" w:space="0" w:color="auto"/>
                                    <w:left w:val="none" w:sz="0" w:space="0" w:color="auto"/>
                                    <w:bottom w:val="none" w:sz="0" w:space="0" w:color="auto"/>
                                    <w:right w:val="none" w:sz="0" w:space="0" w:color="auto"/>
                                  </w:divBdr>
                                  <w:divsChild>
                                    <w:div w:id="689797905">
                                      <w:marLeft w:val="0"/>
                                      <w:marRight w:val="0"/>
                                      <w:marTop w:val="0"/>
                                      <w:marBottom w:val="0"/>
                                      <w:divBdr>
                                        <w:top w:val="none" w:sz="0" w:space="0" w:color="auto"/>
                                        <w:left w:val="none" w:sz="0" w:space="0" w:color="auto"/>
                                        <w:bottom w:val="none" w:sz="0" w:space="0" w:color="auto"/>
                                        <w:right w:val="none" w:sz="0" w:space="0" w:color="auto"/>
                                      </w:divBdr>
                                      <w:divsChild>
                                        <w:div w:id="965896050">
                                          <w:marLeft w:val="0"/>
                                          <w:marRight w:val="0"/>
                                          <w:marTop w:val="0"/>
                                          <w:marBottom w:val="0"/>
                                          <w:divBdr>
                                            <w:top w:val="none" w:sz="0" w:space="0" w:color="auto"/>
                                            <w:left w:val="none" w:sz="0" w:space="0" w:color="auto"/>
                                            <w:bottom w:val="none" w:sz="0" w:space="0" w:color="auto"/>
                                            <w:right w:val="none" w:sz="0" w:space="0" w:color="auto"/>
                                          </w:divBdr>
                                          <w:divsChild>
                                            <w:div w:id="681862536">
                                              <w:marLeft w:val="0"/>
                                              <w:marRight w:val="0"/>
                                              <w:marTop w:val="0"/>
                                              <w:marBottom w:val="0"/>
                                              <w:divBdr>
                                                <w:top w:val="none" w:sz="0" w:space="0" w:color="auto"/>
                                                <w:left w:val="none" w:sz="0" w:space="0" w:color="auto"/>
                                                <w:bottom w:val="none" w:sz="0" w:space="0" w:color="auto"/>
                                                <w:right w:val="none" w:sz="0" w:space="0" w:color="auto"/>
                                              </w:divBdr>
                                              <w:divsChild>
                                                <w:div w:id="1496996705">
                                                  <w:marLeft w:val="0"/>
                                                  <w:marRight w:val="0"/>
                                                  <w:marTop w:val="0"/>
                                                  <w:marBottom w:val="0"/>
                                                  <w:divBdr>
                                                    <w:top w:val="none" w:sz="0" w:space="0" w:color="auto"/>
                                                    <w:left w:val="none" w:sz="0" w:space="0" w:color="auto"/>
                                                    <w:bottom w:val="none" w:sz="0" w:space="0" w:color="auto"/>
                                                    <w:right w:val="none" w:sz="0" w:space="0" w:color="auto"/>
                                                  </w:divBdr>
                                                  <w:divsChild>
                                                    <w:div w:id="591401370">
                                                      <w:marLeft w:val="0"/>
                                                      <w:marRight w:val="0"/>
                                                      <w:marTop w:val="0"/>
                                                      <w:marBottom w:val="0"/>
                                                      <w:divBdr>
                                                        <w:top w:val="none" w:sz="0" w:space="0" w:color="auto"/>
                                                        <w:left w:val="none" w:sz="0" w:space="0" w:color="auto"/>
                                                        <w:bottom w:val="none" w:sz="0" w:space="0" w:color="auto"/>
                                                        <w:right w:val="none" w:sz="0" w:space="0" w:color="auto"/>
                                                      </w:divBdr>
                                                      <w:divsChild>
                                                        <w:div w:id="2142310178">
                                                          <w:marLeft w:val="0"/>
                                                          <w:marRight w:val="0"/>
                                                          <w:marTop w:val="0"/>
                                                          <w:marBottom w:val="0"/>
                                                          <w:divBdr>
                                                            <w:top w:val="none" w:sz="0" w:space="0" w:color="auto"/>
                                                            <w:left w:val="none" w:sz="0" w:space="0" w:color="auto"/>
                                                            <w:bottom w:val="none" w:sz="0" w:space="0" w:color="auto"/>
                                                            <w:right w:val="none" w:sz="0" w:space="0" w:color="auto"/>
                                                          </w:divBdr>
                                                          <w:divsChild>
                                                            <w:div w:id="1559900056">
                                                              <w:marLeft w:val="0"/>
                                                              <w:marRight w:val="0"/>
                                                              <w:marTop w:val="0"/>
                                                              <w:marBottom w:val="0"/>
                                                              <w:divBdr>
                                                                <w:top w:val="none" w:sz="0" w:space="0" w:color="auto"/>
                                                                <w:left w:val="none" w:sz="0" w:space="0" w:color="auto"/>
                                                                <w:bottom w:val="none" w:sz="0" w:space="0" w:color="auto"/>
                                                                <w:right w:val="none" w:sz="0" w:space="0" w:color="auto"/>
                                                              </w:divBdr>
                                                              <w:divsChild>
                                                                <w:div w:id="1479803883">
                                                                  <w:marLeft w:val="0"/>
                                                                  <w:marRight w:val="0"/>
                                                                  <w:marTop w:val="0"/>
                                                                  <w:marBottom w:val="0"/>
                                                                  <w:divBdr>
                                                                    <w:top w:val="none" w:sz="0" w:space="0" w:color="auto"/>
                                                                    <w:left w:val="none" w:sz="0" w:space="0" w:color="auto"/>
                                                                    <w:bottom w:val="none" w:sz="0" w:space="0" w:color="auto"/>
                                                                    <w:right w:val="none" w:sz="0" w:space="0" w:color="auto"/>
                                                                  </w:divBdr>
                                                                  <w:divsChild>
                                                                    <w:div w:id="20758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3006288">
                      <w:marLeft w:val="0"/>
                      <w:marRight w:val="0"/>
                      <w:marTop w:val="0"/>
                      <w:marBottom w:val="0"/>
                      <w:divBdr>
                        <w:top w:val="none" w:sz="0" w:space="0" w:color="auto"/>
                        <w:left w:val="none" w:sz="0" w:space="0" w:color="auto"/>
                        <w:bottom w:val="none" w:sz="0" w:space="0" w:color="auto"/>
                        <w:right w:val="none" w:sz="0" w:space="0" w:color="auto"/>
                      </w:divBdr>
                      <w:divsChild>
                        <w:div w:id="780229047">
                          <w:marLeft w:val="0"/>
                          <w:marRight w:val="0"/>
                          <w:marTop w:val="0"/>
                          <w:marBottom w:val="0"/>
                          <w:divBdr>
                            <w:top w:val="none" w:sz="0" w:space="0" w:color="auto"/>
                            <w:left w:val="none" w:sz="0" w:space="0" w:color="auto"/>
                            <w:bottom w:val="none" w:sz="0" w:space="0" w:color="auto"/>
                            <w:right w:val="none" w:sz="0" w:space="0" w:color="auto"/>
                          </w:divBdr>
                          <w:divsChild>
                            <w:div w:id="1406219896">
                              <w:marLeft w:val="0"/>
                              <w:marRight w:val="0"/>
                              <w:marTop w:val="0"/>
                              <w:marBottom w:val="0"/>
                              <w:divBdr>
                                <w:top w:val="none" w:sz="0" w:space="0" w:color="auto"/>
                                <w:left w:val="none" w:sz="0" w:space="0" w:color="auto"/>
                                <w:bottom w:val="none" w:sz="0" w:space="0" w:color="auto"/>
                                <w:right w:val="none" w:sz="0" w:space="0" w:color="auto"/>
                              </w:divBdr>
                              <w:divsChild>
                                <w:div w:id="19789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94963">
                  <w:marLeft w:val="0"/>
                  <w:marRight w:val="0"/>
                  <w:marTop w:val="0"/>
                  <w:marBottom w:val="0"/>
                  <w:divBdr>
                    <w:top w:val="none" w:sz="0" w:space="0" w:color="auto"/>
                    <w:left w:val="none" w:sz="0" w:space="0" w:color="auto"/>
                    <w:bottom w:val="none" w:sz="0" w:space="0" w:color="auto"/>
                    <w:right w:val="none" w:sz="0" w:space="0" w:color="auto"/>
                  </w:divBdr>
                  <w:divsChild>
                    <w:div w:id="1066954386">
                      <w:marLeft w:val="0"/>
                      <w:marRight w:val="0"/>
                      <w:marTop w:val="0"/>
                      <w:marBottom w:val="0"/>
                      <w:divBdr>
                        <w:top w:val="none" w:sz="0" w:space="0" w:color="auto"/>
                        <w:left w:val="none" w:sz="0" w:space="0" w:color="auto"/>
                        <w:bottom w:val="none" w:sz="0" w:space="0" w:color="auto"/>
                        <w:right w:val="none" w:sz="0" w:space="0" w:color="auto"/>
                      </w:divBdr>
                      <w:divsChild>
                        <w:div w:id="1284732875">
                          <w:marLeft w:val="0"/>
                          <w:marRight w:val="0"/>
                          <w:marTop w:val="0"/>
                          <w:marBottom w:val="0"/>
                          <w:divBdr>
                            <w:top w:val="none" w:sz="0" w:space="0" w:color="auto"/>
                            <w:left w:val="none" w:sz="0" w:space="0" w:color="auto"/>
                            <w:bottom w:val="none" w:sz="0" w:space="0" w:color="auto"/>
                            <w:right w:val="none" w:sz="0" w:space="0" w:color="auto"/>
                          </w:divBdr>
                          <w:divsChild>
                            <w:div w:id="577207924">
                              <w:marLeft w:val="0"/>
                              <w:marRight w:val="0"/>
                              <w:marTop w:val="0"/>
                              <w:marBottom w:val="0"/>
                              <w:divBdr>
                                <w:top w:val="none" w:sz="0" w:space="0" w:color="auto"/>
                                <w:left w:val="none" w:sz="0" w:space="0" w:color="auto"/>
                                <w:bottom w:val="none" w:sz="0" w:space="0" w:color="auto"/>
                                <w:right w:val="none" w:sz="0" w:space="0" w:color="auto"/>
                              </w:divBdr>
                              <w:divsChild>
                                <w:div w:id="1910840339">
                                  <w:marLeft w:val="0"/>
                                  <w:marRight w:val="0"/>
                                  <w:marTop w:val="0"/>
                                  <w:marBottom w:val="0"/>
                                  <w:divBdr>
                                    <w:top w:val="none" w:sz="0" w:space="0" w:color="auto"/>
                                    <w:left w:val="none" w:sz="0" w:space="0" w:color="auto"/>
                                    <w:bottom w:val="none" w:sz="0" w:space="0" w:color="auto"/>
                                    <w:right w:val="none" w:sz="0" w:space="0" w:color="auto"/>
                                  </w:divBdr>
                                  <w:divsChild>
                                    <w:div w:id="1642349926">
                                      <w:marLeft w:val="0"/>
                                      <w:marRight w:val="0"/>
                                      <w:marTop w:val="0"/>
                                      <w:marBottom w:val="0"/>
                                      <w:divBdr>
                                        <w:top w:val="none" w:sz="0" w:space="0" w:color="auto"/>
                                        <w:left w:val="none" w:sz="0" w:space="0" w:color="auto"/>
                                        <w:bottom w:val="none" w:sz="0" w:space="0" w:color="auto"/>
                                        <w:right w:val="none" w:sz="0" w:space="0" w:color="auto"/>
                                      </w:divBdr>
                                      <w:divsChild>
                                        <w:div w:id="722945835">
                                          <w:marLeft w:val="0"/>
                                          <w:marRight w:val="0"/>
                                          <w:marTop w:val="0"/>
                                          <w:marBottom w:val="0"/>
                                          <w:divBdr>
                                            <w:top w:val="none" w:sz="0" w:space="0" w:color="auto"/>
                                            <w:left w:val="none" w:sz="0" w:space="0" w:color="auto"/>
                                            <w:bottom w:val="none" w:sz="0" w:space="0" w:color="auto"/>
                                            <w:right w:val="none" w:sz="0" w:space="0" w:color="auto"/>
                                          </w:divBdr>
                                          <w:divsChild>
                                            <w:div w:id="689259796">
                                              <w:marLeft w:val="0"/>
                                              <w:marRight w:val="0"/>
                                              <w:marTop w:val="0"/>
                                              <w:marBottom w:val="0"/>
                                              <w:divBdr>
                                                <w:top w:val="none" w:sz="0" w:space="0" w:color="auto"/>
                                                <w:left w:val="none" w:sz="0" w:space="0" w:color="auto"/>
                                                <w:bottom w:val="none" w:sz="0" w:space="0" w:color="auto"/>
                                                <w:right w:val="none" w:sz="0" w:space="0" w:color="auto"/>
                                              </w:divBdr>
                                              <w:divsChild>
                                                <w:div w:id="1239365780">
                                                  <w:marLeft w:val="0"/>
                                                  <w:marRight w:val="0"/>
                                                  <w:marTop w:val="0"/>
                                                  <w:marBottom w:val="0"/>
                                                  <w:divBdr>
                                                    <w:top w:val="none" w:sz="0" w:space="0" w:color="auto"/>
                                                    <w:left w:val="none" w:sz="0" w:space="0" w:color="auto"/>
                                                    <w:bottom w:val="none" w:sz="0" w:space="0" w:color="auto"/>
                                                    <w:right w:val="none" w:sz="0" w:space="0" w:color="auto"/>
                                                  </w:divBdr>
                                                  <w:divsChild>
                                                    <w:div w:id="439422011">
                                                      <w:marLeft w:val="0"/>
                                                      <w:marRight w:val="0"/>
                                                      <w:marTop w:val="0"/>
                                                      <w:marBottom w:val="0"/>
                                                      <w:divBdr>
                                                        <w:top w:val="none" w:sz="0" w:space="0" w:color="auto"/>
                                                        <w:left w:val="none" w:sz="0" w:space="0" w:color="auto"/>
                                                        <w:bottom w:val="none" w:sz="0" w:space="0" w:color="auto"/>
                                                        <w:right w:val="none" w:sz="0" w:space="0" w:color="auto"/>
                                                      </w:divBdr>
                                                      <w:divsChild>
                                                        <w:div w:id="1077746363">
                                                          <w:marLeft w:val="0"/>
                                                          <w:marRight w:val="0"/>
                                                          <w:marTop w:val="0"/>
                                                          <w:marBottom w:val="0"/>
                                                          <w:divBdr>
                                                            <w:top w:val="none" w:sz="0" w:space="0" w:color="auto"/>
                                                            <w:left w:val="none" w:sz="0" w:space="0" w:color="auto"/>
                                                            <w:bottom w:val="none" w:sz="0" w:space="0" w:color="auto"/>
                                                            <w:right w:val="none" w:sz="0" w:space="0" w:color="auto"/>
                                                          </w:divBdr>
                                                          <w:divsChild>
                                                            <w:div w:id="1668750353">
                                                              <w:marLeft w:val="0"/>
                                                              <w:marRight w:val="0"/>
                                                              <w:marTop w:val="0"/>
                                                              <w:marBottom w:val="0"/>
                                                              <w:divBdr>
                                                                <w:top w:val="none" w:sz="0" w:space="0" w:color="auto"/>
                                                                <w:left w:val="none" w:sz="0" w:space="0" w:color="auto"/>
                                                                <w:bottom w:val="none" w:sz="0" w:space="0" w:color="auto"/>
                                                                <w:right w:val="none" w:sz="0" w:space="0" w:color="auto"/>
                                                              </w:divBdr>
                                                              <w:divsChild>
                                                                <w:div w:id="653681350">
                                                                  <w:marLeft w:val="0"/>
                                                                  <w:marRight w:val="0"/>
                                                                  <w:marTop w:val="0"/>
                                                                  <w:marBottom w:val="0"/>
                                                                  <w:divBdr>
                                                                    <w:top w:val="none" w:sz="0" w:space="0" w:color="auto"/>
                                                                    <w:left w:val="none" w:sz="0" w:space="0" w:color="auto"/>
                                                                    <w:bottom w:val="none" w:sz="0" w:space="0" w:color="auto"/>
                                                                    <w:right w:val="none" w:sz="0" w:space="0" w:color="auto"/>
                                                                  </w:divBdr>
                                                                  <w:divsChild>
                                                                    <w:div w:id="5701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0911993">
                      <w:marLeft w:val="0"/>
                      <w:marRight w:val="0"/>
                      <w:marTop w:val="0"/>
                      <w:marBottom w:val="0"/>
                      <w:divBdr>
                        <w:top w:val="none" w:sz="0" w:space="0" w:color="auto"/>
                        <w:left w:val="none" w:sz="0" w:space="0" w:color="auto"/>
                        <w:bottom w:val="none" w:sz="0" w:space="0" w:color="auto"/>
                        <w:right w:val="none" w:sz="0" w:space="0" w:color="auto"/>
                      </w:divBdr>
                      <w:divsChild>
                        <w:div w:id="332803562">
                          <w:marLeft w:val="0"/>
                          <w:marRight w:val="0"/>
                          <w:marTop w:val="0"/>
                          <w:marBottom w:val="0"/>
                          <w:divBdr>
                            <w:top w:val="none" w:sz="0" w:space="0" w:color="auto"/>
                            <w:left w:val="none" w:sz="0" w:space="0" w:color="auto"/>
                            <w:bottom w:val="none" w:sz="0" w:space="0" w:color="auto"/>
                            <w:right w:val="none" w:sz="0" w:space="0" w:color="auto"/>
                          </w:divBdr>
                          <w:divsChild>
                            <w:div w:id="732578331">
                              <w:marLeft w:val="0"/>
                              <w:marRight w:val="0"/>
                              <w:marTop w:val="0"/>
                              <w:marBottom w:val="0"/>
                              <w:divBdr>
                                <w:top w:val="none" w:sz="0" w:space="0" w:color="auto"/>
                                <w:left w:val="none" w:sz="0" w:space="0" w:color="auto"/>
                                <w:bottom w:val="none" w:sz="0" w:space="0" w:color="auto"/>
                                <w:right w:val="none" w:sz="0" w:space="0" w:color="auto"/>
                              </w:divBdr>
                              <w:divsChild>
                                <w:div w:id="1972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44838">
                  <w:marLeft w:val="0"/>
                  <w:marRight w:val="0"/>
                  <w:marTop w:val="0"/>
                  <w:marBottom w:val="0"/>
                  <w:divBdr>
                    <w:top w:val="none" w:sz="0" w:space="0" w:color="auto"/>
                    <w:left w:val="none" w:sz="0" w:space="0" w:color="auto"/>
                    <w:bottom w:val="none" w:sz="0" w:space="0" w:color="auto"/>
                    <w:right w:val="none" w:sz="0" w:space="0" w:color="auto"/>
                  </w:divBdr>
                </w:div>
                <w:div w:id="227814094">
                  <w:marLeft w:val="0"/>
                  <w:marRight w:val="0"/>
                  <w:marTop w:val="0"/>
                  <w:marBottom w:val="0"/>
                  <w:divBdr>
                    <w:top w:val="none" w:sz="0" w:space="0" w:color="auto"/>
                    <w:left w:val="none" w:sz="0" w:space="0" w:color="auto"/>
                    <w:bottom w:val="none" w:sz="0" w:space="0" w:color="auto"/>
                    <w:right w:val="none" w:sz="0" w:space="0" w:color="auto"/>
                  </w:divBdr>
                </w:div>
                <w:div w:id="51539857">
                  <w:marLeft w:val="0"/>
                  <w:marRight w:val="0"/>
                  <w:marTop w:val="0"/>
                  <w:marBottom w:val="0"/>
                  <w:divBdr>
                    <w:top w:val="none" w:sz="0" w:space="0" w:color="auto"/>
                    <w:left w:val="none" w:sz="0" w:space="0" w:color="auto"/>
                    <w:bottom w:val="none" w:sz="0" w:space="0" w:color="auto"/>
                    <w:right w:val="none" w:sz="0" w:space="0" w:color="auto"/>
                  </w:divBdr>
                  <w:divsChild>
                    <w:div w:id="515729924">
                      <w:marLeft w:val="0"/>
                      <w:marRight w:val="0"/>
                      <w:marTop w:val="0"/>
                      <w:marBottom w:val="0"/>
                      <w:divBdr>
                        <w:top w:val="none" w:sz="0" w:space="0" w:color="auto"/>
                        <w:left w:val="none" w:sz="0" w:space="0" w:color="auto"/>
                        <w:bottom w:val="none" w:sz="0" w:space="0" w:color="auto"/>
                        <w:right w:val="none" w:sz="0" w:space="0" w:color="auto"/>
                      </w:divBdr>
                      <w:divsChild>
                        <w:div w:id="439104633">
                          <w:marLeft w:val="0"/>
                          <w:marRight w:val="0"/>
                          <w:marTop w:val="0"/>
                          <w:marBottom w:val="0"/>
                          <w:divBdr>
                            <w:top w:val="none" w:sz="0" w:space="0" w:color="auto"/>
                            <w:left w:val="none" w:sz="0" w:space="0" w:color="auto"/>
                            <w:bottom w:val="none" w:sz="0" w:space="0" w:color="auto"/>
                            <w:right w:val="none" w:sz="0" w:space="0" w:color="auto"/>
                          </w:divBdr>
                          <w:divsChild>
                            <w:div w:id="1392384796">
                              <w:marLeft w:val="0"/>
                              <w:marRight w:val="0"/>
                              <w:marTop w:val="0"/>
                              <w:marBottom w:val="0"/>
                              <w:divBdr>
                                <w:top w:val="none" w:sz="0" w:space="0" w:color="auto"/>
                                <w:left w:val="none" w:sz="0" w:space="0" w:color="auto"/>
                                <w:bottom w:val="none" w:sz="0" w:space="0" w:color="auto"/>
                                <w:right w:val="none" w:sz="0" w:space="0" w:color="auto"/>
                              </w:divBdr>
                              <w:divsChild>
                                <w:div w:id="1364944909">
                                  <w:marLeft w:val="0"/>
                                  <w:marRight w:val="0"/>
                                  <w:marTop w:val="0"/>
                                  <w:marBottom w:val="0"/>
                                  <w:divBdr>
                                    <w:top w:val="none" w:sz="0" w:space="0" w:color="auto"/>
                                    <w:left w:val="none" w:sz="0" w:space="0" w:color="auto"/>
                                    <w:bottom w:val="none" w:sz="0" w:space="0" w:color="auto"/>
                                    <w:right w:val="none" w:sz="0" w:space="0" w:color="auto"/>
                                  </w:divBdr>
                                  <w:divsChild>
                                    <w:div w:id="1426029118">
                                      <w:marLeft w:val="0"/>
                                      <w:marRight w:val="0"/>
                                      <w:marTop w:val="0"/>
                                      <w:marBottom w:val="0"/>
                                      <w:divBdr>
                                        <w:top w:val="none" w:sz="0" w:space="0" w:color="auto"/>
                                        <w:left w:val="none" w:sz="0" w:space="0" w:color="auto"/>
                                        <w:bottom w:val="none" w:sz="0" w:space="0" w:color="auto"/>
                                        <w:right w:val="none" w:sz="0" w:space="0" w:color="auto"/>
                                      </w:divBdr>
                                      <w:divsChild>
                                        <w:div w:id="181945024">
                                          <w:marLeft w:val="0"/>
                                          <w:marRight w:val="0"/>
                                          <w:marTop w:val="0"/>
                                          <w:marBottom w:val="0"/>
                                          <w:divBdr>
                                            <w:top w:val="none" w:sz="0" w:space="0" w:color="auto"/>
                                            <w:left w:val="none" w:sz="0" w:space="0" w:color="auto"/>
                                            <w:bottom w:val="none" w:sz="0" w:space="0" w:color="auto"/>
                                            <w:right w:val="none" w:sz="0" w:space="0" w:color="auto"/>
                                          </w:divBdr>
                                          <w:divsChild>
                                            <w:div w:id="1631352697">
                                              <w:marLeft w:val="0"/>
                                              <w:marRight w:val="0"/>
                                              <w:marTop w:val="0"/>
                                              <w:marBottom w:val="0"/>
                                              <w:divBdr>
                                                <w:top w:val="none" w:sz="0" w:space="0" w:color="auto"/>
                                                <w:left w:val="none" w:sz="0" w:space="0" w:color="auto"/>
                                                <w:bottom w:val="none" w:sz="0" w:space="0" w:color="auto"/>
                                                <w:right w:val="none" w:sz="0" w:space="0" w:color="auto"/>
                                              </w:divBdr>
                                              <w:divsChild>
                                                <w:div w:id="1750810844">
                                                  <w:marLeft w:val="0"/>
                                                  <w:marRight w:val="0"/>
                                                  <w:marTop w:val="0"/>
                                                  <w:marBottom w:val="0"/>
                                                  <w:divBdr>
                                                    <w:top w:val="none" w:sz="0" w:space="0" w:color="auto"/>
                                                    <w:left w:val="none" w:sz="0" w:space="0" w:color="auto"/>
                                                    <w:bottom w:val="none" w:sz="0" w:space="0" w:color="auto"/>
                                                    <w:right w:val="none" w:sz="0" w:space="0" w:color="auto"/>
                                                  </w:divBdr>
                                                  <w:divsChild>
                                                    <w:div w:id="351340337">
                                                      <w:marLeft w:val="0"/>
                                                      <w:marRight w:val="0"/>
                                                      <w:marTop w:val="0"/>
                                                      <w:marBottom w:val="0"/>
                                                      <w:divBdr>
                                                        <w:top w:val="none" w:sz="0" w:space="0" w:color="auto"/>
                                                        <w:left w:val="none" w:sz="0" w:space="0" w:color="auto"/>
                                                        <w:bottom w:val="none" w:sz="0" w:space="0" w:color="auto"/>
                                                        <w:right w:val="none" w:sz="0" w:space="0" w:color="auto"/>
                                                      </w:divBdr>
                                                      <w:divsChild>
                                                        <w:div w:id="2084791490">
                                                          <w:marLeft w:val="0"/>
                                                          <w:marRight w:val="0"/>
                                                          <w:marTop w:val="0"/>
                                                          <w:marBottom w:val="0"/>
                                                          <w:divBdr>
                                                            <w:top w:val="none" w:sz="0" w:space="0" w:color="auto"/>
                                                            <w:left w:val="none" w:sz="0" w:space="0" w:color="auto"/>
                                                            <w:bottom w:val="none" w:sz="0" w:space="0" w:color="auto"/>
                                                            <w:right w:val="none" w:sz="0" w:space="0" w:color="auto"/>
                                                          </w:divBdr>
                                                          <w:divsChild>
                                                            <w:div w:id="429859549">
                                                              <w:marLeft w:val="0"/>
                                                              <w:marRight w:val="0"/>
                                                              <w:marTop w:val="0"/>
                                                              <w:marBottom w:val="0"/>
                                                              <w:divBdr>
                                                                <w:top w:val="none" w:sz="0" w:space="0" w:color="auto"/>
                                                                <w:left w:val="none" w:sz="0" w:space="0" w:color="auto"/>
                                                                <w:bottom w:val="none" w:sz="0" w:space="0" w:color="auto"/>
                                                                <w:right w:val="none" w:sz="0" w:space="0" w:color="auto"/>
                                                              </w:divBdr>
                                                              <w:divsChild>
                                                                <w:div w:id="1824810886">
                                                                  <w:marLeft w:val="0"/>
                                                                  <w:marRight w:val="0"/>
                                                                  <w:marTop w:val="0"/>
                                                                  <w:marBottom w:val="0"/>
                                                                  <w:divBdr>
                                                                    <w:top w:val="none" w:sz="0" w:space="0" w:color="auto"/>
                                                                    <w:left w:val="none" w:sz="0" w:space="0" w:color="auto"/>
                                                                    <w:bottom w:val="none" w:sz="0" w:space="0" w:color="auto"/>
                                                                    <w:right w:val="none" w:sz="0" w:space="0" w:color="auto"/>
                                                                  </w:divBdr>
                                                                  <w:divsChild>
                                                                    <w:div w:id="3544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618066">
                      <w:marLeft w:val="0"/>
                      <w:marRight w:val="0"/>
                      <w:marTop w:val="0"/>
                      <w:marBottom w:val="0"/>
                      <w:divBdr>
                        <w:top w:val="none" w:sz="0" w:space="0" w:color="auto"/>
                        <w:left w:val="none" w:sz="0" w:space="0" w:color="auto"/>
                        <w:bottom w:val="none" w:sz="0" w:space="0" w:color="auto"/>
                        <w:right w:val="none" w:sz="0" w:space="0" w:color="auto"/>
                      </w:divBdr>
                      <w:divsChild>
                        <w:div w:id="1411923263">
                          <w:marLeft w:val="0"/>
                          <w:marRight w:val="0"/>
                          <w:marTop w:val="0"/>
                          <w:marBottom w:val="0"/>
                          <w:divBdr>
                            <w:top w:val="none" w:sz="0" w:space="0" w:color="auto"/>
                            <w:left w:val="none" w:sz="0" w:space="0" w:color="auto"/>
                            <w:bottom w:val="none" w:sz="0" w:space="0" w:color="auto"/>
                            <w:right w:val="none" w:sz="0" w:space="0" w:color="auto"/>
                          </w:divBdr>
                          <w:divsChild>
                            <w:div w:id="2039119182">
                              <w:marLeft w:val="0"/>
                              <w:marRight w:val="0"/>
                              <w:marTop w:val="0"/>
                              <w:marBottom w:val="0"/>
                              <w:divBdr>
                                <w:top w:val="none" w:sz="0" w:space="0" w:color="auto"/>
                                <w:left w:val="none" w:sz="0" w:space="0" w:color="auto"/>
                                <w:bottom w:val="none" w:sz="0" w:space="0" w:color="auto"/>
                                <w:right w:val="none" w:sz="0" w:space="0" w:color="auto"/>
                              </w:divBdr>
                              <w:divsChild>
                                <w:div w:id="9386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2179">
                  <w:marLeft w:val="0"/>
                  <w:marRight w:val="0"/>
                  <w:marTop w:val="0"/>
                  <w:marBottom w:val="0"/>
                  <w:divBdr>
                    <w:top w:val="none" w:sz="0" w:space="0" w:color="auto"/>
                    <w:left w:val="none" w:sz="0" w:space="0" w:color="auto"/>
                    <w:bottom w:val="none" w:sz="0" w:space="0" w:color="auto"/>
                    <w:right w:val="none" w:sz="0" w:space="0" w:color="auto"/>
                  </w:divBdr>
                  <w:divsChild>
                    <w:div w:id="1340084233">
                      <w:marLeft w:val="0"/>
                      <w:marRight w:val="0"/>
                      <w:marTop w:val="0"/>
                      <w:marBottom w:val="0"/>
                      <w:divBdr>
                        <w:top w:val="none" w:sz="0" w:space="0" w:color="auto"/>
                        <w:left w:val="none" w:sz="0" w:space="0" w:color="auto"/>
                        <w:bottom w:val="none" w:sz="0" w:space="0" w:color="auto"/>
                        <w:right w:val="none" w:sz="0" w:space="0" w:color="auto"/>
                      </w:divBdr>
                      <w:divsChild>
                        <w:div w:id="2003971497">
                          <w:marLeft w:val="0"/>
                          <w:marRight w:val="0"/>
                          <w:marTop w:val="0"/>
                          <w:marBottom w:val="0"/>
                          <w:divBdr>
                            <w:top w:val="none" w:sz="0" w:space="0" w:color="auto"/>
                            <w:left w:val="none" w:sz="0" w:space="0" w:color="auto"/>
                            <w:bottom w:val="none" w:sz="0" w:space="0" w:color="auto"/>
                            <w:right w:val="none" w:sz="0" w:space="0" w:color="auto"/>
                          </w:divBdr>
                          <w:divsChild>
                            <w:div w:id="1500317092">
                              <w:marLeft w:val="0"/>
                              <w:marRight w:val="0"/>
                              <w:marTop w:val="0"/>
                              <w:marBottom w:val="0"/>
                              <w:divBdr>
                                <w:top w:val="none" w:sz="0" w:space="0" w:color="auto"/>
                                <w:left w:val="none" w:sz="0" w:space="0" w:color="auto"/>
                                <w:bottom w:val="none" w:sz="0" w:space="0" w:color="auto"/>
                                <w:right w:val="none" w:sz="0" w:space="0" w:color="auto"/>
                              </w:divBdr>
                              <w:divsChild>
                                <w:div w:id="902178351">
                                  <w:marLeft w:val="0"/>
                                  <w:marRight w:val="0"/>
                                  <w:marTop w:val="0"/>
                                  <w:marBottom w:val="0"/>
                                  <w:divBdr>
                                    <w:top w:val="none" w:sz="0" w:space="0" w:color="auto"/>
                                    <w:left w:val="none" w:sz="0" w:space="0" w:color="auto"/>
                                    <w:bottom w:val="none" w:sz="0" w:space="0" w:color="auto"/>
                                    <w:right w:val="none" w:sz="0" w:space="0" w:color="auto"/>
                                  </w:divBdr>
                                  <w:divsChild>
                                    <w:div w:id="92675612">
                                      <w:marLeft w:val="0"/>
                                      <w:marRight w:val="0"/>
                                      <w:marTop w:val="0"/>
                                      <w:marBottom w:val="0"/>
                                      <w:divBdr>
                                        <w:top w:val="none" w:sz="0" w:space="0" w:color="auto"/>
                                        <w:left w:val="none" w:sz="0" w:space="0" w:color="auto"/>
                                        <w:bottom w:val="none" w:sz="0" w:space="0" w:color="auto"/>
                                        <w:right w:val="none" w:sz="0" w:space="0" w:color="auto"/>
                                      </w:divBdr>
                                      <w:divsChild>
                                        <w:div w:id="629092923">
                                          <w:marLeft w:val="0"/>
                                          <w:marRight w:val="0"/>
                                          <w:marTop w:val="0"/>
                                          <w:marBottom w:val="0"/>
                                          <w:divBdr>
                                            <w:top w:val="none" w:sz="0" w:space="0" w:color="auto"/>
                                            <w:left w:val="none" w:sz="0" w:space="0" w:color="auto"/>
                                            <w:bottom w:val="none" w:sz="0" w:space="0" w:color="auto"/>
                                            <w:right w:val="none" w:sz="0" w:space="0" w:color="auto"/>
                                          </w:divBdr>
                                          <w:divsChild>
                                            <w:div w:id="925115362">
                                              <w:marLeft w:val="0"/>
                                              <w:marRight w:val="0"/>
                                              <w:marTop w:val="0"/>
                                              <w:marBottom w:val="0"/>
                                              <w:divBdr>
                                                <w:top w:val="none" w:sz="0" w:space="0" w:color="auto"/>
                                                <w:left w:val="none" w:sz="0" w:space="0" w:color="auto"/>
                                                <w:bottom w:val="none" w:sz="0" w:space="0" w:color="auto"/>
                                                <w:right w:val="none" w:sz="0" w:space="0" w:color="auto"/>
                                              </w:divBdr>
                                              <w:divsChild>
                                                <w:div w:id="1448816968">
                                                  <w:marLeft w:val="0"/>
                                                  <w:marRight w:val="0"/>
                                                  <w:marTop w:val="0"/>
                                                  <w:marBottom w:val="0"/>
                                                  <w:divBdr>
                                                    <w:top w:val="none" w:sz="0" w:space="0" w:color="auto"/>
                                                    <w:left w:val="none" w:sz="0" w:space="0" w:color="auto"/>
                                                    <w:bottom w:val="none" w:sz="0" w:space="0" w:color="auto"/>
                                                    <w:right w:val="none" w:sz="0" w:space="0" w:color="auto"/>
                                                  </w:divBdr>
                                                  <w:divsChild>
                                                    <w:div w:id="1081147734">
                                                      <w:marLeft w:val="0"/>
                                                      <w:marRight w:val="0"/>
                                                      <w:marTop w:val="0"/>
                                                      <w:marBottom w:val="0"/>
                                                      <w:divBdr>
                                                        <w:top w:val="none" w:sz="0" w:space="0" w:color="auto"/>
                                                        <w:left w:val="none" w:sz="0" w:space="0" w:color="auto"/>
                                                        <w:bottom w:val="none" w:sz="0" w:space="0" w:color="auto"/>
                                                        <w:right w:val="none" w:sz="0" w:space="0" w:color="auto"/>
                                                      </w:divBdr>
                                                      <w:divsChild>
                                                        <w:div w:id="2013797546">
                                                          <w:marLeft w:val="0"/>
                                                          <w:marRight w:val="0"/>
                                                          <w:marTop w:val="0"/>
                                                          <w:marBottom w:val="0"/>
                                                          <w:divBdr>
                                                            <w:top w:val="none" w:sz="0" w:space="0" w:color="auto"/>
                                                            <w:left w:val="none" w:sz="0" w:space="0" w:color="auto"/>
                                                            <w:bottom w:val="none" w:sz="0" w:space="0" w:color="auto"/>
                                                            <w:right w:val="none" w:sz="0" w:space="0" w:color="auto"/>
                                                          </w:divBdr>
                                                          <w:divsChild>
                                                            <w:div w:id="981932427">
                                                              <w:marLeft w:val="0"/>
                                                              <w:marRight w:val="0"/>
                                                              <w:marTop w:val="0"/>
                                                              <w:marBottom w:val="0"/>
                                                              <w:divBdr>
                                                                <w:top w:val="none" w:sz="0" w:space="0" w:color="auto"/>
                                                                <w:left w:val="none" w:sz="0" w:space="0" w:color="auto"/>
                                                                <w:bottom w:val="none" w:sz="0" w:space="0" w:color="auto"/>
                                                                <w:right w:val="none" w:sz="0" w:space="0" w:color="auto"/>
                                                              </w:divBdr>
                                                              <w:divsChild>
                                                                <w:div w:id="750004382">
                                                                  <w:marLeft w:val="0"/>
                                                                  <w:marRight w:val="0"/>
                                                                  <w:marTop w:val="0"/>
                                                                  <w:marBottom w:val="0"/>
                                                                  <w:divBdr>
                                                                    <w:top w:val="none" w:sz="0" w:space="0" w:color="auto"/>
                                                                    <w:left w:val="none" w:sz="0" w:space="0" w:color="auto"/>
                                                                    <w:bottom w:val="none" w:sz="0" w:space="0" w:color="auto"/>
                                                                    <w:right w:val="none" w:sz="0" w:space="0" w:color="auto"/>
                                                                  </w:divBdr>
                                                                  <w:divsChild>
                                                                    <w:div w:id="17542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4229427">
                      <w:marLeft w:val="0"/>
                      <w:marRight w:val="0"/>
                      <w:marTop w:val="0"/>
                      <w:marBottom w:val="0"/>
                      <w:divBdr>
                        <w:top w:val="none" w:sz="0" w:space="0" w:color="auto"/>
                        <w:left w:val="none" w:sz="0" w:space="0" w:color="auto"/>
                        <w:bottom w:val="none" w:sz="0" w:space="0" w:color="auto"/>
                        <w:right w:val="none" w:sz="0" w:space="0" w:color="auto"/>
                      </w:divBdr>
                      <w:divsChild>
                        <w:div w:id="1431464143">
                          <w:marLeft w:val="0"/>
                          <w:marRight w:val="0"/>
                          <w:marTop w:val="0"/>
                          <w:marBottom w:val="0"/>
                          <w:divBdr>
                            <w:top w:val="none" w:sz="0" w:space="0" w:color="auto"/>
                            <w:left w:val="none" w:sz="0" w:space="0" w:color="auto"/>
                            <w:bottom w:val="none" w:sz="0" w:space="0" w:color="auto"/>
                            <w:right w:val="none" w:sz="0" w:space="0" w:color="auto"/>
                          </w:divBdr>
                          <w:divsChild>
                            <w:div w:id="1186021863">
                              <w:marLeft w:val="0"/>
                              <w:marRight w:val="0"/>
                              <w:marTop w:val="0"/>
                              <w:marBottom w:val="0"/>
                              <w:divBdr>
                                <w:top w:val="none" w:sz="0" w:space="0" w:color="auto"/>
                                <w:left w:val="none" w:sz="0" w:space="0" w:color="auto"/>
                                <w:bottom w:val="none" w:sz="0" w:space="0" w:color="auto"/>
                                <w:right w:val="none" w:sz="0" w:space="0" w:color="auto"/>
                              </w:divBdr>
                              <w:divsChild>
                                <w:div w:id="11320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08072294">
                  <w:marLeft w:val="0"/>
                  <w:marRight w:val="0"/>
                  <w:marTop w:val="0"/>
                  <w:marBottom w:val="0"/>
                  <w:divBdr>
                    <w:top w:val="none" w:sz="0" w:space="0" w:color="auto"/>
                    <w:left w:val="none" w:sz="0" w:space="0" w:color="auto"/>
                    <w:bottom w:val="none" w:sz="0" w:space="0" w:color="auto"/>
                    <w:right w:val="none" w:sz="0" w:space="0" w:color="auto"/>
                  </w:divBdr>
                </w:div>
                <w:div w:id="4756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amplelin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Tanya Talreja</cp:lastModifiedBy>
  <cp:revision>2</cp:revision>
  <dcterms:created xsi:type="dcterms:W3CDTF">2024-09-08T17:29:00Z</dcterms:created>
  <dcterms:modified xsi:type="dcterms:W3CDTF">2024-09-08T17:29:00Z</dcterms:modified>
</cp:coreProperties>
</file>