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C898B" w14:textId="77777777" w:rsidR="00ED2FFA" w:rsidRPr="00FC47D0" w:rsidRDefault="00000000">
      <w:pPr>
        <w:pStyle w:val="Heading1"/>
        <w:rPr>
          <w:color w:val="000000" w:themeColor="text1"/>
        </w:rPr>
      </w:pPr>
      <w:r w:rsidRPr="00FC47D0">
        <w:rPr>
          <w:color w:val="000000" w:themeColor="text1"/>
        </w:rPr>
        <w:t>Model Performance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D2FFA" w14:paraId="167F86DA" w14:textId="77777777" w:rsidTr="00FC47D0">
        <w:tc>
          <w:tcPr>
            <w:tcW w:w="1728" w:type="dxa"/>
          </w:tcPr>
          <w:p w14:paraId="50656A58" w14:textId="77777777" w:rsidR="00ED2FFA" w:rsidRDefault="00000000">
            <w:r>
              <w:t>Model</w:t>
            </w:r>
          </w:p>
        </w:tc>
        <w:tc>
          <w:tcPr>
            <w:tcW w:w="1728" w:type="dxa"/>
          </w:tcPr>
          <w:p w14:paraId="5DAD8B6F" w14:textId="77777777" w:rsidR="00ED2FFA" w:rsidRDefault="00000000">
            <w:r>
              <w:t>Accuracy</w:t>
            </w:r>
          </w:p>
        </w:tc>
        <w:tc>
          <w:tcPr>
            <w:tcW w:w="1728" w:type="dxa"/>
          </w:tcPr>
          <w:p w14:paraId="65CAF684" w14:textId="77777777" w:rsidR="00ED2FFA" w:rsidRDefault="00000000">
            <w:r>
              <w:t>Precision</w:t>
            </w:r>
          </w:p>
        </w:tc>
        <w:tc>
          <w:tcPr>
            <w:tcW w:w="1728" w:type="dxa"/>
          </w:tcPr>
          <w:p w14:paraId="366013F3" w14:textId="77777777" w:rsidR="00ED2FFA" w:rsidRDefault="00000000">
            <w:r>
              <w:t>Recall</w:t>
            </w:r>
          </w:p>
        </w:tc>
        <w:tc>
          <w:tcPr>
            <w:tcW w:w="1728" w:type="dxa"/>
          </w:tcPr>
          <w:p w14:paraId="1EEA1DA2" w14:textId="77777777" w:rsidR="00ED2FFA" w:rsidRDefault="00000000">
            <w:r>
              <w:t>AUC-ROC</w:t>
            </w:r>
          </w:p>
        </w:tc>
      </w:tr>
      <w:tr w:rsidR="00ED2FFA" w14:paraId="3FE0DB01" w14:textId="77777777" w:rsidTr="00FC47D0">
        <w:tc>
          <w:tcPr>
            <w:tcW w:w="1728" w:type="dxa"/>
          </w:tcPr>
          <w:p w14:paraId="3565191C" w14:textId="77777777" w:rsidR="00ED2FFA" w:rsidRDefault="00000000">
            <w:r>
              <w:t>Logistic Regression</w:t>
            </w:r>
          </w:p>
        </w:tc>
        <w:tc>
          <w:tcPr>
            <w:tcW w:w="1728" w:type="dxa"/>
          </w:tcPr>
          <w:p w14:paraId="02811EB1" w14:textId="77777777" w:rsidR="00ED2FFA" w:rsidRDefault="00000000">
            <w:r>
              <w:t>97.42%</w:t>
            </w:r>
          </w:p>
        </w:tc>
        <w:tc>
          <w:tcPr>
            <w:tcW w:w="1728" w:type="dxa"/>
          </w:tcPr>
          <w:p w14:paraId="2E8325C6" w14:textId="77777777" w:rsidR="00ED2FFA" w:rsidRDefault="00000000">
            <w:r>
              <w:t>5.81%</w:t>
            </w:r>
          </w:p>
        </w:tc>
        <w:tc>
          <w:tcPr>
            <w:tcW w:w="1728" w:type="dxa"/>
          </w:tcPr>
          <w:p w14:paraId="784CDC9E" w14:textId="77777777" w:rsidR="00ED2FFA" w:rsidRDefault="00000000">
            <w:r>
              <w:t>91.83%</w:t>
            </w:r>
          </w:p>
        </w:tc>
        <w:tc>
          <w:tcPr>
            <w:tcW w:w="1728" w:type="dxa"/>
          </w:tcPr>
          <w:p w14:paraId="37B89960" w14:textId="77777777" w:rsidR="00ED2FFA" w:rsidRDefault="00000000">
            <w:r>
              <w:t>94.63%</w:t>
            </w:r>
          </w:p>
        </w:tc>
      </w:tr>
      <w:tr w:rsidR="00ED2FFA" w14:paraId="794C4644" w14:textId="77777777" w:rsidTr="00FC47D0">
        <w:tc>
          <w:tcPr>
            <w:tcW w:w="1728" w:type="dxa"/>
          </w:tcPr>
          <w:p w14:paraId="303E9B1E" w14:textId="77777777" w:rsidR="00ED2FFA" w:rsidRDefault="00000000">
            <w:r>
              <w:t>Random Forest</w:t>
            </w:r>
          </w:p>
        </w:tc>
        <w:tc>
          <w:tcPr>
            <w:tcW w:w="1728" w:type="dxa"/>
          </w:tcPr>
          <w:p w14:paraId="6CD19AFF" w14:textId="77777777" w:rsidR="00ED2FFA" w:rsidRDefault="00000000">
            <w:r>
              <w:t>99.94%</w:t>
            </w:r>
          </w:p>
        </w:tc>
        <w:tc>
          <w:tcPr>
            <w:tcW w:w="1728" w:type="dxa"/>
          </w:tcPr>
          <w:p w14:paraId="40342551" w14:textId="77777777" w:rsidR="00ED2FFA" w:rsidRDefault="00000000">
            <w:r>
              <w:t>84.54%</w:t>
            </w:r>
          </w:p>
        </w:tc>
        <w:tc>
          <w:tcPr>
            <w:tcW w:w="1728" w:type="dxa"/>
          </w:tcPr>
          <w:p w14:paraId="2B8877DB" w14:textId="77777777" w:rsidR="00ED2FFA" w:rsidRDefault="00000000">
            <w:r>
              <w:t>83.67%</w:t>
            </w:r>
          </w:p>
        </w:tc>
        <w:tc>
          <w:tcPr>
            <w:tcW w:w="1728" w:type="dxa"/>
          </w:tcPr>
          <w:p w14:paraId="2D6AE7D3" w14:textId="77777777" w:rsidR="00ED2FFA" w:rsidRDefault="00000000">
            <w:r>
              <w:t>91.82%</w:t>
            </w:r>
          </w:p>
        </w:tc>
      </w:tr>
      <w:tr w:rsidR="00ED2FFA" w14:paraId="2F44B384" w14:textId="77777777" w:rsidTr="00FC47D0">
        <w:tc>
          <w:tcPr>
            <w:tcW w:w="1728" w:type="dxa"/>
          </w:tcPr>
          <w:p w14:paraId="7E309CE1" w14:textId="77777777" w:rsidR="00ED2FFA" w:rsidRDefault="00000000">
            <w:r>
              <w:t>XGBoost</w:t>
            </w:r>
          </w:p>
        </w:tc>
        <w:tc>
          <w:tcPr>
            <w:tcW w:w="1728" w:type="dxa"/>
          </w:tcPr>
          <w:p w14:paraId="29FF5F72" w14:textId="77777777" w:rsidR="00ED2FFA" w:rsidRDefault="00000000">
            <w:r>
              <w:t>99.92%</w:t>
            </w:r>
          </w:p>
        </w:tc>
        <w:tc>
          <w:tcPr>
            <w:tcW w:w="1728" w:type="dxa"/>
          </w:tcPr>
          <w:p w14:paraId="44FD6E0F" w14:textId="77777777" w:rsidR="00ED2FFA" w:rsidRDefault="00000000">
            <w:r>
              <w:t>73.11%</w:t>
            </w:r>
          </w:p>
        </w:tc>
        <w:tc>
          <w:tcPr>
            <w:tcW w:w="1728" w:type="dxa"/>
          </w:tcPr>
          <w:p w14:paraId="49740087" w14:textId="77777777" w:rsidR="00ED2FFA" w:rsidRDefault="00000000">
            <w:r>
              <w:t>88.78%</w:t>
            </w:r>
          </w:p>
        </w:tc>
        <w:tc>
          <w:tcPr>
            <w:tcW w:w="1728" w:type="dxa"/>
          </w:tcPr>
          <w:p w14:paraId="02451509" w14:textId="77777777" w:rsidR="00ED2FFA" w:rsidRDefault="00000000">
            <w:r>
              <w:t>94.36%</w:t>
            </w:r>
          </w:p>
        </w:tc>
      </w:tr>
    </w:tbl>
    <w:p w14:paraId="1582A45A" w14:textId="102D5B08" w:rsidR="00ED2FFA" w:rsidRDefault="00ED2FFA"/>
    <w:sectPr w:rsidR="00ED2F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6422432">
    <w:abstractNumId w:val="8"/>
  </w:num>
  <w:num w:numId="2" w16cid:durableId="1048529816">
    <w:abstractNumId w:val="6"/>
  </w:num>
  <w:num w:numId="3" w16cid:durableId="1346052965">
    <w:abstractNumId w:val="5"/>
  </w:num>
  <w:num w:numId="4" w16cid:durableId="1291206801">
    <w:abstractNumId w:val="4"/>
  </w:num>
  <w:num w:numId="5" w16cid:durableId="1796021873">
    <w:abstractNumId w:val="7"/>
  </w:num>
  <w:num w:numId="6" w16cid:durableId="272831506">
    <w:abstractNumId w:val="3"/>
  </w:num>
  <w:num w:numId="7" w16cid:durableId="2106418173">
    <w:abstractNumId w:val="2"/>
  </w:num>
  <w:num w:numId="8" w16cid:durableId="1882277370">
    <w:abstractNumId w:val="1"/>
  </w:num>
  <w:num w:numId="9" w16cid:durableId="11359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00B"/>
    <w:rsid w:val="00AA1D8D"/>
    <w:rsid w:val="00B47730"/>
    <w:rsid w:val="00CB0664"/>
    <w:rsid w:val="00ED2FFA"/>
    <w:rsid w:val="00FC47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6024D"/>
  <w14:defaultImageDpi w14:val="300"/>
  <w15:docId w15:val="{1A09899A-3137-44C4-A62B-1AFC76BE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Tanya Batra</cp:lastModifiedBy>
  <cp:revision>2</cp:revision>
  <dcterms:created xsi:type="dcterms:W3CDTF">2013-12-23T23:15:00Z</dcterms:created>
  <dcterms:modified xsi:type="dcterms:W3CDTF">2025-04-07T21:15:00Z</dcterms:modified>
  <cp:category/>
</cp:coreProperties>
</file>