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Analysis  in social media Using ML</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Kurmala Lakshmi Sathvika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Kavuru Tanya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Devineni Srujitha</w:t>
      </w:r>
      <w:r w:rsidDel="00000000" w:rsidR="00000000" w:rsidRPr="00000000">
        <w:rPr>
          <w:rFonts w:ascii="Times New Roman" w:cs="Times New Roman" w:eastAsia="Times New Roman" w:hAnsi="Times New Roman"/>
          <w:vertAlign w:val="superscript"/>
          <w:rtl w:val="0"/>
        </w:rPr>
        <w:t xml:space="preserve"> 3 </w:t>
      </w:r>
      <w:r w:rsidDel="00000000" w:rsidR="00000000" w:rsidRPr="00000000">
        <w:rPr>
          <w:rFonts w:ascii="Times New Roman" w:cs="Times New Roman" w:eastAsia="Times New Roman" w:hAnsi="Times New Roman"/>
          <w:rtl w:val="0"/>
        </w:rPr>
        <w:t xml:space="preserve">, Murali Krishna Enduri </w:t>
      </w:r>
      <w:r w:rsidDel="00000000" w:rsidR="00000000" w:rsidRPr="00000000">
        <w:rPr>
          <w:rFonts w:ascii="Times New Roman" w:cs="Times New Roman" w:eastAsia="Times New Roman" w:hAnsi="Times New Roman"/>
          <w:vertAlign w:val="superscript"/>
          <w:rtl w:val="0"/>
        </w:rPr>
        <w:t xml:space="preserve">4</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Fonts w:ascii="Times New Roman" w:cs="Times New Roman" w:eastAsia="Times New Roman" w:hAnsi="Times New Roman"/>
          <w:i w:val="1"/>
          <w:rtl w:val="0"/>
        </w:rPr>
        <w:t xml:space="preserve">Department of Computer Science and Engineering, SRM University – AP, Andhra Pradesh, India</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sathvika_kurmala@srmap.edu.in</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Social media platforms have become an integral part of modern communication, offering individuals an unprecedented opportunity to express their thoughts, opinions, and emotions publicly. The vast amount of textual data generated on these platforms has led to an increased interest in sentiment analysis as a powerful tool for understanding public sentiment and attitudes towards various topics and events. The primary objective of social media trends sentiment analysis is to analyze and interpret the sentiments associated with specific hashtags, topics, or viral content through the application of natural language processing (NLP) and machine learning algorithms. To analyze the trends, we have used various ML algorithms such as CNN, Naive Bayes, SVM, Random-forest classifier, Linear Regression. We have analyzed these algorithms by calculating various factors like, f1 score, recall, precision and accuracy. As social media platforms continue to evolve, this research field presents exciting opportunities for businesses, researchers, and policymakers to harness the collective voice of the online community and stay informed about the ever-changing public sentiment in the era of digital communication.</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Machine Learning algorithms, Natural Language Processing, Text Mining, Lexicon Based methods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is one of the many platforms which involves and considers emotions and opinions of people all over the world. Social media sentiment analysis plays a pivot role for extracting sentiments or opinions out of the content posted on various platforms like, Twitter, Facebook etc.Since the emergence of social media, access to opinions has become considerably more manageable. And it’s more critical than ever to measure social sentiment, as it changes frequently.Through this we can judge whether the posts are positive, negative or neutral. We can analyze these by collecting the datasets and use the Machine Learning algorithms accordingly to classify various parameters .Using this technique, businesses, governments, and individuals tend to understand public opinion, identify the ongoing trends, and make informed decisions. The study in this field is crucial due to several compelling reasons like it can be used in evaluating your respective brand’s health, dealing with a crisis, understanding the competition, social listening and trend analysis, and customer feedback. Overall, sentiment analysis plays a pivotal role in extracting valuable insights from vast amounts of textual data generated on social media platforms or any other digital platforms . It empowers researchers, businesses and policymakers to make informed decisions, enhance the user experiences and engage with the public more efficiently.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and DL techniques offer valuable tools for exploring and understanding sentiment analysis. By leveraging diverse data sets, extracting meaningful features from the data, and utilizing various learning algorithms, these techniques can aid trend analysis, public opinion, customer service and support . Social media sentiment analysis is a specialized application of natural language processing (NLP) and machine learning techniques to analyze and interpret sentiments, emotions, and opinions. With the explosive growth of social media, this has become a crucial tool for understanding public perception, gauging customer satisfaction and making data-driven decisions in diverse fields.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Researchers have been using various methods such as lexicon-based approach, hybrid approach, which is a way to get observations and draw conclusions . Now in the modern era after the advent of ML and DL algorithms, numerous ways have evolved to efficiently collect, store and analyze the data and perform complex computation.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are trying to solve this problem by identifying the patterns within the data and trying to extract the pattern and calculate the trends. The study is important because it serves as a valuable resource for those seeking to leverage sentiment analysis for gaining insights into public sentiment and opinion in the era of social media. This study also delves into preprocessing techniques used to handle challenges specific to social media data.</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 available for download from the websites such as Kaggle, Analytics Vidhya and it is a survey dataset on which we try to implement the NLP sentiment analysis model that helps to overcome the challenges of sentiment analysis of posts. We have used twitter data sets, to analyze. Once the dataset is taken then it is pre-processed initially and used to train the model and the results are obtained accordingly. We're going to collect the data initially and then try to preprocess the data and then try to visualize the data and find the patterns within it. In acquiring the data, we are relying on the data published by the kaggle website of employees working in a company. We then performed Data processing with the aim of exploring the data. Once the exploratory process has been completed, we also generated the word-cloud, and make the train-test-split and applied the model . The classification matrix has also been generated and to evaluate different models, we also calculated precision, accuracy, f1-score and recall. The research goal of sentiment analysis of social media is to develop and apply effective natural language processing and machine learning techniques to analyze and interpret the sentiments, emotions, and opinions expressed by users on social media platforms. The overarching aim is to gain valuable insights into public perception, attitudes, and reactions towards various topics, brands, events, and trends in the digital realm. In sentiment analysis of social media, researchers and practitioners observe several knowledge patterns that emerge from the analysis of textual data and the application of machine learning techniques. These knowledge patterns help in understanding the sentiments, emotions, and opinions expressed by users on social media platforms. Some of the common knowledge patterns observed in sentiment analysis of social media are:</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Viral sentiment Cascades.</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Polarity Distribution.</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 Analysis.</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Contextual Sentiment.</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journey began with a comprehensive exploration of academic papers to identify an optimal problem statement for our study. Our focus was on sentiment analysis on Twitter, with the goal of finding a challenge that would be both intellectually stimulating and practically achievable. After careful consideration, we decided to focus on predicting the sentiment of tweets.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papers we read helped us to understand the different approaches to sentiment analysis on Twitter, the strengths and weaknesses of the different approaches, and the challenges of sentiment analysis on Twitter. They also helped us to develop our problem statement, which is to develop a new method for sentiment analysis on Twitter that is more accurate and efficient than existing methods.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study, Becker. H et al. [8] propose an innovative event identification method in social media using ensemble learning. They assess text, time, location, and introduce "URLs" and "bursty vocabularies" as new factors. Their evaluation on the Upcoming dataset, focused on Flickr photos preceding events, demonstrates high accuracy. Challenges include prolonged inactivity in large-scale events and evolving bursty vocabulary, suggesting potential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improvements with user participation and word frequency considerations.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Gautam, G. et al. [9], analysis for classifying customer reviews, which is useful for analysing data in the form of the amount of tweets with very illogical and either favourable or negative thoughts has been discussed.The users opinion has been classified into various sentiment classes which further help in the decision making process.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Baid, P. et al. [10], they have analysed the movie reviews given by people on various social media platforms through tweets, blogs etc. using various techniques. With this they have identified the sentiment of an individual with respect to given source of information.</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study by ,Ain, Q. T., et al [11], enormous heaps of data from social networks, forums, review sites has been gathered and was analysed to calculate the sentiment analysis. To solve the problem of insufficient labeled data in the field of NLP, deep learning techniques have been merged due to their automatic learning capability. It highlights studies which involve implementation of convolutional neural networks, deep neural networks.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Jagdale, R. S., et al[12],A computer analysis of a person's buying interests and opinions about a company's business entity is also done in order to better business strategy and obtain insight into customer comments about their items.Additionally, it is concluded that the greatest outcomes for categorising product reviews come from machine learning approaches.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investigation, Yue, L., [13], this study focuses on providing standard approaches in the field of sentiment analysis from three distinct viewpoints. Particularly, several different strategies and methodologies are compared and categorised. On the other hand, several data formats and cutting-edge research methods are introduced, along with their limits. These resources serve as the foundation for identifying and discussing the key future prospects for sentiment analysis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by Nilekar.S et al. [14] collected Twitter data, focused on text, and used TF-IDF and machine learning to achieve 85% accuracy in trending tweet extraction, 80% in topic classification, and 75% in sentiment analysis for Arabic tweets. Their approach advances trend analysis, offering potential for business and organizational use in tracking opinions and trends.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Agboola. O et al. [15] address challenges in spam filtering with a machine learning approach. They use word embedding to convert words into vectors and apply various algorithms, achieving an impressive 96% accuracy on a spam message dataset. This underscores machine learning's effectiveness in adaptable spam detection, overcoming evolving spammer tactics.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author, Rodrigues. A et al. [16] presents an innovative real-time system for Twitter spam detection and sentiment analysis. They employ various machine learning and deep learning techniques, including TF-IDF and bag of words for tweet representation, and multiple classifiers for spam detection (e.g., decision trees, logistic regression) and sentiment analysis (e.g., SVM, LSTM). The system's evaluation on various datasets demonstrates high accuracy in both spam detection and sentiment analysis, making it suitable for timely applications and contributing to the understanding of these tasks on Twitter.</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papers we have discussed have provided us with a comprehensive overview of the different approaches to sentiment analysis on Twitter. We have learned about the strengths and weaknesses of the different approaches, and we have seen how machine learning and deep learning techniques can be used to improve the accuracy of sentiment analysis.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review of the literature, we have decided to take sentiment analysis as our problem statement. We believe that sentiment analysis is a valuable tool that can be used to understand public opinion and to track the evolution of social trends. We are also interested in the challenges of sentiment analysis on Twitter, such as the use of sarcasm and irony, and we are eager to explore how machine learning and deep learning techniques can be used to address these challenges.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SCHEME</w:t>
        <w:tab/>
        <w:tab/>
        <w:tab/>
        <w:tab/>
        <w:tab/>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outline the methods employed for conducting sentiment analysis on Twitter datasets. The methodology encompasses data preprocessing, feature extrac- tion, model building, and evaluation using a range of machine learning algorithms. </w:t>
        <w:tab/>
        <w:tab/>
        <w:t xml:space="preserve"> </w:t>
        <w:tab/>
        <w:t xml:space="preserve"> </w:t>
        <w:tab/>
        <w:t xml:space="preserve"> </w:t>
        <w:tab/>
        <w:tab/>
        <w:tab/>
        <w:tab/>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following steps were taken to achieve accurate sentiment classification as shown in Figure </w:t>
      </w:r>
      <w:r w:rsidDel="00000000" w:rsidR="00000000" w:rsidRPr="00000000">
        <w:rPr>
          <w:rFonts w:ascii="Times New Roman" w:cs="Times New Roman" w:eastAsia="Times New Roman" w:hAnsi="Times New Roman"/>
          <w:color w:val="0000f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6850" cy="1143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6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Fig. 1 Sentiment Analysis Process.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Preprocessing: We obtained Twitter datasets from Kaggle, that provided the necessary information for conducting sentiment analysis,We followed the subsequent steps for data preprocessing:</w:t>
        <w:br w:type="textWrapping"/>
        <w:t xml:space="preserve">Data Cleaning: The datasets were cleaned to remove irrelevant information and focus on the essential attributes. Null values were either dropped or replaced based on the specific dataset and attribute.</w:t>
        <w:br w:type="textWrapping"/>
        <w:t xml:space="preserve">Tokenization and Stemming: We employed the Porter Stemmer algorithm for stem- ming, which involved converting words into their root forms. Tokenization was performed to split tweets into individual words for  analysis.</w:t>
        <w:br w:type="textWrapping"/>
        <w:t xml:space="preserve">Removal of User Handles: Twitter user handles (starting with ”@”) were removed, as they were not informative for sentiment analysis.</w:t>
        <w:br w:type="textWrapping"/>
        <w:t xml:space="preserve">Feature Extraction: We extracted features from the cleaned and processed tweets using various techniques. The following methods were employed:</w:t>
        <w:br w:type="textWrapping"/>
        <w:t xml:space="preserve">Bag-of-Words: We applied the Bag-of-Words technique to convert the tokenized tweets into numerical vectors. Each word in the vocabulary was treated as a feature, and its frequency in each tweet was recorded [</w:t>
      </w:r>
      <w:r w:rsidDel="00000000" w:rsidR="00000000" w:rsidRPr="00000000">
        <w:rPr>
          <w:rFonts w:ascii="Times New Roman" w:cs="Times New Roman" w:eastAsia="Times New Roman" w:hAnsi="Times New Roman"/>
          <w:color w:val="0000ff"/>
          <w:rtl w:val="0"/>
        </w:rPr>
        <w:t xml:space="preserve">15</w:t>
      </w:r>
      <w:r w:rsidDel="00000000" w:rsidR="00000000" w:rsidRPr="00000000">
        <w:rPr>
          <w:rFonts w:ascii="Times New Roman" w:cs="Times New Roman" w:eastAsia="Times New Roman" w:hAnsi="Times New Roman"/>
          <w:rtl w:val="0"/>
        </w:rPr>
        <w:t xml:space="preserve">].</w:t>
        <w:br w:type="textWrapping"/>
        <w:t xml:space="preserve">TF-IDF (Term Frequency-Inverse Document Frequency): We used TF-IDF to calcu- late the importance of words in each tweet relative to the entire dataset. This technique considered both term frequency and the inverse document frequency to capture the significance of words.</w:t>
        <w:br w:type="textWrapping"/>
        <w:t xml:space="preserve">Model Building: We employed a range of machine learning algorithms to build sen- timent analysis models on the training dataset. The models were then evaluated on the testing dataset to assess their performance. The algorithms used were:</w:t>
        <w:br w:type="textWrapping"/>
        <w:t xml:space="preserve">SVM algorithm: In sentiment analysis, each text document is represented as a high- dimensional feature vector, where each feature represents a word or n-gram. SVMs can handle this high-dimensional feature space efficiently. They are used for sentiment analysis because they are effective in handling high-dimensional text data, can capture non-linear relationships between features, are robust to overfitting, can handle imbalanced datasets, and have a solid theoretical foundation [</w:t>
      </w:r>
      <w:r w:rsidDel="00000000" w:rsidR="00000000" w:rsidRPr="00000000">
        <w:rPr>
          <w:rFonts w:ascii="Times New Roman" w:cs="Times New Roman" w:eastAsia="Times New Roman" w:hAnsi="Times New Roman"/>
          <w:color w:val="0000ff"/>
          <w:rtl w:val="0"/>
        </w:rPr>
        <w:t xml:space="preserve">16</w:t>
      </w:r>
      <w:r w:rsidDel="00000000" w:rsidR="00000000" w:rsidRPr="00000000">
        <w:rPr>
          <w:rFonts w:ascii="Times New Roman" w:cs="Times New Roman" w:eastAsia="Times New Roman" w:hAnsi="Times New Roman"/>
          <w:rtl w:val="0"/>
        </w:rPr>
        <w:t xml:space="preserve">].</w:t>
        <w:br w:type="textWrapping"/>
        <w:t xml:space="preserve">KNN algorithm: It is not a common choice for sentiment analysis as it is mostly for regression tasks [</w:t>
      </w:r>
      <w:r w:rsidDel="00000000" w:rsidR="00000000" w:rsidRPr="00000000">
        <w:rPr>
          <w:rFonts w:ascii="Times New Roman" w:cs="Times New Roman" w:eastAsia="Times New Roman" w:hAnsi="Times New Roman"/>
          <w:color w:val="0000ff"/>
          <w:rtl w:val="0"/>
        </w:rPr>
        <w:t xml:space="preserve">17</w:t>
      </w:r>
      <w:r w:rsidDel="00000000" w:rsidR="00000000" w:rsidRPr="00000000">
        <w:rPr>
          <w:rFonts w:ascii="Times New Roman" w:cs="Times New Roman" w:eastAsia="Times New Roman" w:hAnsi="Times New Roman"/>
          <w:rtl w:val="0"/>
        </w:rPr>
        <w:t xml:space="preserve">]. But is primarily a classification algorithm which makes it a good choice and also a complex choice for sentiment analysis. This is employed for senti- ment analysis in the case of simple scenarios to understand its behavior and limitations when compared to other algorithms. If we ever need a quick and simple sentiment analysis for a small dataset, this algorithm could be implemented without extensive model building or for feature engineering.</w:t>
        <w:br w:type="textWrapping"/>
        <w:t xml:space="preserve">Logistic-Regression: Logistic Regression is widely used, and also a common choice for sentiment analysis. The goal is to determine the sentiment expressed in a piece of text. This algorithm provides results that are interpretable. The coefficients of this model could be analyzed to understand which words and features contribute positive, negative, and neutral emotions to the sentiment prediction. This algorithm is also computationally efficient and it requires less computational resources, unlike more complex models. These algorithm coefficients help us to identify important features that contribute to a particular sentiment. This even works well with relatively small datasets, which are common in sentiment analysis tasks. Decision Tree Classifier: This algorithm mainly consists of a Tree structure with nodes, which is an important part of explaining this algorithm. Those are called Tree nodes and root nodes, where each node represents the decision or a test on an input feature. These nodes are connected by branches. Root nodes are at the top of the tree structure and Leaf nodes are the final nodes of the tree that represent output or prediction of a particular subset of data. This algorithm is known for its interpretable nature and can handle both cat- egorical and numerical types of data. Naive Bayes: This is a probabilistic classifier that is most used in Natural Language Processing techniques like sentiment analysis. In Naive Bayes, probabilities are assigned to words or phrases, segregating them into different labels. Comparatively, this algorithm is much faster as it calculates the prob- abilities. Its easily scalable property makes it the most efficient algorithm. CNN(Convolutional Neutral Networks): CNNs excel at capturing local patterns or features within the input data. In the context of sentiment analysis, local patterns can represent important clues about the sentiment expressed in a text. CNNs can learn hierarchical representations of the input data.</w:t>
        <w:br w:type="textWrapping"/>
        <w:t xml:space="preserve">XG Boost: Basically, it’s not a choice for sentiment analysis, as it’s usually used for structured data problems [</w:t>
      </w:r>
      <w:r w:rsidDel="00000000" w:rsidR="00000000" w:rsidRPr="00000000">
        <w:rPr>
          <w:rFonts w:ascii="Times New Roman" w:cs="Times New Roman" w:eastAsia="Times New Roman" w:hAnsi="Times New Roman"/>
          <w:color w:val="0000ff"/>
          <w:rtl w:val="0"/>
        </w:rPr>
        <w:t xml:space="preserve">18</w:t>
      </w:r>
      <w:r w:rsidDel="00000000" w:rsidR="00000000" w:rsidRPr="00000000">
        <w:rPr>
          <w:rFonts w:ascii="Times New Roman" w:cs="Times New Roman" w:eastAsia="Times New Roman" w:hAnsi="Times New Roman"/>
          <w:rtl w:val="0"/>
        </w:rPr>
        <w:t xml:space="preserve">]. But it’s still possible to make XG Boost adapt for sen- timent analysis tasks, and it will do its work efficiently. If the sentiment analysis task you provided involves both text data and structured features, XG Boost can handle the structured part efficiently while incorporating text features. XG Boost is widely known for use in hybrid models where you combine predictions from different models. For instance, the NLP model can be useful for text analysis and XG Boost for struc- tured features as discussed, and then getting accuracy by combining their predictions. Model Evaluation: The performance of each model was evaluated using key metrics, including accuracy, precision, recall, and F1-score.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outlined above facilitated the successful execution of sentiment analysis on Twitter datasets. By employing data preprocessing, feature extraction, and a diverse set of machine learning algorithms, we achieved accurate sentiment classification for the tweets. In this section, we will further discuss the characteristics of the datasets used in our study, shedding light on their relevance and significance. and the subsequent analysis of the sentiment patterns found in the Twitter data. </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STUDY AND RESULT ANALYSIS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discussed the significance of the datasets, we will now delve into the out- comes of our sentiment analysis study. The performance of numerous machine learning algorithms across distinct datasets is examined in this study, illuminating their effectiveness in sentiment categorization. The evaluation encompassed accuracy, precision, recall and f1-score integral metrics that collectively illuminate the strengths and adaptability of these algorithms.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 consider M as True Positives - Instances correctly predicted as positive sen- timents. N as False Positives - Instances incorrectly predicted as positive sentiments. O as False Negatives - Instances incorrectly predicted as negative sentiments when they were actually positive. P as True Negatives - Instances correctly predicted as negative sentiments.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Accuracy: Accuracy gauges the proportion of correct predictions in the entire dataset, reflecting how effectively models predict sentiment polarity from text data. It encom-passes both true positive and true negative predictions and is calculated using the following formula:</w:t>
      </w:r>
    </w:p>
    <w:p w:rsidR="00000000" w:rsidDel="00000000" w:rsidP="00000000" w:rsidRDefault="00000000" w:rsidRPr="00000000" w14:paraId="0000003E">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Accuracy = m + p /(m+n+o+p) </w:t>
      </w:r>
      <w:r w:rsidDel="00000000" w:rsidR="00000000" w:rsidRPr="00000000">
        <w:rPr>
          <w:rFonts w:ascii="Times New Roman" w:cs="Times New Roman" w:eastAsia="Times New Roman" w:hAnsi="Times New Roman"/>
          <w:b w:val="1"/>
          <w:sz w:val="20"/>
          <w:szCs w:val="20"/>
          <w:rtl w:val="0"/>
        </w:rPr>
        <w:tab/>
        <w:tab/>
        <w:tab/>
        <w:tab/>
        <w:tab/>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Precision provides insights into the reliability of positive and negative sentiment predictions. It measures the proportion of true positive predictions (m) to all instances predicted as positive (m + n):</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m (m+n)</w:t>
        <w:tab/>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Recall: Recall measures a model’s ability to correctly identify all instances of a partic- ular sentiment class. It’s the ratio of true positive predictions (m) to the total instances of that class (m + o):</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0"/>
          <w:szCs w:val="20"/>
          <w:rtl w:val="0"/>
        </w:rPr>
        <w:tab/>
        <w:tab/>
        <w:tab/>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Recall = m (m+o)</w:t>
      </w:r>
      <w:r w:rsidDel="00000000" w:rsidR="00000000" w:rsidRPr="00000000">
        <w:rPr>
          <w:rFonts w:ascii="Times New Roman" w:cs="Times New Roman" w:eastAsia="Times New Roman" w:hAnsi="Times New Roman"/>
          <w:b w:val="1"/>
          <w:sz w:val="20"/>
          <w:szCs w:val="20"/>
          <w:rtl w:val="0"/>
        </w:rPr>
        <w:tab/>
        <w:tab/>
        <w:tab/>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F1Score: The F1 score balances precision and recall, especially valuable for imbalanced datasets. It’s defined as:</w:t>
      </w: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F 1Score = 2 ∗ Recall ∗ P recision Recall + P recision</w:t>
      </w:r>
    </w:p>
    <w:p w:rsidR="00000000" w:rsidDel="00000000" w:rsidP="00000000" w:rsidRDefault="00000000" w:rsidRPr="00000000" w14:paraId="000000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200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16"/>
          <w:szCs w:val="16"/>
          <w:rtl w:val="0"/>
        </w:rPr>
        <w:t xml:space="preserve">Fig. 2 Performance analysis on three datasets namely EDA Twitter Sentiments, Twitter Sentiment, and EDA For Sentiment Analysis.</w:t>
      </w: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w:t>
      </w:r>
      <w:r w:rsidDel="00000000" w:rsidR="00000000" w:rsidRPr="00000000">
        <w:rPr>
          <w:rFonts w:ascii="Times New Roman" w:cs="Times New Roman" w:eastAsia="Times New Roman" w:hAnsi="Times New Roman"/>
          <w:color w:val="0000ff"/>
          <w:rtl w:val="0"/>
        </w:rPr>
        <w:t xml:space="preserve">2 </w:t>
      </w:r>
      <w:r w:rsidDel="00000000" w:rsidR="00000000" w:rsidRPr="00000000">
        <w:rPr>
          <w:rFonts w:ascii="Times New Roman" w:cs="Times New Roman" w:eastAsia="Times New Roman" w:hAnsi="Times New Roman"/>
          <w:rtl w:val="0"/>
        </w:rPr>
        <w:t xml:space="preserve">(a) steers our focus to the EDA Twitter Sentiments dataset, which encompasses Neutral sentiments, we extend our analytical purview. Introduces a graphical dimension, presenting a visual depiction of algorithmic performances. Here, the XGBoost algorithm maintains its dominance, securing the highest accuracy of 0.947. Notably, the Logistic Regression and SVM method match closely with an almost impeccable accuracy of 0.945, reaffirming its robust standing. Nevertheless, in contrast, the Decision Tree algorithm surfaces with the lowest accuracy of 0.926. Expanding our analysis in Figure </w:t>
      </w:r>
      <w:r w:rsidDel="00000000" w:rsidR="00000000" w:rsidRPr="00000000">
        <w:rPr>
          <w:rFonts w:ascii="Times New Roman" w:cs="Times New Roman" w:eastAsia="Times New Roman" w:hAnsi="Times New Roman"/>
          <w:color w:val="0000ff"/>
          <w:rtl w:val="0"/>
        </w:rPr>
        <w:t xml:space="preserve">2 </w:t>
      </w:r>
      <w:r w:rsidDel="00000000" w:rsidR="00000000" w:rsidRPr="00000000">
        <w:rPr>
          <w:rFonts w:ascii="Times New Roman" w:cs="Times New Roman" w:eastAsia="Times New Roman" w:hAnsi="Times New Roman"/>
          <w:rtl w:val="0"/>
        </w:rPr>
        <w:t xml:space="preserve">(b) is the Twitter Sentiment dataset, aligning with characteristics of the prior dataset, we encounter a distinct algorithmic panorama. A visual representation further enhances our grasp of these algorithm’s performances. Here, the Random forest and Decision tree algorithm emerges as a beacon of accuracy, boast- ing a pristine 1.0. Concurrently, the XGBoost method maintains exceptional accuracy at 0.909. Precision, recall, and f1-score harmoniously orbit accuracy. Nevertheless, in tandem with previous datasets, the KNN algorithm persistently reports the lowest accuracy of 0.610. Figure </w:t>
      </w:r>
      <w:r w:rsidDel="00000000" w:rsidR="00000000" w:rsidRPr="00000000">
        <w:rPr>
          <w:rFonts w:ascii="Times New Roman" w:cs="Times New Roman" w:eastAsia="Times New Roman" w:hAnsi="Times New Roman"/>
          <w:color w:val="0000ff"/>
          <w:rtl w:val="0"/>
        </w:rPr>
        <w:t xml:space="preserve">2 </w:t>
      </w:r>
      <w:r w:rsidDel="00000000" w:rsidR="00000000" w:rsidRPr="00000000">
        <w:rPr>
          <w:rFonts w:ascii="Times New Roman" w:cs="Times New Roman" w:eastAsia="Times New Roman" w:hAnsi="Times New Roman"/>
          <w:rtl w:val="0"/>
        </w:rPr>
        <w:t xml:space="preserve">(c) deals with the analysis of the EDA For Sentiment Analysis dataset ventured into a rich tapestry of XGBoost algorithm with higher accuracy, precision, recall, and f1-score of 1.0. As depicted in the figure, a visual representation adds depth to our understanding of each algorithm’s performance on this dataset. Foremost among them, the Decision Tree and Random forest distinguished itself with the second highest accuracies with 0.99. In contrast, the KNN algorithm exhibited the dataset’s lowest accuracy of 0.673.</w:t>
        <w:tab/>
        <w:tab/>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assessing algorithm performance across three sentiment analysis datasets, the XGBoost algorithm consistently emerged as the top performer, showcasing the highest accuracy, precision, recall, and f1-score in all cases. The decision tree and random forest algorithm demonstrated its strength as the second-best performer, with consistently high accuracy and commendable precision, recall, and f1- scores. The SVM algorithm also proved competitive, securing a solid third position. However, the k-nearest neigh- bors algorithm consistently reported the lowest accuracy, highlighting its limitations in sentiment analysis. Overall, these results emphasize the dominance of XGBoost, decision tree, random forest, and SVM while reinforcing the significance of algorithm selection in achieving accurate sentiment classification. Our study stands as a repos- itory of enlightening algorithmic insights, revealing the intricate interplay between algorithms and datasets. Empowered with this comprehension, decision-makers are better equipped to orchestrate algorithmic selections that yield optimal results in diverse scenarios.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sentiment analysis of the Twitter datasets, we aimed to analyze and predict the overall sentiment expressed by users on the social media platform. We have utilized NLP (Natural Language Processing) techniques to interpret and summon a large number of tweets. We have worked with various libraries such as NumPy, pandas, seaborn etc. in this procedure. We observed and calculated positive, negative, and neutral sentiments for the twitter datasets. As Twitter consists of hashtags and mentions, we also have inspected and performed exploratory data analysis. With the help of Machine Learning algorithms such as, Naive Bayes, SVM, KNN, Logistic-Regression, CNN, Decision Tree etc. and have calculate the precision, accuracy, f1-score and recall,with this we were able to try and test various algorithms and conclude the best algorithms taking into account various parameters. Overall, the sentiment analysis of Twitter or any social media helps us to provide insights into public opinion, emotional trends which makes it a powerful tool for understanding and reviewing sentiment of a diverse community on social media. When used responsibly and in conjunction with other research methods, sentiment analysis can offer meaningful and actionable insights for various fields, including market research, social studies, and public opinion analysis.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Pang, B., &amp; Lee, L. (2008). Opinion mining and sentiment analysis. Foundations and Trends® in information retrieval, 2(1–2), 1-135.</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Liu, B., &amp; Zhang, L. (2012). A survey of opinion mining and sentiment analysis. In Mining text data (pp. 415-463). Springer, Boston, MA.</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Philander, K., &amp; Zhong, Y. (2016). Twitter sentiment analysis: Capturing sentiment from integrated resort tweets. International Journal of Hospitality Management, 55, 16-24.</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Rout, J. K., Choo, K. K. R., Dash, A. K., Bakshi, S., Jena, S. K., &amp; Williams, K. L. (2018). A model for sentiment and emotion analysis of unstructured social media text. Electronic Commerce Research, 18, 181-199.</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Choudrie, J., Patil, S., Kotecha, K., Matta, N., &amp; Pappas, I. (2021). Applying and understanding an advanced, novel deep learning approach: A Covid 19, text based, emotions analysis study. Information Systems Frontiers, 23, 1431-1465.</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Ferdous, Z., Akhter, R., Tahsin, A., Nuha Mustafina, S., &amp; Tabassum, N. (2022, March). Sentiment Analysis on COVID-19 Vaccine Twitter Data using Neural Network Models. In Proceedings of the 2nd International Conference on Computing Advancements (pp. 435-441).</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Ibrahim, N. F., &amp; Wang, X. (2019). A text analytics approach for online retailing service improvement: Evidence from Twitter. Decision Support Systems, 121, 37-50.</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Becker, H., Naaman, M., &amp; Gravano, L. (2009, June). Event Identification in Social Media. In WebDB..</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Gautam, G., &amp; Yadav, D. (2014, August). Sentiment analysis of twitter data using machine learning approaches and semantic analysis. In 2014 Seventh international conference on contemporary computing (IC3) (pp. 437-442). IEEE.</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Le, B., &amp; Nguyen, H. (2015). Twitter sentiment analysis using machine learning techniques. In Advanced Computational Methods for Knowledge Engineering: Proceedings of 3rd International Conference on Computer Science, Applied Mathematics and Applications-ICCSAMA 2015 (pp. 279-289). Springer International Publishing.</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Ain, Q. T., Ali, M., Riaz, A., Noureen, A., Kamran, M., Hayat, B., &amp; Rehman, A. (2017). Sentiment analysis using deep learning techniques: a review. International Journal of Advanced Computer Science and Applications, 8(6).</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Jagdale, R. S., Shirsat, V. S., &amp; Deshmukh, S. N. (2019). Sentiment analysis on product reviews using machine learning techniques. In Cognitive Informatics and Soft Computing: Proceeding of CISC 2017 (pp. 639-647). Springer Singapore.</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Yue, L., Chen, W., Li, X., Zuo, W., &amp; Yin, M. (2019). A survey of sentiment analysis in social media. Knowledge and Information Systems, 60, 617-663.</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Nilekar, S., Rawat, S., Verma, R., &amp; Rahate, P. (2020). Twitter trend analysis. Int. J. Sci. Res. Comput. Sci. Eng. Inf. Technol. (2020).</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Agboola, O. (2022). Spam Detection Using Machine Learning and Deep Learning (Doctoral dissertation, Louisiana State University and Agricultural &amp; Mechanical College).(2022)</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Rodrigues, A. P., Fernandes, R., Shetty, A., Lakshmanna, K., &amp; Shafi, R. M. (2022). Real-time twitter spam detection and sentiment analysis using machine learning and deep learning techniques. Computational Intelligence and Neuroscience, 2022.</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Neogi, A. S., Garg, K. A., Mishra, R. K., &amp; Dwivedi, Y. K. (2021). Sentiment analysis and classification of Indian farmers’ protest using twitter data. International Journal of Information Management Data Insights, 1(2), 100019.].</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Krawczyk, B., McInnes, B. T., &amp; Cano, A. (2017). Sentiment classification from multi-class imbalanced twitter data using binarization. In Hybrid Artificial Intelligent Systems: 12th International Conference, HAIS 2017, La Rioja, Spain, June 21-23, 2017, Proceedings 12 (pp. 26-37). Springer International Publishing.</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Imandoust, S. B., &amp; Bolandraftar, M. (2013). Application of k-nearest neighbor (knn) approach for predicting economic events: Theoretical background. International journal of engineering research and applications, 3(5), 605-610</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Si, M., &amp; Du, K. (2020). Development of a predictive emissions model using a gradient boosting machine learning method. Environmental Technology &amp; Innovation, 20, 101028.</w:t>
      </w:r>
    </w:p>
    <w:p w:rsidR="00000000" w:rsidDel="00000000" w:rsidP="00000000" w:rsidRDefault="00000000" w:rsidRPr="00000000" w14:paraId="0000006A">
      <w:pPr>
        <w:rPr/>
      </w:pPr>
      <w:r w:rsidDel="00000000" w:rsidR="00000000" w:rsidRPr="00000000">
        <w:rPr>
          <w:rtl w:val="0"/>
        </w:rPr>
      </w:r>
    </w:p>
    <w:sectPr>
      <w:headerReference r:id="rId8" w:type="default"/>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90691" cy="498776"/>
          <wp:effectExtent b="0" l="0" r="0" t="0"/>
          <wp:docPr descr="Logo&#10;&#10;Description automatically generated" id="1" name="image3.png"/>
          <a:graphic>
            <a:graphicData uri="http://schemas.openxmlformats.org/drawingml/2006/picture">
              <pic:pic>
                <pic:nvPicPr>
                  <pic:cNvPr descr="Logo&#10;&#10;Description automatically generated" id="0" name="image3.png"/>
                  <pic:cNvPicPr preferRelativeResize="0"/>
                </pic:nvPicPr>
                <pic:blipFill>
                  <a:blip r:embed="rId1"/>
                  <a:srcRect b="0" l="0" r="0" t="0"/>
                  <a:stretch>
                    <a:fillRect/>
                  </a:stretch>
                </pic:blipFill>
                <pic:spPr>
                  <a:xfrm>
                    <a:off x="0" y="0"/>
                    <a:ext cx="1390691" cy="49877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