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E2551" w14:textId="329FE59F" w:rsidR="00AC79BD" w:rsidRDefault="00AC79BD" w:rsidP="00F57666">
      <w:pPr>
        <w:rPr>
          <w:rFonts w:ascii="TimesNewRomanPS-BoldMT" w:hAnsi="TimesNewRomanPS-BoldMT" w:cs="TimesNewRomanPS-BoldMT"/>
          <w:b/>
          <w:bCs/>
          <w:sz w:val="28"/>
          <w:szCs w:val="28"/>
        </w:rPr>
      </w:pPr>
    </w:p>
    <w:p w14:paraId="1D0AA68E" w14:textId="1B324EE7" w:rsidR="003D3A30" w:rsidRDefault="003D3A30" w:rsidP="00F77D90">
      <w:pPr>
        <w:autoSpaceDE w:val="0"/>
        <w:autoSpaceDN w:val="0"/>
        <w:adjustRightInd w:val="0"/>
        <w:spacing w:after="0" w:line="240" w:lineRule="auto"/>
        <w:jc w:val="center"/>
        <w:rPr>
          <w:rFonts w:ascii="TimesNewRomanPS-BoldMT" w:hAnsi="TimesNewRomanPS-BoldMT" w:cs="TimesNewRomanPS-BoldMT"/>
          <w:b/>
          <w:bCs/>
          <w:sz w:val="52"/>
          <w:szCs w:val="52"/>
        </w:rPr>
      </w:pPr>
      <w:r w:rsidRPr="00F77D90">
        <w:rPr>
          <w:rFonts w:ascii="TimesNewRomanPS-BoldMT" w:hAnsi="TimesNewRomanPS-BoldMT" w:cs="TimesNewRomanPS-BoldMT"/>
          <w:b/>
          <w:bCs/>
          <w:sz w:val="52"/>
          <w:szCs w:val="52"/>
        </w:rPr>
        <w:t xml:space="preserve">TITLE: </w:t>
      </w:r>
      <w:r w:rsidR="00F77D90" w:rsidRPr="00F77D90">
        <w:rPr>
          <w:rFonts w:ascii="TimesNewRomanPS-BoldMT" w:hAnsi="TimesNewRomanPS-BoldMT" w:cs="TimesNewRomanPS-BoldMT"/>
          <w:b/>
          <w:bCs/>
          <w:sz w:val="52"/>
          <w:szCs w:val="52"/>
        </w:rPr>
        <w:t>IR TOUCH SENSOR</w:t>
      </w:r>
    </w:p>
    <w:p w14:paraId="5FE5E685" w14:textId="77777777" w:rsidR="00F57666" w:rsidRPr="00F77D90" w:rsidRDefault="00F57666" w:rsidP="00F77D90">
      <w:pPr>
        <w:autoSpaceDE w:val="0"/>
        <w:autoSpaceDN w:val="0"/>
        <w:adjustRightInd w:val="0"/>
        <w:spacing w:after="0" w:line="240" w:lineRule="auto"/>
        <w:jc w:val="center"/>
        <w:rPr>
          <w:rFonts w:ascii="TimesNewRomanPS-BoldMT" w:hAnsi="TimesNewRomanPS-BoldMT" w:cs="TimesNewRomanPS-BoldMT"/>
          <w:sz w:val="52"/>
          <w:szCs w:val="52"/>
        </w:rPr>
      </w:pPr>
    </w:p>
    <w:p w14:paraId="4A03E5C2" w14:textId="77777777" w:rsidR="003D3A30" w:rsidRDefault="003D3A30" w:rsidP="003F1641">
      <w:pPr>
        <w:autoSpaceDE w:val="0"/>
        <w:autoSpaceDN w:val="0"/>
        <w:adjustRightInd w:val="0"/>
        <w:spacing w:after="0" w:line="240" w:lineRule="auto"/>
        <w:rPr>
          <w:rFonts w:ascii="TimesNewRomanPS-BoldMT" w:hAnsi="TimesNewRomanPS-BoldMT" w:cs="TimesNewRomanPS-BoldMT"/>
          <w:sz w:val="28"/>
          <w:szCs w:val="28"/>
        </w:rPr>
      </w:pPr>
    </w:p>
    <w:p w14:paraId="60FEEADC" w14:textId="77777777" w:rsidR="00132041" w:rsidRPr="00FC73EF" w:rsidRDefault="00132041" w:rsidP="00132041">
      <w:pPr>
        <w:autoSpaceDE w:val="0"/>
        <w:autoSpaceDN w:val="0"/>
        <w:adjustRightInd w:val="0"/>
        <w:spacing w:after="0" w:line="240" w:lineRule="auto"/>
        <w:rPr>
          <w:rFonts w:ascii="TimesNewRomanPS-BoldMT" w:hAnsi="TimesNewRomanPS-BoldMT" w:cs="TimesNewRomanPS-BoldMT"/>
          <w:sz w:val="36"/>
          <w:szCs w:val="36"/>
        </w:rPr>
      </w:pPr>
      <w:r w:rsidRPr="00FC73EF">
        <w:rPr>
          <w:rFonts w:ascii="TimesNewRomanPS-BoldMT" w:hAnsi="TimesNewRomanPS-BoldMT" w:cs="TimesNewRomanPS-BoldMT"/>
          <w:b/>
          <w:bCs/>
          <w:sz w:val="36"/>
          <w:szCs w:val="36"/>
        </w:rPr>
        <w:t>Circuit Components</w:t>
      </w:r>
      <w:r w:rsidRPr="00FC73EF">
        <w:rPr>
          <w:rFonts w:ascii="TimesNewRomanPS-BoldMT" w:hAnsi="TimesNewRomanPS-BoldMT" w:cs="TimesNewRomanPS-BoldMT"/>
          <w:sz w:val="36"/>
          <w:szCs w:val="36"/>
        </w:rPr>
        <w:t>:</w:t>
      </w:r>
    </w:p>
    <w:p w14:paraId="2E84DA81" w14:textId="77777777" w:rsidR="00132041" w:rsidRPr="00FC73EF" w:rsidRDefault="00132041" w:rsidP="00132041">
      <w:pPr>
        <w:autoSpaceDE w:val="0"/>
        <w:autoSpaceDN w:val="0"/>
        <w:adjustRightInd w:val="0"/>
        <w:spacing w:after="0" w:line="240" w:lineRule="auto"/>
        <w:rPr>
          <w:rFonts w:ascii="TimesNewRomanPS-BoldMT" w:hAnsi="TimesNewRomanPS-BoldMT" w:cs="TimesNewRomanPS-BoldMT"/>
          <w:sz w:val="22"/>
          <w:szCs w:val="22"/>
        </w:rPr>
      </w:pPr>
    </w:p>
    <w:p w14:paraId="39BF65E0" w14:textId="17E00780" w:rsidR="00132041" w:rsidRPr="00FC73EF" w:rsidRDefault="007D7831" w:rsidP="00132041">
      <w:pPr>
        <w:autoSpaceDE w:val="0"/>
        <w:autoSpaceDN w:val="0"/>
        <w:adjustRightInd w:val="0"/>
        <w:spacing w:after="0" w:line="240" w:lineRule="auto"/>
        <w:rPr>
          <w:rFonts w:ascii="TimesNewRomanPS-BoldMT" w:hAnsi="TimesNewRomanPS-BoldMT" w:cs="TimesNewRomanPS-BoldMT"/>
          <w:sz w:val="32"/>
          <w:szCs w:val="32"/>
        </w:rPr>
      </w:pPr>
      <w:r>
        <w:rPr>
          <w:rFonts w:ascii="TimesNewRomanPS-BoldMT" w:hAnsi="TimesNewRomanPS-BoldMT" w:cs="TimesNewRomanPS-BoldMT"/>
          <w:sz w:val="32"/>
          <w:szCs w:val="32"/>
        </w:rPr>
        <w:t>1)</w:t>
      </w:r>
      <w:r w:rsidR="00132041" w:rsidRPr="00FC73EF">
        <w:rPr>
          <w:rFonts w:ascii="TimesNewRomanPS-BoldMT" w:hAnsi="TimesNewRomanPS-BoldMT" w:cs="TimesNewRomanPS-BoldMT"/>
          <w:sz w:val="32"/>
          <w:szCs w:val="32"/>
        </w:rPr>
        <w:t>8051 Microcontroller: The core control unit for processing and managing the touch sensor system.</w:t>
      </w:r>
    </w:p>
    <w:p w14:paraId="7EB40223" w14:textId="11FAB96E" w:rsidR="00132041" w:rsidRPr="00FC73EF" w:rsidRDefault="007D7831" w:rsidP="00132041">
      <w:pPr>
        <w:autoSpaceDE w:val="0"/>
        <w:autoSpaceDN w:val="0"/>
        <w:adjustRightInd w:val="0"/>
        <w:spacing w:after="0" w:line="240" w:lineRule="auto"/>
        <w:rPr>
          <w:rFonts w:ascii="TimesNewRomanPS-BoldMT" w:hAnsi="TimesNewRomanPS-BoldMT" w:cs="TimesNewRomanPS-BoldMT"/>
          <w:sz w:val="32"/>
          <w:szCs w:val="32"/>
        </w:rPr>
      </w:pPr>
      <w:r>
        <w:rPr>
          <w:rFonts w:ascii="TimesNewRomanPS-BoldMT" w:hAnsi="TimesNewRomanPS-BoldMT" w:cs="TimesNewRomanPS-BoldMT"/>
          <w:sz w:val="32"/>
          <w:szCs w:val="32"/>
        </w:rPr>
        <w:t>2)</w:t>
      </w:r>
      <w:r w:rsidR="00132041" w:rsidRPr="00FC73EF">
        <w:rPr>
          <w:rFonts w:ascii="TimesNewRomanPS-BoldMT" w:hAnsi="TimesNewRomanPS-BoldMT" w:cs="TimesNewRomanPS-BoldMT"/>
          <w:sz w:val="32"/>
          <w:szCs w:val="32"/>
        </w:rPr>
        <w:t>IR LED (Emitter): Emits infrared light used in the IR grid formation.</w:t>
      </w:r>
    </w:p>
    <w:p w14:paraId="5AC2E8A8" w14:textId="0A610002" w:rsidR="00132041" w:rsidRPr="00FC73EF" w:rsidRDefault="007D7831" w:rsidP="00132041">
      <w:pPr>
        <w:autoSpaceDE w:val="0"/>
        <w:autoSpaceDN w:val="0"/>
        <w:adjustRightInd w:val="0"/>
        <w:spacing w:after="0" w:line="240" w:lineRule="auto"/>
        <w:rPr>
          <w:rFonts w:ascii="TimesNewRomanPS-BoldMT" w:hAnsi="TimesNewRomanPS-BoldMT" w:cs="TimesNewRomanPS-BoldMT"/>
          <w:sz w:val="32"/>
          <w:szCs w:val="32"/>
        </w:rPr>
      </w:pPr>
      <w:r>
        <w:rPr>
          <w:rFonts w:ascii="TimesNewRomanPS-BoldMT" w:hAnsi="TimesNewRomanPS-BoldMT" w:cs="TimesNewRomanPS-BoldMT"/>
          <w:sz w:val="32"/>
          <w:szCs w:val="32"/>
        </w:rPr>
        <w:t>3)</w:t>
      </w:r>
      <w:r w:rsidR="00132041" w:rsidRPr="00FC73EF">
        <w:rPr>
          <w:rFonts w:ascii="TimesNewRomanPS-BoldMT" w:hAnsi="TimesNewRomanPS-BoldMT" w:cs="TimesNewRomanPS-BoldMT"/>
          <w:sz w:val="32"/>
          <w:szCs w:val="32"/>
        </w:rPr>
        <w:t>Photodetector (Receiver): Detects interruptions in the emitted infrared light.</w:t>
      </w:r>
    </w:p>
    <w:p w14:paraId="02645D43" w14:textId="0D7A334F" w:rsidR="00132041" w:rsidRPr="00FC73EF" w:rsidRDefault="007D7831" w:rsidP="00132041">
      <w:pPr>
        <w:autoSpaceDE w:val="0"/>
        <w:autoSpaceDN w:val="0"/>
        <w:adjustRightInd w:val="0"/>
        <w:spacing w:after="0" w:line="240" w:lineRule="auto"/>
        <w:rPr>
          <w:rFonts w:ascii="TimesNewRomanPS-BoldMT" w:hAnsi="TimesNewRomanPS-BoldMT" w:cs="TimesNewRomanPS-BoldMT"/>
          <w:sz w:val="32"/>
          <w:szCs w:val="32"/>
        </w:rPr>
      </w:pPr>
      <w:r>
        <w:rPr>
          <w:rFonts w:ascii="TimesNewRomanPS-BoldMT" w:hAnsi="TimesNewRomanPS-BoldMT" w:cs="TimesNewRomanPS-BoldMT"/>
          <w:sz w:val="32"/>
          <w:szCs w:val="32"/>
        </w:rPr>
        <w:t>4)</w:t>
      </w:r>
      <w:r w:rsidR="00132041" w:rsidRPr="00FC73EF">
        <w:rPr>
          <w:rFonts w:ascii="TimesNewRomanPS-BoldMT" w:hAnsi="TimesNewRomanPS-BoldMT" w:cs="TimesNewRomanPS-BoldMT"/>
          <w:sz w:val="32"/>
          <w:szCs w:val="32"/>
        </w:rPr>
        <w:t>Resistors and Capacitors: Used for current limiting, voltage regulation, and filtering purposes.</w:t>
      </w:r>
    </w:p>
    <w:p w14:paraId="5F5A79DA" w14:textId="748AF50E" w:rsidR="00132041" w:rsidRPr="00FC73EF" w:rsidRDefault="007D7831" w:rsidP="00132041">
      <w:pPr>
        <w:autoSpaceDE w:val="0"/>
        <w:autoSpaceDN w:val="0"/>
        <w:adjustRightInd w:val="0"/>
        <w:spacing w:after="0" w:line="240" w:lineRule="auto"/>
        <w:rPr>
          <w:rFonts w:ascii="TimesNewRomanPS-BoldMT" w:hAnsi="TimesNewRomanPS-BoldMT" w:cs="TimesNewRomanPS-BoldMT"/>
          <w:sz w:val="32"/>
          <w:szCs w:val="32"/>
        </w:rPr>
      </w:pPr>
      <w:r>
        <w:rPr>
          <w:rFonts w:ascii="TimesNewRomanPS-BoldMT" w:hAnsi="TimesNewRomanPS-BoldMT" w:cs="TimesNewRomanPS-BoldMT"/>
          <w:sz w:val="32"/>
          <w:szCs w:val="32"/>
        </w:rPr>
        <w:t>5)</w:t>
      </w:r>
      <w:r w:rsidR="00132041" w:rsidRPr="00FC73EF">
        <w:rPr>
          <w:rFonts w:ascii="TimesNewRomanPS-BoldMT" w:hAnsi="TimesNewRomanPS-BoldMT" w:cs="TimesNewRomanPS-BoldMT"/>
          <w:sz w:val="32"/>
          <w:szCs w:val="32"/>
        </w:rPr>
        <w:t>Voltage Regulator: Provides stable voltage levels for the circuit.</w:t>
      </w:r>
    </w:p>
    <w:p w14:paraId="2D0187FA" w14:textId="45B517F5" w:rsidR="00132041" w:rsidRPr="00FC73EF" w:rsidRDefault="0017365E" w:rsidP="00132041">
      <w:pPr>
        <w:autoSpaceDE w:val="0"/>
        <w:autoSpaceDN w:val="0"/>
        <w:adjustRightInd w:val="0"/>
        <w:spacing w:after="0" w:line="240" w:lineRule="auto"/>
        <w:rPr>
          <w:rFonts w:ascii="TimesNewRomanPS-BoldMT" w:hAnsi="TimesNewRomanPS-BoldMT" w:cs="TimesNewRomanPS-BoldMT"/>
          <w:sz w:val="32"/>
          <w:szCs w:val="32"/>
        </w:rPr>
      </w:pPr>
      <w:r>
        <w:rPr>
          <w:rFonts w:ascii="TimesNewRomanPS-BoldMT" w:hAnsi="TimesNewRomanPS-BoldMT" w:cs="TimesNewRomanPS-BoldMT"/>
          <w:sz w:val="32"/>
          <w:szCs w:val="32"/>
        </w:rPr>
        <w:t>6)</w:t>
      </w:r>
      <w:r w:rsidR="00132041" w:rsidRPr="00FC73EF">
        <w:rPr>
          <w:rFonts w:ascii="TimesNewRomanPS-BoldMT" w:hAnsi="TimesNewRomanPS-BoldMT" w:cs="TimesNewRomanPS-BoldMT"/>
          <w:sz w:val="32"/>
          <w:szCs w:val="32"/>
        </w:rPr>
        <w:t>Push Buttons or Touch Pads: Optional components for calibration or user interaction.</w:t>
      </w:r>
    </w:p>
    <w:p w14:paraId="1F686AE7" w14:textId="784928C2" w:rsidR="00132041" w:rsidRDefault="0017365E" w:rsidP="00132041">
      <w:pPr>
        <w:autoSpaceDE w:val="0"/>
        <w:autoSpaceDN w:val="0"/>
        <w:adjustRightInd w:val="0"/>
        <w:spacing w:after="0" w:line="240" w:lineRule="auto"/>
        <w:rPr>
          <w:rFonts w:ascii="TimesNewRomanPS-BoldMT" w:hAnsi="TimesNewRomanPS-BoldMT" w:cs="TimesNewRomanPS-BoldMT"/>
          <w:sz w:val="32"/>
          <w:szCs w:val="32"/>
        </w:rPr>
      </w:pPr>
      <w:r>
        <w:rPr>
          <w:rFonts w:ascii="TimesNewRomanPS-BoldMT" w:hAnsi="TimesNewRomanPS-BoldMT" w:cs="TimesNewRomanPS-BoldMT"/>
          <w:sz w:val="32"/>
          <w:szCs w:val="32"/>
        </w:rPr>
        <w:t>7)</w:t>
      </w:r>
      <w:r w:rsidR="00132041" w:rsidRPr="00FC73EF">
        <w:rPr>
          <w:rFonts w:ascii="TimesNewRomanPS-BoldMT" w:hAnsi="TimesNewRomanPS-BoldMT" w:cs="TimesNewRomanPS-BoldMT"/>
          <w:sz w:val="32"/>
          <w:szCs w:val="32"/>
        </w:rPr>
        <w:t xml:space="preserve">IR LED and Photodetector </w:t>
      </w:r>
    </w:p>
    <w:p w14:paraId="7511E1A8" w14:textId="77777777" w:rsidR="00F57666" w:rsidRPr="00FC73EF" w:rsidRDefault="00F57666" w:rsidP="00132041">
      <w:pPr>
        <w:autoSpaceDE w:val="0"/>
        <w:autoSpaceDN w:val="0"/>
        <w:adjustRightInd w:val="0"/>
        <w:spacing w:after="0" w:line="240" w:lineRule="auto"/>
        <w:rPr>
          <w:rFonts w:ascii="TimesNewRomanPS-BoldMT" w:hAnsi="TimesNewRomanPS-BoldMT" w:cs="TimesNewRomanPS-BoldMT"/>
          <w:sz w:val="32"/>
          <w:szCs w:val="32"/>
        </w:rPr>
      </w:pPr>
    </w:p>
    <w:p w14:paraId="10DB2C0C" w14:textId="77777777" w:rsidR="00FC73EF" w:rsidRDefault="00FC73EF" w:rsidP="00E24DF1">
      <w:pPr>
        <w:autoSpaceDE w:val="0"/>
        <w:autoSpaceDN w:val="0"/>
        <w:adjustRightInd w:val="0"/>
        <w:spacing w:after="0" w:line="240" w:lineRule="auto"/>
        <w:rPr>
          <w:rFonts w:ascii="TimesNewRomanPS-BoldMT" w:hAnsi="TimesNewRomanPS-BoldMT" w:cs="TimesNewRomanPS-BoldMT"/>
          <w:b/>
          <w:bCs/>
          <w:sz w:val="22"/>
          <w:szCs w:val="22"/>
        </w:rPr>
      </w:pPr>
    </w:p>
    <w:p w14:paraId="6D63C196" w14:textId="0AD462B3" w:rsidR="00E24DF1" w:rsidRPr="00FC73EF" w:rsidRDefault="00E24DF1" w:rsidP="00E24DF1">
      <w:pPr>
        <w:autoSpaceDE w:val="0"/>
        <w:autoSpaceDN w:val="0"/>
        <w:adjustRightInd w:val="0"/>
        <w:spacing w:after="0" w:line="240" w:lineRule="auto"/>
        <w:rPr>
          <w:rFonts w:ascii="TimesNewRomanPS-BoldMT" w:hAnsi="TimesNewRomanPS-BoldMT" w:cs="TimesNewRomanPS-BoldMT"/>
          <w:b/>
          <w:bCs/>
          <w:sz w:val="40"/>
          <w:szCs w:val="40"/>
        </w:rPr>
      </w:pPr>
      <w:r w:rsidRPr="00FC73EF">
        <w:rPr>
          <w:rFonts w:ascii="TimesNewRomanPS-BoldMT" w:hAnsi="TimesNewRomanPS-BoldMT" w:cs="TimesNewRomanPS-BoldMT"/>
          <w:b/>
          <w:bCs/>
          <w:sz w:val="40"/>
          <w:szCs w:val="40"/>
        </w:rPr>
        <w:t>Introduction:</w:t>
      </w:r>
    </w:p>
    <w:p w14:paraId="24AC8E1B" w14:textId="77777777" w:rsid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3CA7AF5D" w14:textId="4B8767F9"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In an era where human-computer interaction has become increasingly integral to our daily lives, touch-based interfaces have emerged as a prominent means of facilitating intuitive and natural interactions with digital devices. Among the myriad of touch technologies, Infrared (IR) touch sensors stand out as a compelling and widely utilized technology owing to their accuracy, versatility, and reliability in detecting touch inputs.</w:t>
      </w:r>
    </w:p>
    <w:p w14:paraId="07FF4A32"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p>
    <w:p w14:paraId="67CE179C"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 xml:space="preserve">The fundamental principle behind IR touch sensors lies in the detection of interruptions or changes in the infrared light beams projected across the surface of a display or sensing area. These sensors typically consist of arrays of infrared LEDs and photodetectors strategically positioned along the edges of a screen or panel, creating a grid of light beams. Upon touch, the interruption in </w:t>
      </w:r>
      <w:r w:rsidRPr="00FC73EF">
        <w:rPr>
          <w:rFonts w:ascii="TimesNewRomanPS-BoldMT" w:hAnsi="TimesNewRomanPS-BoldMT" w:cs="TimesNewRomanPS-BoldMT"/>
          <w:sz w:val="32"/>
          <w:szCs w:val="32"/>
        </w:rPr>
        <w:lastRenderedPageBreak/>
        <w:t>these beams triggers the sensors, enabling the precise determination of touch coordinates.</w:t>
      </w:r>
    </w:p>
    <w:p w14:paraId="62AA4C82"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p>
    <w:p w14:paraId="76573762" w14:textId="435517E3" w:rsidR="00FC73EF" w:rsidRPr="00FC73EF" w:rsidRDefault="00FC73EF" w:rsidP="00FC73EF">
      <w:pPr>
        <w:autoSpaceDE w:val="0"/>
        <w:autoSpaceDN w:val="0"/>
        <w:adjustRightInd w:val="0"/>
        <w:spacing w:after="0" w:line="240" w:lineRule="auto"/>
        <w:rPr>
          <w:rFonts w:ascii="TimesNewRomanPS-BoldMT" w:hAnsi="TimesNewRomanPS-BoldMT" w:cs="TimesNewRomanPS-BoldMT"/>
          <w:b/>
          <w:bCs/>
          <w:sz w:val="32"/>
          <w:szCs w:val="32"/>
        </w:rPr>
      </w:pPr>
      <w:r w:rsidRPr="00FC73EF">
        <w:rPr>
          <w:rFonts w:ascii="TimesNewRomanPS-BoldMT" w:hAnsi="TimesNewRomanPS-BoldMT" w:cs="TimesNewRomanPS-BoldMT"/>
          <w:sz w:val="32"/>
          <w:szCs w:val="32"/>
        </w:rPr>
        <w:t xml:space="preserve">This literature review aims to explore and synthesize the existing body of research, studies, and advancements pertaining to IR touch sensors. It </w:t>
      </w:r>
      <w:r w:rsidR="00F57666" w:rsidRPr="00FC73EF">
        <w:rPr>
          <w:rFonts w:ascii="TimesNewRomanPS-BoldMT" w:hAnsi="TimesNewRomanPS-BoldMT" w:cs="TimesNewRomanPS-BoldMT"/>
          <w:sz w:val="32"/>
          <w:szCs w:val="32"/>
        </w:rPr>
        <w:t>endeavours</w:t>
      </w:r>
      <w:r w:rsidRPr="00FC73EF">
        <w:rPr>
          <w:rFonts w:ascii="TimesNewRomanPS-BoldMT" w:hAnsi="TimesNewRomanPS-BoldMT" w:cs="TimesNewRomanPS-BoldMT"/>
          <w:sz w:val="32"/>
          <w:szCs w:val="32"/>
        </w:rPr>
        <w:t xml:space="preserve"> to delve into the underlying principles, technological advancements, applications across diverse domains, and potential challenges associated with IR touch technology</w:t>
      </w:r>
      <w:r w:rsidRPr="00FC73EF">
        <w:rPr>
          <w:rFonts w:ascii="TimesNewRomanPS-BoldMT" w:hAnsi="TimesNewRomanPS-BoldMT" w:cs="TimesNewRomanPS-BoldMT"/>
          <w:b/>
          <w:bCs/>
          <w:sz w:val="32"/>
          <w:szCs w:val="32"/>
        </w:rPr>
        <w:t>.</w:t>
      </w:r>
    </w:p>
    <w:p w14:paraId="6D009CAC" w14:textId="77777777" w:rsidR="00FC73EF" w:rsidRDefault="00FC73EF" w:rsidP="00FC73EF">
      <w:pPr>
        <w:autoSpaceDE w:val="0"/>
        <w:autoSpaceDN w:val="0"/>
        <w:adjustRightInd w:val="0"/>
        <w:spacing w:after="0" w:line="240" w:lineRule="auto"/>
        <w:rPr>
          <w:rFonts w:ascii="TimesNewRomanPS-BoldMT" w:hAnsi="TimesNewRomanPS-BoldMT" w:cs="TimesNewRomanPS-BoldMT"/>
          <w:b/>
          <w:bCs/>
          <w:sz w:val="22"/>
          <w:szCs w:val="22"/>
        </w:rPr>
      </w:pPr>
    </w:p>
    <w:p w14:paraId="4ABA618A" w14:textId="77777777" w:rsidR="00F57666" w:rsidRDefault="00F57666" w:rsidP="00FC73EF">
      <w:pPr>
        <w:autoSpaceDE w:val="0"/>
        <w:autoSpaceDN w:val="0"/>
        <w:adjustRightInd w:val="0"/>
        <w:spacing w:after="0" w:line="240" w:lineRule="auto"/>
        <w:rPr>
          <w:rFonts w:ascii="TimesNewRomanPS-BoldMT" w:hAnsi="TimesNewRomanPS-BoldMT" w:cs="TimesNewRomanPS-BoldMT"/>
          <w:b/>
          <w:bCs/>
          <w:sz w:val="22"/>
          <w:szCs w:val="22"/>
        </w:rPr>
      </w:pPr>
    </w:p>
    <w:p w14:paraId="1E67FB73" w14:textId="52003511" w:rsidR="00FC73EF" w:rsidRPr="00FC73EF" w:rsidRDefault="00FC73EF" w:rsidP="00FC73EF">
      <w:pPr>
        <w:autoSpaceDE w:val="0"/>
        <w:autoSpaceDN w:val="0"/>
        <w:adjustRightInd w:val="0"/>
        <w:spacing w:after="0" w:line="240" w:lineRule="auto"/>
        <w:rPr>
          <w:rFonts w:ascii="TimesNewRomanPS-BoldMT" w:hAnsi="TimesNewRomanPS-BoldMT" w:cs="TimesNewRomanPS-BoldMT"/>
          <w:b/>
          <w:bCs/>
          <w:sz w:val="36"/>
          <w:szCs w:val="36"/>
        </w:rPr>
      </w:pPr>
      <w:r w:rsidRPr="00FC73EF">
        <w:rPr>
          <w:rFonts w:ascii="TimesNewRomanPS-BoldMT" w:hAnsi="TimesNewRomanPS-BoldMT" w:cs="TimesNewRomanPS-BoldMT"/>
          <w:b/>
          <w:bCs/>
          <w:sz w:val="36"/>
          <w:szCs w:val="36"/>
        </w:rPr>
        <w:t>Scope</w:t>
      </w:r>
    </w:p>
    <w:p w14:paraId="2CE11570" w14:textId="77777777" w:rsid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527711D9" w14:textId="3A461003" w:rsid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 xml:space="preserve">The scope of implementing an IR touch sensor system utilizing an 8051 microcontroller encompasses a comprehensive integration of hardware, signal processing, and software development. It involves the arrangement of infrared LEDs and photodetectors in a grid formation around a touch surface, coupled with </w:t>
      </w:r>
      <w:proofErr w:type="spellStart"/>
      <w:r w:rsidRPr="00FC73EF">
        <w:rPr>
          <w:rFonts w:ascii="TimesNewRomanPS-BoldMT" w:hAnsi="TimesNewRomanPS-BoldMT" w:cs="TimesNewRomanPS-BoldMT"/>
          <w:sz w:val="32"/>
          <w:szCs w:val="32"/>
        </w:rPr>
        <w:t>analog</w:t>
      </w:r>
      <w:proofErr w:type="spellEnd"/>
      <w:r w:rsidRPr="00FC73EF">
        <w:rPr>
          <w:rFonts w:ascii="TimesNewRomanPS-BoldMT" w:hAnsi="TimesNewRomanPS-BoldMT" w:cs="TimesNewRomanPS-BoldMT"/>
          <w:sz w:val="32"/>
          <w:szCs w:val="32"/>
        </w:rPr>
        <w:t xml:space="preserve"> signal processing to convert received signals into digital data for touch detection. This setup necessitates the utilization of the microcontroller's GPIO pins to interface with the components, implementing interrupt service routines (ISR) for touch event handling, and incorporating calibration routines for sensitivity adjustments. Furthermore, the scope extends to firmware or software development for the microcontroller, encompassing the creation of algorithms for accurate touch detection, signal filtering to reduce noise, and user-interface interactions for displaying or transmitting touch coordinates. The design also involves considerations for power supply regulation, PCB layout, and programming methodologies, aiming to achieve a functional and responsive IR touch sensor system adaptable to specific application needs and user requirements.</w:t>
      </w:r>
    </w:p>
    <w:p w14:paraId="18AC32BC" w14:textId="77777777" w:rsidR="00F77D90" w:rsidRDefault="00F77D90" w:rsidP="00FC73EF">
      <w:pPr>
        <w:autoSpaceDE w:val="0"/>
        <w:autoSpaceDN w:val="0"/>
        <w:adjustRightInd w:val="0"/>
        <w:spacing w:after="0" w:line="240" w:lineRule="auto"/>
        <w:rPr>
          <w:rFonts w:ascii="TimesNewRomanPS-BoldMT" w:hAnsi="TimesNewRomanPS-BoldMT" w:cs="TimesNewRomanPS-BoldMT"/>
          <w:sz w:val="32"/>
          <w:szCs w:val="32"/>
        </w:rPr>
      </w:pPr>
    </w:p>
    <w:p w14:paraId="1828A5F4" w14:textId="77777777" w:rsidR="00F77D90" w:rsidRPr="00F77D90" w:rsidRDefault="00F77D90" w:rsidP="00F77D90">
      <w:pPr>
        <w:autoSpaceDE w:val="0"/>
        <w:autoSpaceDN w:val="0"/>
        <w:adjustRightInd w:val="0"/>
        <w:spacing w:after="0" w:line="240" w:lineRule="auto"/>
        <w:rPr>
          <w:rFonts w:ascii="TimesNewRomanPS-BoldMT" w:hAnsi="TimesNewRomanPS-BoldMT" w:cs="TimesNewRomanPS-BoldMT"/>
          <w:sz w:val="32"/>
          <w:szCs w:val="32"/>
        </w:rPr>
      </w:pPr>
      <w:r w:rsidRPr="00F77D90">
        <w:rPr>
          <w:rFonts w:ascii="TimesNewRomanPS-BoldMT" w:hAnsi="TimesNewRomanPS-BoldMT" w:cs="TimesNewRomanPS-BoldMT"/>
          <w:sz w:val="32"/>
          <w:szCs w:val="32"/>
        </w:rPr>
        <w:t>Previous Research-In general, infrared detectors serve the purpose of detecting, imaging, and measuring the thermal heat radiation patterns emitted by objects. The initial development of thermocouples and bolometers began in the 19th century. These early devices were comprised of single detector elements that relied on detecting changes in the temperature of the detector.</w:t>
      </w:r>
    </w:p>
    <w:p w14:paraId="6A732F6B" w14:textId="77777777" w:rsidR="00F77D90" w:rsidRPr="00F77D90" w:rsidRDefault="00F77D90" w:rsidP="00F77D90">
      <w:pPr>
        <w:autoSpaceDE w:val="0"/>
        <w:autoSpaceDN w:val="0"/>
        <w:adjustRightInd w:val="0"/>
        <w:spacing w:after="0" w:line="240" w:lineRule="auto"/>
        <w:rPr>
          <w:rFonts w:ascii="TimesNewRomanPS-BoldMT" w:hAnsi="TimesNewRomanPS-BoldMT" w:cs="TimesNewRomanPS-BoldMT"/>
          <w:sz w:val="32"/>
          <w:szCs w:val="32"/>
        </w:rPr>
      </w:pPr>
    </w:p>
    <w:p w14:paraId="5FEF1B66" w14:textId="2EBF20C8" w:rsidR="00F77D90" w:rsidRPr="00F77D90" w:rsidRDefault="00F77D90" w:rsidP="00F77D90">
      <w:pPr>
        <w:autoSpaceDE w:val="0"/>
        <w:autoSpaceDN w:val="0"/>
        <w:adjustRightInd w:val="0"/>
        <w:spacing w:after="0" w:line="240" w:lineRule="auto"/>
        <w:rPr>
          <w:rFonts w:ascii="TimesNewRomanPS-BoldMT" w:hAnsi="TimesNewRomanPS-BoldMT" w:cs="TimesNewRomanPS-BoldMT"/>
          <w:sz w:val="32"/>
          <w:szCs w:val="32"/>
        </w:rPr>
      </w:pPr>
      <w:r w:rsidRPr="00F77D90">
        <w:rPr>
          <w:rFonts w:ascii="TimesNewRomanPS-BoldMT" w:hAnsi="TimesNewRomanPS-BoldMT" w:cs="TimesNewRomanPS-BoldMT"/>
          <w:sz w:val="32"/>
          <w:szCs w:val="32"/>
        </w:rPr>
        <w:lastRenderedPageBreak/>
        <w:t xml:space="preserve">The progression to first-generation detector arrays involved the development of photon detectors aimed at improving sensitivity and response time. This evolution spanned from the 1940s, with lead </w:t>
      </w:r>
      <w:r w:rsidR="00F57666" w:rsidRPr="00F77D90">
        <w:rPr>
          <w:rFonts w:ascii="TimesNewRomanPS-BoldMT" w:hAnsi="TimesNewRomanPS-BoldMT" w:cs="TimesNewRomanPS-BoldMT"/>
          <w:sz w:val="32"/>
          <w:szCs w:val="32"/>
        </w:rPr>
        <w:t>sulphide</w:t>
      </w:r>
      <w:r w:rsidRPr="00F77D90">
        <w:rPr>
          <w:rFonts w:ascii="TimesNewRomanPS-BoldMT" w:hAnsi="TimesNewRomanPS-BoldMT" w:cs="TimesNewRomanPS-BoldMT"/>
          <w:sz w:val="32"/>
          <w:szCs w:val="32"/>
        </w:rPr>
        <w:t xml:space="preserve"> emerging as the first practical infrared detector. The 1970s marked a significant period with a proliferation of infrared applications and the initiation of high-volume production sensor systems utilizing linear arrays.</w:t>
      </w:r>
    </w:p>
    <w:p w14:paraId="72FAF7BC" w14:textId="77777777" w:rsidR="00F77D90" w:rsidRPr="00F77D90" w:rsidRDefault="00F77D90" w:rsidP="00F77D90">
      <w:pPr>
        <w:autoSpaceDE w:val="0"/>
        <w:autoSpaceDN w:val="0"/>
        <w:adjustRightInd w:val="0"/>
        <w:spacing w:after="0" w:line="240" w:lineRule="auto"/>
        <w:rPr>
          <w:rFonts w:ascii="TimesNewRomanPS-BoldMT" w:hAnsi="TimesNewRomanPS-BoldMT" w:cs="TimesNewRomanPS-BoldMT"/>
          <w:sz w:val="32"/>
          <w:szCs w:val="32"/>
        </w:rPr>
      </w:pPr>
    </w:p>
    <w:p w14:paraId="59741481" w14:textId="20FEE5C7" w:rsidR="00F77D90" w:rsidRDefault="00F77D90" w:rsidP="00F77D90">
      <w:pPr>
        <w:autoSpaceDE w:val="0"/>
        <w:autoSpaceDN w:val="0"/>
        <w:adjustRightInd w:val="0"/>
        <w:spacing w:after="0" w:line="240" w:lineRule="auto"/>
        <w:rPr>
          <w:rFonts w:ascii="TimesNewRomanPS-BoldMT" w:hAnsi="TimesNewRomanPS-BoldMT" w:cs="TimesNewRomanPS-BoldMT"/>
          <w:sz w:val="32"/>
          <w:szCs w:val="32"/>
        </w:rPr>
      </w:pPr>
      <w:r w:rsidRPr="00F77D90">
        <w:rPr>
          <w:rFonts w:ascii="TimesNewRomanPS-BoldMT" w:hAnsi="TimesNewRomanPS-BoldMT" w:cs="TimesNewRomanPS-BoldMT"/>
          <w:sz w:val="32"/>
          <w:szCs w:val="32"/>
        </w:rPr>
        <w:t xml:space="preserve">Moving on to second-generation detector arrays, the invention of charge-coupled devices (CCDs) in the late 1960s allowed for the conceptualization of detectors with on-focal-plane electronic </w:t>
      </w:r>
      <w:proofErr w:type="spellStart"/>
      <w:r w:rsidRPr="00F77D90">
        <w:rPr>
          <w:rFonts w:ascii="TimesNewRomanPS-BoldMT" w:hAnsi="TimesNewRomanPS-BoldMT" w:cs="TimesNewRomanPS-BoldMT"/>
          <w:sz w:val="32"/>
          <w:szCs w:val="32"/>
        </w:rPr>
        <w:t>analog</w:t>
      </w:r>
      <w:proofErr w:type="spellEnd"/>
      <w:r w:rsidRPr="00F77D90">
        <w:rPr>
          <w:rFonts w:ascii="TimesNewRomanPS-BoldMT" w:hAnsi="TimesNewRomanPS-BoldMT" w:cs="TimesNewRomanPS-BoldMT"/>
          <w:sz w:val="32"/>
          <w:szCs w:val="32"/>
        </w:rPr>
        <w:t xml:space="preserve"> signal readouts. These readouts multiplex signals from extensive arrays of detectors. In the late 1970s through the 1980s, efforts in Mercury Cadmium Telluride (MCT) technology primarily focused on photovoltaic (PV) device development. This emphasis was driven by the necessity for low power and high impedance in interfacing with readout input circuits in large arrays. The fruition of these efforts became evident in the 1990s with the emergence of second-generation infrared sensors, offering large two-dimensional arrays in both linear and other formats.</w:t>
      </w:r>
    </w:p>
    <w:p w14:paraId="02A16E4A" w14:textId="77777777" w:rsidR="00F57666" w:rsidRPr="00FC73EF" w:rsidRDefault="00F57666" w:rsidP="00F77D90">
      <w:pPr>
        <w:autoSpaceDE w:val="0"/>
        <w:autoSpaceDN w:val="0"/>
        <w:adjustRightInd w:val="0"/>
        <w:spacing w:after="0" w:line="240" w:lineRule="auto"/>
        <w:rPr>
          <w:rFonts w:ascii="TimesNewRomanPS-BoldMT" w:hAnsi="TimesNewRomanPS-BoldMT" w:cs="TimesNewRomanPS-BoldMT"/>
          <w:sz w:val="32"/>
          <w:szCs w:val="32"/>
        </w:rPr>
      </w:pPr>
    </w:p>
    <w:p w14:paraId="747B0251" w14:textId="77777777" w:rsid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34DE635A"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b/>
          <w:bCs/>
          <w:sz w:val="40"/>
          <w:szCs w:val="40"/>
        </w:rPr>
      </w:pPr>
      <w:r w:rsidRPr="00FC73EF">
        <w:rPr>
          <w:rFonts w:ascii="TimesNewRomanPS-BoldMT" w:hAnsi="TimesNewRomanPS-BoldMT" w:cs="TimesNewRomanPS-BoldMT"/>
          <w:b/>
          <w:bCs/>
          <w:sz w:val="40"/>
          <w:szCs w:val="40"/>
        </w:rPr>
        <w:t>Key concepts and definitions</w:t>
      </w:r>
    </w:p>
    <w:p w14:paraId="52964C8F"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b/>
          <w:bCs/>
          <w:sz w:val="22"/>
          <w:szCs w:val="22"/>
        </w:rPr>
      </w:pPr>
      <w:r w:rsidRPr="00FC73EF">
        <w:rPr>
          <w:rFonts w:ascii="TimesNewRomanPS-BoldMT" w:hAnsi="TimesNewRomanPS-BoldMT" w:cs="TimesNewRomanPS-BoldMT"/>
          <w:b/>
          <w:bCs/>
          <w:sz w:val="40"/>
          <w:szCs w:val="40"/>
        </w:rPr>
        <w:t>8051 Microcontroller:</w:t>
      </w:r>
    </w:p>
    <w:p w14:paraId="6B03F41F"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11B931DD"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The 8051 microcontroller is an 8-bit microcontroller unit widely used in embedded systems and various applications due to its simplicity and versatility. It includes a CPU, RAM, ROM, I/O ports, timers/counters, serial communication ports, and interrupts.</w:t>
      </w:r>
    </w:p>
    <w:p w14:paraId="08BAB4A5"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7DB0CABF"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r w:rsidRPr="00FC73EF">
        <w:rPr>
          <w:rFonts w:ascii="TimesNewRomanPS-BoldMT" w:hAnsi="TimesNewRomanPS-BoldMT" w:cs="TimesNewRomanPS-BoldMT"/>
          <w:b/>
          <w:bCs/>
          <w:sz w:val="36"/>
          <w:szCs w:val="36"/>
        </w:rPr>
        <w:t>Infrared (IR) Touch Sensor</w:t>
      </w:r>
      <w:r w:rsidRPr="00FC73EF">
        <w:rPr>
          <w:rFonts w:ascii="TimesNewRomanPS-BoldMT" w:hAnsi="TimesNewRomanPS-BoldMT" w:cs="TimesNewRomanPS-BoldMT"/>
          <w:sz w:val="22"/>
          <w:szCs w:val="22"/>
        </w:rPr>
        <w:t>:</w:t>
      </w:r>
    </w:p>
    <w:p w14:paraId="025EF30F"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0F9F28B2"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An IR touch sensor is a device that detects touch or proximity by employing infrared light. It typically consists of IR LEDs and photodetectors arranged to create an array or grid. When a user touches the screen, it interrupts the infrared light, allowing the sensor to detect the touch location.</w:t>
      </w:r>
    </w:p>
    <w:p w14:paraId="67E8E884"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6D2CF51B"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b/>
          <w:bCs/>
          <w:sz w:val="36"/>
          <w:szCs w:val="36"/>
        </w:rPr>
      </w:pPr>
      <w:r w:rsidRPr="00FC73EF">
        <w:rPr>
          <w:rFonts w:ascii="TimesNewRomanPS-BoldMT" w:hAnsi="TimesNewRomanPS-BoldMT" w:cs="TimesNewRomanPS-BoldMT"/>
          <w:b/>
          <w:bCs/>
          <w:sz w:val="36"/>
          <w:szCs w:val="36"/>
        </w:rPr>
        <w:lastRenderedPageBreak/>
        <w:t>Infrared Light:</w:t>
      </w:r>
    </w:p>
    <w:p w14:paraId="70C3EEE3"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27B071D4"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r w:rsidRPr="00FC73EF">
        <w:rPr>
          <w:rFonts w:ascii="TimesNewRomanPS-BoldMT" w:hAnsi="TimesNewRomanPS-BoldMT" w:cs="TimesNewRomanPS-BoldMT"/>
          <w:sz w:val="32"/>
          <w:szCs w:val="32"/>
        </w:rPr>
        <w:t>Infrared light is electromagnetic radiation with longer wavelengths than visible light. In IR touch sensors, infrared light is emitted by IR LEDs and used for sensing touch or proximity</w:t>
      </w:r>
      <w:r w:rsidRPr="00FC73EF">
        <w:rPr>
          <w:rFonts w:ascii="TimesNewRomanPS-BoldMT" w:hAnsi="TimesNewRomanPS-BoldMT" w:cs="TimesNewRomanPS-BoldMT"/>
          <w:sz w:val="22"/>
          <w:szCs w:val="22"/>
        </w:rPr>
        <w:t>.</w:t>
      </w:r>
    </w:p>
    <w:p w14:paraId="370B9321"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52182CE8"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b/>
          <w:bCs/>
          <w:sz w:val="36"/>
          <w:szCs w:val="36"/>
        </w:rPr>
      </w:pPr>
      <w:r w:rsidRPr="00FC73EF">
        <w:rPr>
          <w:rFonts w:ascii="TimesNewRomanPS-BoldMT" w:hAnsi="TimesNewRomanPS-BoldMT" w:cs="TimesNewRomanPS-BoldMT"/>
          <w:b/>
          <w:bCs/>
          <w:sz w:val="36"/>
          <w:szCs w:val="36"/>
        </w:rPr>
        <w:t>Emitter and Detector Pair:</w:t>
      </w:r>
    </w:p>
    <w:p w14:paraId="047FAAE8"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30CC4BF7"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In an IR touch sensor, an emitter-detector pair consists of an infrared LED (emitter) and a photodetector (receiver). These pairs are strategically positioned around the touch surface to create an infrared grid.</w:t>
      </w:r>
    </w:p>
    <w:p w14:paraId="288B19B9"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7B66A39F"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b/>
          <w:bCs/>
          <w:sz w:val="36"/>
          <w:szCs w:val="36"/>
        </w:rPr>
      </w:pPr>
      <w:r w:rsidRPr="00FC73EF">
        <w:rPr>
          <w:rFonts w:ascii="TimesNewRomanPS-BoldMT" w:hAnsi="TimesNewRomanPS-BoldMT" w:cs="TimesNewRomanPS-BoldMT"/>
          <w:b/>
          <w:bCs/>
          <w:sz w:val="36"/>
          <w:szCs w:val="36"/>
        </w:rPr>
        <w:t>Interrupt Service Routine (ISR):</w:t>
      </w:r>
    </w:p>
    <w:p w14:paraId="2BA00DAA"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6"/>
          <w:szCs w:val="36"/>
        </w:rPr>
      </w:pPr>
    </w:p>
    <w:p w14:paraId="44488CC0" w14:textId="77777777" w:rsidR="00F57666"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 xml:space="preserve">An ISR is a specific routine or function in a microcontroller program that executes in response to a particular interrupt. In the context of IR touch sensors, an ISR might be triggered when a touch interrupts the IR grid, </w:t>
      </w:r>
      <w:r w:rsidR="00F57666" w:rsidRPr="00FC73EF">
        <w:rPr>
          <w:rFonts w:ascii="TimesNewRomanPS-BoldMT" w:hAnsi="TimesNewRomanPS-BoldMT" w:cs="TimesNewRomanPS-BoldMT"/>
          <w:sz w:val="32"/>
          <w:szCs w:val="32"/>
        </w:rPr>
        <w:t>signalling</w:t>
      </w:r>
      <w:r w:rsidRPr="00FC73EF">
        <w:rPr>
          <w:rFonts w:ascii="TimesNewRomanPS-BoldMT" w:hAnsi="TimesNewRomanPS-BoldMT" w:cs="TimesNewRomanPS-BoldMT"/>
          <w:sz w:val="32"/>
          <w:szCs w:val="32"/>
        </w:rPr>
        <w:t xml:space="preserve"> the microcontroller to handle the touch event.           </w:t>
      </w:r>
    </w:p>
    <w:p w14:paraId="3638F2D3" w14:textId="60F579A5"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 xml:space="preserve">                               </w:t>
      </w:r>
    </w:p>
    <w:p w14:paraId="41C847BE"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33478F1E" w14:textId="2E4C8B7A" w:rsidR="003735DE" w:rsidRPr="00F57666" w:rsidRDefault="00FC73EF" w:rsidP="00FC73EF">
      <w:pPr>
        <w:autoSpaceDE w:val="0"/>
        <w:autoSpaceDN w:val="0"/>
        <w:adjustRightInd w:val="0"/>
        <w:spacing w:after="0" w:line="240" w:lineRule="auto"/>
        <w:rPr>
          <w:rFonts w:ascii="TimesNewRomanPS-BoldMT" w:hAnsi="TimesNewRomanPS-BoldMT" w:cs="TimesNewRomanPS-BoldMT"/>
          <w:b/>
          <w:bCs/>
          <w:sz w:val="40"/>
          <w:szCs w:val="40"/>
        </w:rPr>
      </w:pPr>
      <w:r w:rsidRPr="003735DE">
        <w:rPr>
          <w:rFonts w:ascii="TimesNewRomanPS-BoldMT" w:hAnsi="TimesNewRomanPS-BoldMT" w:cs="TimesNewRomanPS-BoldMT"/>
          <w:b/>
          <w:bCs/>
          <w:sz w:val="36"/>
          <w:szCs w:val="36"/>
        </w:rPr>
        <w:t>Setup</w:t>
      </w:r>
      <w:r w:rsidRPr="00FC73EF">
        <w:rPr>
          <w:rFonts w:ascii="TimesNewRomanPS-BoldMT" w:hAnsi="TimesNewRomanPS-BoldMT" w:cs="TimesNewRomanPS-BoldMT"/>
          <w:b/>
          <w:bCs/>
          <w:sz w:val="40"/>
          <w:szCs w:val="40"/>
        </w:rPr>
        <w:t>:</w:t>
      </w:r>
    </w:p>
    <w:p w14:paraId="5F48D30A" w14:textId="6F4E8B6C"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Arrange the IR LEDs and photodetectors in a grid formation around the touch surface, creating rows and columns.</w:t>
      </w:r>
    </w:p>
    <w:p w14:paraId="07D5183A"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Connect IR LEDs and photodetectors to the appropriate GPIO pins of the microcontroller.</w:t>
      </w:r>
    </w:p>
    <w:p w14:paraId="150F2AA3"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Use current-limiting resistors to ensure safe current flow through the LEDs.</w:t>
      </w:r>
    </w:p>
    <w:p w14:paraId="01E36039"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 xml:space="preserve">Employ appropriate biasing and amplification for the photodetectors' output signals.                                                                                  </w:t>
      </w:r>
    </w:p>
    <w:p w14:paraId="0AEF163E" w14:textId="2AE1088A" w:rsidR="00FC73EF" w:rsidRDefault="00FC73EF" w:rsidP="00FC73EF">
      <w:pPr>
        <w:autoSpaceDE w:val="0"/>
        <w:autoSpaceDN w:val="0"/>
        <w:adjustRightInd w:val="0"/>
        <w:spacing w:after="0" w:line="240" w:lineRule="auto"/>
        <w:rPr>
          <w:rFonts w:ascii="TimesNewRomanPS-BoldMT" w:hAnsi="TimesNewRomanPS-BoldMT" w:cs="TimesNewRomanPS-BoldMT"/>
          <w:sz w:val="22"/>
          <w:szCs w:val="22"/>
        </w:rPr>
      </w:pPr>
    </w:p>
    <w:p w14:paraId="313EABF7" w14:textId="77777777" w:rsidR="00F57666" w:rsidRPr="00FC73EF" w:rsidRDefault="00F57666" w:rsidP="00FC73EF">
      <w:pPr>
        <w:autoSpaceDE w:val="0"/>
        <w:autoSpaceDN w:val="0"/>
        <w:adjustRightInd w:val="0"/>
        <w:spacing w:after="0" w:line="240" w:lineRule="auto"/>
        <w:rPr>
          <w:rFonts w:ascii="TimesNewRomanPS-BoldMT" w:hAnsi="TimesNewRomanPS-BoldMT" w:cs="TimesNewRomanPS-BoldMT"/>
          <w:sz w:val="22"/>
          <w:szCs w:val="22"/>
        </w:rPr>
      </w:pPr>
    </w:p>
    <w:p w14:paraId="3BC5315C" w14:textId="498F861C" w:rsidR="00FC73EF" w:rsidRPr="00F57666" w:rsidRDefault="00FC73EF" w:rsidP="00FC73EF">
      <w:pPr>
        <w:autoSpaceDE w:val="0"/>
        <w:autoSpaceDN w:val="0"/>
        <w:adjustRightInd w:val="0"/>
        <w:spacing w:after="0" w:line="240" w:lineRule="auto"/>
        <w:rPr>
          <w:rFonts w:ascii="TimesNewRomanPS-BoldMT" w:hAnsi="TimesNewRomanPS-BoldMT" w:cs="TimesNewRomanPS-BoldMT"/>
          <w:b/>
          <w:bCs/>
          <w:sz w:val="36"/>
          <w:szCs w:val="36"/>
        </w:rPr>
      </w:pPr>
      <w:r w:rsidRPr="00FC73EF">
        <w:rPr>
          <w:rFonts w:ascii="TimesNewRomanPS-BoldMT" w:hAnsi="TimesNewRomanPS-BoldMT" w:cs="TimesNewRomanPS-BoldMT"/>
          <w:b/>
          <w:bCs/>
          <w:sz w:val="36"/>
          <w:szCs w:val="36"/>
        </w:rPr>
        <w:t>Considerations:</w:t>
      </w:r>
    </w:p>
    <w:p w14:paraId="1703715A"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PCB Design: Design a printed circuit board (PCB) layout to assemble and connect the components effectively.</w:t>
      </w:r>
    </w:p>
    <w:p w14:paraId="7A203A19"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p>
    <w:p w14:paraId="4161B7F5"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Signal Integrity: Ensure proper grounding and signal routing to minimize interference and noise.</w:t>
      </w:r>
    </w:p>
    <w:p w14:paraId="5CDB1AFA"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p>
    <w:p w14:paraId="5CA6D504" w14:textId="01D93388"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lastRenderedPageBreak/>
        <w:t xml:space="preserve">Programming: Develop firmware or software code for the 8051 </w:t>
      </w:r>
      <w:r w:rsidR="00F57666" w:rsidRPr="00FC73EF">
        <w:rPr>
          <w:rFonts w:ascii="TimesNewRomanPS-BoldMT" w:hAnsi="TimesNewRomanPS-BoldMT" w:cs="TimesNewRomanPS-BoldMT"/>
          <w:sz w:val="32"/>
          <w:szCs w:val="32"/>
        </w:rPr>
        <w:t>microcontrollers</w:t>
      </w:r>
      <w:r w:rsidRPr="00FC73EF">
        <w:rPr>
          <w:rFonts w:ascii="TimesNewRomanPS-BoldMT" w:hAnsi="TimesNewRomanPS-BoldMT" w:cs="TimesNewRomanPS-BoldMT"/>
          <w:sz w:val="32"/>
          <w:szCs w:val="32"/>
        </w:rPr>
        <w:t xml:space="preserve"> to handle touch events, process signals, and execute necessary actions based on touch inputs.</w:t>
      </w:r>
    </w:p>
    <w:p w14:paraId="44F47FC7" w14:textId="77777777" w:rsidR="00FC73EF" w:rsidRP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p>
    <w:p w14:paraId="72AF4DFD" w14:textId="7B14A946" w:rsidR="00FC73EF" w:rsidRDefault="00FC73EF" w:rsidP="00FC73EF">
      <w:pPr>
        <w:autoSpaceDE w:val="0"/>
        <w:autoSpaceDN w:val="0"/>
        <w:adjustRightInd w:val="0"/>
        <w:spacing w:after="0" w:line="240" w:lineRule="auto"/>
        <w:rPr>
          <w:rFonts w:ascii="TimesNewRomanPS-BoldMT" w:hAnsi="TimesNewRomanPS-BoldMT" w:cs="TimesNewRomanPS-BoldMT"/>
          <w:sz w:val="32"/>
          <w:szCs w:val="32"/>
        </w:rPr>
      </w:pPr>
      <w:r w:rsidRPr="00FC73EF">
        <w:rPr>
          <w:rFonts w:ascii="TimesNewRomanPS-BoldMT" w:hAnsi="TimesNewRomanPS-BoldMT" w:cs="TimesNewRomanPS-BoldMT"/>
          <w:sz w:val="32"/>
          <w:szCs w:val="32"/>
        </w:rPr>
        <w:t>This implementation outlines the major components and steps involved in creating an IR touch sensor system using an 8051 microcontroller, emphasizing the hardware setup, signal processing, and programming aspects. Detailed circuit diagrams and specific component values will depend on the chosen design and application requirement</w:t>
      </w:r>
      <w:r w:rsidR="00AC0EBE">
        <w:rPr>
          <w:rFonts w:ascii="TimesNewRomanPS-BoldMT" w:hAnsi="TimesNewRomanPS-BoldMT" w:cs="TimesNewRomanPS-BoldMT"/>
          <w:sz w:val="32"/>
          <w:szCs w:val="32"/>
        </w:rPr>
        <w:t>s.</w:t>
      </w:r>
    </w:p>
    <w:p w14:paraId="5B5A4CCB" w14:textId="77777777" w:rsidR="00AC0EBE" w:rsidRDefault="00AC0EBE" w:rsidP="00AC0EBE">
      <w:pPr>
        <w:autoSpaceDE w:val="0"/>
        <w:autoSpaceDN w:val="0"/>
        <w:adjustRightInd w:val="0"/>
        <w:spacing w:after="0" w:line="240" w:lineRule="auto"/>
        <w:rPr>
          <w:rFonts w:ascii="TimesNewRomanPS-BoldMT" w:hAnsi="TimesNewRomanPS-BoldMT" w:cs="TimesNewRomanPS-BoldMT"/>
          <w:sz w:val="32"/>
          <w:szCs w:val="32"/>
        </w:rPr>
      </w:pPr>
    </w:p>
    <w:p w14:paraId="4E5CA1AF" w14:textId="73E73C70" w:rsidR="00AC0EBE" w:rsidRPr="00F57666" w:rsidRDefault="009C5C64" w:rsidP="00AC0EBE">
      <w:pPr>
        <w:autoSpaceDE w:val="0"/>
        <w:autoSpaceDN w:val="0"/>
        <w:adjustRightInd w:val="0"/>
        <w:spacing w:after="0" w:line="240" w:lineRule="auto"/>
        <w:rPr>
          <w:rFonts w:ascii="TimesNewRomanPS-BoldMT" w:hAnsi="TimesNewRomanPS-BoldMT" w:cs="TimesNewRomanPS-BoldMT"/>
          <w:b/>
          <w:bCs/>
          <w:sz w:val="36"/>
          <w:szCs w:val="36"/>
        </w:rPr>
      </w:pPr>
      <w:r w:rsidRPr="00AC0EBE">
        <w:rPr>
          <w:rFonts w:ascii="TimesNewRomanPS-BoldMT" w:hAnsi="TimesNewRomanPS-BoldMT" w:cs="TimesNewRomanPS-BoldMT"/>
          <w:b/>
          <w:bCs/>
          <w:sz w:val="36"/>
          <w:szCs w:val="36"/>
        </w:rPr>
        <w:t>Future Directions:</w:t>
      </w:r>
    </w:p>
    <w:p w14:paraId="7BF2677C" w14:textId="69CBE6A8" w:rsidR="009C5C64" w:rsidRDefault="009C5C64" w:rsidP="00AC0EBE">
      <w:pPr>
        <w:autoSpaceDE w:val="0"/>
        <w:autoSpaceDN w:val="0"/>
        <w:adjustRightInd w:val="0"/>
        <w:spacing w:after="0" w:line="240" w:lineRule="auto"/>
        <w:rPr>
          <w:rFonts w:ascii="TimesNewRomanPS-BoldMT" w:hAnsi="TimesNewRomanPS-BoldMT" w:cs="TimesNewRomanPS-BoldMT"/>
          <w:sz w:val="32"/>
          <w:szCs w:val="32"/>
        </w:rPr>
      </w:pPr>
      <w:r w:rsidRPr="009C5C64">
        <w:rPr>
          <w:rFonts w:ascii="TimesNewRomanPS-BoldMT" w:hAnsi="TimesNewRomanPS-BoldMT" w:cs="TimesNewRomanPS-BoldMT"/>
          <w:sz w:val="32"/>
          <w:szCs w:val="32"/>
        </w:rPr>
        <w:t>Consider integrating advanced signal processing techniques for improved touch detection accuracy and explore IoT integration for enhanced connectivity. Further enhancements may involve implementing gesture recognition, multitouch capabilities, and staying updated with evolving sensor technologies and microcontroller capabilities to ensure sustained relevance and performance improvements.</w:t>
      </w:r>
    </w:p>
    <w:p w14:paraId="4CD7CE44" w14:textId="77777777" w:rsidR="00AC0EBE" w:rsidRDefault="00AC0EBE" w:rsidP="00AC0EBE">
      <w:pPr>
        <w:autoSpaceDE w:val="0"/>
        <w:autoSpaceDN w:val="0"/>
        <w:adjustRightInd w:val="0"/>
        <w:spacing w:after="0" w:line="240" w:lineRule="auto"/>
        <w:rPr>
          <w:rFonts w:ascii="TimesNewRomanPS-BoldMT" w:hAnsi="TimesNewRomanPS-BoldMT" w:cs="TimesNewRomanPS-BoldMT"/>
          <w:sz w:val="32"/>
          <w:szCs w:val="32"/>
        </w:rPr>
      </w:pPr>
    </w:p>
    <w:p w14:paraId="7323C34A" w14:textId="5BB32A33" w:rsidR="0056318A" w:rsidRPr="00F57666" w:rsidRDefault="0056318A" w:rsidP="00AC0EBE">
      <w:pPr>
        <w:autoSpaceDE w:val="0"/>
        <w:autoSpaceDN w:val="0"/>
        <w:adjustRightInd w:val="0"/>
        <w:spacing w:after="0" w:line="240" w:lineRule="auto"/>
        <w:rPr>
          <w:rFonts w:ascii="TimesNewRomanPS-BoldMT" w:hAnsi="TimesNewRomanPS-BoldMT" w:cs="TimesNewRomanPS-BoldMT"/>
          <w:sz w:val="36"/>
          <w:szCs w:val="36"/>
        </w:rPr>
      </w:pPr>
      <w:r w:rsidRPr="0056318A">
        <w:rPr>
          <w:rFonts w:ascii="TimesNewRomanPS-BoldMT" w:hAnsi="TimesNewRomanPS-BoldMT" w:cs="TimesNewRomanPS-BoldMT"/>
          <w:b/>
          <w:bCs/>
          <w:sz w:val="36"/>
          <w:szCs w:val="36"/>
        </w:rPr>
        <w:t>Challenges and Solution:</w:t>
      </w:r>
    </w:p>
    <w:p w14:paraId="72EEBA0A" w14:textId="7C58BBA6" w:rsidR="0056318A" w:rsidRPr="00FC73EF" w:rsidRDefault="0056318A" w:rsidP="00AC0EBE">
      <w:pPr>
        <w:autoSpaceDE w:val="0"/>
        <w:autoSpaceDN w:val="0"/>
        <w:adjustRightInd w:val="0"/>
        <w:spacing w:after="0" w:line="240" w:lineRule="auto"/>
        <w:rPr>
          <w:rFonts w:ascii="TimesNewRomanPS-BoldMT" w:hAnsi="TimesNewRomanPS-BoldMT" w:cs="TimesNewRomanPS-BoldMT"/>
          <w:sz w:val="32"/>
          <w:szCs w:val="32"/>
        </w:rPr>
      </w:pPr>
      <w:r w:rsidRPr="0056318A">
        <w:rPr>
          <w:rFonts w:ascii="TimesNewRomanPS-BoldMT" w:hAnsi="TimesNewRomanPS-BoldMT" w:cs="TimesNewRomanPS-BoldMT"/>
          <w:sz w:val="32"/>
          <w:szCs w:val="32"/>
        </w:rPr>
        <w:t>Creating a touch sensing system using IR sensors with the 8051 microcontroller poses challenges related to interference, calibration, power consumption, and alignment. To address these issues, implement shielding and filtering techniques to reduce external interference, calibrate the system under various conditions for optimal sensitivity, optimize power consumption through sleep modes and efficient coding practices, and ensure proper alignment to enhance the accuracy of touch sensing. These strategies collectively overcome the complexities inherent in developing a reliable touch sensing solution.</w:t>
      </w:r>
    </w:p>
    <w:p w14:paraId="4B7F2C62" w14:textId="77777777" w:rsidR="003735DE" w:rsidRDefault="003735DE" w:rsidP="003F1641">
      <w:pPr>
        <w:autoSpaceDE w:val="0"/>
        <w:autoSpaceDN w:val="0"/>
        <w:adjustRightInd w:val="0"/>
        <w:spacing w:after="0" w:line="240" w:lineRule="auto"/>
        <w:rPr>
          <w:rFonts w:ascii="TimesNewRomanPS-BoldMT" w:hAnsi="TimesNewRomanPS-BoldMT" w:cs="TimesNewRomanPS-BoldMT"/>
          <w:b/>
          <w:bCs/>
          <w:sz w:val="36"/>
          <w:szCs w:val="36"/>
        </w:rPr>
      </w:pPr>
    </w:p>
    <w:p w14:paraId="2A3EB92F" w14:textId="0366C218" w:rsidR="003735DE" w:rsidRPr="003735DE" w:rsidRDefault="003735DE" w:rsidP="003F1641">
      <w:pPr>
        <w:autoSpaceDE w:val="0"/>
        <w:autoSpaceDN w:val="0"/>
        <w:adjustRightInd w:val="0"/>
        <w:spacing w:after="0" w:line="240" w:lineRule="auto"/>
        <w:rPr>
          <w:rFonts w:ascii="TimesNewRomanPS-BoldMT" w:hAnsi="TimesNewRomanPS-BoldMT" w:cs="TimesNewRomanPS-BoldMT"/>
          <w:b/>
          <w:bCs/>
          <w:sz w:val="36"/>
          <w:szCs w:val="36"/>
        </w:rPr>
      </w:pPr>
      <w:r w:rsidRPr="003735DE">
        <w:rPr>
          <w:rFonts w:ascii="TimesNewRomanPS-BoldMT" w:hAnsi="TimesNewRomanPS-BoldMT" w:cs="TimesNewRomanPS-BoldMT"/>
          <w:b/>
          <w:bCs/>
          <w:sz w:val="36"/>
          <w:szCs w:val="36"/>
        </w:rPr>
        <w:t>Applications</w:t>
      </w:r>
      <w:r>
        <w:rPr>
          <w:rFonts w:ascii="TimesNewRomanPS-BoldMT" w:hAnsi="TimesNewRomanPS-BoldMT" w:cs="TimesNewRomanPS-BoldMT"/>
          <w:b/>
          <w:bCs/>
          <w:sz w:val="36"/>
          <w:szCs w:val="36"/>
        </w:rPr>
        <w:t>:</w:t>
      </w:r>
    </w:p>
    <w:p w14:paraId="68C6644A" w14:textId="37C5AA9D" w:rsidR="0056318A" w:rsidRPr="003735DE" w:rsidRDefault="003735DE" w:rsidP="003F1641">
      <w:pPr>
        <w:autoSpaceDE w:val="0"/>
        <w:autoSpaceDN w:val="0"/>
        <w:adjustRightInd w:val="0"/>
        <w:spacing w:after="0" w:line="240" w:lineRule="auto"/>
        <w:rPr>
          <w:rFonts w:ascii="TimesNewRomanPS-BoldMT" w:hAnsi="TimesNewRomanPS-BoldMT" w:cs="TimesNewRomanPS-BoldMT"/>
          <w:b/>
          <w:bCs/>
          <w:sz w:val="32"/>
          <w:szCs w:val="32"/>
        </w:rPr>
      </w:pPr>
      <w:r w:rsidRPr="003735DE">
        <w:rPr>
          <w:rFonts w:ascii="TimesNewRomanPS-BoldMT" w:hAnsi="TimesNewRomanPS-BoldMT" w:cs="TimesNewRomanPS-BoldMT"/>
          <w:sz w:val="32"/>
          <w:szCs w:val="32"/>
        </w:rPr>
        <w:t xml:space="preserve">Its versatility shines in interactive displays for public information systems, educational tools, and interactive kiosks, providing users with seamless interaction experiences. In industrial contexts, this technology proves beneficial for responsive control panels and efficient human-machine interfaces. Additionally, it holds promise in </w:t>
      </w:r>
      <w:r w:rsidRPr="003735DE">
        <w:rPr>
          <w:rFonts w:ascii="TimesNewRomanPS-BoldMT" w:hAnsi="TimesNewRomanPS-BoldMT" w:cs="TimesNewRomanPS-BoldMT"/>
          <w:sz w:val="32"/>
          <w:szCs w:val="32"/>
        </w:rPr>
        <w:lastRenderedPageBreak/>
        <w:t>healthcare, enhancing touch-sensitive medical devices, and in consumer electronics, contributing to user-friendly interfaces for smart home devices. This project's adaptability across various domains highlights its potential to advance interactive technology applications.</w:t>
      </w:r>
    </w:p>
    <w:p w14:paraId="5A2706F4" w14:textId="77777777" w:rsidR="0056318A" w:rsidRDefault="0056318A" w:rsidP="003F1641">
      <w:pPr>
        <w:autoSpaceDE w:val="0"/>
        <w:autoSpaceDN w:val="0"/>
        <w:adjustRightInd w:val="0"/>
        <w:spacing w:after="0" w:line="240" w:lineRule="auto"/>
        <w:rPr>
          <w:rFonts w:ascii="TimesNewRomanPS-BoldMT" w:hAnsi="TimesNewRomanPS-BoldMT" w:cs="TimesNewRomanPS-BoldMT"/>
          <w:b/>
          <w:bCs/>
          <w:sz w:val="40"/>
          <w:szCs w:val="40"/>
        </w:rPr>
      </w:pPr>
    </w:p>
    <w:p w14:paraId="3F28DE5B" w14:textId="77777777" w:rsidR="0056318A" w:rsidRDefault="0056318A" w:rsidP="003F1641">
      <w:pPr>
        <w:autoSpaceDE w:val="0"/>
        <w:autoSpaceDN w:val="0"/>
        <w:adjustRightInd w:val="0"/>
        <w:spacing w:after="0" w:line="240" w:lineRule="auto"/>
        <w:rPr>
          <w:rFonts w:ascii="TimesNewRomanPS-BoldMT" w:hAnsi="TimesNewRomanPS-BoldMT" w:cs="TimesNewRomanPS-BoldMT"/>
          <w:b/>
          <w:bCs/>
          <w:sz w:val="40"/>
          <w:szCs w:val="40"/>
        </w:rPr>
      </w:pPr>
    </w:p>
    <w:p w14:paraId="4A31B512" w14:textId="03FDEAE4" w:rsidR="003D3A30" w:rsidRDefault="003D3A30" w:rsidP="003F1641">
      <w:pPr>
        <w:autoSpaceDE w:val="0"/>
        <w:autoSpaceDN w:val="0"/>
        <w:adjustRightInd w:val="0"/>
        <w:spacing w:after="0" w:line="240" w:lineRule="auto"/>
        <w:rPr>
          <w:rFonts w:ascii="TimesNewRomanPS-BoldMT" w:hAnsi="TimesNewRomanPS-BoldMT" w:cs="TimesNewRomanPS-BoldMT"/>
          <w:b/>
          <w:bCs/>
          <w:sz w:val="40"/>
          <w:szCs w:val="40"/>
        </w:rPr>
      </w:pPr>
      <w:r w:rsidRPr="00C52031">
        <w:rPr>
          <w:rFonts w:ascii="TimesNewRomanPS-BoldMT" w:hAnsi="TimesNewRomanPS-BoldMT" w:cs="TimesNewRomanPS-BoldMT"/>
          <w:b/>
          <w:bCs/>
          <w:sz w:val="40"/>
          <w:szCs w:val="40"/>
        </w:rPr>
        <w:t>BLOCK DIAGRAM/FLOWCHART:</w:t>
      </w:r>
    </w:p>
    <w:p w14:paraId="019013EC" w14:textId="77777777" w:rsidR="00C52031" w:rsidRDefault="00C52031" w:rsidP="003F1641">
      <w:pPr>
        <w:autoSpaceDE w:val="0"/>
        <w:autoSpaceDN w:val="0"/>
        <w:adjustRightInd w:val="0"/>
        <w:spacing w:after="0" w:line="240" w:lineRule="auto"/>
        <w:rPr>
          <w:rFonts w:ascii="TimesNewRomanPS-BoldMT" w:hAnsi="TimesNewRomanPS-BoldMT" w:cs="TimesNewRomanPS-BoldMT"/>
          <w:b/>
          <w:bCs/>
          <w:sz w:val="40"/>
          <w:szCs w:val="40"/>
        </w:rPr>
      </w:pPr>
    </w:p>
    <w:p w14:paraId="64004F3B" w14:textId="44A278DF" w:rsidR="00C52031" w:rsidRPr="00C52031" w:rsidRDefault="00C52031" w:rsidP="003F1641">
      <w:pPr>
        <w:autoSpaceDE w:val="0"/>
        <w:autoSpaceDN w:val="0"/>
        <w:adjustRightInd w:val="0"/>
        <w:spacing w:after="0" w:line="240" w:lineRule="auto"/>
        <w:rPr>
          <w:rFonts w:ascii="TimesNewRomanPS-BoldMT" w:hAnsi="TimesNewRomanPS-BoldMT" w:cs="TimesNewRomanPS-BoldMT"/>
          <w:b/>
          <w:bCs/>
          <w:sz w:val="40"/>
          <w:szCs w:val="40"/>
        </w:rPr>
      </w:pPr>
      <w:r>
        <w:rPr>
          <w:rFonts w:ascii="TimesNewRomanPS-BoldMT" w:hAnsi="TimesNewRomanPS-BoldMT" w:cs="TimesNewRomanPS-BoldMT"/>
          <w:b/>
          <w:bCs/>
          <w:noProof/>
          <w:sz w:val="40"/>
          <w:szCs w:val="40"/>
        </w:rPr>
        <mc:AlternateContent>
          <mc:Choice Requires="wpi">
            <w:drawing>
              <wp:anchor distT="0" distB="0" distL="114300" distR="114300" simplePos="0" relativeHeight="251682816" behindDoc="0" locked="0" layoutInCell="1" allowOverlap="1" wp14:anchorId="6A4C8FCB" wp14:editId="313D79CF">
                <wp:simplePos x="0" y="0"/>
                <wp:positionH relativeFrom="column">
                  <wp:posOffset>7741920</wp:posOffset>
                </wp:positionH>
                <wp:positionV relativeFrom="paragraph">
                  <wp:posOffset>1158875</wp:posOffset>
                </wp:positionV>
                <wp:extent cx="360" cy="360"/>
                <wp:effectExtent l="57150" t="57150" r="76200" b="76200"/>
                <wp:wrapNone/>
                <wp:docPr id="1837905254"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4588C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08.2pt;margin-top:89.8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">
                <v:imagedata r:id="rId8" o:title=""/>
              </v:shape>
            </w:pict>
          </mc:Fallback>
        </mc:AlternateContent>
      </w:r>
      <w:r>
        <w:rPr>
          <w:rFonts w:ascii="TimesNewRomanPS-BoldMT" w:hAnsi="TimesNewRomanPS-BoldMT" w:cs="TimesNewRomanPS-BoldMT"/>
          <w:b/>
          <w:bCs/>
          <w:noProof/>
          <w:sz w:val="40"/>
          <w:szCs w:val="40"/>
        </w:rPr>
        <w:drawing>
          <wp:inline distT="0" distB="0" distL="0" distR="0" wp14:anchorId="698B9A4B" wp14:editId="4D06A968">
            <wp:extent cx="5768340" cy="3223895"/>
            <wp:effectExtent l="0" t="0" r="3810" b="0"/>
            <wp:docPr id="78101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17380" name="Picture 781017380"/>
                    <pic:cNvPicPr/>
                  </pic:nvPicPr>
                  <pic:blipFill>
                    <a:blip r:embed="rId9">
                      <a:extLst>
                        <a:ext uri="{28A0092B-C50C-407E-A947-70E740481C1C}">
                          <a14:useLocalDpi xmlns:a14="http://schemas.microsoft.com/office/drawing/2010/main" val="0"/>
                        </a:ext>
                      </a:extLst>
                    </a:blip>
                    <a:stretch>
                      <a:fillRect/>
                    </a:stretch>
                  </pic:blipFill>
                  <pic:spPr>
                    <a:xfrm>
                      <a:off x="0" y="0"/>
                      <a:ext cx="5768340" cy="3223895"/>
                    </a:xfrm>
                    <a:prstGeom prst="rect">
                      <a:avLst/>
                    </a:prstGeom>
                  </pic:spPr>
                </pic:pic>
              </a:graphicData>
            </a:graphic>
          </wp:inline>
        </w:drawing>
      </w:r>
    </w:p>
    <w:p w14:paraId="20D7E5AA" w14:textId="77777777" w:rsidR="003D3A30" w:rsidRDefault="003D3A30" w:rsidP="003F1641">
      <w:pPr>
        <w:autoSpaceDE w:val="0"/>
        <w:autoSpaceDN w:val="0"/>
        <w:adjustRightInd w:val="0"/>
        <w:spacing w:after="0" w:line="240" w:lineRule="auto"/>
        <w:rPr>
          <w:rFonts w:ascii="TimesNewRomanPS-BoldMT" w:hAnsi="TimesNewRomanPS-BoldMT" w:cs="TimesNewRomanPS-BoldMT"/>
          <w:b/>
          <w:bCs/>
          <w:sz w:val="28"/>
          <w:szCs w:val="28"/>
        </w:rPr>
      </w:pPr>
    </w:p>
    <w:p w14:paraId="656B4F37" w14:textId="77777777" w:rsidR="003D3A30" w:rsidRDefault="003D3A30" w:rsidP="003F1641">
      <w:pPr>
        <w:autoSpaceDE w:val="0"/>
        <w:autoSpaceDN w:val="0"/>
        <w:adjustRightInd w:val="0"/>
        <w:spacing w:after="0" w:line="240" w:lineRule="auto"/>
        <w:rPr>
          <w:rFonts w:ascii="TimesNewRomanPS-BoldMT" w:hAnsi="TimesNewRomanPS-BoldMT" w:cs="TimesNewRomanPS-BoldMT"/>
          <w:b/>
          <w:bCs/>
          <w:sz w:val="28"/>
          <w:szCs w:val="28"/>
        </w:rPr>
      </w:pPr>
    </w:p>
    <w:p w14:paraId="1C6DC094" w14:textId="7D2990F6" w:rsidR="00E24DF1" w:rsidRDefault="00E24DF1" w:rsidP="00FC73EF">
      <w:pPr>
        <w:tabs>
          <w:tab w:val="left" w:pos="6327"/>
        </w:tabs>
        <w:rPr>
          <w:rFonts w:ascii="TimesNewRomanPS-BoldMT" w:hAnsi="TimesNewRomanPS-BoldMT" w:cs="TimesNewRomanPS-BoldMT"/>
          <w:sz w:val="28"/>
          <w:szCs w:val="28"/>
        </w:rPr>
      </w:pPr>
      <w:r>
        <w:rPr>
          <w:rFonts w:ascii="TimesNewRomanPS-BoldMT" w:hAnsi="TimesNewRomanPS-BoldMT" w:cs="TimesNewRomanPS-BoldMT"/>
          <w:sz w:val="28"/>
          <w:szCs w:val="28"/>
        </w:rPr>
        <w:tab/>
      </w:r>
    </w:p>
    <w:p w14:paraId="2586E92B" w14:textId="77777777" w:rsidR="008379EA" w:rsidRDefault="008379EA" w:rsidP="008379EA">
      <w:pPr>
        <w:jc w:val="center"/>
        <w:rPr>
          <w:rFonts w:ascii="TimesNewRomanPS-BoldMT" w:hAnsi="TimesNewRomanPS-BoldMT" w:cs="TimesNewRomanPS-BoldMT"/>
          <w:sz w:val="28"/>
          <w:szCs w:val="28"/>
        </w:rPr>
      </w:pPr>
    </w:p>
    <w:p w14:paraId="32B3D8E4" w14:textId="77777777" w:rsidR="008379EA" w:rsidRDefault="008379EA" w:rsidP="008379EA">
      <w:pPr>
        <w:jc w:val="center"/>
        <w:rPr>
          <w:rFonts w:ascii="TimesNewRomanPS-BoldMT" w:hAnsi="TimesNewRomanPS-BoldMT" w:cs="TimesNewRomanPS-BoldMT"/>
          <w:sz w:val="28"/>
          <w:szCs w:val="28"/>
        </w:rPr>
      </w:pPr>
    </w:p>
    <w:p w14:paraId="30A55EA5" w14:textId="77777777" w:rsidR="008379EA" w:rsidRDefault="008379EA" w:rsidP="008379EA">
      <w:pPr>
        <w:jc w:val="center"/>
        <w:rPr>
          <w:rFonts w:ascii="TimesNewRomanPS-BoldMT" w:hAnsi="TimesNewRomanPS-BoldMT" w:cs="TimesNewRomanPS-BoldMT"/>
          <w:sz w:val="28"/>
          <w:szCs w:val="28"/>
        </w:rPr>
      </w:pPr>
    </w:p>
    <w:p w14:paraId="71B2AF6F" w14:textId="77777777" w:rsidR="008379EA" w:rsidRDefault="008379EA" w:rsidP="008379EA">
      <w:pPr>
        <w:jc w:val="center"/>
        <w:rPr>
          <w:rFonts w:ascii="TimesNewRomanPS-BoldMT" w:hAnsi="TimesNewRomanPS-BoldMT" w:cs="TimesNewRomanPS-BoldMT"/>
          <w:sz w:val="28"/>
          <w:szCs w:val="28"/>
        </w:rPr>
      </w:pPr>
    </w:p>
    <w:p w14:paraId="1C249128" w14:textId="77777777" w:rsidR="008379EA" w:rsidRDefault="008379EA" w:rsidP="008379EA">
      <w:pPr>
        <w:jc w:val="center"/>
        <w:rPr>
          <w:rFonts w:ascii="TimesNewRomanPS-BoldMT" w:hAnsi="TimesNewRomanPS-BoldMT" w:cs="TimesNewRomanPS-BoldMT"/>
          <w:sz w:val="28"/>
          <w:szCs w:val="28"/>
        </w:rPr>
      </w:pPr>
    </w:p>
    <w:p w14:paraId="7DD2E3B9" w14:textId="77777777" w:rsidR="008379EA" w:rsidRDefault="008379EA" w:rsidP="008379EA">
      <w:pPr>
        <w:jc w:val="center"/>
        <w:rPr>
          <w:rFonts w:ascii="TimesNewRomanPS-BoldMT" w:hAnsi="TimesNewRomanPS-BoldMT" w:cs="TimesNewRomanPS-BoldMT"/>
          <w:sz w:val="28"/>
          <w:szCs w:val="28"/>
        </w:rPr>
      </w:pPr>
    </w:p>
    <w:p w14:paraId="5D160310" w14:textId="77777777" w:rsidR="008379EA" w:rsidRDefault="008379EA" w:rsidP="008379EA">
      <w:pPr>
        <w:jc w:val="center"/>
        <w:rPr>
          <w:rFonts w:ascii="TimesNewRomanPS-BoldMT" w:hAnsi="TimesNewRomanPS-BoldMT" w:cs="TimesNewRomanPS-BoldMT"/>
          <w:sz w:val="28"/>
          <w:szCs w:val="28"/>
        </w:rPr>
      </w:pPr>
    </w:p>
    <w:sectPr w:rsidR="008379EA" w:rsidSect="003F16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3498B" w14:textId="77777777" w:rsidR="00D464E0" w:rsidRDefault="00D464E0" w:rsidP="00F2502A">
      <w:pPr>
        <w:spacing w:after="0" w:line="240" w:lineRule="auto"/>
      </w:pPr>
      <w:r>
        <w:separator/>
      </w:r>
    </w:p>
  </w:endnote>
  <w:endnote w:type="continuationSeparator" w:id="0">
    <w:p w14:paraId="793EA070" w14:textId="77777777" w:rsidR="00D464E0" w:rsidRDefault="00D464E0" w:rsidP="00F2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05421" w14:textId="77777777" w:rsidR="00D464E0" w:rsidRDefault="00D464E0" w:rsidP="00F2502A">
      <w:pPr>
        <w:spacing w:after="0" w:line="240" w:lineRule="auto"/>
      </w:pPr>
      <w:r>
        <w:separator/>
      </w:r>
    </w:p>
  </w:footnote>
  <w:footnote w:type="continuationSeparator" w:id="0">
    <w:p w14:paraId="180D2040" w14:textId="77777777" w:rsidR="00D464E0" w:rsidRDefault="00D464E0" w:rsidP="00F250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41"/>
    <w:rsid w:val="0003771E"/>
    <w:rsid w:val="00132041"/>
    <w:rsid w:val="00134441"/>
    <w:rsid w:val="00135ED4"/>
    <w:rsid w:val="0017365E"/>
    <w:rsid w:val="002350E0"/>
    <w:rsid w:val="002C12B8"/>
    <w:rsid w:val="003735DE"/>
    <w:rsid w:val="00390DEF"/>
    <w:rsid w:val="003A5E80"/>
    <w:rsid w:val="003D3A30"/>
    <w:rsid w:val="003F1641"/>
    <w:rsid w:val="0056318A"/>
    <w:rsid w:val="006D46F9"/>
    <w:rsid w:val="00765C81"/>
    <w:rsid w:val="007D7831"/>
    <w:rsid w:val="008379EA"/>
    <w:rsid w:val="00900EE2"/>
    <w:rsid w:val="009C5C64"/>
    <w:rsid w:val="009D6B7C"/>
    <w:rsid w:val="00A15088"/>
    <w:rsid w:val="00A658D2"/>
    <w:rsid w:val="00AC0EBE"/>
    <w:rsid w:val="00AC79BD"/>
    <w:rsid w:val="00C52031"/>
    <w:rsid w:val="00C63ED6"/>
    <w:rsid w:val="00D464E0"/>
    <w:rsid w:val="00D65B1A"/>
    <w:rsid w:val="00D71611"/>
    <w:rsid w:val="00DC4482"/>
    <w:rsid w:val="00E24DF1"/>
    <w:rsid w:val="00E62612"/>
    <w:rsid w:val="00F2502A"/>
    <w:rsid w:val="00F57666"/>
    <w:rsid w:val="00F77D90"/>
    <w:rsid w:val="00FC7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3E5C"/>
  <w15:chartTrackingRefBased/>
  <w15:docId w15:val="{4AF9ED12-9300-4301-AC54-0533B71B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641"/>
  </w:style>
  <w:style w:type="paragraph" w:styleId="Heading1">
    <w:name w:val="heading 1"/>
    <w:basedOn w:val="Normal"/>
    <w:next w:val="Normal"/>
    <w:link w:val="Heading1Char"/>
    <w:uiPriority w:val="9"/>
    <w:qFormat/>
    <w:rsid w:val="003F164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F164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F164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F164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F164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F164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F164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F164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F164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4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F164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F164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F164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F164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F164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F164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F164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F164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F1641"/>
    <w:pPr>
      <w:spacing w:line="240" w:lineRule="auto"/>
    </w:pPr>
    <w:rPr>
      <w:b/>
      <w:bCs/>
      <w:smallCaps/>
      <w:color w:val="595959" w:themeColor="text1" w:themeTint="A6"/>
    </w:rPr>
  </w:style>
  <w:style w:type="paragraph" w:styleId="Title">
    <w:name w:val="Title"/>
    <w:basedOn w:val="Normal"/>
    <w:next w:val="Normal"/>
    <w:link w:val="TitleChar"/>
    <w:uiPriority w:val="10"/>
    <w:qFormat/>
    <w:rsid w:val="003F164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164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164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1641"/>
    <w:rPr>
      <w:rFonts w:asciiTheme="majorHAnsi" w:eastAsiaTheme="majorEastAsia" w:hAnsiTheme="majorHAnsi" w:cstheme="majorBidi"/>
      <w:sz w:val="30"/>
      <w:szCs w:val="30"/>
    </w:rPr>
  </w:style>
  <w:style w:type="character" w:styleId="Strong">
    <w:name w:val="Strong"/>
    <w:basedOn w:val="DefaultParagraphFont"/>
    <w:uiPriority w:val="22"/>
    <w:qFormat/>
    <w:rsid w:val="003F1641"/>
    <w:rPr>
      <w:b/>
      <w:bCs/>
    </w:rPr>
  </w:style>
  <w:style w:type="character" w:styleId="Emphasis">
    <w:name w:val="Emphasis"/>
    <w:basedOn w:val="DefaultParagraphFont"/>
    <w:uiPriority w:val="20"/>
    <w:qFormat/>
    <w:rsid w:val="003F1641"/>
    <w:rPr>
      <w:i/>
      <w:iCs/>
      <w:color w:val="70AD47" w:themeColor="accent6"/>
    </w:rPr>
  </w:style>
  <w:style w:type="paragraph" w:styleId="NoSpacing">
    <w:name w:val="No Spacing"/>
    <w:uiPriority w:val="1"/>
    <w:qFormat/>
    <w:rsid w:val="003F1641"/>
    <w:pPr>
      <w:spacing w:after="0" w:line="240" w:lineRule="auto"/>
    </w:pPr>
  </w:style>
  <w:style w:type="paragraph" w:styleId="Quote">
    <w:name w:val="Quote"/>
    <w:basedOn w:val="Normal"/>
    <w:next w:val="Normal"/>
    <w:link w:val="QuoteChar"/>
    <w:uiPriority w:val="29"/>
    <w:qFormat/>
    <w:rsid w:val="003F164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1641"/>
    <w:rPr>
      <w:i/>
      <w:iCs/>
      <w:color w:val="262626" w:themeColor="text1" w:themeTint="D9"/>
    </w:rPr>
  </w:style>
  <w:style w:type="paragraph" w:styleId="IntenseQuote">
    <w:name w:val="Intense Quote"/>
    <w:basedOn w:val="Normal"/>
    <w:next w:val="Normal"/>
    <w:link w:val="IntenseQuoteChar"/>
    <w:uiPriority w:val="30"/>
    <w:qFormat/>
    <w:rsid w:val="003F164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F164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F1641"/>
    <w:rPr>
      <w:i/>
      <w:iCs/>
    </w:rPr>
  </w:style>
  <w:style w:type="character" w:styleId="IntenseEmphasis">
    <w:name w:val="Intense Emphasis"/>
    <w:basedOn w:val="DefaultParagraphFont"/>
    <w:uiPriority w:val="21"/>
    <w:qFormat/>
    <w:rsid w:val="003F1641"/>
    <w:rPr>
      <w:b/>
      <w:bCs/>
      <w:i/>
      <w:iCs/>
    </w:rPr>
  </w:style>
  <w:style w:type="character" w:styleId="SubtleReference">
    <w:name w:val="Subtle Reference"/>
    <w:basedOn w:val="DefaultParagraphFont"/>
    <w:uiPriority w:val="31"/>
    <w:qFormat/>
    <w:rsid w:val="003F1641"/>
    <w:rPr>
      <w:smallCaps/>
      <w:color w:val="595959" w:themeColor="text1" w:themeTint="A6"/>
    </w:rPr>
  </w:style>
  <w:style w:type="character" w:styleId="IntenseReference">
    <w:name w:val="Intense Reference"/>
    <w:basedOn w:val="DefaultParagraphFont"/>
    <w:uiPriority w:val="32"/>
    <w:qFormat/>
    <w:rsid w:val="003F1641"/>
    <w:rPr>
      <w:b/>
      <w:bCs/>
      <w:smallCaps/>
      <w:color w:val="70AD47" w:themeColor="accent6"/>
    </w:rPr>
  </w:style>
  <w:style w:type="character" w:styleId="BookTitle">
    <w:name w:val="Book Title"/>
    <w:basedOn w:val="DefaultParagraphFont"/>
    <w:uiPriority w:val="33"/>
    <w:qFormat/>
    <w:rsid w:val="003F1641"/>
    <w:rPr>
      <w:b/>
      <w:bCs/>
      <w:caps w:val="0"/>
      <w:smallCaps/>
      <w:spacing w:val="7"/>
      <w:sz w:val="21"/>
      <w:szCs w:val="21"/>
    </w:rPr>
  </w:style>
  <w:style w:type="paragraph" w:styleId="TOCHeading">
    <w:name w:val="TOC Heading"/>
    <w:basedOn w:val="Heading1"/>
    <w:next w:val="Normal"/>
    <w:uiPriority w:val="39"/>
    <w:semiHidden/>
    <w:unhideWhenUsed/>
    <w:qFormat/>
    <w:rsid w:val="003F1641"/>
    <w:pPr>
      <w:outlineLvl w:val="9"/>
    </w:pPr>
  </w:style>
  <w:style w:type="table" w:styleId="TableGrid">
    <w:name w:val="Table Grid"/>
    <w:basedOn w:val="TableNormal"/>
    <w:uiPriority w:val="39"/>
    <w:rsid w:val="003F1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02A"/>
  </w:style>
  <w:style w:type="paragraph" w:styleId="Footer">
    <w:name w:val="footer"/>
    <w:basedOn w:val="Normal"/>
    <w:link w:val="FooterChar"/>
    <w:uiPriority w:val="99"/>
    <w:unhideWhenUsed/>
    <w:rsid w:val="00F25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15:56:56.905"/>
    </inkml:context>
    <inkml:brush xml:id="br0">
      <inkml:brushProperty name="width" value="0.1" units="cm"/>
      <inkml:brushProperty name="height" value="0.1" units="cm"/>
    </inkml:brush>
  </inkml:definitions>
  <inkml:trace contextRef="#ctx0" brushRef="#br0">0 0 24575,'0'0'-8191</inkml:trace>
  <inkml:trace contextRef="#ctx0" brushRef="#br0" timeOffset="377.26">0 0 24575,'0'0'-8191</inkml:trace>
  <inkml:trace contextRef="#ctx0" brushRef="#br0" timeOffset="732.87">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Dahake</dc:creator>
  <cp:keywords/>
  <dc:description/>
  <cp:lastModifiedBy>Tanya Pandey</cp:lastModifiedBy>
  <cp:revision>3</cp:revision>
  <dcterms:created xsi:type="dcterms:W3CDTF">2023-11-30T16:22:00Z</dcterms:created>
  <dcterms:modified xsi:type="dcterms:W3CDTF">2024-07-05T18:43:00Z</dcterms:modified>
</cp:coreProperties>
</file>