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63E78" w14:textId="4F929817" w:rsidR="007E0D0B" w:rsidRDefault="009B2E65" w:rsidP="009B2E65">
      <w:pPr>
        <w:pStyle w:val="a3"/>
        <w:jc w:val="center"/>
      </w:pPr>
      <w:r>
        <w:t>Бокий Владимир Павлович</w:t>
      </w:r>
    </w:p>
    <w:p w14:paraId="7A3705B3" w14:textId="1A94762B" w:rsidR="009B2E65" w:rsidRDefault="009B2E65" w:rsidP="009B2E65">
      <w:pPr>
        <w:pStyle w:val="a3"/>
        <w:jc w:val="center"/>
      </w:pPr>
      <w:r>
        <w:t>4 курс, 13а группа, кафедра ТП</w:t>
      </w:r>
    </w:p>
    <w:p w14:paraId="4DAFF68E" w14:textId="77777777" w:rsidR="009B2E65" w:rsidRDefault="009B2E65" w:rsidP="009B2E65">
      <w:pPr>
        <w:pStyle w:val="a3"/>
        <w:jc w:val="center"/>
      </w:pPr>
    </w:p>
    <w:p w14:paraId="77777E0E" w14:textId="6DEB42E5" w:rsidR="009B2E65" w:rsidRPr="009B2E65" w:rsidRDefault="009B2E65" w:rsidP="009B2E65">
      <w:pPr>
        <w:pStyle w:val="a3"/>
        <w:jc w:val="center"/>
        <w:rPr>
          <w:b/>
          <w:bCs/>
        </w:rPr>
      </w:pPr>
      <w:r w:rsidRPr="009B2E65">
        <w:rPr>
          <w:b/>
          <w:bCs/>
        </w:rPr>
        <w:t>ДЗ на 28.11.2023</w:t>
      </w:r>
    </w:p>
    <w:p w14:paraId="21B33E84" w14:textId="77777777" w:rsidR="009B2E65" w:rsidRDefault="009B2E65" w:rsidP="009B2E65">
      <w:pPr>
        <w:pStyle w:val="a3"/>
      </w:pPr>
    </w:p>
    <w:p w14:paraId="32BA1DFE" w14:textId="1695CA54" w:rsidR="009B2E65" w:rsidRDefault="009B2E65" w:rsidP="009B2E65">
      <w:pPr>
        <w:pStyle w:val="a3"/>
      </w:pPr>
      <w:r>
        <w:t>Синтаксических ошибок не было. Транслировал, линковал, получил исполнимый модуль. Его размер составляет 35 байт:</w:t>
      </w:r>
    </w:p>
    <w:p w14:paraId="3CFE750C" w14:textId="0B86EC96" w:rsidR="009B2E65" w:rsidRDefault="009B2E65" w:rsidP="009B2E65">
      <w:pPr>
        <w:pStyle w:val="a3"/>
      </w:pPr>
      <w:r>
        <w:rPr>
          <w:noProof/>
        </w:rPr>
        <w:drawing>
          <wp:inline distT="0" distB="0" distL="0" distR="0" wp14:anchorId="522EE253" wp14:editId="6BAD6DF4">
            <wp:extent cx="3743325" cy="2933700"/>
            <wp:effectExtent l="0" t="0" r="9525" b="0"/>
            <wp:docPr id="1804629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299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8119" w14:textId="77777777" w:rsidR="00B008C0" w:rsidRDefault="00B008C0" w:rsidP="009B2E65">
      <w:pPr>
        <w:pStyle w:val="a3"/>
      </w:pPr>
    </w:p>
    <w:p w14:paraId="3EE198D6" w14:textId="40CD88B7" w:rsidR="009B2E65" w:rsidRDefault="00B008C0" w:rsidP="009B2E65">
      <w:pPr>
        <w:pStyle w:val="a3"/>
      </w:pPr>
      <w:r>
        <w:t>Результат ввода цифр:</w:t>
      </w:r>
    </w:p>
    <w:p w14:paraId="07A1AB97" w14:textId="0084CAB0" w:rsidR="00B008C0" w:rsidRDefault="00B008C0" w:rsidP="009B2E65">
      <w:pPr>
        <w:pStyle w:val="a3"/>
      </w:pPr>
      <w:r>
        <w:rPr>
          <w:noProof/>
        </w:rPr>
        <w:drawing>
          <wp:inline distT="0" distB="0" distL="0" distR="0" wp14:anchorId="0160653C" wp14:editId="6A18511D">
            <wp:extent cx="847725" cy="3314700"/>
            <wp:effectExtent l="0" t="0" r="9525" b="0"/>
            <wp:docPr id="317439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39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D00F" w14:textId="77777777" w:rsidR="00B008C0" w:rsidRDefault="00B008C0" w:rsidP="009B2E65">
      <w:pPr>
        <w:pStyle w:val="a3"/>
      </w:pPr>
    </w:p>
    <w:p w14:paraId="4E9A5BFB" w14:textId="605EFC5E" w:rsidR="00B008C0" w:rsidRDefault="00B008C0" w:rsidP="009B2E65">
      <w:pPr>
        <w:pStyle w:val="a3"/>
      </w:pPr>
      <w:r>
        <w:t>С одной стороны, результат соответствует постановке задачи, т.к. посчитано все верно, но с другой</w:t>
      </w:r>
      <w:r w:rsidR="00CC27D0">
        <w:t>, нет, т.к. почти везде сначала идут нули, чего не должно быть в обычной записи числа.</w:t>
      </w:r>
    </w:p>
    <w:p w14:paraId="4542E5FC" w14:textId="650459B5" w:rsidR="00CC27D0" w:rsidRDefault="00CC27D0" w:rsidP="009B2E65">
      <w:pPr>
        <w:pStyle w:val="a3"/>
      </w:pPr>
      <w:r>
        <w:t>Также имеется возможность вводить буквы:</w:t>
      </w:r>
    </w:p>
    <w:p w14:paraId="5502EBC9" w14:textId="5B27FFF6" w:rsidR="00CC27D0" w:rsidRDefault="00CC27D0" w:rsidP="009B2E65">
      <w:pPr>
        <w:pStyle w:val="a3"/>
      </w:pPr>
      <w:r>
        <w:rPr>
          <w:noProof/>
        </w:rPr>
        <w:lastRenderedPageBreak/>
        <w:drawing>
          <wp:inline distT="0" distB="0" distL="0" distR="0" wp14:anchorId="2893733C" wp14:editId="3BB889BB">
            <wp:extent cx="981075" cy="1285875"/>
            <wp:effectExtent l="0" t="0" r="9525" b="9525"/>
            <wp:docPr id="2122619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19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0A5C" w14:textId="77777777" w:rsidR="00CC27D0" w:rsidRDefault="00CC27D0" w:rsidP="009B2E65">
      <w:pPr>
        <w:pStyle w:val="a3"/>
      </w:pPr>
    </w:p>
    <w:p w14:paraId="5E76AED2" w14:textId="08801722" w:rsidR="00CC27D0" w:rsidRDefault="00CC27D0" w:rsidP="009B2E65">
      <w:pPr>
        <w:pStyle w:val="a3"/>
      </w:pPr>
      <w:r>
        <w:t xml:space="preserve">Мной было замечено, что при нажатии на «+» и «ц» </w:t>
      </w:r>
      <w:proofErr w:type="spellStart"/>
      <w:r>
        <w:rPr>
          <w:lang w:val="en-US"/>
        </w:rPr>
        <w:t>dosbox</w:t>
      </w:r>
      <w:proofErr w:type="spellEnd"/>
      <w:r w:rsidRPr="00CC27D0">
        <w:t xml:space="preserve"> </w:t>
      </w:r>
      <w:r>
        <w:t>зависает. Возможно есть еще такие клавиши.</w:t>
      </w:r>
    </w:p>
    <w:p w14:paraId="7CFEB16A" w14:textId="77777777" w:rsidR="00CC27D0" w:rsidRDefault="00CC27D0" w:rsidP="009B2E65">
      <w:pPr>
        <w:pStyle w:val="a3"/>
      </w:pPr>
    </w:p>
    <w:p w14:paraId="79BE4C1A" w14:textId="5AE0375E" w:rsidR="00CC27D0" w:rsidRDefault="00CC27D0" w:rsidP="009B2E65">
      <w:pPr>
        <w:pStyle w:val="a3"/>
      </w:pPr>
      <w:r>
        <w:t xml:space="preserve">С самого начала выполняется операция </w:t>
      </w:r>
      <w:proofErr w:type="spellStart"/>
      <w:r>
        <w:rPr>
          <w:lang w:val="en-US"/>
        </w:rPr>
        <w:t>xor</w:t>
      </w:r>
      <w:proofErr w:type="spellEnd"/>
      <w:r w:rsidRPr="00CC27D0">
        <w:t xml:space="preserve"> </w:t>
      </w:r>
      <w:r>
        <w:rPr>
          <w:lang w:val="en-US"/>
        </w:rPr>
        <w:t>ax</w:t>
      </w:r>
      <w:r w:rsidRPr="00CC27D0">
        <w:t xml:space="preserve">, </w:t>
      </w:r>
      <w:r>
        <w:rPr>
          <w:lang w:val="en-US"/>
        </w:rPr>
        <w:t>ax</w:t>
      </w:r>
    </w:p>
    <w:p w14:paraId="607D4DAC" w14:textId="1ECC1A8B" w:rsidR="00CC27D0" w:rsidRDefault="00CC27D0" w:rsidP="009B2E65">
      <w:pPr>
        <w:pStyle w:val="a3"/>
      </w:pPr>
      <w:r>
        <w:rPr>
          <w:noProof/>
        </w:rPr>
        <w:drawing>
          <wp:inline distT="0" distB="0" distL="0" distR="0" wp14:anchorId="172303A4" wp14:editId="354F6672">
            <wp:extent cx="4876800" cy="3238500"/>
            <wp:effectExtent l="0" t="0" r="0" b="0"/>
            <wp:docPr id="52371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1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0F9E" w14:textId="2E33926C" w:rsidR="00CC27D0" w:rsidRDefault="00CC27D0" w:rsidP="009B2E65">
      <w:pPr>
        <w:pStyle w:val="a3"/>
      </w:pPr>
      <w:r>
        <w:t xml:space="preserve">Учитывая, что в </w:t>
      </w:r>
      <w:r>
        <w:rPr>
          <w:lang w:val="en-US"/>
        </w:rPr>
        <w:t>ax</w:t>
      </w:r>
      <w:r w:rsidRPr="00CC27D0">
        <w:t xml:space="preserve"> </w:t>
      </w:r>
      <w:r>
        <w:t>находится 0000, эта операция ничего не меняет.</w:t>
      </w:r>
    </w:p>
    <w:p w14:paraId="0A9898D2" w14:textId="54683254" w:rsidR="00CC27D0" w:rsidRDefault="00CC27D0" w:rsidP="009B2E65">
      <w:pPr>
        <w:pStyle w:val="a3"/>
      </w:pPr>
      <w:r>
        <w:rPr>
          <w:noProof/>
        </w:rPr>
        <w:drawing>
          <wp:inline distT="0" distB="0" distL="0" distR="0" wp14:anchorId="3C5FAE49" wp14:editId="3DAE0455">
            <wp:extent cx="4953000" cy="3228975"/>
            <wp:effectExtent l="0" t="0" r="0" b="9525"/>
            <wp:docPr id="1768619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19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AD51" w14:textId="3654345D" w:rsidR="00CC27D0" w:rsidRDefault="00CC27D0" w:rsidP="009B2E65">
      <w:pPr>
        <w:pStyle w:val="a3"/>
      </w:pPr>
    </w:p>
    <w:p w14:paraId="0D33996B" w14:textId="6C379FC6" w:rsidR="00CC27D0" w:rsidRPr="007525F3" w:rsidRDefault="00CC27D0" w:rsidP="009B2E65">
      <w:pPr>
        <w:pStyle w:val="a3"/>
      </w:pPr>
      <w:r>
        <w:lastRenderedPageBreak/>
        <w:t xml:space="preserve">Далее программа ожидает ввод. Я нажал на «1» и в регистр </w:t>
      </w:r>
      <w:r>
        <w:rPr>
          <w:lang w:val="en-US"/>
        </w:rPr>
        <w:t>ax</w:t>
      </w:r>
      <w:r w:rsidRPr="00CC27D0">
        <w:t xml:space="preserve"> </w:t>
      </w:r>
      <w:r>
        <w:t>записалось 0231, что в двоичной системе равно 000000</w:t>
      </w:r>
      <w:r w:rsidRPr="00CC27D0">
        <w:t>10</w:t>
      </w:r>
      <w:r>
        <w:t xml:space="preserve"> </w:t>
      </w:r>
      <w:r w:rsidRPr="00CC27D0">
        <w:t>00110001</w:t>
      </w:r>
      <w:r w:rsidR="007525F3" w:rsidRPr="007525F3">
        <w:t>.</w:t>
      </w:r>
    </w:p>
    <w:p w14:paraId="5DAA4CBD" w14:textId="2BFA2478" w:rsidR="00CC27D0" w:rsidRDefault="00CC27D0" w:rsidP="009B2E65">
      <w:pPr>
        <w:pStyle w:val="a3"/>
      </w:pPr>
      <w:r>
        <w:rPr>
          <w:noProof/>
        </w:rPr>
        <w:drawing>
          <wp:inline distT="0" distB="0" distL="0" distR="0" wp14:anchorId="3655E610" wp14:editId="1867BED2">
            <wp:extent cx="4933950" cy="3162300"/>
            <wp:effectExtent l="0" t="0" r="0" b="0"/>
            <wp:docPr id="746355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55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16AF" w14:textId="11F98C44" w:rsidR="007525F3" w:rsidRDefault="007525F3" w:rsidP="009B2E65">
      <w:pPr>
        <w:pStyle w:val="a3"/>
      </w:pPr>
      <w:r>
        <w:t xml:space="preserve">В регистре </w:t>
      </w:r>
      <w:r>
        <w:rPr>
          <w:lang w:val="en-US"/>
        </w:rPr>
        <w:t>al</w:t>
      </w:r>
      <w:r>
        <w:t xml:space="preserve"> лежит </w:t>
      </w:r>
      <w:r w:rsidRPr="00CC27D0">
        <w:t>00110001</w:t>
      </w:r>
      <w:r>
        <w:t xml:space="preserve">, что является </w:t>
      </w:r>
      <w:r>
        <w:rPr>
          <w:lang w:val="en-US"/>
        </w:rPr>
        <w:t>ASCII</w:t>
      </w:r>
      <w:r w:rsidRPr="007525F3">
        <w:t xml:space="preserve"> </w:t>
      </w:r>
      <w:r>
        <w:t>кодом «1».</w:t>
      </w:r>
    </w:p>
    <w:p w14:paraId="6F2A7836" w14:textId="77777777" w:rsidR="00301E98" w:rsidRDefault="00301E98" w:rsidP="009B2E65">
      <w:pPr>
        <w:pStyle w:val="a3"/>
      </w:pPr>
    </w:p>
    <w:p w14:paraId="3CBAF73C" w14:textId="26FC5E09" w:rsidR="00301E98" w:rsidRPr="00301E98" w:rsidRDefault="00C723B2" w:rsidP="009B2E65">
      <w:pPr>
        <w:pStyle w:val="a3"/>
      </w:pPr>
      <w:r>
        <w:t xml:space="preserve">Далее от </w:t>
      </w:r>
      <w:r>
        <w:rPr>
          <w:lang w:val="en-US"/>
        </w:rPr>
        <w:t>al</w:t>
      </w:r>
      <w:r w:rsidRPr="00301E98">
        <w:t xml:space="preserve"> </w:t>
      </w:r>
      <w:r>
        <w:t xml:space="preserve">отнимается </w:t>
      </w:r>
      <w:r w:rsidRPr="00301E98">
        <w:t>30</w:t>
      </w:r>
      <w:r>
        <w:rPr>
          <w:lang w:val="en-US"/>
        </w:rPr>
        <w:t>h</w:t>
      </w:r>
      <w:r w:rsidR="00301E98">
        <w:t xml:space="preserve"> </w:t>
      </w:r>
      <w:r w:rsidR="00301E98" w:rsidRPr="00301E98">
        <w:t>(</w:t>
      </w:r>
      <w:r w:rsidR="00301E98">
        <w:rPr>
          <w:lang w:val="en-US"/>
        </w:rPr>
        <w:t>sub</w:t>
      </w:r>
      <w:r w:rsidR="00301E98" w:rsidRPr="00301E98">
        <w:t xml:space="preserve"> </w:t>
      </w:r>
      <w:r w:rsidR="00301E98">
        <w:rPr>
          <w:lang w:val="en-US"/>
        </w:rPr>
        <w:t>al</w:t>
      </w:r>
      <w:r w:rsidR="00301E98" w:rsidRPr="00301E98">
        <w:t>, 30</w:t>
      </w:r>
      <w:r w:rsidR="00BE543B">
        <w:rPr>
          <w:lang w:val="en-US"/>
        </w:rPr>
        <w:t>h</w:t>
      </w:r>
      <w:r w:rsidR="00301E98">
        <w:t xml:space="preserve"> =</w:t>
      </w:r>
      <w:r w:rsidR="00301E98" w:rsidRPr="00301E98">
        <w:t xml:space="preserve">&gt; </w:t>
      </w:r>
      <w:r w:rsidR="00301E98">
        <w:t>получение из кода символа значение числа</w:t>
      </w:r>
      <w:r w:rsidR="00301E98" w:rsidRPr="00301E98">
        <w:t>)</w:t>
      </w:r>
    </w:p>
    <w:p w14:paraId="3C559273" w14:textId="77777777" w:rsidR="00301E98" w:rsidRDefault="00301E98" w:rsidP="009B2E65">
      <w:pPr>
        <w:pStyle w:val="a3"/>
      </w:pPr>
    </w:p>
    <w:p w14:paraId="12E738EE" w14:textId="4B52A375" w:rsidR="00C723B2" w:rsidRDefault="00301E98" w:rsidP="009B2E65">
      <w:pPr>
        <w:pStyle w:val="a3"/>
      </w:pPr>
      <w:r>
        <w:t xml:space="preserve">В </w:t>
      </w:r>
      <w:r>
        <w:rPr>
          <w:lang w:val="en-US"/>
        </w:rPr>
        <w:t>ax</w:t>
      </w:r>
      <w:r w:rsidRPr="00301E98">
        <w:t xml:space="preserve"> </w:t>
      </w:r>
      <w:r>
        <w:t xml:space="preserve">записывается квадрат того, что до этого лежало в </w:t>
      </w:r>
      <w:r>
        <w:rPr>
          <w:lang w:val="en-US"/>
        </w:rPr>
        <w:t>al</w:t>
      </w:r>
      <w:r w:rsidRPr="00301E98">
        <w:t xml:space="preserve"> (</w:t>
      </w:r>
      <w:proofErr w:type="spellStart"/>
      <w:r>
        <w:rPr>
          <w:lang w:val="en-US"/>
        </w:rPr>
        <w:t>mul</w:t>
      </w:r>
      <w:proofErr w:type="spellEnd"/>
      <w:r w:rsidRPr="00301E98">
        <w:t xml:space="preserve"> </w:t>
      </w:r>
      <w:r>
        <w:rPr>
          <w:lang w:val="en-US"/>
        </w:rPr>
        <w:t>al</w:t>
      </w:r>
      <w:r w:rsidRPr="00301E98">
        <w:t xml:space="preserve"> =&gt; </w:t>
      </w:r>
      <w:r>
        <w:rPr>
          <w:lang w:val="en-US"/>
        </w:rPr>
        <w:t>ax</w:t>
      </w:r>
      <w:r w:rsidRPr="00301E98">
        <w:t xml:space="preserve"> = </w:t>
      </w:r>
      <w:r>
        <w:rPr>
          <w:lang w:val="en-US"/>
        </w:rPr>
        <w:t>al</w:t>
      </w:r>
      <w:r w:rsidRPr="00301E98">
        <w:t>*</w:t>
      </w:r>
      <w:r>
        <w:rPr>
          <w:lang w:val="en-US"/>
        </w:rPr>
        <w:t>al</w:t>
      </w:r>
      <w:r w:rsidRPr="00301E98">
        <w:t>)</w:t>
      </w:r>
    </w:p>
    <w:p w14:paraId="6699DD06" w14:textId="77777777" w:rsidR="00301E98" w:rsidRDefault="00301E98" w:rsidP="009B2E65">
      <w:pPr>
        <w:pStyle w:val="a3"/>
      </w:pPr>
    </w:p>
    <w:p w14:paraId="081B8199" w14:textId="5E76E23A" w:rsidR="00301E98" w:rsidRPr="003E784B" w:rsidRDefault="00301E98" w:rsidP="009B2E65">
      <w:pPr>
        <w:pStyle w:val="a3"/>
      </w:pPr>
      <w:r>
        <w:t>И если результат больше 16 (</w:t>
      </w:r>
      <w:r w:rsidRPr="00301E98">
        <w:t>10</w:t>
      </w:r>
      <w:r>
        <w:rPr>
          <w:lang w:val="en-US"/>
        </w:rPr>
        <w:t>h</w:t>
      </w:r>
      <w:r>
        <w:t xml:space="preserve">), </w:t>
      </w:r>
      <w:r w:rsidR="00800C77">
        <w:t xml:space="preserve">то выполняется переход к метке </w:t>
      </w:r>
      <w:r w:rsidR="00800C77">
        <w:rPr>
          <w:lang w:val="en-US"/>
        </w:rPr>
        <w:t>PRINT</w:t>
      </w:r>
      <w:r w:rsidR="00800C77" w:rsidRPr="00800C77">
        <w:t>_</w:t>
      </w:r>
      <w:r w:rsidR="00800C77">
        <w:rPr>
          <w:lang w:val="en-US"/>
        </w:rPr>
        <w:t>RESULT</w:t>
      </w:r>
    </w:p>
    <w:p w14:paraId="323A759F" w14:textId="77777777" w:rsidR="00800C77" w:rsidRPr="003E784B" w:rsidRDefault="00800C77" w:rsidP="009B2E65">
      <w:pPr>
        <w:pStyle w:val="a3"/>
      </w:pPr>
    </w:p>
    <w:p w14:paraId="48EDA3D6" w14:textId="4E7CC5F8" w:rsidR="00800C77" w:rsidRDefault="00800C77" w:rsidP="009B2E65">
      <w:pPr>
        <w:pStyle w:val="a3"/>
      </w:pPr>
      <w:r>
        <w:t xml:space="preserve">Если нет (т.е. была введена цифра от 0 до 4), то надо возвести </w:t>
      </w:r>
      <w:r>
        <w:rPr>
          <w:lang w:val="en-US"/>
        </w:rPr>
        <w:t>al</w:t>
      </w:r>
      <w:r w:rsidRPr="00800C77">
        <w:t xml:space="preserve"> </w:t>
      </w:r>
      <w:r>
        <w:t>в квадрат еще раз, что и происходит.</w:t>
      </w:r>
      <w:r w:rsidRPr="00800C77">
        <w:t xml:space="preserve"> </w:t>
      </w:r>
      <w:r w:rsidRPr="00301E98">
        <w:t>(</w:t>
      </w:r>
      <w:proofErr w:type="spellStart"/>
      <w:r>
        <w:rPr>
          <w:lang w:val="en-US"/>
        </w:rPr>
        <w:t>mul</w:t>
      </w:r>
      <w:proofErr w:type="spellEnd"/>
      <w:r w:rsidRPr="00301E98">
        <w:t xml:space="preserve"> </w:t>
      </w:r>
      <w:r>
        <w:rPr>
          <w:lang w:val="en-US"/>
        </w:rPr>
        <w:t>al</w:t>
      </w:r>
      <w:r w:rsidRPr="00301E98">
        <w:t xml:space="preserve"> =&gt; </w:t>
      </w:r>
      <w:r>
        <w:rPr>
          <w:lang w:val="en-US"/>
        </w:rPr>
        <w:t>ax</w:t>
      </w:r>
      <w:r w:rsidRPr="00301E98">
        <w:t xml:space="preserve"> = </w:t>
      </w:r>
      <w:r>
        <w:rPr>
          <w:lang w:val="en-US"/>
        </w:rPr>
        <w:t>al</w:t>
      </w:r>
      <w:r w:rsidRPr="00301E98">
        <w:t>*</w:t>
      </w:r>
      <w:r>
        <w:rPr>
          <w:lang w:val="en-US"/>
        </w:rPr>
        <w:t>al</w:t>
      </w:r>
      <w:r w:rsidRPr="00301E98">
        <w:t>)</w:t>
      </w:r>
    </w:p>
    <w:p w14:paraId="21F31DF6" w14:textId="77777777" w:rsidR="00800C77" w:rsidRDefault="00800C77" w:rsidP="009B2E65">
      <w:pPr>
        <w:pStyle w:val="a3"/>
      </w:pPr>
    </w:p>
    <w:p w14:paraId="240389A7" w14:textId="509E218E" w:rsidR="00800C77" w:rsidRDefault="00BE543B" w:rsidP="009B2E65">
      <w:pPr>
        <w:pStyle w:val="a3"/>
      </w:pPr>
      <w:r>
        <w:t>Далее в</w:t>
      </w:r>
      <w:r w:rsidRPr="00BE543B">
        <w:t xml:space="preserve"> </w:t>
      </w:r>
      <w:proofErr w:type="spellStart"/>
      <w:r>
        <w:rPr>
          <w:lang w:val="en-US"/>
        </w:rPr>
        <w:t>bh</w:t>
      </w:r>
      <w:proofErr w:type="spellEnd"/>
      <w:r w:rsidRPr="00BE543B">
        <w:t xml:space="preserve"> </w:t>
      </w:r>
      <w:r>
        <w:t>помещается 10</w:t>
      </w:r>
      <w:r w:rsidRPr="00BE543B">
        <w:t>,</w:t>
      </w:r>
      <w:r>
        <w:t xml:space="preserve"> а в </w:t>
      </w:r>
      <w:r>
        <w:rPr>
          <w:lang w:val="en-US"/>
        </w:rPr>
        <w:t>bl</w:t>
      </w:r>
      <w:r w:rsidRPr="00BE543B">
        <w:t xml:space="preserve"> 100 </w:t>
      </w:r>
      <w:r>
        <w:t>(</w:t>
      </w:r>
      <w:r>
        <w:rPr>
          <w:lang w:val="en-US"/>
        </w:rPr>
        <w:t>mov</w:t>
      </w:r>
      <w:r w:rsidRPr="00BE543B">
        <w:t xml:space="preserve"> </w:t>
      </w:r>
      <w:r>
        <w:rPr>
          <w:lang w:val="en-US"/>
        </w:rPr>
        <w:t>bx</w:t>
      </w:r>
      <w:r w:rsidRPr="00BE543B">
        <w:t>, 0</w:t>
      </w:r>
      <w:r>
        <w:rPr>
          <w:lang w:val="en-US"/>
        </w:rPr>
        <w:t>A</w:t>
      </w:r>
      <w:r w:rsidRPr="00BE543B">
        <w:t>64</w:t>
      </w:r>
      <w:r>
        <w:t>)</w:t>
      </w:r>
    </w:p>
    <w:p w14:paraId="3421486A" w14:textId="77777777" w:rsidR="00BE543B" w:rsidRDefault="00BE543B" w:rsidP="009B2E65">
      <w:pPr>
        <w:pStyle w:val="a3"/>
      </w:pPr>
    </w:p>
    <w:p w14:paraId="681CDEAE" w14:textId="4C5012DB" w:rsidR="0061181C" w:rsidRDefault="00BE543B" w:rsidP="00BE543B">
      <w:pPr>
        <w:pStyle w:val="a3"/>
      </w:pPr>
      <w:r>
        <w:t>И происходит посимвольный вывод слева-направо. Значение числа (</w:t>
      </w:r>
      <w:proofErr w:type="gramStart"/>
      <w:r>
        <w:t>то</w:t>
      </w:r>
      <w:proofErr w:type="gramEnd"/>
      <w:r>
        <w:t xml:space="preserve"> что в регистре </w:t>
      </w:r>
      <w:r>
        <w:rPr>
          <w:lang w:val="en-US"/>
        </w:rPr>
        <w:t>ax</w:t>
      </w:r>
      <w:r>
        <w:t>)</w:t>
      </w:r>
      <w:r w:rsidRPr="00BE543B">
        <w:t xml:space="preserve"> </w:t>
      </w:r>
      <w:r>
        <w:t xml:space="preserve">делится на </w:t>
      </w:r>
      <w:r>
        <w:rPr>
          <w:lang w:val="en-US"/>
        </w:rPr>
        <w:t>bl</w:t>
      </w:r>
      <w:r w:rsidRPr="00BE543B">
        <w:t xml:space="preserve"> (100), </w:t>
      </w:r>
      <w:r>
        <w:t xml:space="preserve">результат помещается в </w:t>
      </w:r>
      <w:r>
        <w:rPr>
          <w:lang w:val="en-US"/>
        </w:rPr>
        <w:t>al</w:t>
      </w:r>
      <w:r>
        <w:t xml:space="preserve">, остаток в </w:t>
      </w:r>
      <w:r>
        <w:rPr>
          <w:lang w:val="en-US"/>
        </w:rPr>
        <w:t>ah</w:t>
      </w:r>
      <w:r w:rsidRPr="00BE543B">
        <w:t>.</w:t>
      </w:r>
      <w:r>
        <w:t xml:space="preserve"> Далее значение результата (первой цифры) переводится в </w:t>
      </w:r>
      <w:r>
        <w:rPr>
          <w:lang w:val="en-US"/>
        </w:rPr>
        <w:t>ASCII</w:t>
      </w:r>
      <w:r w:rsidRPr="00BE543B">
        <w:t xml:space="preserve"> </w:t>
      </w:r>
      <w:r>
        <w:t>код путем добавления 30</w:t>
      </w:r>
      <w:r>
        <w:rPr>
          <w:lang w:val="en-US"/>
        </w:rPr>
        <w:t>h</w:t>
      </w:r>
      <w:r w:rsidRPr="00BE543B">
        <w:t xml:space="preserve">. </w:t>
      </w:r>
      <w:r>
        <w:t>Видимо, дальше</w:t>
      </w:r>
      <w:r w:rsidRPr="00BE543B">
        <w:t xml:space="preserve"> </w:t>
      </w:r>
      <w:r>
        <w:t xml:space="preserve">с помощью </w:t>
      </w:r>
      <w:r>
        <w:rPr>
          <w:lang w:val="en-US"/>
        </w:rPr>
        <w:t>Int</w:t>
      </w:r>
      <w:r w:rsidRPr="00BE543B">
        <w:t>29</w:t>
      </w:r>
      <w:r>
        <w:rPr>
          <w:lang w:val="en-US"/>
        </w:rPr>
        <w:t>h</w:t>
      </w:r>
      <w:r>
        <w:t xml:space="preserve"> выводится </w:t>
      </w:r>
      <w:r w:rsidR="0061181C">
        <w:t xml:space="preserve">то, что лежит в </w:t>
      </w:r>
      <w:r w:rsidR="0061181C">
        <w:rPr>
          <w:lang w:val="en-US"/>
        </w:rPr>
        <w:t>al</w:t>
      </w:r>
      <w:r w:rsidR="0061181C" w:rsidRPr="0061181C">
        <w:t xml:space="preserve">. </w:t>
      </w:r>
      <w:r w:rsidR="0061181C">
        <w:t xml:space="preserve">Далее в </w:t>
      </w:r>
      <w:r w:rsidR="0061181C">
        <w:rPr>
          <w:lang w:val="en-US"/>
        </w:rPr>
        <w:t>al</w:t>
      </w:r>
      <w:r w:rsidR="0061181C" w:rsidRPr="0061181C">
        <w:t xml:space="preserve"> </w:t>
      </w:r>
      <w:r w:rsidR="0061181C">
        <w:t xml:space="preserve">записывается остаток от деления, умножается на 10 и результат записывается в </w:t>
      </w:r>
      <w:r w:rsidR="0061181C">
        <w:rPr>
          <w:lang w:val="en-US"/>
        </w:rPr>
        <w:t>ax</w:t>
      </w:r>
      <w:r w:rsidR="0061181C">
        <w:t>.</w:t>
      </w:r>
      <w:r w:rsidR="0061181C" w:rsidRPr="0061181C">
        <w:t xml:space="preserve"> </w:t>
      </w:r>
      <w:r w:rsidR="0061181C">
        <w:t xml:space="preserve"> И если в </w:t>
      </w:r>
      <w:r w:rsidR="0061181C">
        <w:rPr>
          <w:lang w:val="en-US"/>
        </w:rPr>
        <w:t>al</w:t>
      </w:r>
      <w:r w:rsidR="0061181C" w:rsidRPr="0061181C">
        <w:t xml:space="preserve"> </w:t>
      </w:r>
      <w:r w:rsidR="0061181C">
        <w:t xml:space="preserve">не 0 (а первое ненулевое число в </w:t>
      </w:r>
      <w:r w:rsidR="0061181C">
        <w:rPr>
          <w:lang w:val="en-US"/>
        </w:rPr>
        <w:t>ax</w:t>
      </w:r>
      <w:r w:rsidR="0061181C" w:rsidRPr="0061181C">
        <w:t xml:space="preserve">, </w:t>
      </w:r>
      <w:r w:rsidR="0061181C">
        <w:t>которое дает 0 в</w:t>
      </w:r>
      <w:r w:rsidR="0061181C" w:rsidRPr="0061181C">
        <w:t xml:space="preserve"> </w:t>
      </w:r>
      <w:r w:rsidR="0061181C">
        <w:rPr>
          <w:lang w:val="en-US"/>
        </w:rPr>
        <w:t>al</w:t>
      </w:r>
      <w:r w:rsidR="0061181C">
        <w:t xml:space="preserve"> равно 256, что слишком много согласно условию, поэтому такая проверка здесь подходит), значит выведены еще не все цифры результата, поэтому это все повторяется.</w:t>
      </w:r>
    </w:p>
    <w:p w14:paraId="72750E6C" w14:textId="77777777" w:rsidR="0061181C" w:rsidRDefault="0061181C" w:rsidP="00BE543B">
      <w:pPr>
        <w:pStyle w:val="a3"/>
      </w:pPr>
    </w:p>
    <w:p w14:paraId="1F3E512D" w14:textId="5164F705" w:rsidR="001C46ED" w:rsidRDefault="00431F50" w:rsidP="00BE543B">
      <w:pPr>
        <w:pStyle w:val="a3"/>
      </w:pPr>
      <w:r>
        <w:lastRenderedPageBreak/>
        <w:t xml:space="preserve">Вообще, такой способ вывода </w:t>
      </w:r>
      <w:r w:rsidR="003E784B">
        <w:t xml:space="preserve">цифр числа </w:t>
      </w:r>
      <w:r>
        <w:t xml:space="preserve">слева-направо не пройдет, </w:t>
      </w:r>
      <w:r w:rsidR="001C46ED">
        <w:t xml:space="preserve">если в его записи будут присутствовать нули, но по условию такие числа встречаться не будут. </w:t>
      </w:r>
    </w:p>
    <w:p w14:paraId="511B4404" w14:textId="77777777" w:rsidR="001C46ED" w:rsidRDefault="001C46ED" w:rsidP="00BE543B">
      <w:pPr>
        <w:pStyle w:val="a3"/>
      </w:pPr>
    </w:p>
    <w:p w14:paraId="6830426A" w14:textId="40010512" w:rsidR="00301E98" w:rsidRDefault="001C46ED" w:rsidP="00BE543B">
      <w:pPr>
        <w:pStyle w:val="a3"/>
      </w:pPr>
      <w:r>
        <w:t>Я немного изменил исходный текст так, чтобы при выводе не записывались нули в начало числа.</w:t>
      </w:r>
      <w:r w:rsidR="0061181C">
        <w:t xml:space="preserve"> </w:t>
      </w:r>
    </w:p>
    <w:p w14:paraId="7C37D633" w14:textId="17C28400" w:rsidR="001C46ED" w:rsidRDefault="001C46ED" w:rsidP="00BE543B">
      <w:pPr>
        <w:pStyle w:val="a3"/>
      </w:pPr>
      <w:r>
        <w:rPr>
          <w:noProof/>
        </w:rPr>
        <w:drawing>
          <wp:inline distT="0" distB="0" distL="0" distR="0" wp14:anchorId="47D4232A" wp14:editId="3055EF21">
            <wp:extent cx="1981200" cy="7734300"/>
            <wp:effectExtent l="0" t="0" r="0" b="0"/>
            <wp:docPr id="1796808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08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77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028BB4" wp14:editId="6AB645CA">
            <wp:extent cx="1123950" cy="3162300"/>
            <wp:effectExtent l="0" t="0" r="0" b="0"/>
            <wp:docPr id="1146242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42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4EACB9" wp14:editId="6B262A70">
            <wp:extent cx="2741027" cy="1836420"/>
            <wp:effectExtent l="0" t="0" r="2540" b="0"/>
            <wp:docPr id="523854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54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2613" cy="183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8EEE" w14:textId="49EF3C83" w:rsidR="001C46ED" w:rsidRDefault="001C46ED" w:rsidP="00BE543B">
      <w:pPr>
        <w:pStyle w:val="a3"/>
      </w:pPr>
      <w:r>
        <w:t>Но размер исполнимого модуля превышает 36 байт.</w:t>
      </w:r>
    </w:p>
    <w:p w14:paraId="1CD8C407" w14:textId="7CB52D61" w:rsidR="008630E9" w:rsidRDefault="008630E9" w:rsidP="00BE543B">
      <w:pPr>
        <w:pStyle w:val="a3"/>
      </w:pPr>
      <w:r>
        <w:lastRenderedPageBreak/>
        <w:t>Удалось уменьшить его до 42 байт:</w:t>
      </w:r>
    </w:p>
    <w:p w14:paraId="4B130D9B" w14:textId="3E4209C3" w:rsidR="008630E9" w:rsidRPr="008630E9" w:rsidRDefault="008630E9" w:rsidP="00BE543B">
      <w:pPr>
        <w:pStyle w:val="a3"/>
        <w:rPr>
          <w:lang w:val="en-US"/>
        </w:rPr>
      </w:pPr>
      <w:r>
        <w:rPr>
          <w:noProof/>
        </w:rPr>
        <w:drawing>
          <wp:inline distT="0" distB="0" distL="0" distR="0" wp14:anchorId="3284B14A" wp14:editId="2792200D">
            <wp:extent cx="2447925" cy="7734300"/>
            <wp:effectExtent l="0" t="0" r="9525" b="0"/>
            <wp:docPr id="1466374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744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77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7D63E5" wp14:editId="12FEDC52">
            <wp:extent cx="3209723" cy="2476500"/>
            <wp:effectExtent l="0" t="0" r="0" b="0"/>
            <wp:docPr id="1487687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871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3449" cy="247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0E9" w:rsidRPr="008630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8FF"/>
    <w:rsid w:val="001C46ED"/>
    <w:rsid w:val="00301E98"/>
    <w:rsid w:val="0038292F"/>
    <w:rsid w:val="003E784B"/>
    <w:rsid w:val="00431F50"/>
    <w:rsid w:val="0061181C"/>
    <w:rsid w:val="007525F3"/>
    <w:rsid w:val="007E0D0B"/>
    <w:rsid w:val="00800C77"/>
    <w:rsid w:val="008630E9"/>
    <w:rsid w:val="009728FF"/>
    <w:rsid w:val="009B2E65"/>
    <w:rsid w:val="00B008C0"/>
    <w:rsid w:val="00BE543B"/>
    <w:rsid w:val="00C723B2"/>
    <w:rsid w:val="00CC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D3D87"/>
  <w15:chartTrackingRefBased/>
  <w15:docId w15:val="{B21BEEE3-E580-453A-890F-659B8C2A7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qFormat/>
    <w:rsid w:val="009B2E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B2E65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9B2E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Павлович Бокий</dc:creator>
  <cp:keywords/>
  <dc:description/>
  <cp:lastModifiedBy>Владимир Павлович Бокий</cp:lastModifiedBy>
  <cp:revision>4</cp:revision>
  <dcterms:created xsi:type="dcterms:W3CDTF">2023-11-28T10:05:00Z</dcterms:created>
  <dcterms:modified xsi:type="dcterms:W3CDTF">2023-11-28T12:45:00Z</dcterms:modified>
</cp:coreProperties>
</file>