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Run the python interpreter via the terminal. </w:t>
      </w:r>
    </w:p>
    <w:p w:rsidR="00000000" w:rsidDel="00000000" w:rsidP="00000000" w:rsidRDefault="00000000" w:rsidRPr="00000000" w14:paraId="00000004">
      <w:pPr>
        <w:spacing w:after="120" w:before="120" w:line="360" w:lineRule="auto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shd w:fill="f1f1f1" w:val="clear"/>
          <w:rtl w:val="0"/>
        </w:rPr>
        <w:t xml:space="preserve">Get familiar with running python commands in the terminal, work with output,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rPr>
          <w:rFonts w:ascii="Courier New" w:cs="Courier New" w:eastAsia="Courier New" w:hAnsi="Courier New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