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56"/>
          <w:szCs w:val="56"/>
        </w:rPr>
        <w:t xml:space="preserve">ReCall</w:t>
      </w:r>
    </w:p>
    <w:p>
      <w:pPr>
        <w:spacing w:after="100"/>
        <w:jc w:val="center"/>
      </w:pPr>
      <w:r>
        <w:rPr>
          <w:rFonts w:ascii="Arial" w:cs="Arial" w:eastAsia="Arial" w:hAnsi="Arial"/>
          <w:color w:val="2E75B6"/>
          <w:sz w:val="40"/>
          <w:szCs w:val="40"/>
        </w:rPr>
        <w:t xml:space="preserve">Advisory Panel</w:t>
      </w:r>
    </w:p>
    <w:p>
      <w:pPr>
        <w:spacing w:after="400"/>
        <w:jc w:val="center"/>
      </w:pPr>
      <w:r>
        <w:rPr>
          <w:rFonts w:ascii="Arial" w:cs="Arial" w:eastAsia="Arial" w:hAnsi="Arial"/>
          <w:color w:val="2E75B6"/>
          <w:sz w:val="40"/>
          <w:szCs w:val="40"/>
        </w:rPr>
        <w:t xml:space="preserve">Persona Framework</w:t>
      </w:r>
    </w:p>
    <w:p>
      <w:pPr>
        <w:spacing w:after="100"/>
        <w:jc w:val="center"/>
      </w:pPr>
      <w:r>
        <w:rPr>
          <w:rFonts w:ascii="Arial" w:cs="Arial" w:eastAsia="Arial" w:hAnsi="Arial"/>
          <w:color w:val="555555"/>
          <w:sz w:val="24"/>
          <w:szCs w:val="24"/>
        </w:rPr>
        <w:t xml:space="preserve">20 Personas Across 5 Stakeholder Groups</w:t>
      </w:r>
    </w:p>
    <w:p>
      <w:pPr>
        <w:spacing w:after="100"/>
        <w:jc w:val="center"/>
      </w:pPr>
      <w:r>
        <w:rPr>
          <w:rFonts w:ascii="Arial" w:cs="Arial" w:eastAsia="Arial" w:hAnsi="Arial"/>
          <w:color w:val="555555"/>
          <w:sz w:val="24"/>
          <w:szCs w:val="24"/>
        </w:rPr>
        <w:t xml:space="preserve">April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How to Use This Panel</w:t>
      </w:r>
    </w:p>
    <w:p>
      <w:pPr>
        <w:spacing w:after="100" w:line="264"/>
      </w:pPr>
      <w:r>
        <w:rPr>
          <w:rFonts w:ascii="Arial" w:cs="Arial" w:eastAsia="Arial" w:hAnsi="Arial"/>
          <w:sz w:val="21"/>
          <w:szCs w:val="21"/>
        </w:rPr>
        <w:t xml:space="preserve">This document defines 20 advisory personas organized into five stakeholder groups. These personas are not decorative—they are decision-making tools. Every feature, design choice, and prioritization decision for ReCall should be stress-tested against the relevant personas.</w:t>
      </w:r>
    </w:p>
    <w:p>
      <w:pPr>
        <w:spacing w:after="60"/>
      </w:pPr>
    </w:p>
    <w:p>
      <w:pPr>
        <w:spacing w:after="100" w:line="264"/>
      </w:pPr>
      <w:r>
        <w:rPr>
          <w:rFonts w:ascii="Arial" w:cs="Arial" w:eastAsia="Arial" w:hAnsi="Arial"/>
          <w:b/>
          <w:bCs/>
          <w:sz w:val="21"/>
          <w:szCs w:val="21"/>
        </w:rPr>
        <w:t xml:space="preserve">For feature decisions: </w:t>
      </w:r>
      <w:r>
        <w:rPr>
          <w:rFonts w:ascii="Arial" w:cs="Arial" w:eastAsia="Arial" w:hAnsi="Arial"/>
          <w:sz w:val="21"/>
          <w:szCs w:val="21"/>
        </w:rPr>
        <w:t xml:space="preserve">Ask Margaret (1A) if she’d use it, James (1B) if he’d understand it, Harold (1C) if he’d tolerate it, and Linda (1D) if it would scare her. If it fails any of those tests, redesign before building.</w:t>
      </w:r>
    </w:p>
    <w:p>
      <w:pPr>
        <w:spacing w:after="100" w:line="264"/>
      </w:pPr>
      <w:r>
        <w:rPr>
          <w:rFonts w:ascii="Arial" w:cs="Arial" w:eastAsia="Arial" w:hAnsi="Arial"/>
          <w:b/>
          <w:bCs/>
          <w:sz w:val="21"/>
          <w:szCs w:val="21"/>
        </w:rPr>
        <w:t xml:space="preserve">For scope decisions: </w:t>
      </w:r>
      <w:r>
        <w:rPr>
          <w:rFonts w:ascii="Arial" w:cs="Arial" w:eastAsia="Arial" w:hAnsi="Arial"/>
          <w:sz w:val="21"/>
          <w:szCs w:val="21"/>
        </w:rPr>
        <w:t xml:space="preserve">Maya (5C) owns the backlog. Anika (5A) determines feasibility. Ravster (5B) decides strategic fit. Alex (5E) estimates effort. No feature enters the MVP without passing all four.</w:t>
      </w:r>
    </w:p>
    <w:p>
      <w:pPr>
        <w:spacing w:after="100" w:line="264"/>
      </w:pPr>
      <w:r>
        <w:rPr>
          <w:rFonts w:ascii="Arial" w:cs="Arial" w:eastAsia="Arial" w:hAnsi="Arial"/>
          <w:b/>
          <w:bCs/>
          <w:sz w:val="21"/>
          <w:szCs w:val="21"/>
        </w:rPr>
        <w:t xml:space="preserve">For design decisions: </w:t>
      </w:r>
      <w:r>
        <w:rPr>
          <w:rFonts w:ascii="Arial" w:cs="Arial" w:eastAsia="Arial" w:hAnsi="Arial"/>
          <w:sz w:val="21"/>
          <w:szCs w:val="21"/>
        </w:rPr>
        <w:t xml:space="preserve">Yuki (5D) tests against the worst-case user, not the best-case. The app must work for James on his worst day. If it does, it works for everyone.</w:t>
      </w:r>
    </w:p>
    <w:p>
      <w:pPr>
        <w:spacing w:after="100" w:line="264"/>
      </w:pPr>
      <w:r>
        <w:rPr>
          <w:rFonts w:ascii="Arial" w:cs="Arial" w:eastAsia="Arial" w:hAnsi="Arial"/>
          <w:b/>
          <w:bCs/>
          <w:sz w:val="21"/>
          <w:szCs w:val="21"/>
        </w:rPr>
        <w:t xml:space="preserve">For clinical credibility: </w:t>
      </w:r>
      <w:r>
        <w:rPr>
          <w:rFonts w:ascii="Arial" w:cs="Arial" w:eastAsia="Arial" w:hAnsi="Arial"/>
          <w:sz w:val="21"/>
          <w:szCs w:val="21"/>
        </w:rPr>
        <w:t xml:space="preserve">Dr. Carter (4B) defines what data is worth collecting. Dr. Rosenfeld (4A) determines if the tool is safe to recommend. Dr. Patel (4C) determines if the output is usable in a 15-minute appointment.</w:t>
      </w:r>
    </w:p>
    <w:p>
      <w:pPr>
        <w:spacing w:after="100" w:line="264"/>
      </w:pPr>
      <w:r>
        <w:rPr>
          <w:rFonts w:ascii="Arial" w:cs="Arial" w:eastAsia="Arial" w:hAnsi="Arial"/>
          <w:b/>
          <w:bCs/>
          <w:sz w:val="21"/>
          <w:szCs w:val="21"/>
        </w:rPr>
        <w:t xml:space="preserve">For adoption decisions: </w:t>
      </w:r>
      <w:r>
        <w:rPr>
          <w:rFonts w:ascii="Arial" w:cs="Arial" w:eastAsia="Arial" w:hAnsi="Arial"/>
          <w:sz w:val="21"/>
          <w:szCs w:val="21"/>
        </w:rPr>
        <w:t xml:space="preserve">Robert (2B) is the retention gatekeeper. Elena (3A) is the professional endorsement. Priya (2A) is the person who finds and downloads the app.</w:t>
      </w:r>
    </w:p>
    <w:p>
      <w:r>
        <w:br w:type="page"/>
      </w:r>
    </w:p>
    <w:p>
      <w:pPr>
        <w:pStyle w:val="Heading1"/>
      </w:pPr>
      <w:r>
        <w:rPr>
          <w:rFonts w:ascii="Arial" w:cs="Arial" w:eastAsia="Arial" w:hAnsi="Arial"/>
        </w:rPr>
        <w:t xml:space="preserve">Group 1: Dementia Patients (End Users)</w:t>
      </w:r>
    </w:p>
    <w:p>
      <w:pPr>
        <w:spacing w:after="200" w:line="264"/>
      </w:pPr>
      <w:r>
        <w:rPr>
          <w:rFonts w:ascii="Arial" w:cs="Arial" w:eastAsia="Arial" w:hAnsi="Arial"/>
          <w:i/>
          <w:iCs/>
          <w:color w:val="555555"/>
          <w:sz w:val="21"/>
          <w:szCs w:val="21"/>
        </w:rPr>
        <w:t xml:space="preserve">These personas represent the spectrum of early-to-mid stage dementia patients who would interact with ReCall directly. They range from highly self-aware and motivated to tech-resistant and anxious. Every design decision must be stress-tested against the hardest persona in this group, not the easiest.</w:t>
      </w:r>
    </w:p>
    <w:p>
      <w:pPr>
        <w:spacing w:after="80" w:before="200"/>
      </w:pPr>
      <w:r>
        <w:rPr>
          <w:rFonts w:ascii="Arial" w:cs="Arial" w:eastAsia="Arial" w:hAnsi="Arial"/>
          <w:b/>
          <w:bCs/>
          <w:color w:val="2E75B6"/>
          <w:sz w:val="24"/>
          <w:szCs w:val="24"/>
        </w:rPr>
        <w:t xml:space="preserve">1A — Margaret Chen — Early-Stage, Insightful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68</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Diagnosis</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Early-stage Alzheimer’s (diagnosed 1 year ago)</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Living Situation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Lives independently with spouse</w:t>
            </w:r>
          </w:p>
        </w:tc>
      </w:tr>
    </w:tbl>
    <w:p>
      <w:pPr>
        <w:spacing w:after="80"/>
      </w:pPr>
    </w:p>
    <w:p>
      <w:pPr>
        <w:spacing w:after="120" w:line="264"/>
      </w:pPr>
      <w:r>
        <w:rPr>
          <w:rFonts w:ascii="Arial" w:cs="Arial" w:eastAsia="Arial" w:hAnsi="Arial"/>
          <w:i/>
          <w:iCs/>
          <w:color w:val="555555"/>
          <w:sz w:val="21"/>
          <w:szCs w:val="21"/>
        </w:rPr>
        <w:t xml:space="preserve">Margaret is aware of her condition and actively trying to compensate. She feels frustration and embarrassment when she forgets things but is still capable of learning new tools. She was a high school librarian for 30 years and is used to organizing information—which makes her loss of that ability especially painful.</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Maintain independence as long as possible</w:t>
      </w:r>
    </w:p>
    <w:p>
      <w:pPr>
        <w:pStyle w:val="ListParagraph"/>
        <w:numPr>
          <w:ilvl w:val="0"/>
          <w:numId w:val="2"/>
        </w:numPr>
        <w:spacing w:after="60" w:line="252"/>
      </w:pPr>
      <w:r>
        <w:rPr>
          <w:rFonts w:ascii="Arial" w:cs="Arial" w:eastAsia="Arial" w:hAnsi="Arial"/>
          <w:sz w:val="19"/>
          <w:szCs w:val="19"/>
        </w:rPr>
        <w:t xml:space="preserve">Reduce anxiety around forgetting everyday items</w:t>
      </w:r>
    </w:p>
    <w:p>
      <w:pPr>
        <w:pStyle w:val="ListParagraph"/>
        <w:numPr>
          <w:ilvl w:val="0"/>
          <w:numId w:val="2"/>
        </w:numPr>
        <w:spacing w:after="60" w:line="252"/>
      </w:pPr>
      <w:r>
        <w:rPr>
          <w:rFonts w:ascii="Arial" w:cs="Arial" w:eastAsia="Arial" w:hAnsi="Arial"/>
          <w:sz w:val="19"/>
          <w:szCs w:val="19"/>
        </w:rPr>
        <w:t xml:space="preserve">Avoid feeling “talked down to” or infantilized by technology</w:t>
      </w:r>
    </w:p>
    <w:p>
      <w:pPr>
        <w:pStyle w:val="ListParagraph"/>
        <w:numPr>
          <w:ilvl w:val="0"/>
          <w:numId w:val="2"/>
        </w:numPr>
        <w:spacing w:after="60" w:line="252"/>
      </w:pPr>
      <w:r>
        <w:rPr>
          <w:rFonts w:ascii="Arial" w:cs="Arial" w:eastAsia="Arial" w:hAnsi="Arial"/>
          <w:sz w:val="19"/>
          <w:szCs w:val="19"/>
        </w:rPr>
        <w:t xml:space="preserve">Feel like she’s managing her condition, not surrendering to it</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Losing items (glasses, phone, keys) multiple times per day</w:t>
      </w:r>
    </w:p>
    <w:p>
      <w:pPr>
        <w:pStyle w:val="ListParagraph"/>
        <w:numPr>
          <w:ilvl w:val="0"/>
          <w:numId w:val="2"/>
        </w:numPr>
        <w:spacing w:after="60" w:line="252"/>
      </w:pPr>
      <w:r>
        <w:rPr>
          <w:rFonts w:ascii="Arial" w:cs="Arial" w:eastAsia="Arial" w:hAnsi="Arial"/>
          <w:sz w:val="19"/>
          <w:szCs w:val="19"/>
        </w:rPr>
        <w:t xml:space="preserve">Re-checking the same places repeatedly, knowing she already looked there</w:t>
      </w:r>
    </w:p>
    <w:p>
      <w:pPr>
        <w:pStyle w:val="ListParagraph"/>
        <w:numPr>
          <w:ilvl w:val="0"/>
          <w:numId w:val="2"/>
        </w:numPr>
        <w:spacing w:after="60" w:line="252"/>
      </w:pPr>
      <w:r>
        <w:rPr>
          <w:rFonts w:ascii="Arial" w:cs="Arial" w:eastAsia="Arial" w:hAnsi="Arial"/>
          <w:sz w:val="19"/>
          <w:szCs w:val="19"/>
        </w:rPr>
        <w:t xml:space="preserve">Subtle loss of confidence that compounds over weeks</w:t>
      </w:r>
    </w:p>
    <w:p>
      <w:pPr>
        <w:pStyle w:val="ListParagraph"/>
        <w:numPr>
          <w:ilvl w:val="0"/>
          <w:numId w:val="2"/>
        </w:numPr>
        <w:spacing w:after="60" w:line="252"/>
      </w:pPr>
      <w:r>
        <w:rPr>
          <w:rFonts w:ascii="Arial" w:cs="Arial" w:eastAsia="Arial" w:hAnsi="Arial"/>
          <w:sz w:val="19"/>
          <w:szCs w:val="19"/>
        </w:rPr>
        <w:t xml:space="preserve">Embarrassment when her spouse has to answer questions she used to handle</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Willing to engage with tech if it feels empowering rather than clinical</w:t>
      </w:r>
    </w:p>
    <w:p>
      <w:pPr>
        <w:pStyle w:val="ListParagraph"/>
        <w:numPr>
          <w:ilvl w:val="0"/>
          <w:numId w:val="2"/>
        </w:numPr>
        <w:spacing w:after="60" w:line="252"/>
      </w:pPr>
      <w:r>
        <w:rPr>
          <w:rFonts w:ascii="Arial" w:cs="Arial" w:eastAsia="Arial" w:hAnsi="Arial"/>
          <w:sz w:val="19"/>
          <w:szCs w:val="19"/>
        </w:rPr>
        <w:t xml:space="preserve">Prefers simple, clean interfaces—but not dumbed-down ones</w:t>
      </w:r>
    </w:p>
    <w:p>
      <w:pPr>
        <w:pStyle w:val="ListParagraph"/>
        <w:numPr>
          <w:ilvl w:val="0"/>
          <w:numId w:val="2"/>
        </w:numPr>
        <w:spacing w:after="60" w:line="252"/>
      </w:pPr>
      <w:r>
        <w:rPr>
          <w:rFonts w:ascii="Arial" w:cs="Arial" w:eastAsia="Arial" w:hAnsi="Arial"/>
          <w:sz w:val="19"/>
          <w:szCs w:val="19"/>
        </w:rPr>
        <w:t xml:space="preserve">Responds well to gentle guidance, not alarms or urgent tones</w:t>
      </w:r>
    </w:p>
    <w:p>
      <w:pPr>
        <w:pStyle w:val="ListParagraph"/>
        <w:numPr>
          <w:ilvl w:val="0"/>
          <w:numId w:val="2"/>
        </w:numPr>
        <w:spacing w:after="60" w:line="252"/>
      </w:pPr>
      <w:r>
        <w:rPr>
          <w:rFonts w:ascii="Arial" w:cs="Arial" w:eastAsia="Arial" w:hAnsi="Arial"/>
          <w:sz w:val="19"/>
          <w:szCs w:val="19"/>
        </w:rPr>
        <w:t xml:space="preserve">Will read instructions once but won’t remember them the next day</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proactively take photos when she remembers to—especially in the morning</w:t>
      </w:r>
    </w:p>
    <w:p>
      <w:pPr>
        <w:pStyle w:val="ListParagraph"/>
        <w:numPr>
          <w:ilvl w:val="0"/>
          <w:numId w:val="2"/>
        </w:numPr>
        <w:spacing w:after="60" w:line="252"/>
      </w:pPr>
      <w:r>
        <w:rPr>
          <w:rFonts w:ascii="Arial" w:cs="Arial" w:eastAsia="Arial" w:hAnsi="Arial"/>
          <w:sz w:val="19"/>
          <w:szCs w:val="19"/>
        </w:rPr>
        <w:t xml:space="preserve">Will use voice search (“Where are my glasses?”) naturally</w:t>
      </w:r>
    </w:p>
    <w:p>
      <w:pPr>
        <w:pStyle w:val="ListParagraph"/>
        <w:numPr>
          <w:ilvl w:val="0"/>
          <w:numId w:val="2"/>
        </w:numPr>
        <w:spacing w:after="60" w:line="252"/>
      </w:pPr>
      <w:r>
        <w:rPr>
          <w:rFonts w:ascii="Arial" w:cs="Arial" w:eastAsia="Arial" w:hAnsi="Arial"/>
          <w:sz w:val="19"/>
          <w:szCs w:val="19"/>
        </w:rPr>
        <w:t xml:space="preserve">Will check the daily briefing if it becomes part of her morning routine</w:t>
      </w:r>
    </w:p>
    <w:p>
      <w:pPr>
        <w:pStyle w:val="ListParagraph"/>
        <w:numPr>
          <w:ilvl w:val="0"/>
          <w:numId w:val="2"/>
        </w:numPr>
        <w:spacing w:after="60" w:line="252"/>
      </w:pPr>
      <w:r>
        <w:rPr>
          <w:rFonts w:ascii="Arial" w:cs="Arial" w:eastAsia="Arial" w:hAnsi="Arial"/>
          <w:sz w:val="19"/>
          <w:szCs w:val="19"/>
        </w:rPr>
        <w:t xml:space="preserve">May need spouse’s help for initial setup but wants to use it independently after</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Onboarding must be completable in one session with a helper, then self-sustaining</w:t>
      </w:r>
    </w:p>
    <w:p>
      <w:pPr>
        <w:pStyle w:val="ListParagraph"/>
        <w:numPr>
          <w:ilvl w:val="0"/>
          <w:numId w:val="2"/>
        </w:numPr>
        <w:spacing w:after="60" w:line="252"/>
      </w:pPr>
      <w:r>
        <w:rPr>
          <w:rFonts w:ascii="Arial" w:cs="Arial" w:eastAsia="Arial" w:hAnsi="Arial"/>
          <w:sz w:val="19"/>
          <w:szCs w:val="19"/>
        </w:rPr>
        <w:t xml:space="preserve">Language must be warm and respectful—never clinical, never childish</w:t>
      </w:r>
    </w:p>
    <w:p>
      <w:pPr>
        <w:pStyle w:val="ListParagraph"/>
        <w:numPr>
          <w:ilvl w:val="0"/>
          <w:numId w:val="2"/>
        </w:numPr>
        <w:spacing w:after="60" w:line="252"/>
      </w:pPr>
      <w:r>
        <w:rPr>
          <w:rFonts w:ascii="Arial" w:cs="Arial" w:eastAsia="Arial" w:hAnsi="Arial"/>
          <w:sz w:val="19"/>
          <w:szCs w:val="19"/>
        </w:rPr>
        <w:t xml:space="preserve">Success states should reinforce capability (“You photographed 3 items today” not “Good job!”)</w:t>
      </w:r>
    </w:p>
    <w:p>
      <w:pPr>
        <w:pStyle w:val="ListParagraph"/>
        <w:numPr>
          <w:ilvl w:val="0"/>
          <w:numId w:val="2"/>
        </w:numPr>
        <w:spacing w:after="60" w:line="252"/>
      </w:pPr>
      <w:r>
        <w:rPr>
          <w:rFonts w:ascii="Arial" w:cs="Arial" w:eastAsia="Arial" w:hAnsi="Arial"/>
          <w:sz w:val="19"/>
          <w:szCs w:val="19"/>
        </w:rPr>
        <w:t xml:space="preserve">The app should feel like a personal tool, not a medical device</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“Is this making me feel more capable or more dependent?”</w:t>
      </w:r>
    </w:p>
    <w:p>
      <w:pPr>
        <w:pStyle w:val="ListParagraph"/>
        <w:numPr>
          <w:ilvl w:val="0"/>
          <w:numId w:val="2"/>
        </w:numPr>
        <w:spacing w:after="60" w:line="252"/>
      </w:pPr>
      <w:r>
        <w:rPr>
          <w:rFonts w:ascii="Arial" w:cs="Arial" w:eastAsia="Arial" w:hAnsi="Arial"/>
          <w:sz w:val="19"/>
          <w:szCs w:val="19"/>
        </w:rPr>
        <w:t xml:space="preserve">“Is this too complicated for a bad day?”</w:t>
      </w:r>
    </w:p>
    <w:p>
      <w:pPr>
        <w:pStyle w:val="ListParagraph"/>
        <w:numPr>
          <w:ilvl w:val="0"/>
          <w:numId w:val="2"/>
        </w:numPr>
        <w:spacing w:after="60" w:line="252"/>
      </w:pPr>
      <w:r>
        <w:rPr>
          <w:rFonts w:ascii="Arial" w:cs="Arial" w:eastAsia="Arial" w:hAnsi="Arial"/>
          <w:sz w:val="19"/>
          <w:szCs w:val="19"/>
        </w:rPr>
        <w:t xml:space="preserve">“Do I trust what the app tells me?”</w:t>
      </w:r>
    </w:p>
    <w:p>
      <w:pPr>
        <w:pStyle w:val="ListParagraph"/>
        <w:numPr>
          <w:ilvl w:val="0"/>
          <w:numId w:val="2"/>
        </w:numPr>
        <w:spacing w:after="60" w:line="252"/>
      </w:pPr>
      <w:r>
        <w:rPr>
          <w:rFonts w:ascii="Arial" w:cs="Arial" w:eastAsia="Arial" w:hAnsi="Arial"/>
          <w:sz w:val="19"/>
          <w:szCs w:val="19"/>
        </w:rPr>
        <w:t xml:space="preserve">“Will I remember this app exists tomorrow?”</w:t>
      </w:r>
    </w:p>
    <w:p>
      <w:pPr>
        <w:spacing w:after="40"/>
      </w:pPr>
    </w:p>
    <w:p>
      <w:pPr>
        <w:spacing w:after="80" w:before="200"/>
      </w:pPr>
      <w:r>
        <w:rPr>
          <w:rFonts w:ascii="Arial" w:cs="Arial" w:eastAsia="Arial" w:hAnsi="Arial"/>
          <w:b/>
          <w:bCs/>
          <w:color w:val="2E75B6"/>
          <w:sz w:val="24"/>
          <w:szCs w:val="24"/>
        </w:rPr>
        <w:t xml:space="preserve">1B — James Walker — Mid-Stage, Low-Recall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74</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Diagnosis</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Mid-stage Alzheimer’s</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Living Situation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Lives with daughter</w:t>
            </w:r>
          </w:p>
        </w:tc>
      </w:tr>
    </w:tbl>
    <w:p>
      <w:pPr>
        <w:spacing w:after="80"/>
      </w:pPr>
    </w:p>
    <w:p>
      <w:pPr>
        <w:spacing w:after="120" w:line="264"/>
      </w:pPr>
      <w:r>
        <w:rPr>
          <w:rFonts w:ascii="Arial" w:cs="Arial" w:eastAsia="Arial" w:hAnsi="Arial"/>
          <w:i/>
          <w:iCs/>
          <w:color w:val="555555"/>
          <w:sz w:val="21"/>
          <w:szCs w:val="21"/>
        </w:rPr>
        <w:t xml:space="preserve">James has limited short-term memory and struggles to learn new systems. He often forgets that he even used an app five minutes ago. He was an auto mechanic—good with his hands, not with screens. His daughter set up the app and hopes it will reduce how often he asks the same question.</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Immediate, obvious answers with no navigation required</w:t>
      </w:r>
    </w:p>
    <w:p>
      <w:pPr>
        <w:pStyle w:val="ListParagraph"/>
        <w:numPr>
          <w:ilvl w:val="0"/>
          <w:numId w:val="2"/>
        </w:numPr>
        <w:spacing w:after="60" w:line="252"/>
      </w:pPr>
      <w:r>
        <w:rPr>
          <w:rFonts w:ascii="Arial" w:cs="Arial" w:eastAsia="Arial" w:hAnsi="Arial"/>
          <w:sz w:val="19"/>
          <w:szCs w:val="19"/>
        </w:rPr>
        <w:t xml:space="preserve">Minimal interaction—the less he has to do, the better</w:t>
      </w:r>
    </w:p>
    <w:p>
      <w:pPr>
        <w:pStyle w:val="ListParagraph"/>
        <w:numPr>
          <w:ilvl w:val="0"/>
          <w:numId w:val="2"/>
        </w:numPr>
        <w:spacing w:after="60" w:line="252"/>
      </w:pPr>
      <w:r>
        <w:rPr>
          <w:rFonts w:ascii="Arial" w:cs="Arial" w:eastAsia="Arial" w:hAnsi="Arial"/>
          <w:sz w:val="19"/>
          <w:szCs w:val="19"/>
        </w:rPr>
        <w:t xml:space="preserve">Emotional reassurance that he’s okay</w:t>
      </w:r>
    </w:p>
    <w:p>
      <w:pPr>
        <w:pStyle w:val="ListParagraph"/>
        <w:numPr>
          <w:ilvl w:val="0"/>
          <w:numId w:val="2"/>
        </w:numPr>
        <w:spacing w:after="60" w:line="252"/>
      </w:pPr>
      <w:r>
        <w:rPr>
          <w:rFonts w:ascii="Arial" w:cs="Arial" w:eastAsia="Arial" w:hAnsi="Arial"/>
          <w:sz w:val="19"/>
          <w:szCs w:val="19"/>
        </w:rPr>
        <w:t xml:space="preserve">A way to answer his own questions before asking his daughter again</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Repetitive questioning (“Where are my keys?” every 10 minutes)</w:t>
      </w:r>
    </w:p>
    <w:p>
      <w:pPr>
        <w:pStyle w:val="ListParagraph"/>
        <w:numPr>
          <w:ilvl w:val="0"/>
          <w:numId w:val="2"/>
        </w:numPr>
        <w:spacing w:after="60" w:line="252"/>
      </w:pPr>
      <w:r>
        <w:rPr>
          <w:rFonts w:ascii="Arial" w:cs="Arial" w:eastAsia="Arial" w:hAnsi="Arial"/>
          <w:sz w:val="19"/>
          <w:szCs w:val="19"/>
        </w:rPr>
        <w:t xml:space="preserve">Confusion about time, place, and daily routine</w:t>
      </w:r>
    </w:p>
    <w:p>
      <w:pPr>
        <w:pStyle w:val="ListParagraph"/>
        <w:numPr>
          <w:ilvl w:val="0"/>
          <w:numId w:val="2"/>
        </w:numPr>
        <w:spacing w:after="60" w:line="252"/>
      </w:pPr>
      <w:r>
        <w:rPr>
          <w:rFonts w:ascii="Arial" w:cs="Arial" w:eastAsia="Arial" w:hAnsi="Arial"/>
          <w:sz w:val="19"/>
          <w:szCs w:val="19"/>
        </w:rPr>
        <w:t xml:space="preserve">Easily overwhelmed by anything with more than one step</w:t>
      </w:r>
    </w:p>
    <w:p>
      <w:pPr>
        <w:pStyle w:val="ListParagraph"/>
        <w:numPr>
          <w:ilvl w:val="0"/>
          <w:numId w:val="2"/>
        </w:numPr>
        <w:spacing w:after="60" w:line="252"/>
      </w:pPr>
      <w:r>
        <w:rPr>
          <w:rFonts w:ascii="Arial" w:cs="Arial" w:eastAsia="Arial" w:hAnsi="Arial"/>
          <w:sz w:val="19"/>
          <w:szCs w:val="19"/>
        </w:rPr>
        <w:t xml:space="preserve">Frustration when he senses he should know something but doesn’t</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Cannot navigate multi-step flows—will abandon after one wrong tap</w:t>
      </w:r>
    </w:p>
    <w:p>
      <w:pPr>
        <w:pStyle w:val="ListParagraph"/>
        <w:numPr>
          <w:ilvl w:val="0"/>
          <w:numId w:val="2"/>
        </w:numPr>
        <w:spacing w:after="60" w:line="252"/>
      </w:pPr>
      <w:r>
        <w:rPr>
          <w:rFonts w:ascii="Arial" w:cs="Arial" w:eastAsia="Arial" w:hAnsi="Arial"/>
          <w:sz w:val="19"/>
          <w:szCs w:val="19"/>
        </w:rPr>
        <w:t xml:space="preserve">Relies on visual cues and repetition over text instructions</w:t>
      </w:r>
    </w:p>
    <w:p>
      <w:pPr>
        <w:pStyle w:val="ListParagraph"/>
        <w:numPr>
          <w:ilvl w:val="0"/>
          <w:numId w:val="2"/>
        </w:numPr>
        <w:spacing w:after="60" w:line="252"/>
      </w:pPr>
      <w:r>
        <w:rPr>
          <w:rFonts w:ascii="Arial" w:cs="Arial" w:eastAsia="Arial" w:hAnsi="Arial"/>
          <w:sz w:val="19"/>
          <w:szCs w:val="19"/>
        </w:rPr>
        <w:t xml:space="preserve">May distrust unfamiliar interfaces or think the phone is broken</w:t>
      </w:r>
    </w:p>
    <w:p>
      <w:pPr>
        <w:pStyle w:val="ListParagraph"/>
        <w:numPr>
          <w:ilvl w:val="0"/>
          <w:numId w:val="2"/>
        </w:numPr>
        <w:spacing w:after="60" w:line="252"/>
      </w:pPr>
      <w:r>
        <w:rPr>
          <w:rFonts w:ascii="Arial" w:cs="Arial" w:eastAsia="Arial" w:hAnsi="Arial"/>
          <w:sz w:val="19"/>
          <w:szCs w:val="19"/>
        </w:rPr>
        <w:t xml:space="preserve">Responds to familiar patterns (big buttons, photos of real things)</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NOT proactively take photos—caregiver must do this for him</w:t>
      </w:r>
    </w:p>
    <w:p>
      <w:pPr>
        <w:pStyle w:val="ListParagraph"/>
        <w:numPr>
          <w:ilvl w:val="0"/>
          <w:numId w:val="2"/>
        </w:numPr>
        <w:spacing w:after="60" w:line="252"/>
      </w:pPr>
      <w:r>
        <w:rPr>
          <w:rFonts w:ascii="Arial" w:cs="Arial" w:eastAsia="Arial" w:hAnsi="Arial"/>
          <w:sz w:val="19"/>
          <w:szCs w:val="19"/>
        </w:rPr>
        <w:t xml:space="preserve">Might tap a “Help me find” button if it’s large and always visible</w:t>
      </w:r>
    </w:p>
    <w:p>
      <w:pPr>
        <w:pStyle w:val="ListParagraph"/>
        <w:numPr>
          <w:ilvl w:val="0"/>
          <w:numId w:val="2"/>
        </w:numPr>
        <w:spacing w:after="60" w:line="252"/>
      </w:pPr>
      <w:r>
        <w:rPr>
          <w:rFonts w:ascii="Arial" w:cs="Arial" w:eastAsia="Arial" w:hAnsi="Arial"/>
          <w:sz w:val="19"/>
          <w:szCs w:val="19"/>
        </w:rPr>
        <w:t xml:space="preserve">Voice interaction is essential—he can ask a question but can’t type one</w:t>
      </w:r>
    </w:p>
    <w:p>
      <w:pPr>
        <w:pStyle w:val="ListParagraph"/>
        <w:numPr>
          <w:ilvl w:val="0"/>
          <w:numId w:val="2"/>
        </w:numPr>
        <w:spacing w:after="60" w:line="252"/>
      </w:pPr>
      <w:r>
        <w:rPr>
          <w:rFonts w:ascii="Arial" w:cs="Arial" w:eastAsia="Arial" w:hAnsi="Arial"/>
          <w:sz w:val="19"/>
          <w:szCs w:val="19"/>
        </w:rPr>
        <w:t xml:space="preserve">May open the app and not remember why—the home screen must self-explain</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The app must work in “passive mode” where the caregiver does all setup</w:t>
      </w:r>
    </w:p>
    <w:p>
      <w:pPr>
        <w:pStyle w:val="ListParagraph"/>
        <w:numPr>
          <w:ilvl w:val="0"/>
          <w:numId w:val="2"/>
        </w:numPr>
        <w:spacing w:after="60" w:line="252"/>
      </w:pPr>
      <w:r>
        <w:rPr>
          <w:rFonts w:ascii="Arial" w:cs="Arial" w:eastAsia="Arial" w:hAnsi="Arial"/>
          <w:sz w:val="19"/>
          <w:szCs w:val="19"/>
        </w:rPr>
        <w:t xml:space="preserve">Voice-first interaction is non-negotiable for this user</w:t>
      </w:r>
    </w:p>
    <w:p>
      <w:pPr>
        <w:pStyle w:val="ListParagraph"/>
        <w:numPr>
          <w:ilvl w:val="0"/>
          <w:numId w:val="2"/>
        </w:numPr>
        <w:spacing w:after="60" w:line="252"/>
      </w:pPr>
      <w:r>
        <w:rPr>
          <w:rFonts w:ascii="Arial" w:cs="Arial" w:eastAsia="Arial" w:hAnsi="Arial"/>
          <w:sz w:val="19"/>
          <w:szCs w:val="19"/>
        </w:rPr>
        <w:t xml:space="preserve">Home screen must answer the question “What is this app?” every time</w:t>
      </w:r>
    </w:p>
    <w:p>
      <w:pPr>
        <w:pStyle w:val="ListParagraph"/>
        <w:numPr>
          <w:ilvl w:val="0"/>
          <w:numId w:val="2"/>
        </w:numPr>
        <w:spacing w:after="60" w:line="252"/>
      </w:pPr>
      <w:r>
        <w:rPr>
          <w:rFonts w:ascii="Arial" w:cs="Arial" w:eastAsia="Arial" w:hAnsi="Arial"/>
          <w:sz w:val="19"/>
          <w:szCs w:val="19"/>
        </w:rPr>
        <w:t xml:space="preserve">Zero learning curve—every session is a first session for James</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I get the answer in 1 tap or less?”</w:t>
      </w:r>
    </w:p>
    <w:p>
      <w:pPr>
        <w:pStyle w:val="ListParagraph"/>
        <w:numPr>
          <w:ilvl w:val="0"/>
          <w:numId w:val="2"/>
        </w:numPr>
        <w:spacing w:after="60" w:line="252"/>
      </w:pPr>
      <w:r>
        <w:rPr>
          <w:rFonts w:ascii="Arial" w:cs="Arial" w:eastAsia="Arial" w:hAnsi="Arial"/>
          <w:sz w:val="19"/>
          <w:szCs w:val="19"/>
        </w:rPr>
        <w:t xml:space="preserve">“Does this still work if I forget how to use it?”</w:t>
      </w:r>
    </w:p>
    <w:p>
      <w:pPr>
        <w:pStyle w:val="ListParagraph"/>
        <w:numPr>
          <w:ilvl w:val="0"/>
          <w:numId w:val="2"/>
        </w:numPr>
        <w:spacing w:after="60" w:line="252"/>
      </w:pPr>
      <w:r>
        <w:rPr>
          <w:rFonts w:ascii="Arial" w:cs="Arial" w:eastAsia="Arial" w:hAnsi="Arial"/>
          <w:sz w:val="19"/>
          <w:szCs w:val="19"/>
        </w:rPr>
        <w:t xml:space="preserve">“Is this calming or confusing?”</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James represents the lower bound of user capability. If a feature doesn’t work for James, it must at minimum work through his caregiver.</w:t>
      </w:r>
    </w:p>
    <w:p>
      <w:pPr>
        <w:spacing w:after="80" w:before="200"/>
      </w:pPr>
      <w:r>
        <w:rPr>
          <w:rFonts w:ascii="Arial" w:cs="Arial" w:eastAsia="Arial" w:hAnsi="Arial"/>
          <w:b/>
          <w:bCs/>
          <w:color w:val="2E75B6"/>
          <w:sz w:val="24"/>
          <w:szCs w:val="24"/>
        </w:rPr>
        <w:t xml:space="preserve">1C — Harold Bennett — Tech-Resistant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76</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Diagnosis</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Early–mid stage dementia</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Living Situation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Lives with spouse</w:t>
            </w:r>
          </w:p>
        </w:tc>
      </w:tr>
    </w:tbl>
    <w:p>
      <w:pPr>
        <w:spacing w:after="80"/>
      </w:pPr>
    </w:p>
    <w:p>
      <w:pPr>
        <w:spacing w:after="120" w:line="264"/>
      </w:pPr>
      <w:r>
        <w:rPr>
          <w:rFonts w:ascii="Arial" w:cs="Arial" w:eastAsia="Arial" w:hAnsi="Arial"/>
          <w:i/>
          <w:iCs/>
          <w:color w:val="555555"/>
          <w:sz w:val="21"/>
          <w:szCs w:val="21"/>
        </w:rPr>
        <w:t xml:space="preserve">Harold distrusts technology and believes he “doesn’t need help,” even though he clearly does. He was a construction foreman—proud, independent, used to being in charge. Accepting help feels like admitting defeat. His wife is desperate for tools but Harold may refuse to use anything that feels like a “memory aid.”</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Dignity and sense of control above all else</w:t>
      </w:r>
    </w:p>
    <w:p>
      <w:pPr>
        <w:pStyle w:val="ListParagraph"/>
        <w:numPr>
          <w:ilvl w:val="0"/>
          <w:numId w:val="2"/>
        </w:numPr>
        <w:spacing w:after="60" w:line="252"/>
      </w:pPr>
      <w:r>
        <w:rPr>
          <w:rFonts w:ascii="Arial" w:cs="Arial" w:eastAsia="Arial" w:hAnsi="Arial"/>
          <w:sz w:val="19"/>
          <w:szCs w:val="19"/>
        </w:rPr>
        <w:t xml:space="preserve">Invisible assistance—help that doesn’t look or feel like help</w:t>
      </w:r>
    </w:p>
    <w:p>
      <w:pPr>
        <w:pStyle w:val="ListParagraph"/>
        <w:numPr>
          <w:ilvl w:val="0"/>
          <w:numId w:val="2"/>
        </w:numPr>
        <w:spacing w:after="60" w:line="252"/>
      </w:pPr>
      <w:r>
        <w:rPr>
          <w:rFonts w:ascii="Arial" w:cs="Arial" w:eastAsia="Arial" w:hAnsi="Arial"/>
          <w:sz w:val="19"/>
          <w:szCs w:val="19"/>
        </w:rPr>
        <w:t xml:space="preserve">Familiarity—nothing that feels foreign or clinical</w:t>
      </w:r>
    </w:p>
    <w:p>
      <w:pPr>
        <w:pStyle w:val="ListParagraph"/>
        <w:numPr>
          <w:ilvl w:val="0"/>
          <w:numId w:val="2"/>
        </w:numPr>
        <w:spacing w:after="60" w:line="252"/>
      </w:pPr>
      <w:r>
        <w:rPr>
          <w:rFonts w:ascii="Arial" w:cs="Arial" w:eastAsia="Arial" w:hAnsi="Arial"/>
          <w:sz w:val="19"/>
          <w:szCs w:val="19"/>
        </w:rPr>
        <w:t xml:space="preserve">Autonomy in how he interacts with the world</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Frustration and anger when corrected or reminded of his limitations</w:t>
      </w:r>
    </w:p>
    <w:p>
      <w:pPr>
        <w:pStyle w:val="ListParagraph"/>
        <w:numPr>
          <w:ilvl w:val="0"/>
          <w:numId w:val="2"/>
        </w:numPr>
        <w:spacing w:after="60" w:line="252"/>
      </w:pPr>
      <w:r>
        <w:rPr>
          <w:rFonts w:ascii="Arial" w:cs="Arial" w:eastAsia="Arial" w:hAnsi="Arial"/>
          <w:sz w:val="19"/>
          <w:szCs w:val="19"/>
        </w:rPr>
        <w:t xml:space="preserve">Resistance to anything that signals cognitive decline</w:t>
      </w:r>
    </w:p>
    <w:p>
      <w:pPr>
        <w:pStyle w:val="ListParagraph"/>
        <w:numPr>
          <w:ilvl w:val="0"/>
          <w:numId w:val="2"/>
        </w:numPr>
        <w:spacing w:after="60" w:line="252"/>
      </w:pPr>
      <w:r>
        <w:rPr>
          <w:rFonts w:ascii="Arial" w:cs="Arial" w:eastAsia="Arial" w:hAnsi="Arial"/>
          <w:sz w:val="19"/>
          <w:szCs w:val="19"/>
        </w:rPr>
        <w:t xml:space="preserve">Conflict with spouse over independence vs. safety</w:t>
      </w:r>
    </w:p>
    <w:p>
      <w:pPr>
        <w:pStyle w:val="ListParagraph"/>
        <w:numPr>
          <w:ilvl w:val="0"/>
          <w:numId w:val="2"/>
        </w:numPr>
        <w:spacing w:after="60" w:line="252"/>
      </w:pPr>
      <w:r>
        <w:rPr>
          <w:rFonts w:ascii="Arial" w:cs="Arial" w:eastAsia="Arial" w:hAnsi="Arial"/>
          <w:sz w:val="19"/>
          <w:szCs w:val="19"/>
        </w:rPr>
        <w:t xml:space="preserve">Denial that masks genuine distress</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Avoids new interfaces entirely—may refuse to touch the phone</w:t>
      </w:r>
    </w:p>
    <w:p>
      <w:pPr>
        <w:pStyle w:val="ListParagraph"/>
        <w:numPr>
          <w:ilvl w:val="0"/>
          <w:numId w:val="2"/>
        </w:numPr>
        <w:spacing w:after="60" w:line="252"/>
      </w:pPr>
      <w:r>
        <w:rPr>
          <w:rFonts w:ascii="Arial" w:cs="Arial" w:eastAsia="Arial" w:hAnsi="Arial"/>
          <w:sz w:val="19"/>
          <w:szCs w:val="19"/>
        </w:rPr>
        <w:t xml:space="preserve">May ignore or reject prompts, notifications, and reminders</w:t>
      </w:r>
    </w:p>
    <w:p>
      <w:pPr>
        <w:pStyle w:val="ListParagraph"/>
        <w:numPr>
          <w:ilvl w:val="0"/>
          <w:numId w:val="2"/>
        </w:numPr>
        <w:spacing w:after="60" w:line="252"/>
      </w:pPr>
      <w:r>
        <w:rPr>
          <w:rFonts w:ascii="Arial" w:cs="Arial" w:eastAsia="Arial" w:hAnsi="Arial"/>
          <w:sz w:val="19"/>
          <w:szCs w:val="19"/>
        </w:rPr>
        <w:t xml:space="preserve">Responds better to passive systems than anything requiring active engagement</w:t>
      </w:r>
    </w:p>
    <w:p>
      <w:pPr>
        <w:pStyle w:val="ListParagraph"/>
        <w:numPr>
          <w:ilvl w:val="0"/>
          <w:numId w:val="2"/>
        </w:numPr>
        <w:spacing w:after="60" w:line="252"/>
      </w:pPr>
      <w:r>
        <w:rPr>
          <w:rFonts w:ascii="Arial" w:cs="Arial" w:eastAsia="Arial" w:hAnsi="Arial"/>
          <w:sz w:val="19"/>
          <w:szCs w:val="19"/>
        </w:rPr>
        <w:t xml:space="preserve">If pushed, may become agitated or dismissive</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NOT use the app directly in most cases</w:t>
      </w:r>
    </w:p>
    <w:p>
      <w:pPr>
        <w:pStyle w:val="ListParagraph"/>
        <w:numPr>
          <w:ilvl w:val="0"/>
          <w:numId w:val="2"/>
        </w:numPr>
        <w:spacing w:after="60" w:line="252"/>
      </w:pPr>
      <w:r>
        <w:rPr>
          <w:rFonts w:ascii="Arial" w:cs="Arial" w:eastAsia="Arial" w:hAnsi="Arial"/>
          <w:sz w:val="19"/>
          <w:szCs w:val="19"/>
        </w:rPr>
        <w:t xml:space="preserve">His spouse is the actual user—taking photos, logging items, checking the dashboard</w:t>
      </w:r>
    </w:p>
    <w:p>
      <w:pPr>
        <w:pStyle w:val="ListParagraph"/>
        <w:numPr>
          <w:ilvl w:val="0"/>
          <w:numId w:val="2"/>
        </w:numPr>
        <w:spacing w:after="60" w:line="252"/>
      </w:pPr>
      <w:r>
        <w:rPr>
          <w:rFonts w:ascii="Arial" w:cs="Arial" w:eastAsia="Arial" w:hAnsi="Arial"/>
          <w:sz w:val="19"/>
          <w:szCs w:val="19"/>
        </w:rPr>
        <w:t xml:space="preserve">If the app has a “passive ambient” mode (e.g., a smart display showing the daily brief), he might glance at it</w:t>
      </w:r>
    </w:p>
    <w:p>
      <w:pPr>
        <w:pStyle w:val="ListParagraph"/>
        <w:numPr>
          <w:ilvl w:val="0"/>
          <w:numId w:val="2"/>
        </w:numPr>
        <w:spacing w:after="60" w:line="252"/>
      </w:pPr>
      <w:r>
        <w:rPr>
          <w:rFonts w:ascii="Arial" w:cs="Arial" w:eastAsia="Arial" w:hAnsi="Arial"/>
          <w:sz w:val="19"/>
          <w:szCs w:val="19"/>
        </w:rPr>
        <w:t xml:space="preserve">Any interaction must feel incidental, not intentional—“Oh look, your phone says your keys are on the hook”</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The app MUST support a caregiver-only mode where the patient never touches it</w:t>
      </w:r>
    </w:p>
    <w:p>
      <w:pPr>
        <w:pStyle w:val="ListParagraph"/>
        <w:numPr>
          <w:ilvl w:val="0"/>
          <w:numId w:val="2"/>
        </w:numPr>
        <w:spacing w:after="60" w:line="252"/>
      </w:pPr>
      <w:r>
        <w:rPr>
          <w:rFonts w:ascii="Arial" w:cs="Arial" w:eastAsia="Arial" w:hAnsi="Arial"/>
          <w:sz w:val="19"/>
          <w:szCs w:val="19"/>
        </w:rPr>
        <w:t xml:space="preserve">Consider ambient display options (tablet on counter, smart screen) as an output channel</w:t>
      </w:r>
    </w:p>
    <w:p>
      <w:pPr>
        <w:pStyle w:val="ListParagraph"/>
        <w:numPr>
          <w:ilvl w:val="0"/>
          <w:numId w:val="2"/>
        </w:numPr>
        <w:spacing w:after="60" w:line="252"/>
      </w:pPr>
      <w:r>
        <w:rPr>
          <w:rFonts w:ascii="Arial" w:cs="Arial" w:eastAsia="Arial" w:hAnsi="Arial"/>
          <w:sz w:val="19"/>
          <w:szCs w:val="19"/>
        </w:rPr>
        <w:t xml:space="preserve">Never use language like “memory aid” or “dementia tool” in any user-facing text</w:t>
      </w:r>
    </w:p>
    <w:p>
      <w:pPr>
        <w:pStyle w:val="ListParagraph"/>
        <w:numPr>
          <w:ilvl w:val="0"/>
          <w:numId w:val="2"/>
        </w:numPr>
        <w:spacing w:after="60" w:line="252"/>
      </w:pPr>
      <w:r>
        <w:rPr>
          <w:rFonts w:ascii="Arial" w:cs="Arial" w:eastAsia="Arial" w:hAnsi="Arial"/>
          <w:sz w:val="19"/>
          <w:szCs w:val="19"/>
        </w:rPr>
        <w:t xml:space="preserve">The app’s value for Harold is measured by his spouse’s burden reduction, not his engagement</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this work without me actively using it?”</w:t>
      </w:r>
    </w:p>
    <w:p>
      <w:pPr>
        <w:pStyle w:val="ListParagraph"/>
        <w:numPr>
          <w:ilvl w:val="0"/>
          <w:numId w:val="2"/>
        </w:numPr>
        <w:spacing w:after="60" w:line="252"/>
      </w:pPr>
      <w:r>
        <w:rPr>
          <w:rFonts w:ascii="Arial" w:cs="Arial" w:eastAsia="Arial" w:hAnsi="Arial"/>
          <w:sz w:val="19"/>
          <w:szCs w:val="19"/>
        </w:rPr>
        <w:t xml:space="preserve">“Does this feel like surveillance?”</w:t>
      </w:r>
    </w:p>
    <w:p>
      <w:pPr>
        <w:pStyle w:val="ListParagraph"/>
        <w:numPr>
          <w:ilvl w:val="0"/>
          <w:numId w:val="2"/>
        </w:numPr>
        <w:spacing w:after="60" w:line="252"/>
      </w:pPr>
      <w:r>
        <w:rPr>
          <w:rFonts w:ascii="Arial" w:cs="Arial" w:eastAsia="Arial" w:hAnsi="Arial"/>
          <w:sz w:val="19"/>
          <w:szCs w:val="19"/>
        </w:rPr>
        <w:t xml:space="preserve">“Will I reject this outright?”</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Harold will push you to design a product that works even when the patient refuses to participate. This is not an edge case—it is extremely common.</w:t>
      </w:r>
    </w:p>
    <w:p>
      <w:pPr>
        <w:spacing w:after="80" w:before="200"/>
      </w:pPr>
      <w:r>
        <w:rPr>
          <w:rFonts w:ascii="Arial" w:cs="Arial" w:eastAsia="Arial" w:hAnsi="Arial"/>
          <w:b/>
          <w:bCs/>
          <w:color w:val="2E75B6"/>
          <w:sz w:val="24"/>
          <w:szCs w:val="24"/>
        </w:rPr>
        <w:t xml:space="preserve">1D — Linda Morales — Anxiety-Prone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70</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Diagnosis</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Early-stage dementia + generalized anxiety disorder</w:t>
            </w:r>
          </w:p>
        </w:tc>
      </w:tr>
      <w:tr>
        <w:tc>
          <w:tcPr>
            <w:tcW w:type="dxa" w:w="2400"/>
            <w:tcBorders>
              <w:top w:val="single" w:color="CCCCCC" w:sz="1"/>
              <w:left w:val="single" w:color="CCCCCC" w:sz="1"/>
              <w:bottom w:val="single" w:color="CCCCCC" w:sz="1"/>
              <w:right w:val="single" w:color="CCCCCC" w:sz="1"/>
            </w:tcBorders>
            <w:shd w:fill="D5E8F0" w:val="clear"/>
            <w:tcMar>
              <w:top w:type="dxa" w:w="40"/>
              <w:left w:type="dxa" w:w="100"/>
              <w:bottom w:type="dxa" w:w="40"/>
              <w:right w:type="dxa" w:w="100"/>
            </w:tcMar>
          </w:tcPr>
          <w:p>
            <w:r>
              <w:rPr>
                <w:rFonts w:ascii="Arial" w:cs="Arial" w:eastAsia="Arial" w:hAnsi="Arial"/>
                <w:b/>
                <w:bCs/>
                <w:sz w:val="19"/>
                <w:szCs w:val="19"/>
              </w:rPr>
              <w:t xml:space="preserve">Living Situation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Lives alone, daughter visits 3x/week</w:t>
            </w:r>
          </w:p>
        </w:tc>
      </w:tr>
    </w:tbl>
    <w:p>
      <w:pPr>
        <w:spacing w:after="80"/>
      </w:pPr>
    </w:p>
    <w:p>
      <w:pPr>
        <w:spacing w:after="120" w:line="264"/>
      </w:pPr>
      <w:r>
        <w:rPr>
          <w:rFonts w:ascii="Arial" w:cs="Arial" w:eastAsia="Arial" w:hAnsi="Arial"/>
          <w:i/>
          <w:iCs/>
          <w:color w:val="555555"/>
          <w:sz w:val="21"/>
          <w:szCs w:val="21"/>
        </w:rPr>
        <w:t xml:space="preserve">Linda’s biggest problem isn’t memory—it’s the panic that follows every lapse. A misplaced remote becomes “Something is seriously wrong with me.” She was an elementary school teacher—warm, social, detail-oriented. Living alone amplifies every forgotten thing because there’s no one to casually ask.</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Emotional reassurance above all else—confirmation that she’s okay</w:t>
      </w:r>
    </w:p>
    <w:p>
      <w:pPr>
        <w:pStyle w:val="ListParagraph"/>
        <w:numPr>
          <w:ilvl w:val="0"/>
          <w:numId w:val="2"/>
        </w:numPr>
        <w:spacing w:after="60" w:line="252"/>
      </w:pPr>
      <w:r>
        <w:rPr>
          <w:rFonts w:ascii="Arial" w:cs="Arial" w:eastAsia="Arial" w:hAnsi="Arial"/>
          <w:sz w:val="19"/>
          <w:szCs w:val="19"/>
        </w:rPr>
        <w:t xml:space="preserve">Calm, predictable, reliable feedback every time</w:t>
      </w:r>
    </w:p>
    <w:p>
      <w:pPr>
        <w:pStyle w:val="ListParagraph"/>
        <w:numPr>
          <w:ilvl w:val="0"/>
          <w:numId w:val="2"/>
        </w:numPr>
        <w:spacing w:after="60" w:line="252"/>
      </w:pPr>
      <w:r>
        <w:rPr>
          <w:rFonts w:ascii="Arial" w:cs="Arial" w:eastAsia="Arial" w:hAnsi="Arial"/>
          <w:sz w:val="19"/>
          <w:szCs w:val="19"/>
        </w:rPr>
        <w:t xml:space="preserve">Confidence restoration after a memory lapse</w:t>
      </w:r>
    </w:p>
    <w:p>
      <w:pPr>
        <w:pStyle w:val="ListParagraph"/>
        <w:numPr>
          <w:ilvl w:val="0"/>
          <w:numId w:val="2"/>
        </w:numPr>
        <w:spacing w:after="60" w:line="252"/>
      </w:pPr>
      <w:r>
        <w:rPr>
          <w:rFonts w:ascii="Arial" w:cs="Arial" w:eastAsia="Arial" w:hAnsi="Arial"/>
          <w:sz w:val="19"/>
          <w:szCs w:val="19"/>
        </w:rPr>
        <w:t xml:space="preserve">Connection to her daughter without feeling like a burden</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“I lost something → something is wrong with me” anxiety spiral</w:t>
      </w:r>
    </w:p>
    <w:p>
      <w:pPr>
        <w:pStyle w:val="ListParagraph"/>
        <w:numPr>
          <w:ilvl w:val="0"/>
          <w:numId w:val="2"/>
        </w:numPr>
        <w:spacing w:after="60" w:line="252"/>
      </w:pPr>
      <w:r>
        <w:rPr>
          <w:rFonts w:ascii="Arial" w:cs="Arial" w:eastAsia="Arial" w:hAnsi="Arial"/>
          <w:sz w:val="19"/>
          <w:szCs w:val="19"/>
        </w:rPr>
        <w:t xml:space="preserve">Fear of being alone with her declining memory</w:t>
      </w:r>
    </w:p>
    <w:p>
      <w:pPr>
        <w:pStyle w:val="ListParagraph"/>
        <w:numPr>
          <w:ilvl w:val="0"/>
          <w:numId w:val="2"/>
        </w:numPr>
        <w:spacing w:after="60" w:line="252"/>
      </w:pPr>
      <w:r>
        <w:rPr>
          <w:rFonts w:ascii="Arial" w:cs="Arial" w:eastAsia="Arial" w:hAnsi="Arial"/>
          <w:sz w:val="19"/>
          <w:szCs w:val="19"/>
        </w:rPr>
        <w:t xml:space="preserve">Overchecking behaviors—opening the same drawer 10 times</w:t>
      </w:r>
    </w:p>
    <w:p>
      <w:pPr>
        <w:pStyle w:val="ListParagraph"/>
        <w:numPr>
          <w:ilvl w:val="0"/>
          <w:numId w:val="2"/>
        </w:numPr>
        <w:spacing w:after="60" w:line="252"/>
      </w:pPr>
      <w:r>
        <w:rPr>
          <w:rFonts w:ascii="Arial" w:cs="Arial" w:eastAsia="Arial" w:hAnsi="Arial"/>
          <w:sz w:val="19"/>
          <w:szCs w:val="19"/>
        </w:rPr>
        <w:t xml:space="preserve">Sensitive to tone—a poorly worded notification could trigger distress</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Frequently reopens the same information for reassurance</w:t>
      </w:r>
    </w:p>
    <w:p>
      <w:pPr>
        <w:pStyle w:val="ListParagraph"/>
        <w:numPr>
          <w:ilvl w:val="0"/>
          <w:numId w:val="2"/>
        </w:numPr>
        <w:spacing w:after="60" w:line="252"/>
      </w:pPr>
      <w:r>
        <w:rPr>
          <w:rFonts w:ascii="Arial" w:cs="Arial" w:eastAsia="Arial" w:hAnsi="Arial"/>
          <w:sz w:val="19"/>
          <w:szCs w:val="19"/>
        </w:rPr>
        <w:t xml:space="preserve">Needs confirmation multiple times—not because she forgot, but because she’s anxious</w:t>
      </w:r>
    </w:p>
    <w:p>
      <w:pPr>
        <w:pStyle w:val="ListParagraph"/>
        <w:numPr>
          <w:ilvl w:val="0"/>
          <w:numId w:val="2"/>
        </w:numPr>
        <w:spacing w:after="60" w:line="252"/>
      </w:pPr>
      <w:r>
        <w:rPr>
          <w:rFonts w:ascii="Arial" w:cs="Arial" w:eastAsia="Arial" w:hAnsi="Arial"/>
          <w:sz w:val="19"/>
          <w:szCs w:val="19"/>
        </w:rPr>
        <w:t xml:space="preserve">Extremely sensitive to wording, color, and tone in interfaces</w:t>
      </w:r>
    </w:p>
    <w:p>
      <w:pPr>
        <w:pStyle w:val="ListParagraph"/>
        <w:numPr>
          <w:ilvl w:val="0"/>
          <w:numId w:val="2"/>
        </w:numPr>
        <w:spacing w:after="60" w:line="252"/>
      </w:pPr>
      <w:r>
        <w:rPr>
          <w:rFonts w:ascii="Arial" w:cs="Arial" w:eastAsia="Arial" w:hAnsi="Arial"/>
          <w:sz w:val="19"/>
          <w:szCs w:val="19"/>
        </w:rPr>
        <w:t xml:space="preserve">Will use the app heavily if it makes her feel safe—potential power user</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search for the same item multiple times in a row—the app must never punish this</w:t>
      </w:r>
    </w:p>
    <w:p>
      <w:pPr>
        <w:pStyle w:val="ListParagraph"/>
        <w:numPr>
          <w:ilvl w:val="0"/>
          <w:numId w:val="2"/>
        </w:numPr>
        <w:spacing w:after="60" w:line="252"/>
      </w:pPr>
      <w:r>
        <w:rPr>
          <w:rFonts w:ascii="Arial" w:cs="Arial" w:eastAsia="Arial" w:hAnsi="Arial"/>
          <w:sz w:val="19"/>
          <w:szCs w:val="19"/>
        </w:rPr>
        <w:t xml:space="preserve">Will check the daily briefing repeatedly—it should always be available and consistent</w:t>
      </w:r>
    </w:p>
    <w:p>
      <w:pPr>
        <w:pStyle w:val="ListParagraph"/>
        <w:numPr>
          <w:ilvl w:val="0"/>
          <w:numId w:val="2"/>
        </w:numPr>
        <w:spacing w:after="60" w:line="252"/>
      </w:pPr>
      <w:r>
        <w:rPr>
          <w:rFonts w:ascii="Arial" w:cs="Arial" w:eastAsia="Arial" w:hAnsi="Arial"/>
          <w:sz w:val="19"/>
          <w:szCs w:val="19"/>
        </w:rPr>
        <w:t xml:space="preserve">Voice tone of any audio features matters enormously</w:t>
      </w:r>
    </w:p>
    <w:p>
      <w:pPr>
        <w:pStyle w:val="ListParagraph"/>
        <w:numPr>
          <w:ilvl w:val="0"/>
          <w:numId w:val="2"/>
        </w:numPr>
        <w:spacing w:after="60" w:line="252"/>
      </w:pPr>
      <w:r>
        <w:rPr>
          <w:rFonts w:ascii="Arial" w:cs="Arial" w:eastAsia="Arial" w:hAnsi="Arial"/>
          <w:sz w:val="19"/>
          <w:szCs w:val="19"/>
        </w:rPr>
        <w:t xml:space="preserve">Will be the most engaged user IF the experience is calming</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Repeated queries must never trigger “You already searched for this” messages</w:t>
      </w:r>
    </w:p>
    <w:p>
      <w:pPr>
        <w:pStyle w:val="ListParagraph"/>
        <w:numPr>
          <w:ilvl w:val="0"/>
          <w:numId w:val="2"/>
        </w:numPr>
        <w:spacing w:after="60" w:line="252"/>
      </w:pPr>
      <w:r>
        <w:rPr>
          <w:rFonts w:ascii="Arial" w:cs="Arial" w:eastAsia="Arial" w:hAnsi="Arial"/>
          <w:sz w:val="19"/>
          <w:szCs w:val="19"/>
        </w:rPr>
        <w:t xml:space="preserve">Color palette must be warm and calming—no reds, no urgent tones, no flashing</w:t>
      </w:r>
    </w:p>
    <w:p>
      <w:pPr>
        <w:pStyle w:val="ListParagraph"/>
        <w:numPr>
          <w:ilvl w:val="0"/>
          <w:numId w:val="2"/>
        </w:numPr>
        <w:spacing w:after="60" w:line="252"/>
      </w:pPr>
      <w:r>
        <w:rPr>
          <w:rFonts w:ascii="Arial" w:cs="Arial" w:eastAsia="Arial" w:hAnsi="Arial"/>
          <w:sz w:val="19"/>
          <w:szCs w:val="19"/>
        </w:rPr>
        <w:t xml:space="preserve">Confirmation language: “Your keys are on the kitchen hook” not “Keys found!”</w:t>
      </w:r>
    </w:p>
    <w:p>
      <w:pPr>
        <w:pStyle w:val="ListParagraph"/>
        <w:numPr>
          <w:ilvl w:val="0"/>
          <w:numId w:val="2"/>
        </w:numPr>
        <w:spacing w:after="60" w:line="252"/>
      </w:pPr>
      <w:r>
        <w:rPr>
          <w:rFonts w:ascii="Arial" w:cs="Arial" w:eastAsia="Arial" w:hAnsi="Arial"/>
          <w:sz w:val="19"/>
          <w:szCs w:val="19"/>
        </w:rPr>
        <w:t xml:space="preserve">The app should feel like a patient, kind friend—not an efficient assistant</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“Does this calm me down or make me panic more?”</w:t>
      </w:r>
    </w:p>
    <w:p>
      <w:pPr>
        <w:pStyle w:val="ListParagraph"/>
        <w:numPr>
          <w:ilvl w:val="0"/>
          <w:numId w:val="2"/>
        </w:numPr>
        <w:spacing w:after="60" w:line="252"/>
      </w:pPr>
      <w:r>
        <w:rPr>
          <w:rFonts w:ascii="Arial" w:cs="Arial" w:eastAsia="Arial" w:hAnsi="Arial"/>
          <w:sz w:val="19"/>
          <w:szCs w:val="19"/>
        </w:rPr>
        <w:t xml:space="preserve">“Is the language reassuring or clinical?”</w:t>
      </w:r>
    </w:p>
    <w:p>
      <w:pPr>
        <w:pStyle w:val="ListParagraph"/>
        <w:numPr>
          <w:ilvl w:val="0"/>
          <w:numId w:val="2"/>
        </w:numPr>
        <w:spacing w:after="60" w:line="252"/>
      </w:pPr>
      <w:r>
        <w:rPr>
          <w:rFonts w:ascii="Arial" w:cs="Arial" w:eastAsia="Arial" w:hAnsi="Arial"/>
          <w:sz w:val="19"/>
          <w:szCs w:val="19"/>
        </w:rPr>
        <w:t xml:space="preserve">“Can I check the same thing 10 times without the app making me feel worse?”</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Linda is your emotional design compass. If a feature or notification would spike her anxiety, it’s wrong for the entire product.</w:t>
      </w:r>
    </w:p>
    <w:p>
      <w:r>
        <w:br w:type="page"/>
      </w:r>
    </w:p>
    <w:p>
      <w:pPr>
        <w:pStyle w:val="Heading1"/>
      </w:pPr>
      <w:r>
        <w:rPr>
          <w:rFonts w:ascii="Arial" w:cs="Arial" w:eastAsia="Arial" w:hAnsi="Arial"/>
        </w:rPr>
        <w:t xml:space="preserve">Group 2: Family Members (Primary Buyers &amp; Stakeholders)</w:t>
      </w:r>
    </w:p>
    <w:p>
      <w:pPr>
        <w:spacing w:after="200" w:line="264"/>
      </w:pPr>
      <w:r>
        <w:rPr>
          <w:rFonts w:ascii="Arial" w:cs="Arial" w:eastAsia="Arial" w:hAnsi="Arial"/>
          <w:i/>
          <w:iCs/>
          <w:color w:val="555555"/>
          <w:sz w:val="21"/>
          <w:szCs w:val="21"/>
        </w:rPr>
        <w:t xml:space="preserve">Family members are typically the ones who discover, download, set up, and pay for the app. Their needs are distinct from the patient’s, and the product must serve both without creating conflict. The biggest tension: families want visibility; patients want autonomy.</w:t>
      </w:r>
    </w:p>
    <w:p>
      <w:pPr>
        <w:spacing w:after="80" w:before="200"/>
      </w:pPr>
      <w:r>
        <w:rPr>
          <w:rFonts w:ascii="Arial" w:cs="Arial" w:eastAsia="Arial" w:hAnsi="Arial"/>
          <w:b/>
          <w:bCs/>
          <w:color w:val="2E75B6"/>
          <w:sz w:val="24"/>
          <w:szCs w:val="24"/>
        </w:rPr>
        <w:t xml:space="preserve">2A — Priya Patel — Remote Care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42</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Daughter managing father’s care from a different city</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Location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Different city from patient</w:t>
            </w:r>
          </w:p>
        </w:tc>
      </w:tr>
    </w:tbl>
    <w:p>
      <w:pPr>
        <w:spacing w:after="80"/>
      </w:pPr>
    </w:p>
    <w:p>
      <w:pPr>
        <w:spacing w:after="120" w:line="264"/>
      </w:pPr>
      <w:r>
        <w:rPr>
          <w:rFonts w:ascii="Arial" w:cs="Arial" w:eastAsia="Arial" w:hAnsi="Arial"/>
          <w:i/>
          <w:iCs/>
          <w:color w:val="555555"/>
          <w:sz w:val="21"/>
          <w:szCs w:val="21"/>
        </w:rPr>
        <w:t xml:space="preserve">Priya is balancing a demanding tech job, two kids, and long-distance caregiving. She feels constant low-grade anxiety about whether her dad is okay. She’s the one who researches solutions, sets up apps, and coordinates with her father’s local caregiver. She’s the most likely person to find and download ReCall.</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Visibility into her father’s daily patterns without being intrusive</w:t>
      </w:r>
    </w:p>
    <w:p>
      <w:pPr>
        <w:pStyle w:val="ListParagraph"/>
        <w:numPr>
          <w:ilvl w:val="0"/>
          <w:numId w:val="2"/>
        </w:numPr>
        <w:spacing w:after="60" w:line="252"/>
      </w:pPr>
      <w:r>
        <w:rPr>
          <w:rFonts w:ascii="Arial" w:cs="Arial" w:eastAsia="Arial" w:hAnsi="Arial"/>
          <w:sz w:val="19"/>
          <w:szCs w:val="19"/>
        </w:rPr>
        <w:t xml:space="preserve">Peace of mind—knowing that if something is off, she’ll be alerted</w:t>
      </w:r>
    </w:p>
    <w:p>
      <w:pPr>
        <w:pStyle w:val="ListParagraph"/>
        <w:numPr>
          <w:ilvl w:val="0"/>
          <w:numId w:val="2"/>
        </w:numPr>
        <w:spacing w:after="60" w:line="252"/>
      </w:pPr>
      <w:r>
        <w:rPr>
          <w:rFonts w:ascii="Arial" w:cs="Arial" w:eastAsia="Arial" w:hAnsi="Arial"/>
          <w:sz w:val="19"/>
          <w:szCs w:val="19"/>
        </w:rPr>
        <w:t xml:space="preserve">Early warning signs of cognitive decline acceleration</w:t>
      </w:r>
    </w:p>
    <w:p>
      <w:pPr>
        <w:pStyle w:val="ListParagraph"/>
        <w:numPr>
          <w:ilvl w:val="0"/>
          <w:numId w:val="2"/>
        </w:numPr>
        <w:spacing w:after="60" w:line="252"/>
      </w:pPr>
      <w:r>
        <w:rPr>
          <w:rFonts w:ascii="Arial" w:cs="Arial" w:eastAsia="Arial" w:hAnsi="Arial"/>
          <w:sz w:val="19"/>
          <w:szCs w:val="19"/>
        </w:rPr>
        <w:t xml:space="preserve">A way to help from a distance that actually works</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“I don’t know if something is wrong until it’s too late”</w:t>
      </w:r>
    </w:p>
    <w:p>
      <w:pPr>
        <w:pStyle w:val="ListParagraph"/>
        <w:numPr>
          <w:ilvl w:val="0"/>
          <w:numId w:val="2"/>
        </w:numPr>
        <w:spacing w:after="60" w:line="252"/>
      </w:pPr>
      <w:r>
        <w:rPr>
          <w:rFonts w:ascii="Arial" w:cs="Arial" w:eastAsia="Arial" w:hAnsi="Arial"/>
          <w:sz w:val="19"/>
          <w:szCs w:val="19"/>
        </w:rPr>
        <w:t xml:space="preserve">Guilt about not being physically present</w:t>
      </w:r>
    </w:p>
    <w:p>
      <w:pPr>
        <w:pStyle w:val="ListParagraph"/>
        <w:numPr>
          <w:ilvl w:val="0"/>
          <w:numId w:val="2"/>
        </w:numPr>
        <w:spacing w:after="60" w:line="252"/>
      </w:pPr>
      <w:r>
        <w:rPr>
          <w:rFonts w:ascii="Arial" w:cs="Arial" w:eastAsia="Arial" w:hAnsi="Arial"/>
          <w:sz w:val="19"/>
          <w:szCs w:val="19"/>
        </w:rPr>
        <w:t xml:space="preserve">Constant texting and check-in calls that strain the relationship</w:t>
      </w:r>
    </w:p>
    <w:p>
      <w:pPr>
        <w:pStyle w:val="ListParagraph"/>
        <w:numPr>
          <w:ilvl w:val="0"/>
          <w:numId w:val="2"/>
        </w:numPr>
        <w:spacing w:after="60" w:line="252"/>
      </w:pPr>
      <w:r>
        <w:rPr>
          <w:rFonts w:ascii="Arial" w:cs="Arial" w:eastAsia="Arial" w:hAnsi="Arial"/>
          <w:sz w:val="19"/>
          <w:szCs w:val="19"/>
        </w:rPr>
        <w:t xml:space="preserve">Information overload from medical portals vs. no signal from daily life</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Tech-savvy—will explore every feature and customize settings</w:t>
      </w:r>
    </w:p>
    <w:p>
      <w:pPr>
        <w:pStyle w:val="ListParagraph"/>
        <w:numPr>
          <w:ilvl w:val="0"/>
          <w:numId w:val="2"/>
        </w:numPr>
        <w:spacing w:after="60" w:line="252"/>
      </w:pPr>
      <w:r>
        <w:rPr>
          <w:rFonts w:ascii="Arial" w:cs="Arial" w:eastAsia="Arial" w:hAnsi="Arial"/>
          <w:sz w:val="19"/>
          <w:szCs w:val="19"/>
        </w:rPr>
        <w:t xml:space="preserve">Wants summaries and trends, not raw data or individual events</w:t>
      </w:r>
    </w:p>
    <w:p>
      <w:pPr>
        <w:pStyle w:val="ListParagraph"/>
        <w:numPr>
          <w:ilvl w:val="0"/>
          <w:numId w:val="2"/>
        </w:numPr>
        <w:spacing w:after="60" w:line="252"/>
      </w:pPr>
      <w:r>
        <w:rPr>
          <w:rFonts w:ascii="Arial" w:cs="Arial" w:eastAsia="Arial" w:hAnsi="Arial"/>
          <w:sz w:val="19"/>
          <w:szCs w:val="19"/>
        </w:rPr>
        <w:t xml:space="preserve">Values automation—if she has to manually check, she’ll eventually stop</w:t>
      </w:r>
    </w:p>
    <w:p>
      <w:pPr>
        <w:pStyle w:val="ListParagraph"/>
        <w:numPr>
          <w:ilvl w:val="0"/>
          <w:numId w:val="2"/>
        </w:numPr>
        <w:spacing w:after="60" w:line="252"/>
      </w:pPr>
      <w:r>
        <w:rPr>
          <w:rFonts w:ascii="Arial" w:cs="Arial" w:eastAsia="Arial" w:hAnsi="Arial"/>
          <w:sz w:val="19"/>
          <w:szCs w:val="19"/>
        </w:rPr>
        <w:t xml:space="preserve">Will be your most vocal feedback provider and feature requester</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do initial setup remotely or during a visit</w:t>
      </w:r>
    </w:p>
    <w:p>
      <w:pPr>
        <w:pStyle w:val="ListParagraph"/>
        <w:numPr>
          <w:ilvl w:val="0"/>
          <w:numId w:val="2"/>
        </w:numPr>
        <w:spacing w:after="60" w:line="252"/>
      </w:pPr>
      <w:r>
        <w:rPr>
          <w:rFonts w:ascii="Arial" w:cs="Arial" w:eastAsia="Arial" w:hAnsi="Arial"/>
          <w:sz w:val="19"/>
          <w:szCs w:val="19"/>
        </w:rPr>
        <w:t xml:space="preserve">Will check the caregiver dashboard 1-2x daily—needs it to be fast</w:t>
      </w:r>
    </w:p>
    <w:p>
      <w:pPr>
        <w:pStyle w:val="ListParagraph"/>
        <w:numPr>
          <w:ilvl w:val="0"/>
          <w:numId w:val="2"/>
        </w:numPr>
        <w:spacing w:after="60" w:line="252"/>
      </w:pPr>
      <w:r>
        <w:rPr>
          <w:rFonts w:ascii="Arial" w:cs="Arial" w:eastAsia="Arial" w:hAnsi="Arial"/>
          <w:sz w:val="19"/>
          <w:szCs w:val="19"/>
        </w:rPr>
        <w:t xml:space="preserve">Wants a weekly summary email or notification, not constant pings</w:t>
      </w:r>
    </w:p>
    <w:p>
      <w:pPr>
        <w:pStyle w:val="ListParagraph"/>
        <w:numPr>
          <w:ilvl w:val="0"/>
          <w:numId w:val="2"/>
        </w:numPr>
        <w:spacing w:after="60" w:line="252"/>
      </w:pPr>
      <w:r>
        <w:rPr>
          <w:rFonts w:ascii="Arial" w:cs="Arial" w:eastAsia="Arial" w:hAnsi="Arial"/>
          <w:sz w:val="19"/>
          <w:szCs w:val="19"/>
        </w:rPr>
        <w:t xml:space="preserve">Will share the app with siblings, her father’s doctor, and the home caregiver</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Caregiver dashboard must work as a standalone experience—she may never see the patient view</w:t>
      </w:r>
    </w:p>
    <w:p>
      <w:pPr>
        <w:pStyle w:val="ListParagraph"/>
        <w:numPr>
          <w:ilvl w:val="0"/>
          <w:numId w:val="2"/>
        </w:numPr>
        <w:spacing w:after="60" w:line="252"/>
      </w:pPr>
      <w:r>
        <w:rPr>
          <w:rFonts w:ascii="Arial" w:cs="Arial" w:eastAsia="Arial" w:hAnsi="Arial"/>
          <w:sz w:val="19"/>
          <w:szCs w:val="19"/>
        </w:rPr>
        <w:t xml:space="preserve">Trend data over time is more valuable than real-time events</w:t>
      </w:r>
    </w:p>
    <w:p>
      <w:pPr>
        <w:pStyle w:val="ListParagraph"/>
        <w:numPr>
          <w:ilvl w:val="0"/>
          <w:numId w:val="2"/>
        </w:numPr>
        <w:spacing w:after="60" w:line="252"/>
      </w:pPr>
      <w:r>
        <w:rPr>
          <w:rFonts w:ascii="Arial" w:cs="Arial" w:eastAsia="Arial" w:hAnsi="Arial"/>
          <w:sz w:val="19"/>
          <w:szCs w:val="19"/>
        </w:rPr>
        <w:t xml:space="preserve">Notification controls must be granular—she needs to set her own threshold</w:t>
      </w:r>
    </w:p>
    <w:p>
      <w:pPr>
        <w:pStyle w:val="ListParagraph"/>
        <w:numPr>
          <w:ilvl w:val="0"/>
          <w:numId w:val="2"/>
        </w:numPr>
        <w:spacing w:after="60" w:line="252"/>
      </w:pPr>
      <w:r>
        <w:rPr>
          <w:rFonts w:ascii="Arial" w:cs="Arial" w:eastAsia="Arial" w:hAnsi="Arial"/>
          <w:sz w:val="19"/>
          <w:szCs w:val="19"/>
        </w:rPr>
        <w:t xml:space="preserve">Onboarding should support remote setup (invite code, shared account)</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“Does this reduce my mental load or add to it?”</w:t>
      </w:r>
    </w:p>
    <w:p>
      <w:pPr>
        <w:pStyle w:val="ListParagraph"/>
        <w:numPr>
          <w:ilvl w:val="0"/>
          <w:numId w:val="2"/>
        </w:numPr>
        <w:spacing w:after="60" w:line="252"/>
      </w:pPr>
      <w:r>
        <w:rPr>
          <w:rFonts w:ascii="Arial" w:cs="Arial" w:eastAsia="Arial" w:hAnsi="Arial"/>
          <w:sz w:val="19"/>
          <w:szCs w:val="19"/>
        </w:rPr>
        <w:t xml:space="preserve">“Can I detect decline early enough to act?”</w:t>
      </w:r>
    </w:p>
    <w:p>
      <w:pPr>
        <w:pStyle w:val="ListParagraph"/>
        <w:numPr>
          <w:ilvl w:val="0"/>
          <w:numId w:val="2"/>
        </w:numPr>
        <w:spacing w:after="60" w:line="252"/>
      </w:pPr>
      <w:r>
        <w:rPr>
          <w:rFonts w:ascii="Arial" w:cs="Arial" w:eastAsia="Arial" w:hAnsi="Arial"/>
          <w:sz w:val="19"/>
          <w:szCs w:val="19"/>
        </w:rPr>
        <w:t xml:space="preserve">“Am I getting signal or noise?”</w:t>
      </w:r>
    </w:p>
    <w:p>
      <w:pPr>
        <w:spacing w:after="40"/>
      </w:pPr>
    </w:p>
    <w:p>
      <w:pPr>
        <w:spacing w:after="80" w:before="200"/>
      </w:pPr>
      <w:r>
        <w:rPr>
          <w:rFonts w:ascii="Arial" w:cs="Arial" w:eastAsia="Arial" w:hAnsi="Arial"/>
          <w:b/>
          <w:bCs/>
          <w:color w:val="2E75B6"/>
          <w:sz w:val="24"/>
          <w:szCs w:val="24"/>
        </w:rPr>
        <w:t xml:space="preserve">2B — Robert Williams — Spouse Caregiver (In-Home)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71</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Husband and full-time caregiver</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Living Situation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Lives with patient</w:t>
            </w:r>
          </w:p>
        </w:tc>
      </w:tr>
    </w:tbl>
    <w:p>
      <w:pPr>
        <w:spacing w:after="80"/>
      </w:pPr>
    </w:p>
    <w:p>
      <w:pPr>
        <w:spacing w:after="120" w:line="264"/>
      </w:pPr>
      <w:r>
        <w:rPr>
          <w:rFonts w:ascii="Arial" w:cs="Arial" w:eastAsia="Arial" w:hAnsi="Arial"/>
          <w:i/>
          <w:iCs/>
          <w:color w:val="555555"/>
          <w:sz w:val="21"/>
          <w:szCs w:val="21"/>
        </w:rPr>
        <w:t xml:space="preserve">Robert is emotionally and physically exhausted. He handles daily care, meals, medications, and the emotional weight of watching his wife’s decline. He’s 71 himself and not very technical. He needs tools that save him time today—not next month, not after a learning curve. Today.</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Reduce the number of times he answers the same question</w:t>
      </w:r>
    </w:p>
    <w:p>
      <w:pPr>
        <w:pStyle w:val="ListParagraph"/>
        <w:numPr>
          <w:ilvl w:val="0"/>
          <w:numId w:val="2"/>
        </w:numPr>
        <w:spacing w:after="60" w:line="252"/>
      </w:pPr>
      <w:r>
        <w:rPr>
          <w:rFonts w:ascii="Arial" w:cs="Arial" w:eastAsia="Arial" w:hAnsi="Arial"/>
          <w:sz w:val="19"/>
          <w:szCs w:val="19"/>
        </w:rPr>
        <w:t xml:space="preserve">Tools that actually save time with no learning curve</w:t>
      </w:r>
    </w:p>
    <w:p>
      <w:pPr>
        <w:pStyle w:val="ListParagraph"/>
        <w:numPr>
          <w:ilvl w:val="0"/>
          <w:numId w:val="2"/>
        </w:numPr>
        <w:spacing w:after="60" w:line="252"/>
      </w:pPr>
      <w:r>
        <w:rPr>
          <w:rFonts w:ascii="Arial" w:cs="Arial" w:eastAsia="Arial" w:hAnsi="Arial"/>
          <w:sz w:val="19"/>
          <w:szCs w:val="19"/>
        </w:rPr>
        <w:t xml:space="preserve">Emotional support—he’s caregiving without a break</w:t>
      </w:r>
    </w:p>
    <w:p>
      <w:pPr>
        <w:pStyle w:val="ListParagraph"/>
        <w:numPr>
          <w:ilvl w:val="0"/>
          <w:numId w:val="2"/>
        </w:numPr>
        <w:spacing w:after="60" w:line="252"/>
      </w:pPr>
      <w:r>
        <w:rPr>
          <w:rFonts w:ascii="Arial" w:cs="Arial" w:eastAsia="Arial" w:hAnsi="Arial"/>
          <w:sz w:val="19"/>
          <w:szCs w:val="19"/>
        </w:rPr>
        <w:t xml:space="preserve">Something his wife can use so he doesn’t have to do everything</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Answering “Where are my glasses?” 20+ times per day</w:t>
      </w:r>
    </w:p>
    <w:p>
      <w:pPr>
        <w:pStyle w:val="ListParagraph"/>
        <w:numPr>
          <w:ilvl w:val="0"/>
          <w:numId w:val="2"/>
        </w:numPr>
        <w:spacing w:after="60" w:line="252"/>
      </w:pPr>
      <w:r>
        <w:rPr>
          <w:rFonts w:ascii="Arial" w:cs="Arial" w:eastAsia="Arial" w:hAnsi="Arial"/>
          <w:sz w:val="19"/>
          <w:szCs w:val="19"/>
        </w:rPr>
        <w:t xml:space="preserve">Managing medications, appointments, and daily routines alone</w:t>
      </w:r>
    </w:p>
    <w:p>
      <w:pPr>
        <w:pStyle w:val="ListParagraph"/>
        <w:numPr>
          <w:ilvl w:val="0"/>
          <w:numId w:val="2"/>
        </w:numPr>
        <w:spacing w:after="60" w:line="252"/>
      </w:pPr>
      <w:r>
        <w:rPr>
          <w:rFonts w:ascii="Arial" w:cs="Arial" w:eastAsia="Arial" w:hAnsi="Arial"/>
          <w:sz w:val="19"/>
          <w:szCs w:val="19"/>
        </w:rPr>
        <w:t xml:space="preserve">Burnout—no time for his own health or interests</w:t>
      </w:r>
    </w:p>
    <w:p>
      <w:pPr>
        <w:pStyle w:val="ListParagraph"/>
        <w:numPr>
          <w:ilvl w:val="0"/>
          <w:numId w:val="2"/>
        </w:numPr>
        <w:spacing w:after="60" w:line="252"/>
      </w:pPr>
      <w:r>
        <w:rPr>
          <w:rFonts w:ascii="Arial" w:cs="Arial" w:eastAsia="Arial" w:hAnsi="Arial"/>
          <w:sz w:val="19"/>
          <w:szCs w:val="19"/>
        </w:rPr>
        <w:t xml:space="preserve">Guilt when he’s impatient or frustrated</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Not highly technical—can use a smartphone but won’t troubleshoot</w:t>
      </w:r>
    </w:p>
    <w:p>
      <w:pPr>
        <w:pStyle w:val="ListParagraph"/>
        <w:numPr>
          <w:ilvl w:val="0"/>
          <w:numId w:val="2"/>
        </w:numPr>
        <w:spacing w:after="60" w:line="252"/>
      </w:pPr>
      <w:r>
        <w:rPr>
          <w:rFonts w:ascii="Arial" w:cs="Arial" w:eastAsia="Arial" w:hAnsi="Arial"/>
          <w:sz w:val="19"/>
          <w:szCs w:val="19"/>
        </w:rPr>
        <w:t xml:space="preserve">Skeptical of “new apps”—has been burned by promises before</w:t>
      </w:r>
    </w:p>
    <w:p>
      <w:pPr>
        <w:pStyle w:val="ListParagraph"/>
        <w:numPr>
          <w:ilvl w:val="0"/>
          <w:numId w:val="2"/>
        </w:numPr>
        <w:spacing w:after="60" w:line="252"/>
      </w:pPr>
      <w:r>
        <w:rPr>
          <w:rFonts w:ascii="Arial" w:cs="Arial" w:eastAsia="Arial" w:hAnsi="Arial"/>
          <w:sz w:val="19"/>
          <w:szCs w:val="19"/>
        </w:rPr>
        <w:t xml:space="preserve">Will abandon anything that adds friction to his day</w:t>
      </w:r>
    </w:p>
    <w:p>
      <w:pPr>
        <w:pStyle w:val="ListParagraph"/>
        <w:numPr>
          <w:ilvl w:val="0"/>
          <w:numId w:val="2"/>
        </w:numPr>
        <w:spacing w:after="60" w:line="252"/>
      </w:pPr>
      <w:r>
        <w:rPr>
          <w:rFonts w:ascii="Arial" w:cs="Arial" w:eastAsia="Arial" w:hAnsi="Arial"/>
          <w:sz w:val="19"/>
          <w:szCs w:val="19"/>
        </w:rPr>
        <w:t xml:space="preserve">Measures value in time saved THIS WEEK, not potential future benefit</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take photos if it’s truly quick (camera opens in &lt;2 seconds)</w:t>
      </w:r>
    </w:p>
    <w:p>
      <w:pPr>
        <w:pStyle w:val="ListParagraph"/>
        <w:numPr>
          <w:ilvl w:val="0"/>
          <w:numId w:val="2"/>
        </w:numPr>
        <w:spacing w:after="60" w:line="252"/>
      </w:pPr>
      <w:r>
        <w:rPr>
          <w:rFonts w:ascii="Arial" w:cs="Arial" w:eastAsia="Arial" w:hAnsi="Arial"/>
          <w:sz w:val="19"/>
          <w:szCs w:val="19"/>
        </w:rPr>
        <w:t xml:space="preserve">Will tell his wife “Ask your phone” instead of answering the same question</w:t>
      </w:r>
    </w:p>
    <w:p>
      <w:pPr>
        <w:pStyle w:val="ListParagraph"/>
        <w:numPr>
          <w:ilvl w:val="0"/>
          <w:numId w:val="2"/>
        </w:numPr>
        <w:spacing w:after="60" w:line="252"/>
      </w:pPr>
      <w:r>
        <w:rPr>
          <w:rFonts w:ascii="Arial" w:cs="Arial" w:eastAsia="Arial" w:hAnsi="Arial"/>
          <w:sz w:val="19"/>
          <w:szCs w:val="19"/>
        </w:rPr>
        <w:t xml:space="preserve">Won’t check a dashboard—he’s IN the house, he doesn’t need remote monitoring</w:t>
      </w:r>
    </w:p>
    <w:p>
      <w:pPr>
        <w:pStyle w:val="ListParagraph"/>
        <w:numPr>
          <w:ilvl w:val="0"/>
          <w:numId w:val="2"/>
        </w:numPr>
        <w:spacing w:after="60" w:line="252"/>
      </w:pPr>
      <w:r>
        <w:rPr>
          <w:rFonts w:ascii="Arial" w:cs="Arial" w:eastAsia="Arial" w:hAnsi="Arial"/>
          <w:sz w:val="19"/>
          <w:szCs w:val="19"/>
        </w:rPr>
        <w:t xml:space="preserve">Will stop using the app within 3 days if it doesn’t save him time</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Photo capture must be frictionless—one tap from lock screen or home screen widget</w:t>
      </w:r>
    </w:p>
    <w:p>
      <w:pPr>
        <w:pStyle w:val="ListParagraph"/>
        <w:numPr>
          <w:ilvl w:val="0"/>
          <w:numId w:val="2"/>
        </w:numPr>
        <w:spacing w:after="60" w:line="252"/>
      </w:pPr>
      <w:r>
        <w:rPr>
          <w:rFonts w:ascii="Arial" w:cs="Arial" w:eastAsia="Arial" w:hAnsi="Arial"/>
          <w:sz w:val="19"/>
          <w:szCs w:val="19"/>
        </w:rPr>
        <w:t xml:space="preserve">The app’s value for Robert is measured in questions-not-asked-today</w:t>
      </w:r>
    </w:p>
    <w:p>
      <w:pPr>
        <w:pStyle w:val="ListParagraph"/>
        <w:numPr>
          <w:ilvl w:val="0"/>
          <w:numId w:val="2"/>
        </w:numPr>
        <w:spacing w:after="60" w:line="252"/>
      </w:pPr>
      <w:r>
        <w:rPr>
          <w:rFonts w:ascii="Arial" w:cs="Arial" w:eastAsia="Arial" w:hAnsi="Arial"/>
          <w:sz w:val="19"/>
          <w:szCs w:val="19"/>
        </w:rPr>
        <w:t xml:space="preserve">Don’t show Robert a caregiver dashboard—he needs action shortcuts, not analytics</w:t>
      </w:r>
    </w:p>
    <w:p>
      <w:pPr>
        <w:pStyle w:val="ListParagraph"/>
        <w:numPr>
          <w:ilvl w:val="0"/>
          <w:numId w:val="2"/>
        </w:numPr>
        <w:spacing w:after="60" w:line="252"/>
      </w:pPr>
      <w:r>
        <w:rPr>
          <w:rFonts w:ascii="Arial" w:cs="Arial" w:eastAsia="Arial" w:hAnsi="Arial"/>
          <w:sz w:val="19"/>
          <w:szCs w:val="19"/>
        </w:rPr>
        <w:t xml:space="preserve">First-week experience is make-or-break—must deliver value by day 2</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“Does this save me time today?”</w:t>
      </w:r>
    </w:p>
    <w:p>
      <w:pPr>
        <w:pStyle w:val="ListParagraph"/>
        <w:numPr>
          <w:ilvl w:val="0"/>
          <w:numId w:val="2"/>
        </w:numPr>
        <w:spacing w:after="60" w:line="252"/>
      </w:pPr>
      <w:r>
        <w:rPr>
          <w:rFonts w:ascii="Arial" w:cs="Arial" w:eastAsia="Arial" w:hAnsi="Arial"/>
          <w:sz w:val="19"/>
          <w:szCs w:val="19"/>
        </w:rPr>
        <w:t xml:space="preserve">“Is this easier than just doing it myself?”</w:t>
      </w:r>
    </w:p>
    <w:p>
      <w:pPr>
        <w:pStyle w:val="ListParagraph"/>
        <w:numPr>
          <w:ilvl w:val="0"/>
          <w:numId w:val="2"/>
        </w:numPr>
        <w:spacing w:after="60" w:line="252"/>
      </w:pPr>
      <w:r>
        <w:rPr>
          <w:rFonts w:ascii="Arial" w:cs="Arial" w:eastAsia="Arial" w:hAnsi="Arial"/>
          <w:sz w:val="19"/>
          <w:szCs w:val="19"/>
        </w:rPr>
        <w:t xml:space="preserve">“Does this actually reduce the repetition?”</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Robert is your retention gatekeeper. If Robert abandons the app, the patient loses it too. His experience IS the product’s survival.</w:t>
      </w:r>
    </w:p>
    <w:p>
      <w:pPr>
        <w:spacing w:after="80" w:before="200"/>
      </w:pPr>
      <w:r>
        <w:rPr>
          <w:rFonts w:ascii="Arial" w:cs="Arial" w:eastAsia="Arial" w:hAnsi="Arial"/>
          <w:b/>
          <w:bCs/>
          <w:color w:val="2E75B6"/>
          <w:sz w:val="24"/>
          <w:szCs w:val="24"/>
        </w:rPr>
        <w:t xml:space="preserve">2C — Daniel Kim — Over-Involved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45</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Son, highly involved in daily care decisions</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Location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Same city, visits 4-5x/week</w:t>
            </w:r>
          </w:p>
        </w:tc>
      </w:tr>
    </w:tbl>
    <w:p>
      <w:pPr>
        <w:spacing w:after="80"/>
      </w:pPr>
    </w:p>
    <w:p>
      <w:pPr>
        <w:spacing w:after="120" w:line="264"/>
      </w:pPr>
      <w:r>
        <w:rPr>
          <w:rFonts w:ascii="Arial" w:cs="Arial" w:eastAsia="Arial" w:hAnsi="Arial"/>
          <w:i/>
          <w:iCs/>
          <w:color w:val="555555"/>
          <w:sz w:val="21"/>
          <w:szCs w:val="21"/>
        </w:rPr>
        <w:t xml:space="preserve">Daniel is a project manager by profession and brings that energy to his mother’s care. He wants full visibility, detailed data, and control over every decision. He loves the app because it generates information, but he risks overwhelming his mother and alienating the professional caregivers.</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Detailed data on every aspect of his mother’s daily patterns</w:t>
      </w:r>
    </w:p>
    <w:p>
      <w:pPr>
        <w:pStyle w:val="ListParagraph"/>
        <w:numPr>
          <w:ilvl w:val="0"/>
          <w:numId w:val="2"/>
        </w:numPr>
        <w:spacing w:after="60" w:line="252"/>
      </w:pPr>
      <w:r>
        <w:rPr>
          <w:rFonts w:ascii="Arial" w:cs="Arial" w:eastAsia="Arial" w:hAnsi="Arial"/>
          <w:sz w:val="19"/>
          <w:szCs w:val="19"/>
        </w:rPr>
        <w:t xml:space="preserve">Immediate alerts for anything abnormal</w:t>
      </w:r>
    </w:p>
    <w:p>
      <w:pPr>
        <w:pStyle w:val="ListParagraph"/>
        <w:numPr>
          <w:ilvl w:val="0"/>
          <w:numId w:val="2"/>
        </w:numPr>
        <w:spacing w:after="60" w:line="252"/>
      </w:pPr>
      <w:r>
        <w:rPr>
          <w:rFonts w:ascii="Arial" w:cs="Arial" w:eastAsia="Arial" w:hAnsi="Arial"/>
          <w:sz w:val="19"/>
          <w:szCs w:val="19"/>
        </w:rPr>
        <w:t xml:space="preserve">Control over settings, schedules, and caregiver access</w:t>
      </w:r>
    </w:p>
    <w:p>
      <w:pPr>
        <w:pStyle w:val="ListParagraph"/>
        <w:numPr>
          <w:ilvl w:val="0"/>
          <w:numId w:val="2"/>
        </w:numPr>
        <w:spacing w:after="60" w:line="252"/>
      </w:pPr>
      <w:r>
        <w:rPr>
          <w:rFonts w:ascii="Arial" w:cs="Arial" w:eastAsia="Arial" w:hAnsi="Arial"/>
          <w:sz w:val="19"/>
          <w:szCs w:val="19"/>
        </w:rPr>
        <w:t xml:space="preserve">Certainty—which doesn’t exist in dementia care</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Fear of missing something critical</w:t>
      </w:r>
    </w:p>
    <w:p>
      <w:pPr>
        <w:pStyle w:val="ListParagraph"/>
        <w:numPr>
          <w:ilvl w:val="0"/>
          <w:numId w:val="2"/>
        </w:numPr>
        <w:spacing w:after="60" w:line="252"/>
      </w:pPr>
      <w:r>
        <w:rPr>
          <w:rFonts w:ascii="Arial" w:cs="Arial" w:eastAsia="Arial" w:hAnsi="Arial"/>
          <w:sz w:val="19"/>
          <w:szCs w:val="19"/>
        </w:rPr>
        <w:t xml:space="preserve">Distrust in others’ caregiving decisions</w:t>
      </w:r>
    </w:p>
    <w:p>
      <w:pPr>
        <w:pStyle w:val="ListParagraph"/>
        <w:numPr>
          <w:ilvl w:val="0"/>
          <w:numId w:val="2"/>
        </w:numPr>
        <w:spacing w:after="60" w:line="252"/>
      </w:pPr>
      <w:r>
        <w:rPr>
          <w:rFonts w:ascii="Arial" w:cs="Arial" w:eastAsia="Arial" w:hAnsi="Arial"/>
          <w:sz w:val="19"/>
          <w:szCs w:val="19"/>
        </w:rPr>
        <w:t xml:space="preserve">Wants data to prove his interventions are working</w:t>
      </w:r>
    </w:p>
    <w:p>
      <w:pPr>
        <w:pStyle w:val="ListParagraph"/>
        <w:numPr>
          <w:ilvl w:val="0"/>
          <w:numId w:val="2"/>
        </w:numPr>
        <w:spacing w:after="60" w:line="252"/>
      </w:pPr>
      <w:r>
        <w:rPr>
          <w:rFonts w:ascii="Arial" w:cs="Arial" w:eastAsia="Arial" w:hAnsi="Arial"/>
          <w:sz w:val="19"/>
          <w:szCs w:val="19"/>
        </w:rPr>
        <w:t xml:space="preserve">Exhausting himself and everyone around him</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Checks the app constantly—will look at raw data if available</w:t>
      </w:r>
    </w:p>
    <w:p>
      <w:pPr>
        <w:pStyle w:val="ListParagraph"/>
        <w:numPr>
          <w:ilvl w:val="0"/>
          <w:numId w:val="2"/>
        </w:numPr>
        <w:spacing w:after="60" w:line="252"/>
      </w:pPr>
      <w:r>
        <w:rPr>
          <w:rFonts w:ascii="Arial" w:cs="Arial" w:eastAsia="Arial" w:hAnsi="Arial"/>
          <w:sz w:val="19"/>
          <w:szCs w:val="19"/>
        </w:rPr>
        <w:t xml:space="preserve">Tends to overreact to small signals (“She searched for keys 3x today—is this a spike?”)</w:t>
      </w:r>
    </w:p>
    <w:p>
      <w:pPr>
        <w:pStyle w:val="ListParagraph"/>
        <w:numPr>
          <w:ilvl w:val="0"/>
          <w:numId w:val="2"/>
        </w:numPr>
        <w:spacing w:after="60" w:line="252"/>
      </w:pPr>
      <w:r>
        <w:rPr>
          <w:rFonts w:ascii="Arial" w:cs="Arial" w:eastAsia="Arial" w:hAnsi="Arial"/>
          <w:sz w:val="19"/>
          <w:szCs w:val="19"/>
        </w:rPr>
        <w:t xml:space="preserve">Requests more features, more data, more granularity</w:t>
      </w:r>
    </w:p>
    <w:p>
      <w:pPr>
        <w:pStyle w:val="ListParagraph"/>
        <w:numPr>
          <w:ilvl w:val="0"/>
          <w:numId w:val="2"/>
        </w:numPr>
        <w:spacing w:after="60" w:line="252"/>
      </w:pPr>
      <w:r>
        <w:rPr>
          <w:rFonts w:ascii="Arial" w:cs="Arial" w:eastAsia="Arial" w:hAnsi="Arial"/>
          <w:sz w:val="19"/>
          <w:szCs w:val="19"/>
        </w:rPr>
        <w:t xml:space="preserve">Will write detailed feature requests and bug reports</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configure every setting, create custom alerts, and adjust daily</w:t>
      </w:r>
    </w:p>
    <w:p>
      <w:pPr>
        <w:pStyle w:val="ListParagraph"/>
        <w:numPr>
          <w:ilvl w:val="0"/>
          <w:numId w:val="2"/>
        </w:numPr>
        <w:spacing w:after="60" w:line="252"/>
      </w:pPr>
      <w:r>
        <w:rPr>
          <w:rFonts w:ascii="Arial" w:cs="Arial" w:eastAsia="Arial" w:hAnsi="Arial"/>
          <w:sz w:val="19"/>
          <w:szCs w:val="19"/>
        </w:rPr>
        <w:t xml:space="preserve">Will export data and make his own spreadsheets</w:t>
      </w:r>
    </w:p>
    <w:p>
      <w:pPr>
        <w:pStyle w:val="ListParagraph"/>
        <w:numPr>
          <w:ilvl w:val="0"/>
          <w:numId w:val="2"/>
        </w:numPr>
        <w:spacing w:after="60" w:line="252"/>
      </w:pPr>
      <w:r>
        <w:rPr>
          <w:rFonts w:ascii="Arial" w:cs="Arial" w:eastAsia="Arial" w:hAnsi="Arial"/>
          <w:sz w:val="19"/>
          <w:szCs w:val="19"/>
        </w:rPr>
        <w:t xml:space="preserve">Will ask for API access and integration with health tracking apps</w:t>
      </w:r>
    </w:p>
    <w:p>
      <w:pPr>
        <w:pStyle w:val="ListParagraph"/>
        <w:numPr>
          <w:ilvl w:val="0"/>
          <w:numId w:val="2"/>
        </w:numPr>
        <w:spacing w:after="60" w:line="252"/>
      </w:pPr>
      <w:r>
        <w:rPr>
          <w:rFonts w:ascii="Arial" w:cs="Arial" w:eastAsia="Arial" w:hAnsi="Arial"/>
          <w:sz w:val="19"/>
          <w:szCs w:val="19"/>
        </w:rPr>
        <w:t xml:space="preserve">Will test every edge case and report every inconsistency</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Data access must have guardrails—show trends, not raw event logs</w:t>
      </w:r>
    </w:p>
    <w:p>
      <w:pPr>
        <w:pStyle w:val="ListParagraph"/>
        <w:numPr>
          <w:ilvl w:val="0"/>
          <w:numId w:val="2"/>
        </w:numPr>
        <w:spacing w:after="60" w:line="252"/>
      </w:pPr>
      <w:r>
        <w:rPr>
          <w:rFonts w:ascii="Arial" w:cs="Arial" w:eastAsia="Arial" w:hAnsi="Arial"/>
          <w:sz w:val="19"/>
          <w:szCs w:val="19"/>
        </w:rPr>
        <w:t xml:space="preserve">Alert thresholds should have sane defaults that resist over-tightening</w:t>
      </w:r>
    </w:p>
    <w:p>
      <w:pPr>
        <w:pStyle w:val="ListParagraph"/>
        <w:numPr>
          <w:ilvl w:val="0"/>
          <w:numId w:val="2"/>
        </w:numPr>
        <w:spacing w:after="60" w:line="252"/>
      </w:pPr>
      <w:r>
        <w:rPr>
          <w:rFonts w:ascii="Arial" w:cs="Arial" w:eastAsia="Arial" w:hAnsi="Arial"/>
          <w:sz w:val="19"/>
          <w:szCs w:val="19"/>
        </w:rPr>
        <w:t xml:space="preserve">Admin controls should exist but with “are you sure?” friction for aggressive settings</w:t>
      </w:r>
    </w:p>
    <w:p>
      <w:pPr>
        <w:pStyle w:val="ListParagraph"/>
        <w:numPr>
          <w:ilvl w:val="0"/>
          <w:numId w:val="2"/>
        </w:numPr>
        <w:spacing w:after="60" w:line="252"/>
      </w:pPr>
      <w:r>
        <w:rPr>
          <w:rFonts w:ascii="Arial" w:cs="Arial" w:eastAsia="Arial" w:hAnsi="Arial"/>
          <w:sz w:val="19"/>
          <w:szCs w:val="19"/>
        </w:rPr>
        <w:t xml:space="preserve">His feature requests are valuable for the roadmap but dangerous for the MVP</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“Why don’t I have more data?”</w:t>
      </w:r>
    </w:p>
    <w:p>
      <w:pPr>
        <w:pStyle w:val="ListParagraph"/>
        <w:numPr>
          <w:ilvl w:val="0"/>
          <w:numId w:val="2"/>
        </w:numPr>
        <w:spacing w:after="60" w:line="252"/>
      </w:pPr>
      <w:r>
        <w:rPr>
          <w:rFonts w:ascii="Arial" w:cs="Arial" w:eastAsia="Arial" w:hAnsi="Arial"/>
          <w:sz w:val="19"/>
          <w:szCs w:val="19"/>
        </w:rPr>
        <w:t xml:space="preserve">“Why wasn’t I alerted immediately?”</w:t>
      </w:r>
    </w:p>
    <w:p>
      <w:pPr>
        <w:pStyle w:val="ListParagraph"/>
        <w:numPr>
          <w:ilvl w:val="0"/>
          <w:numId w:val="2"/>
        </w:numPr>
        <w:spacing w:after="60" w:line="252"/>
      </w:pPr>
      <w:r>
        <w:rPr>
          <w:rFonts w:ascii="Arial" w:cs="Arial" w:eastAsia="Arial" w:hAnsi="Arial"/>
          <w:sz w:val="19"/>
          <w:szCs w:val="19"/>
        </w:rPr>
        <w:t xml:space="preserve">“Can I override everything?”</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Daniel will push you toward overbuilding. He represents real demand for power features, but his needs must NOT drive MVP scope. Resist him selectively—he’s your roadmap, not your V1.</w:t>
      </w:r>
    </w:p>
    <w:p>
      <w:pPr>
        <w:spacing w:after="80" w:before="200"/>
      </w:pPr>
      <w:r>
        <w:rPr>
          <w:rFonts w:ascii="Arial" w:cs="Arial" w:eastAsia="Arial" w:hAnsi="Arial"/>
          <w:b/>
          <w:bCs/>
          <w:color w:val="2E75B6"/>
          <w:sz w:val="24"/>
          <w:szCs w:val="24"/>
        </w:rPr>
        <w:t xml:space="preserve">2D — Susan Miller — Burned-Out, Disengaging Family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50</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Daughter, initially involved but pulling back</w:t>
            </w:r>
          </w:p>
        </w:tc>
      </w:tr>
      <w:tr>
        <w:tc>
          <w:tcPr>
            <w:tcW w:type="dxa" w:w="2400"/>
            <w:tcBorders>
              <w:top w:val="single" w:color="CCCCCC" w:sz="1"/>
              <w:left w:val="single" w:color="CCCCCC" w:sz="1"/>
              <w:bottom w:val="single" w:color="CCCCCC" w:sz="1"/>
              <w:right w:val="single" w:color="CCCCCC" w:sz="1"/>
            </w:tcBorders>
            <w:shd w:fill="E8F0E8" w:val="clear"/>
            <w:tcMar>
              <w:top w:type="dxa" w:w="40"/>
              <w:left w:type="dxa" w:w="100"/>
              <w:bottom w:type="dxa" w:w="40"/>
              <w:right w:type="dxa" w:w="100"/>
            </w:tcMar>
          </w:tcPr>
          <w:p>
            <w:r>
              <w:rPr>
                <w:rFonts w:ascii="Arial" w:cs="Arial" w:eastAsia="Arial" w:hAnsi="Arial"/>
                <w:b/>
                <w:bCs/>
                <w:sz w:val="19"/>
                <w:szCs w:val="19"/>
              </w:rPr>
              <w:t xml:space="preserve">Location</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45-minute drive from patient</w:t>
            </w:r>
          </w:p>
        </w:tc>
      </w:tr>
    </w:tbl>
    <w:p>
      <w:pPr>
        <w:spacing w:after="80"/>
      </w:pPr>
    </w:p>
    <w:p>
      <w:pPr>
        <w:spacing w:after="120" w:line="264"/>
      </w:pPr>
      <w:r>
        <w:rPr>
          <w:rFonts w:ascii="Arial" w:cs="Arial" w:eastAsia="Arial" w:hAnsi="Arial"/>
          <w:i/>
          <w:iCs/>
          <w:color w:val="555555"/>
          <w:sz w:val="21"/>
          <w:szCs w:val="21"/>
        </w:rPr>
        <w:t xml:space="preserve">Susan was her father’s primary contact for the first two years after diagnosis. She coordinated doctors, managed finances, and visited weekly. Now she’s emotionally depleted and pulling back—not out of indifference, but self-preservation. She feels guilty about disengaging but can’t sustain the intensity.</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Low-effort engagement—stay informed without the emotional cost</w:t>
      </w:r>
    </w:p>
    <w:p>
      <w:pPr>
        <w:pStyle w:val="ListParagraph"/>
        <w:numPr>
          <w:ilvl w:val="0"/>
          <w:numId w:val="2"/>
        </w:numPr>
        <w:spacing w:after="60" w:line="252"/>
      </w:pPr>
      <w:r>
        <w:rPr>
          <w:rFonts w:ascii="Arial" w:cs="Arial" w:eastAsia="Arial" w:hAnsi="Arial"/>
          <w:sz w:val="19"/>
          <w:szCs w:val="19"/>
        </w:rPr>
        <w:t xml:space="preserve">Quick summaries she can glance at, not detailed reports</w:t>
      </w:r>
    </w:p>
    <w:p>
      <w:pPr>
        <w:pStyle w:val="ListParagraph"/>
        <w:numPr>
          <w:ilvl w:val="0"/>
          <w:numId w:val="2"/>
        </w:numPr>
        <w:spacing w:after="60" w:line="252"/>
      </w:pPr>
      <w:r>
        <w:rPr>
          <w:rFonts w:ascii="Arial" w:cs="Arial" w:eastAsia="Arial" w:hAnsi="Arial"/>
          <w:sz w:val="19"/>
          <w:szCs w:val="19"/>
        </w:rPr>
        <w:t xml:space="preserve">Emotional distance without total disconnection</w:t>
      </w:r>
    </w:p>
    <w:p>
      <w:pPr>
        <w:pStyle w:val="ListParagraph"/>
        <w:numPr>
          <w:ilvl w:val="0"/>
          <w:numId w:val="2"/>
        </w:numPr>
        <w:spacing w:after="60" w:line="252"/>
      </w:pPr>
      <w:r>
        <w:rPr>
          <w:rFonts w:ascii="Arial" w:cs="Arial" w:eastAsia="Arial" w:hAnsi="Arial"/>
          <w:sz w:val="19"/>
          <w:szCs w:val="19"/>
        </w:rPr>
        <w:t xml:space="preserve">Permission to step back without feeling like she’s abandoning her father</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Care fatigue—every interaction with the “care system” feels heavy</w:t>
      </w:r>
    </w:p>
    <w:p>
      <w:pPr>
        <w:pStyle w:val="ListParagraph"/>
        <w:numPr>
          <w:ilvl w:val="0"/>
          <w:numId w:val="2"/>
        </w:numPr>
        <w:spacing w:after="60" w:line="252"/>
      </w:pPr>
      <w:r>
        <w:rPr>
          <w:rFonts w:ascii="Arial" w:cs="Arial" w:eastAsia="Arial" w:hAnsi="Arial"/>
          <w:sz w:val="19"/>
          <w:szCs w:val="19"/>
        </w:rPr>
        <w:t xml:space="preserve">Guilt + avoidance cycle</w:t>
      </w:r>
    </w:p>
    <w:p>
      <w:pPr>
        <w:pStyle w:val="ListParagraph"/>
        <w:numPr>
          <w:ilvl w:val="0"/>
          <w:numId w:val="2"/>
        </w:numPr>
        <w:spacing w:after="60" w:line="252"/>
      </w:pPr>
      <w:r>
        <w:rPr>
          <w:rFonts w:ascii="Arial" w:cs="Arial" w:eastAsia="Arial" w:hAnsi="Arial"/>
          <w:sz w:val="19"/>
          <w:szCs w:val="19"/>
        </w:rPr>
        <w:t xml:space="preserve">Overwhelm from constant updates, notifications, and decisions</w:t>
      </w:r>
    </w:p>
    <w:p>
      <w:pPr>
        <w:pStyle w:val="ListParagraph"/>
        <w:numPr>
          <w:ilvl w:val="0"/>
          <w:numId w:val="2"/>
        </w:numPr>
        <w:spacing w:after="60" w:line="252"/>
      </w:pPr>
      <w:r>
        <w:rPr>
          <w:rFonts w:ascii="Arial" w:cs="Arial" w:eastAsia="Arial" w:hAnsi="Arial"/>
          <w:sz w:val="19"/>
          <w:szCs w:val="19"/>
        </w:rPr>
        <w:t xml:space="preserve">Apps that require daily engagement feel like another obligation</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Stops checking apps that send too many notifications</w:t>
      </w:r>
    </w:p>
    <w:p>
      <w:pPr>
        <w:pStyle w:val="ListParagraph"/>
        <w:numPr>
          <w:ilvl w:val="0"/>
          <w:numId w:val="2"/>
        </w:numPr>
        <w:spacing w:after="60" w:line="252"/>
      </w:pPr>
      <w:r>
        <w:rPr>
          <w:rFonts w:ascii="Arial" w:cs="Arial" w:eastAsia="Arial" w:hAnsi="Arial"/>
          <w:sz w:val="19"/>
          <w:szCs w:val="19"/>
        </w:rPr>
        <w:t xml:space="preserve">Ignores non-critical alerts—has notification fatigue</w:t>
      </w:r>
    </w:p>
    <w:p>
      <w:pPr>
        <w:pStyle w:val="ListParagraph"/>
        <w:numPr>
          <w:ilvl w:val="0"/>
          <w:numId w:val="2"/>
        </w:numPr>
        <w:spacing w:after="60" w:line="252"/>
      </w:pPr>
      <w:r>
        <w:rPr>
          <w:rFonts w:ascii="Arial" w:cs="Arial" w:eastAsia="Arial" w:hAnsi="Arial"/>
          <w:sz w:val="19"/>
          <w:szCs w:val="19"/>
        </w:rPr>
        <w:t xml:space="preserve">Wants a “only tell me if it matters” mode</w:t>
      </w:r>
    </w:p>
    <w:p>
      <w:pPr>
        <w:pStyle w:val="ListParagraph"/>
        <w:numPr>
          <w:ilvl w:val="0"/>
          <w:numId w:val="2"/>
        </w:numPr>
        <w:spacing w:after="60" w:line="252"/>
      </w:pPr>
      <w:r>
        <w:rPr>
          <w:rFonts w:ascii="Arial" w:cs="Arial" w:eastAsia="Arial" w:hAnsi="Arial"/>
          <w:sz w:val="19"/>
          <w:szCs w:val="19"/>
        </w:rPr>
        <w:t xml:space="preserve">Will re-engage in a crisis but not for routine monitoring</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check the app once a week at most—needs that single check to be useful</w:t>
      </w:r>
    </w:p>
    <w:p>
      <w:pPr>
        <w:pStyle w:val="ListParagraph"/>
        <w:numPr>
          <w:ilvl w:val="0"/>
          <w:numId w:val="2"/>
        </w:numPr>
        <w:spacing w:after="60" w:line="252"/>
      </w:pPr>
      <w:r>
        <w:rPr>
          <w:rFonts w:ascii="Arial" w:cs="Arial" w:eastAsia="Arial" w:hAnsi="Arial"/>
          <w:sz w:val="19"/>
          <w:szCs w:val="19"/>
        </w:rPr>
        <w:t xml:space="preserve">A weekly digest email is her ideal format</w:t>
      </w:r>
    </w:p>
    <w:p>
      <w:pPr>
        <w:pStyle w:val="ListParagraph"/>
        <w:numPr>
          <w:ilvl w:val="0"/>
          <w:numId w:val="2"/>
        </w:numPr>
        <w:spacing w:after="60" w:line="252"/>
      </w:pPr>
      <w:r>
        <w:rPr>
          <w:rFonts w:ascii="Arial" w:cs="Arial" w:eastAsia="Arial" w:hAnsi="Arial"/>
          <w:sz w:val="19"/>
          <w:szCs w:val="19"/>
        </w:rPr>
        <w:t xml:space="preserve">Will uninstall if the app adds guilt (“You haven’t checked in 5 days”)</w:t>
      </w:r>
    </w:p>
    <w:p>
      <w:pPr>
        <w:pStyle w:val="ListParagraph"/>
        <w:numPr>
          <w:ilvl w:val="0"/>
          <w:numId w:val="2"/>
        </w:numPr>
        <w:spacing w:after="60" w:line="252"/>
      </w:pPr>
      <w:r>
        <w:rPr>
          <w:rFonts w:ascii="Arial" w:cs="Arial" w:eastAsia="Arial" w:hAnsi="Arial"/>
          <w:sz w:val="19"/>
          <w:szCs w:val="19"/>
        </w:rPr>
        <w:t xml:space="preserve">Could re-engage if the app surfaces something genuinely important</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NEVER send “You haven’t visited” or engagement-bait notifications</w:t>
      </w:r>
    </w:p>
    <w:p>
      <w:pPr>
        <w:pStyle w:val="ListParagraph"/>
        <w:numPr>
          <w:ilvl w:val="0"/>
          <w:numId w:val="2"/>
        </w:numPr>
        <w:spacing w:after="60" w:line="252"/>
      </w:pPr>
      <w:r>
        <w:rPr>
          <w:rFonts w:ascii="Arial" w:cs="Arial" w:eastAsia="Arial" w:hAnsi="Arial"/>
          <w:sz w:val="19"/>
          <w:szCs w:val="19"/>
        </w:rPr>
        <w:t xml:space="preserve">Support a “low-touch” family member role—weekly summary, emergency-only alerts</w:t>
      </w:r>
    </w:p>
    <w:p>
      <w:pPr>
        <w:pStyle w:val="ListParagraph"/>
        <w:numPr>
          <w:ilvl w:val="0"/>
          <w:numId w:val="2"/>
        </w:numPr>
        <w:spacing w:after="60" w:line="252"/>
      </w:pPr>
      <w:r>
        <w:rPr>
          <w:rFonts w:ascii="Arial" w:cs="Arial" w:eastAsia="Arial" w:hAnsi="Arial"/>
          <w:sz w:val="19"/>
          <w:szCs w:val="19"/>
        </w:rPr>
        <w:t xml:space="preserve">The app should make Susan feel supported, not judged</w:t>
      </w:r>
    </w:p>
    <w:p>
      <w:pPr>
        <w:pStyle w:val="ListParagraph"/>
        <w:numPr>
          <w:ilvl w:val="0"/>
          <w:numId w:val="2"/>
        </w:numPr>
        <w:spacing w:after="60" w:line="252"/>
      </w:pPr>
      <w:r>
        <w:rPr>
          <w:rFonts w:ascii="Arial" w:cs="Arial" w:eastAsia="Arial" w:hAnsi="Arial"/>
          <w:sz w:val="19"/>
          <w:szCs w:val="19"/>
        </w:rPr>
        <w:t xml:space="preserve">Respect that disengagement is sometimes healthy—design for it, don’t fight it</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I stay informed without being overwhelmed?”</w:t>
      </w:r>
    </w:p>
    <w:p>
      <w:pPr>
        <w:pStyle w:val="ListParagraph"/>
        <w:numPr>
          <w:ilvl w:val="0"/>
          <w:numId w:val="2"/>
        </w:numPr>
        <w:spacing w:after="60" w:line="252"/>
      </w:pPr>
      <w:r>
        <w:rPr>
          <w:rFonts w:ascii="Arial" w:cs="Arial" w:eastAsia="Arial" w:hAnsi="Arial"/>
          <w:sz w:val="19"/>
          <w:szCs w:val="19"/>
        </w:rPr>
        <w:t xml:space="preserve">“Is this worth opening weekly?”</w:t>
      </w:r>
    </w:p>
    <w:p>
      <w:pPr>
        <w:pStyle w:val="ListParagraph"/>
        <w:numPr>
          <w:ilvl w:val="0"/>
          <w:numId w:val="2"/>
        </w:numPr>
        <w:spacing w:after="60" w:line="252"/>
      </w:pPr>
      <w:r>
        <w:rPr>
          <w:rFonts w:ascii="Arial" w:cs="Arial" w:eastAsia="Arial" w:hAnsi="Arial"/>
          <w:sz w:val="19"/>
          <w:szCs w:val="19"/>
        </w:rPr>
        <w:t xml:space="preserve">“What can I safely ignore?”</w:t>
      </w:r>
    </w:p>
    <w:p>
      <w:pPr>
        <w:spacing w:after="40"/>
      </w:pPr>
    </w:p>
    <w:p>
      <w:r>
        <w:br w:type="page"/>
      </w:r>
    </w:p>
    <w:p>
      <w:pPr>
        <w:pStyle w:val="Heading1"/>
      </w:pPr>
      <w:r>
        <w:rPr>
          <w:rFonts w:ascii="Arial" w:cs="Arial" w:eastAsia="Arial" w:hAnsi="Arial"/>
        </w:rPr>
        <w:t xml:space="preserve">Group 3: Specialized Caregivers (Professional Operators)</w:t>
      </w:r>
    </w:p>
    <w:p>
      <w:pPr>
        <w:spacing w:after="200" w:line="264"/>
      </w:pPr>
      <w:r>
        <w:rPr>
          <w:rFonts w:ascii="Arial" w:cs="Arial" w:eastAsia="Arial" w:hAnsi="Arial"/>
          <w:i/>
          <w:iCs/>
          <w:color w:val="555555"/>
          <w:sz w:val="21"/>
          <w:szCs w:val="21"/>
        </w:rPr>
        <w:t xml:space="preserve">Professional caregivers interact with dementia patients daily and bring deep practical knowledge about what works and what doesn’t. Their buy-in is essential: if a professional caregiver says “this doesn’t work,” the family will listen. They evaluate tools by whether they reduce agitation and save time, not by feature count.</w:t>
      </w:r>
    </w:p>
    <w:p>
      <w:pPr>
        <w:spacing w:after="80" w:before="200"/>
      </w:pPr>
      <w:r>
        <w:rPr>
          <w:rFonts w:ascii="Arial" w:cs="Arial" w:eastAsia="Arial" w:hAnsi="Arial"/>
          <w:b/>
          <w:bCs/>
          <w:color w:val="2E75B6"/>
          <w:sz w:val="24"/>
          <w:szCs w:val="24"/>
        </w:rPr>
        <w:t xml:space="preserve">3A — Elena Garcia — Dementia Care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36</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Certified dementia care specialist (in-home and facility)</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12 years, 50+ patients across all stages</w:t>
            </w:r>
          </w:p>
        </w:tc>
      </w:tr>
    </w:tbl>
    <w:p>
      <w:pPr>
        <w:spacing w:after="80"/>
      </w:pPr>
    </w:p>
    <w:p>
      <w:pPr>
        <w:spacing w:after="120" w:line="264"/>
      </w:pPr>
      <w:r>
        <w:rPr>
          <w:rFonts w:ascii="Arial" w:cs="Arial" w:eastAsia="Arial" w:hAnsi="Arial"/>
          <w:i/>
          <w:iCs/>
          <w:color w:val="555555"/>
          <w:sz w:val="21"/>
          <w:szCs w:val="21"/>
        </w:rPr>
        <w:t xml:space="preserve">Elena has worked with dozens of patients across every stage of dementia. She understands behavior patterns deeply—sundowning, confabulation, agitation triggers, the difference between good days and bad days. She’s seen many “innovative” tools come and go. Most were designed by people who’ve never spent a full day with a dementia patient.</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Consistency in the patient’s environment—any change is a risk</w:t>
      </w:r>
    </w:p>
    <w:p>
      <w:pPr>
        <w:pStyle w:val="ListParagraph"/>
        <w:numPr>
          <w:ilvl w:val="0"/>
          <w:numId w:val="2"/>
        </w:numPr>
        <w:spacing w:after="60" w:line="252"/>
      </w:pPr>
      <w:r>
        <w:rPr>
          <w:rFonts w:ascii="Arial" w:cs="Arial" w:eastAsia="Arial" w:hAnsi="Arial"/>
          <w:sz w:val="19"/>
          <w:szCs w:val="19"/>
        </w:rPr>
        <w:t xml:space="preserve">Tools that align with established dementia care techniques</w:t>
      </w:r>
    </w:p>
    <w:p>
      <w:pPr>
        <w:pStyle w:val="ListParagraph"/>
        <w:numPr>
          <w:ilvl w:val="0"/>
          <w:numId w:val="2"/>
        </w:numPr>
        <w:spacing w:after="60" w:line="252"/>
      </w:pPr>
      <w:r>
        <w:rPr>
          <w:rFonts w:ascii="Arial" w:cs="Arial" w:eastAsia="Arial" w:hAnsi="Arial"/>
          <w:sz w:val="19"/>
          <w:szCs w:val="19"/>
        </w:rPr>
        <w:t xml:space="preserve">Predictability—she needs to know what the app will do before the patient sees it</w:t>
      </w:r>
    </w:p>
    <w:p>
      <w:pPr>
        <w:pStyle w:val="ListParagraph"/>
        <w:numPr>
          <w:ilvl w:val="0"/>
          <w:numId w:val="2"/>
        </w:numPr>
        <w:spacing w:after="60" w:line="252"/>
      </w:pPr>
      <w:r>
        <w:rPr>
          <w:rFonts w:ascii="Arial" w:cs="Arial" w:eastAsia="Arial" w:hAnsi="Arial"/>
          <w:sz w:val="19"/>
          <w:szCs w:val="19"/>
        </w:rPr>
        <w:t xml:space="preserve">Professional respect—she’s the expert in the room, not the app</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Patients reacting negatively to unfamiliar systems (agitation, confusion)</w:t>
      </w:r>
    </w:p>
    <w:p>
      <w:pPr>
        <w:pStyle w:val="ListParagraph"/>
        <w:numPr>
          <w:ilvl w:val="0"/>
          <w:numId w:val="2"/>
        </w:numPr>
        <w:spacing w:after="60" w:line="252"/>
      </w:pPr>
      <w:r>
        <w:rPr>
          <w:rFonts w:ascii="Arial" w:cs="Arial" w:eastAsia="Arial" w:hAnsi="Arial"/>
          <w:sz w:val="19"/>
          <w:szCs w:val="19"/>
        </w:rPr>
        <w:t xml:space="preserve">Lack of continuity between what family sets up and what she maintains</w:t>
      </w:r>
    </w:p>
    <w:p>
      <w:pPr>
        <w:pStyle w:val="ListParagraph"/>
        <w:numPr>
          <w:ilvl w:val="0"/>
          <w:numId w:val="2"/>
        </w:numPr>
        <w:spacing w:after="60" w:line="252"/>
      </w:pPr>
      <w:r>
        <w:rPr>
          <w:rFonts w:ascii="Arial" w:cs="Arial" w:eastAsia="Arial" w:hAnsi="Arial"/>
          <w:sz w:val="19"/>
          <w:szCs w:val="19"/>
        </w:rPr>
        <w:t xml:space="preserve">Tools that assume the patient can learn—they often can’t</w:t>
      </w:r>
    </w:p>
    <w:p>
      <w:pPr>
        <w:pStyle w:val="ListParagraph"/>
        <w:numPr>
          <w:ilvl w:val="0"/>
          <w:numId w:val="2"/>
        </w:numPr>
        <w:spacing w:after="60" w:line="252"/>
      </w:pPr>
      <w:r>
        <w:rPr>
          <w:rFonts w:ascii="Arial" w:cs="Arial" w:eastAsia="Arial" w:hAnsi="Arial"/>
          <w:sz w:val="19"/>
          <w:szCs w:val="19"/>
        </w:rPr>
        <w:t xml:space="preserve">Being asked to use yet another app that doesn’t fit her workflow</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Highly practical—evaluates everything by “will this help or hurt in the next 10 minutes?”</w:t>
      </w:r>
    </w:p>
    <w:p>
      <w:pPr>
        <w:pStyle w:val="ListParagraph"/>
        <w:numPr>
          <w:ilvl w:val="0"/>
          <w:numId w:val="2"/>
        </w:numPr>
        <w:spacing w:after="60" w:line="252"/>
      </w:pPr>
      <w:r>
        <w:rPr>
          <w:rFonts w:ascii="Arial" w:cs="Arial" w:eastAsia="Arial" w:hAnsi="Arial"/>
          <w:sz w:val="19"/>
          <w:szCs w:val="19"/>
        </w:rPr>
        <w:t xml:space="preserve">Values proven methods over novelty</w:t>
      </w:r>
    </w:p>
    <w:p>
      <w:pPr>
        <w:pStyle w:val="ListParagraph"/>
        <w:numPr>
          <w:ilvl w:val="0"/>
          <w:numId w:val="2"/>
        </w:numPr>
        <w:spacing w:after="60" w:line="252"/>
      </w:pPr>
      <w:r>
        <w:rPr>
          <w:rFonts w:ascii="Arial" w:cs="Arial" w:eastAsia="Arial" w:hAnsi="Arial"/>
          <w:sz w:val="19"/>
          <w:szCs w:val="19"/>
        </w:rPr>
        <w:t xml:space="preserve">Observational thinker—notices subtle behavioral changes others miss</w:t>
      </w:r>
    </w:p>
    <w:p>
      <w:pPr>
        <w:pStyle w:val="ListParagraph"/>
        <w:numPr>
          <w:ilvl w:val="0"/>
          <w:numId w:val="2"/>
        </w:numPr>
        <w:spacing w:after="60" w:line="252"/>
      </w:pPr>
      <w:r>
        <w:rPr>
          <w:rFonts w:ascii="Arial" w:cs="Arial" w:eastAsia="Arial" w:hAnsi="Arial"/>
          <w:sz w:val="19"/>
          <w:szCs w:val="19"/>
        </w:rPr>
        <w:t xml:space="preserve">Will advocate for the patient over the family if there’s a conflict</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use the app on behalf of patients who can’t use it themselves</w:t>
      </w:r>
    </w:p>
    <w:p>
      <w:pPr>
        <w:pStyle w:val="ListParagraph"/>
        <w:numPr>
          <w:ilvl w:val="0"/>
          <w:numId w:val="2"/>
        </w:numPr>
        <w:spacing w:after="60" w:line="252"/>
      </w:pPr>
      <w:r>
        <w:rPr>
          <w:rFonts w:ascii="Arial" w:cs="Arial" w:eastAsia="Arial" w:hAnsi="Arial"/>
          <w:sz w:val="19"/>
          <w:szCs w:val="19"/>
        </w:rPr>
        <w:t xml:space="preserve">Will take photos and log items as part of her care routine</w:t>
      </w:r>
    </w:p>
    <w:p>
      <w:pPr>
        <w:pStyle w:val="ListParagraph"/>
        <w:numPr>
          <w:ilvl w:val="0"/>
          <w:numId w:val="2"/>
        </w:numPr>
        <w:spacing w:after="60" w:line="252"/>
      </w:pPr>
      <w:r>
        <w:rPr>
          <w:rFonts w:ascii="Arial" w:cs="Arial" w:eastAsia="Arial" w:hAnsi="Arial"/>
          <w:sz w:val="19"/>
          <w:szCs w:val="19"/>
        </w:rPr>
        <w:t xml:space="preserve">Will give blunt, actionable feedback on what works and what confuses patients</w:t>
      </w:r>
    </w:p>
    <w:p>
      <w:pPr>
        <w:pStyle w:val="ListParagraph"/>
        <w:numPr>
          <w:ilvl w:val="0"/>
          <w:numId w:val="2"/>
        </w:numPr>
        <w:spacing w:after="60" w:line="252"/>
      </w:pPr>
      <w:r>
        <w:rPr>
          <w:rFonts w:ascii="Arial" w:cs="Arial" w:eastAsia="Arial" w:hAnsi="Arial"/>
          <w:sz w:val="19"/>
          <w:szCs w:val="19"/>
        </w:rPr>
        <w:t xml:space="preserve">Will refuse to introduce the app if she thinks it will cause agitation</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Caregiver-mode must be first-class, not an afterthought</w:t>
      </w:r>
    </w:p>
    <w:p>
      <w:pPr>
        <w:pStyle w:val="ListParagraph"/>
        <w:numPr>
          <w:ilvl w:val="0"/>
          <w:numId w:val="2"/>
        </w:numPr>
        <w:spacing w:after="60" w:line="252"/>
      </w:pPr>
      <w:r>
        <w:rPr>
          <w:rFonts w:ascii="Arial" w:cs="Arial" w:eastAsia="Arial" w:hAnsi="Arial"/>
          <w:sz w:val="19"/>
          <w:szCs w:val="19"/>
        </w:rPr>
        <w:t xml:space="preserve">The app must never surprise the patient—Elena needs to preview everything first</w:t>
      </w:r>
    </w:p>
    <w:p>
      <w:pPr>
        <w:pStyle w:val="ListParagraph"/>
        <w:numPr>
          <w:ilvl w:val="0"/>
          <w:numId w:val="2"/>
        </w:numPr>
        <w:spacing w:after="60" w:line="252"/>
      </w:pPr>
      <w:r>
        <w:rPr>
          <w:rFonts w:ascii="Arial" w:cs="Arial" w:eastAsia="Arial" w:hAnsi="Arial"/>
          <w:sz w:val="19"/>
          <w:szCs w:val="19"/>
        </w:rPr>
        <w:t xml:space="preserve">Include a “professional caregiver” role with appropriate permissions</w:t>
      </w:r>
    </w:p>
    <w:p>
      <w:pPr>
        <w:pStyle w:val="ListParagraph"/>
        <w:numPr>
          <w:ilvl w:val="0"/>
          <w:numId w:val="2"/>
        </w:numPr>
        <w:spacing w:after="60" w:line="252"/>
      </w:pPr>
      <w:r>
        <w:rPr>
          <w:rFonts w:ascii="Arial" w:cs="Arial" w:eastAsia="Arial" w:hAnsi="Arial"/>
          <w:sz w:val="19"/>
          <w:szCs w:val="19"/>
        </w:rPr>
        <w:t xml:space="preserve">Elena’s buy-in is essential—if she rejects it, the household loses the app</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“Will this confuse or calm the patient?”</w:t>
      </w:r>
    </w:p>
    <w:p>
      <w:pPr>
        <w:pStyle w:val="ListParagraph"/>
        <w:numPr>
          <w:ilvl w:val="0"/>
          <w:numId w:val="2"/>
        </w:numPr>
        <w:spacing w:after="60" w:line="252"/>
      </w:pPr>
      <w:r>
        <w:rPr>
          <w:rFonts w:ascii="Arial" w:cs="Arial" w:eastAsia="Arial" w:hAnsi="Arial"/>
          <w:sz w:val="19"/>
          <w:szCs w:val="19"/>
        </w:rPr>
        <w:t xml:space="preserve">“Does this align with dementia care best practices?”</w:t>
      </w:r>
    </w:p>
    <w:p>
      <w:pPr>
        <w:pStyle w:val="ListParagraph"/>
        <w:numPr>
          <w:ilvl w:val="0"/>
          <w:numId w:val="2"/>
        </w:numPr>
        <w:spacing w:after="60" w:line="252"/>
      </w:pPr>
      <w:r>
        <w:rPr>
          <w:rFonts w:ascii="Arial" w:cs="Arial" w:eastAsia="Arial" w:hAnsi="Arial"/>
          <w:sz w:val="19"/>
          <w:szCs w:val="19"/>
        </w:rPr>
        <w:t xml:space="preserve">“Will this reduce agitation—or increase it?”</w:t>
      </w:r>
    </w:p>
    <w:p>
      <w:pPr>
        <w:spacing w:after="40"/>
      </w:pPr>
    </w:p>
    <w:p>
      <w:pPr>
        <w:spacing w:after="80" w:before="200"/>
      </w:pPr>
      <w:r>
        <w:rPr>
          <w:rFonts w:ascii="Arial" w:cs="Arial" w:eastAsia="Arial" w:hAnsi="Arial"/>
          <w:b/>
          <w:bCs/>
          <w:color w:val="2E75B6"/>
          <w:sz w:val="24"/>
          <w:szCs w:val="24"/>
        </w:rPr>
        <w:t xml:space="preserve">3B — Dr. Lauren Kim, OTR/L — Occupational Therapist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45</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Occupational Therapist specializing in cognitive rehabilitation</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18 years in cognitive decline and aging</w:t>
            </w:r>
          </w:p>
        </w:tc>
      </w:tr>
    </w:tbl>
    <w:p>
      <w:pPr>
        <w:spacing w:after="80"/>
      </w:pPr>
    </w:p>
    <w:p>
      <w:pPr>
        <w:spacing w:after="120" w:line="264"/>
      </w:pPr>
      <w:r>
        <w:rPr>
          <w:rFonts w:ascii="Arial" w:cs="Arial" w:eastAsia="Arial" w:hAnsi="Arial"/>
          <w:i/>
          <w:iCs/>
          <w:color w:val="555555"/>
          <w:sz w:val="21"/>
          <w:szCs w:val="21"/>
        </w:rPr>
        <w:t xml:space="preserve">Lauren helps patients maintain functional independence through structured interventions—external memory aids, environmental modifications, routine scaffolding. She’s deeply thoughtful about the difference between tools that build residual cognitive capacity vs. tools that bypass cognition entirely. She wants ReCall to support cognition, not replace it.</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Reinforcement of routines and habits, not just retrieval</w:t>
      </w:r>
    </w:p>
    <w:p>
      <w:pPr>
        <w:pStyle w:val="ListParagraph"/>
        <w:numPr>
          <w:ilvl w:val="0"/>
          <w:numId w:val="2"/>
        </w:numPr>
        <w:spacing w:after="60" w:line="252"/>
      </w:pPr>
      <w:r>
        <w:rPr>
          <w:rFonts w:ascii="Arial" w:cs="Arial" w:eastAsia="Arial" w:hAnsi="Arial"/>
          <w:sz w:val="19"/>
          <w:szCs w:val="19"/>
        </w:rPr>
        <w:t xml:space="preserve">Cognitive scaffolding—supporting the patient’s own memory processes</w:t>
      </w:r>
    </w:p>
    <w:p>
      <w:pPr>
        <w:pStyle w:val="ListParagraph"/>
        <w:numPr>
          <w:ilvl w:val="0"/>
          <w:numId w:val="2"/>
        </w:numPr>
        <w:spacing w:after="60" w:line="252"/>
      </w:pPr>
      <w:r>
        <w:rPr>
          <w:rFonts w:ascii="Arial" w:cs="Arial" w:eastAsia="Arial" w:hAnsi="Arial"/>
          <w:sz w:val="19"/>
          <w:szCs w:val="19"/>
        </w:rPr>
        <w:t xml:space="preserve">Habit formation through consistent, repeated interactions</w:t>
      </w:r>
    </w:p>
    <w:p>
      <w:pPr>
        <w:pStyle w:val="ListParagraph"/>
        <w:numPr>
          <w:ilvl w:val="0"/>
          <w:numId w:val="2"/>
        </w:numPr>
        <w:spacing w:after="60" w:line="252"/>
      </w:pPr>
      <w:r>
        <w:rPr>
          <w:rFonts w:ascii="Arial" w:cs="Arial" w:eastAsia="Arial" w:hAnsi="Arial"/>
          <w:sz w:val="19"/>
          <w:szCs w:val="19"/>
        </w:rPr>
        <w:t xml:space="preserve">Evidence that the tool is helping, not just compensating</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Tools that do everything for the patient, weakening residual capacity</w:t>
      </w:r>
    </w:p>
    <w:p>
      <w:pPr>
        <w:pStyle w:val="ListParagraph"/>
        <w:numPr>
          <w:ilvl w:val="0"/>
          <w:numId w:val="2"/>
        </w:numPr>
        <w:spacing w:after="60" w:line="252"/>
      </w:pPr>
      <w:r>
        <w:rPr>
          <w:rFonts w:ascii="Arial" w:cs="Arial" w:eastAsia="Arial" w:hAnsi="Arial"/>
          <w:sz w:val="19"/>
          <w:szCs w:val="19"/>
        </w:rPr>
        <w:t xml:space="preserve">Lack of personalization—every patient’s needs are different</w:t>
      </w:r>
    </w:p>
    <w:p>
      <w:pPr>
        <w:pStyle w:val="ListParagraph"/>
        <w:numPr>
          <w:ilvl w:val="0"/>
          <w:numId w:val="2"/>
        </w:numPr>
        <w:spacing w:after="60" w:line="252"/>
      </w:pPr>
      <w:r>
        <w:rPr>
          <w:rFonts w:ascii="Arial" w:cs="Arial" w:eastAsia="Arial" w:hAnsi="Arial"/>
          <w:sz w:val="19"/>
          <w:szCs w:val="19"/>
        </w:rPr>
        <w:t xml:space="preserve">Over-reliance on passive assistance that discourages active recall</w:t>
      </w:r>
    </w:p>
    <w:p>
      <w:pPr>
        <w:pStyle w:val="ListParagraph"/>
        <w:numPr>
          <w:ilvl w:val="0"/>
          <w:numId w:val="2"/>
        </w:numPr>
        <w:spacing w:after="60" w:line="252"/>
      </w:pPr>
      <w:r>
        <w:rPr>
          <w:rFonts w:ascii="Arial" w:cs="Arial" w:eastAsia="Arial" w:hAnsi="Arial"/>
          <w:sz w:val="19"/>
          <w:szCs w:val="19"/>
        </w:rPr>
        <w:t xml:space="preserve">No data to assess whether interventions are working</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Analytical—will evaluate ReCall against clinical frameworks</w:t>
      </w:r>
    </w:p>
    <w:p>
      <w:pPr>
        <w:pStyle w:val="ListParagraph"/>
        <w:numPr>
          <w:ilvl w:val="0"/>
          <w:numId w:val="2"/>
        </w:numPr>
        <w:spacing w:after="60" w:line="252"/>
      </w:pPr>
      <w:r>
        <w:rPr>
          <w:rFonts w:ascii="Arial" w:cs="Arial" w:eastAsia="Arial" w:hAnsi="Arial"/>
          <w:sz w:val="19"/>
          <w:szCs w:val="19"/>
        </w:rPr>
        <w:t xml:space="preserve">Evidence-driven—wants measurable outcomes, not anecdotes</w:t>
      </w:r>
    </w:p>
    <w:p>
      <w:pPr>
        <w:pStyle w:val="ListParagraph"/>
        <w:numPr>
          <w:ilvl w:val="0"/>
          <w:numId w:val="2"/>
        </w:numPr>
        <w:spacing w:after="60" w:line="252"/>
      </w:pPr>
      <w:r>
        <w:rPr>
          <w:rFonts w:ascii="Arial" w:cs="Arial" w:eastAsia="Arial" w:hAnsi="Arial"/>
          <w:sz w:val="19"/>
          <w:szCs w:val="19"/>
        </w:rPr>
        <w:t xml:space="preserve">Focused on long-term outcomes, not short-term convenience</w:t>
      </w:r>
    </w:p>
    <w:p>
      <w:pPr>
        <w:pStyle w:val="ListParagraph"/>
        <w:numPr>
          <w:ilvl w:val="0"/>
          <w:numId w:val="2"/>
        </w:numPr>
        <w:spacing w:after="60" w:line="252"/>
      </w:pPr>
      <w:r>
        <w:rPr>
          <w:rFonts w:ascii="Arial" w:cs="Arial" w:eastAsia="Arial" w:hAnsi="Arial"/>
          <w:sz w:val="19"/>
          <w:szCs w:val="19"/>
        </w:rPr>
        <w:t xml:space="preserve">Will push for features that encourage active engagement</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recommend ReCall to patients and families if it meets her clinical criteria</w:t>
      </w:r>
    </w:p>
    <w:p>
      <w:pPr>
        <w:pStyle w:val="ListParagraph"/>
        <w:numPr>
          <w:ilvl w:val="0"/>
          <w:numId w:val="2"/>
        </w:numPr>
        <w:spacing w:after="60" w:line="252"/>
      </w:pPr>
      <w:r>
        <w:rPr>
          <w:rFonts w:ascii="Arial" w:cs="Arial" w:eastAsia="Arial" w:hAnsi="Arial"/>
          <w:sz w:val="19"/>
          <w:szCs w:val="19"/>
        </w:rPr>
        <w:t xml:space="preserve">Will use progression data to adjust her treatment plans</w:t>
      </w:r>
    </w:p>
    <w:p>
      <w:pPr>
        <w:pStyle w:val="ListParagraph"/>
        <w:numPr>
          <w:ilvl w:val="0"/>
          <w:numId w:val="2"/>
        </w:numPr>
        <w:spacing w:after="60" w:line="252"/>
      </w:pPr>
      <w:r>
        <w:rPr>
          <w:rFonts w:ascii="Arial" w:cs="Arial" w:eastAsia="Arial" w:hAnsi="Arial"/>
          <w:sz w:val="19"/>
          <w:szCs w:val="19"/>
        </w:rPr>
        <w:t xml:space="preserve">Will want to configure the level of assistance (more prompts vs. more independence)</w:t>
      </w:r>
    </w:p>
    <w:p>
      <w:pPr>
        <w:pStyle w:val="ListParagraph"/>
        <w:numPr>
          <w:ilvl w:val="0"/>
          <w:numId w:val="2"/>
        </w:numPr>
        <w:spacing w:after="60" w:line="252"/>
      </w:pPr>
      <w:r>
        <w:rPr>
          <w:rFonts w:ascii="Arial" w:cs="Arial" w:eastAsia="Arial" w:hAnsi="Arial"/>
          <w:sz w:val="19"/>
          <w:szCs w:val="19"/>
        </w:rPr>
        <w:t xml:space="preserve">May assign “practice” tasks through the app (e.g., “Try to remember before asking”)</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Consider a “try to remember first” prompt before showing the answer (configurable)</w:t>
      </w:r>
    </w:p>
    <w:p>
      <w:pPr>
        <w:pStyle w:val="ListParagraph"/>
        <w:numPr>
          <w:ilvl w:val="0"/>
          <w:numId w:val="2"/>
        </w:numPr>
        <w:spacing w:after="60" w:line="252"/>
      </w:pPr>
      <w:r>
        <w:rPr>
          <w:rFonts w:ascii="Arial" w:cs="Arial" w:eastAsia="Arial" w:hAnsi="Arial"/>
          <w:sz w:val="19"/>
          <w:szCs w:val="19"/>
        </w:rPr>
        <w:t xml:space="preserve">Track whether the patient found the item before or after using the app</w:t>
      </w:r>
    </w:p>
    <w:p>
      <w:pPr>
        <w:pStyle w:val="ListParagraph"/>
        <w:numPr>
          <w:ilvl w:val="0"/>
          <w:numId w:val="2"/>
        </w:numPr>
        <w:spacing w:after="60" w:line="252"/>
      </w:pPr>
      <w:r>
        <w:rPr>
          <w:rFonts w:ascii="Arial" w:cs="Arial" w:eastAsia="Arial" w:hAnsi="Arial"/>
          <w:sz w:val="19"/>
          <w:szCs w:val="19"/>
        </w:rPr>
        <w:t xml:space="preserve">Support adjustable assistance levels—more scaffolding early, gradual reduction</w:t>
      </w:r>
    </w:p>
    <w:p>
      <w:pPr>
        <w:pStyle w:val="ListParagraph"/>
        <w:numPr>
          <w:ilvl w:val="0"/>
          <w:numId w:val="2"/>
        </w:numPr>
        <w:spacing w:after="60" w:line="252"/>
      </w:pPr>
      <w:r>
        <w:rPr>
          <w:rFonts w:ascii="Arial" w:cs="Arial" w:eastAsia="Arial" w:hAnsi="Arial"/>
          <w:sz w:val="19"/>
          <w:szCs w:val="19"/>
        </w:rPr>
        <w:t xml:space="preserve">Provide outcome data that Lauren can use in clinical reports</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“Is this building ability or replacing it?”</w:t>
      </w:r>
    </w:p>
    <w:p>
      <w:pPr>
        <w:pStyle w:val="ListParagraph"/>
        <w:numPr>
          <w:ilvl w:val="0"/>
          <w:numId w:val="2"/>
        </w:numPr>
        <w:spacing w:after="60" w:line="252"/>
      </w:pPr>
      <w:r>
        <w:rPr>
          <w:rFonts w:ascii="Arial" w:cs="Arial" w:eastAsia="Arial" w:hAnsi="Arial"/>
          <w:sz w:val="19"/>
          <w:szCs w:val="19"/>
        </w:rPr>
        <w:t xml:space="preserve">“Can this adapt to the progression of the disease?”</w:t>
      </w:r>
    </w:p>
    <w:p>
      <w:pPr>
        <w:pStyle w:val="ListParagraph"/>
        <w:numPr>
          <w:ilvl w:val="0"/>
          <w:numId w:val="2"/>
        </w:numPr>
        <w:spacing w:after="60" w:line="252"/>
      </w:pPr>
      <w:r>
        <w:rPr>
          <w:rFonts w:ascii="Arial" w:cs="Arial" w:eastAsia="Arial" w:hAnsi="Arial"/>
          <w:sz w:val="19"/>
          <w:szCs w:val="19"/>
        </w:rPr>
        <w:t xml:space="preserve">“Is this clinically meaningful or just convenient?”</w:t>
      </w:r>
    </w:p>
    <w:p>
      <w:pPr>
        <w:spacing w:after="40"/>
      </w:pPr>
    </w:p>
    <w:p>
      <w:pPr>
        <w:spacing w:after="80" w:before="200"/>
      </w:pPr>
      <w:r>
        <w:rPr>
          <w:rFonts w:ascii="Arial" w:cs="Arial" w:eastAsia="Arial" w:hAnsi="Arial"/>
          <w:b/>
          <w:bCs/>
          <w:color w:val="2E75B6"/>
          <w:sz w:val="24"/>
          <w:szCs w:val="24"/>
        </w:rPr>
        <w:t xml:space="preserve">3C — Karen Thompson — Assisted Living Facility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52</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Director of Memory Care Unit (32-bed facility)</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20 years in senior care administration</w:t>
            </w:r>
          </w:p>
        </w:tc>
      </w:tr>
    </w:tbl>
    <w:p>
      <w:pPr>
        <w:spacing w:after="80"/>
      </w:pPr>
    </w:p>
    <w:p>
      <w:pPr>
        <w:spacing w:after="120" w:line="264"/>
      </w:pPr>
      <w:r>
        <w:rPr>
          <w:rFonts w:ascii="Arial" w:cs="Arial" w:eastAsia="Arial" w:hAnsi="Arial"/>
          <w:i/>
          <w:iCs/>
          <w:color w:val="555555"/>
          <w:sz w:val="21"/>
          <w:szCs w:val="21"/>
        </w:rPr>
        <w:t xml:space="preserve">Karen oversees dozens of patients and a staff of 15. She cares about scalability, operational reliability, and risk reduction. She evaluates every tool at the system level—not “does this help one patient?” but “does this work across 30 patients with 3 shift changes per day?”</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Standardization—consistent experience across patients and staff</w:t>
      </w:r>
    </w:p>
    <w:p>
      <w:pPr>
        <w:pStyle w:val="ListParagraph"/>
        <w:numPr>
          <w:ilvl w:val="0"/>
          <w:numId w:val="2"/>
        </w:numPr>
        <w:spacing w:after="60" w:line="252"/>
      </w:pPr>
      <w:r>
        <w:rPr>
          <w:rFonts w:ascii="Arial" w:cs="Arial" w:eastAsia="Arial" w:hAnsi="Arial"/>
          <w:sz w:val="19"/>
          <w:szCs w:val="19"/>
        </w:rPr>
        <w:t xml:space="preserve">Staff-friendly workflows that don’t require extensive training</w:t>
      </w:r>
    </w:p>
    <w:p>
      <w:pPr>
        <w:pStyle w:val="ListParagraph"/>
        <w:numPr>
          <w:ilvl w:val="0"/>
          <w:numId w:val="2"/>
        </w:numPr>
        <w:spacing w:after="60" w:line="252"/>
      </w:pPr>
      <w:r>
        <w:rPr>
          <w:rFonts w:ascii="Arial" w:cs="Arial" w:eastAsia="Arial" w:hAnsi="Arial"/>
          <w:sz w:val="19"/>
          <w:szCs w:val="19"/>
        </w:rPr>
        <w:t xml:space="preserve">Risk reduction—fewer incidents, better documentation, liability protection</w:t>
      </w:r>
    </w:p>
    <w:p>
      <w:pPr>
        <w:pStyle w:val="ListParagraph"/>
        <w:numPr>
          <w:ilvl w:val="0"/>
          <w:numId w:val="2"/>
        </w:numPr>
        <w:spacing w:after="60" w:line="252"/>
      </w:pPr>
      <w:r>
        <w:rPr>
          <w:rFonts w:ascii="Arial" w:cs="Arial" w:eastAsia="Arial" w:hAnsi="Arial"/>
          <w:sz w:val="19"/>
          <w:szCs w:val="19"/>
        </w:rPr>
        <w:t xml:space="preserve">Cost justification to her board and families</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Staff inconsistency across shifts—what one caregiver sets up, another ignores</w:t>
      </w:r>
    </w:p>
    <w:p>
      <w:pPr>
        <w:pStyle w:val="ListParagraph"/>
        <w:numPr>
          <w:ilvl w:val="0"/>
          <w:numId w:val="2"/>
        </w:numPr>
        <w:spacing w:after="60" w:line="252"/>
      </w:pPr>
      <w:r>
        <w:rPr>
          <w:rFonts w:ascii="Arial" w:cs="Arial" w:eastAsia="Arial" w:hAnsi="Arial"/>
          <w:sz w:val="19"/>
          <w:szCs w:val="19"/>
        </w:rPr>
        <w:t xml:space="preserve">Documentation gaps that create liability exposure</w:t>
      </w:r>
    </w:p>
    <w:p>
      <w:pPr>
        <w:pStyle w:val="ListParagraph"/>
        <w:numPr>
          <w:ilvl w:val="0"/>
          <w:numId w:val="2"/>
        </w:numPr>
        <w:spacing w:after="60" w:line="252"/>
      </w:pPr>
      <w:r>
        <w:rPr>
          <w:rFonts w:ascii="Arial" w:cs="Arial" w:eastAsia="Arial" w:hAnsi="Arial"/>
          <w:sz w:val="19"/>
          <w:szCs w:val="19"/>
        </w:rPr>
        <w:t xml:space="preserve">New tools that require training she can’t afford to deliver</w:t>
      </w:r>
    </w:p>
    <w:p>
      <w:pPr>
        <w:pStyle w:val="ListParagraph"/>
        <w:numPr>
          <w:ilvl w:val="0"/>
          <w:numId w:val="2"/>
        </w:numPr>
        <w:spacing w:after="60" w:line="252"/>
      </w:pPr>
      <w:r>
        <w:rPr>
          <w:rFonts w:ascii="Arial" w:cs="Arial" w:eastAsia="Arial" w:hAnsi="Arial"/>
          <w:sz w:val="19"/>
          <w:szCs w:val="19"/>
        </w:rPr>
        <w:t xml:space="preserve">Family expectations that exceed what the facility can practically support</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Process-driven—wants SOPs, not “figure it out” flexibility</w:t>
      </w:r>
    </w:p>
    <w:p>
      <w:pPr>
        <w:pStyle w:val="ListParagraph"/>
        <w:numPr>
          <w:ilvl w:val="0"/>
          <w:numId w:val="2"/>
        </w:numPr>
        <w:spacing w:after="60" w:line="252"/>
      </w:pPr>
      <w:r>
        <w:rPr>
          <w:rFonts w:ascii="Arial" w:cs="Arial" w:eastAsia="Arial" w:hAnsi="Arial"/>
          <w:sz w:val="19"/>
          <w:szCs w:val="19"/>
        </w:rPr>
        <w:t xml:space="preserve">Focused on efficiency over personalization</w:t>
      </w:r>
    </w:p>
    <w:p>
      <w:pPr>
        <w:pStyle w:val="ListParagraph"/>
        <w:numPr>
          <w:ilvl w:val="0"/>
          <w:numId w:val="2"/>
        </w:numPr>
        <w:spacing w:after="60" w:line="252"/>
      </w:pPr>
      <w:r>
        <w:rPr>
          <w:rFonts w:ascii="Arial" w:cs="Arial" w:eastAsia="Arial" w:hAnsi="Arial"/>
          <w:sz w:val="19"/>
          <w:szCs w:val="19"/>
        </w:rPr>
        <w:t xml:space="preserve">Evaluates tools at the system level, not the individual level</w:t>
      </w:r>
    </w:p>
    <w:p>
      <w:pPr>
        <w:pStyle w:val="ListParagraph"/>
        <w:numPr>
          <w:ilvl w:val="0"/>
          <w:numId w:val="2"/>
        </w:numPr>
        <w:spacing w:after="60" w:line="252"/>
      </w:pPr>
      <w:r>
        <w:rPr>
          <w:rFonts w:ascii="Arial" w:cs="Arial" w:eastAsia="Arial" w:hAnsi="Arial"/>
          <w:sz w:val="19"/>
          <w:szCs w:val="19"/>
        </w:rPr>
        <w:t xml:space="preserve">Will pilot with 3-5 patients before any broader rollout</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evaluate ReCall as a facility-wide tool, not a personal one</w:t>
      </w:r>
    </w:p>
    <w:p>
      <w:pPr>
        <w:pStyle w:val="ListParagraph"/>
        <w:numPr>
          <w:ilvl w:val="0"/>
          <w:numId w:val="2"/>
        </w:numPr>
        <w:spacing w:after="60" w:line="252"/>
      </w:pPr>
      <w:r>
        <w:rPr>
          <w:rFonts w:ascii="Arial" w:cs="Arial" w:eastAsia="Arial" w:hAnsi="Arial"/>
          <w:sz w:val="19"/>
          <w:szCs w:val="19"/>
        </w:rPr>
        <w:t xml:space="preserve">Will want bulk setup, admin controls, and staff role management</w:t>
      </w:r>
    </w:p>
    <w:p>
      <w:pPr>
        <w:pStyle w:val="ListParagraph"/>
        <w:numPr>
          <w:ilvl w:val="0"/>
          <w:numId w:val="2"/>
        </w:numPr>
        <w:spacing w:after="60" w:line="252"/>
      </w:pPr>
      <w:r>
        <w:rPr>
          <w:rFonts w:ascii="Arial" w:cs="Arial" w:eastAsia="Arial" w:hAnsi="Arial"/>
          <w:sz w:val="19"/>
          <w:szCs w:val="19"/>
        </w:rPr>
        <w:t xml:space="preserve">Will pilot cautiously and measure specific outcomes before expanding</w:t>
      </w:r>
    </w:p>
    <w:p>
      <w:pPr>
        <w:pStyle w:val="ListParagraph"/>
        <w:numPr>
          <w:ilvl w:val="0"/>
          <w:numId w:val="2"/>
        </w:numPr>
        <w:spacing w:after="60" w:line="252"/>
      </w:pPr>
      <w:r>
        <w:rPr>
          <w:rFonts w:ascii="Arial" w:cs="Arial" w:eastAsia="Arial" w:hAnsi="Arial"/>
          <w:sz w:val="19"/>
          <w:szCs w:val="19"/>
        </w:rPr>
        <w:t xml:space="preserve">Will need a pricing model that works for institutional deployment</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Consider an “organization” tier in the product roadmap (not MVP)</w:t>
      </w:r>
    </w:p>
    <w:p>
      <w:pPr>
        <w:pStyle w:val="ListParagraph"/>
        <w:numPr>
          <w:ilvl w:val="0"/>
          <w:numId w:val="2"/>
        </w:numPr>
        <w:spacing w:after="60" w:line="252"/>
      </w:pPr>
      <w:r>
        <w:rPr>
          <w:rFonts w:ascii="Arial" w:cs="Arial" w:eastAsia="Arial" w:hAnsi="Arial"/>
          <w:sz w:val="19"/>
          <w:szCs w:val="19"/>
        </w:rPr>
        <w:t xml:space="preserve">Staff role with simplified permissions—log items, view patient data, no admin</w:t>
      </w:r>
    </w:p>
    <w:p>
      <w:pPr>
        <w:pStyle w:val="ListParagraph"/>
        <w:numPr>
          <w:ilvl w:val="0"/>
          <w:numId w:val="2"/>
        </w:numPr>
        <w:spacing w:after="60" w:line="252"/>
      </w:pPr>
      <w:r>
        <w:rPr>
          <w:rFonts w:ascii="Arial" w:cs="Arial" w:eastAsia="Arial" w:hAnsi="Arial"/>
          <w:sz w:val="19"/>
          <w:szCs w:val="19"/>
        </w:rPr>
        <w:t xml:space="preserve">Audit trail for documentation and liability purposes</w:t>
      </w:r>
    </w:p>
    <w:p>
      <w:pPr>
        <w:pStyle w:val="ListParagraph"/>
        <w:numPr>
          <w:ilvl w:val="0"/>
          <w:numId w:val="2"/>
        </w:numPr>
        <w:spacing w:after="60" w:line="252"/>
      </w:pPr>
      <w:r>
        <w:rPr>
          <w:rFonts w:ascii="Arial" w:cs="Arial" w:eastAsia="Arial" w:hAnsi="Arial"/>
          <w:sz w:val="19"/>
          <w:szCs w:val="19"/>
        </w:rPr>
        <w:t xml:space="preserve">Karen is a post-MVP stakeholder, but her needs should inform architecture decisions now</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this scale across 30+ patients?”</w:t>
      </w:r>
    </w:p>
    <w:p>
      <w:pPr>
        <w:pStyle w:val="ListParagraph"/>
        <w:numPr>
          <w:ilvl w:val="0"/>
          <w:numId w:val="2"/>
        </w:numPr>
        <w:spacing w:after="60" w:line="252"/>
      </w:pPr>
      <w:r>
        <w:rPr>
          <w:rFonts w:ascii="Arial" w:cs="Arial" w:eastAsia="Arial" w:hAnsi="Arial"/>
          <w:sz w:val="19"/>
          <w:szCs w:val="19"/>
        </w:rPr>
        <w:t xml:space="preserve">“Does this reduce staff workload or add to it?”</w:t>
      </w:r>
    </w:p>
    <w:p>
      <w:pPr>
        <w:pStyle w:val="ListParagraph"/>
        <w:numPr>
          <w:ilvl w:val="0"/>
          <w:numId w:val="2"/>
        </w:numPr>
        <w:spacing w:after="60" w:line="252"/>
      </w:pPr>
      <w:r>
        <w:rPr>
          <w:rFonts w:ascii="Arial" w:cs="Arial" w:eastAsia="Arial" w:hAnsi="Arial"/>
          <w:sz w:val="19"/>
          <w:szCs w:val="19"/>
        </w:rPr>
        <w:t xml:space="preserve">“Is this operationally reliable enough for a care facility?”</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Karen represents the institutional market—not the MVP target, but the growth path. Design decisions made now should not prevent scaling to her needs later.</w:t>
      </w:r>
    </w:p>
    <w:p>
      <w:pPr>
        <w:spacing w:after="80" w:before="200"/>
      </w:pPr>
      <w:r>
        <w:rPr>
          <w:rFonts w:ascii="Arial" w:cs="Arial" w:eastAsia="Arial" w:hAnsi="Arial"/>
          <w:b/>
          <w:bCs/>
          <w:color w:val="2E75B6"/>
          <w:sz w:val="24"/>
          <w:szCs w:val="24"/>
        </w:rPr>
        <w:t xml:space="preserve">3D — Marcus Lee — Night Shift Caregiver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29</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Overnight caregiver (11pm–7am)</w:t>
            </w:r>
          </w:p>
        </w:tc>
      </w:tr>
      <w:tr>
        <w:tc>
          <w:tcPr>
            <w:tcW w:type="dxa" w:w="2400"/>
            <w:tcBorders>
              <w:top w:val="single" w:color="CCCCCC" w:sz="1"/>
              <w:left w:val="single" w:color="CCCCCC" w:sz="1"/>
              <w:bottom w:val="single" w:color="CCCCCC" w:sz="1"/>
              <w:right w:val="single" w:color="CCCCCC" w:sz="1"/>
            </w:tcBorders>
            <w:shd w:fill="F0E8D5"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 years in dementia care</w:t>
            </w:r>
          </w:p>
        </w:tc>
      </w:tr>
    </w:tbl>
    <w:p>
      <w:pPr>
        <w:spacing w:after="80"/>
      </w:pPr>
    </w:p>
    <w:p>
      <w:pPr>
        <w:spacing w:after="120" w:line="264"/>
      </w:pPr>
      <w:r>
        <w:rPr>
          <w:rFonts w:ascii="Arial" w:cs="Arial" w:eastAsia="Arial" w:hAnsi="Arial"/>
          <w:i/>
          <w:iCs/>
          <w:color w:val="555555"/>
          <w:sz w:val="21"/>
          <w:szCs w:val="21"/>
        </w:rPr>
        <w:t xml:space="preserve">Marcus handles patients during the highest-confusion hours: sundowning episodes, nighttime wandering, middle-of-the-night agitation. He works alone most of the time with limited support. His tools need to work fast, in the dark, and under stress. If the app takes more than 5 seconds to give him an answer, it’s useless to him.</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Instant situational awareness when entering a patient’s space</w:t>
      </w:r>
    </w:p>
    <w:p>
      <w:pPr>
        <w:pStyle w:val="ListParagraph"/>
        <w:numPr>
          <w:ilvl w:val="0"/>
          <w:numId w:val="2"/>
        </w:numPr>
        <w:spacing w:after="60" w:line="252"/>
      </w:pPr>
      <w:r>
        <w:rPr>
          <w:rFonts w:ascii="Arial" w:cs="Arial" w:eastAsia="Arial" w:hAnsi="Arial"/>
          <w:sz w:val="19"/>
          <w:szCs w:val="19"/>
        </w:rPr>
        <w:t xml:space="preserve">Alerts for abnormal behavior or missed routines</w:t>
      </w:r>
    </w:p>
    <w:p>
      <w:pPr>
        <w:pStyle w:val="ListParagraph"/>
        <w:numPr>
          <w:ilvl w:val="0"/>
          <w:numId w:val="2"/>
        </w:numPr>
        <w:spacing w:after="60" w:line="252"/>
      </w:pPr>
      <w:r>
        <w:rPr>
          <w:rFonts w:ascii="Arial" w:cs="Arial" w:eastAsia="Arial" w:hAnsi="Arial"/>
          <w:sz w:val="19"/>
          <w:szCs w:val="19"/>
        </w:rPr>
        <w:t xml:space="preserve">Minimal-friction tools he can use with one hand while managing a patient</w:t>
      </w:r>
    </w:p>
    <w:p>
      <w:pPr>
        <w:pStyle w:val="ListParagraph"/>
        <w:numPr>
          <w:ilvl w:val="0"/>
          <w:numId w:val="2"/>
        </w:numPr>
        <w:spacing w:after="60" w:line="252"/>
      </w:pPr>
      <w:r>
        <w:rPr>
          <w:rFonts w:ascii="Arial" w:cs="Arial" w:eastAsia="Arial" w:hAnsi="Arial"/>
          <w:sz w:val="19"/>
          <w:szCs w:val="19"/>
        </w:rPr>
        <w:t xml:space="preserve">Quick access to patient-specific notes from the day shift</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Patients waking up confused and agitated at 2am</w:t>
      </w:r>
    </w:p>
    <w:p>
      <w:pPr>
        <w:pStyle w:val="ListParagraph"/>
        <w:numPr>
          <w:ilvl w:val="0"/>
          <w:numId w:val="2"/>
        </w:numPr>
        <w:spacing w:after="60" w:line="252"/>
      </w:pPr>
      <w:r>
        <w:rPr>
          <w:rFonts w:ascii="Arial" w:cs="Arial" w:eastAsia="Arial" w:hAnsi="Arial"/>
          <w:sz w:val="19"/>
          <w:szCs w:val="19"/>
        </w:rPr>
        <w:t xml:space="preserve">Wandering or exit-seeking behavior at night</w:t>
      </w:r>
    </w:p>
    <w:p>
      <w:pPr>
        <w:pStyle w:val="ListParagraph"/>
        <w:numPr>
          <w:ilvl w:val="0"/>
          <w:numId w:val="2"/>
        </w:numPr>
        <w:spacing w:after="60" w:line="252"/>
      </w:pPr>
      <w:r>
        <w:rPr>
          <w:rFonts w:ascii="Arial" w:cs="Arial" w:eastAsia="Arial" w:hAnsi="Arial"/>
          <w:sz w:val="19"/>
          <w:szCs w:val="19"/>
        </w:rPr>
        <w:t xml:space="preserve">Limited support—he’s often the only caregiver on the floor</w:t>
      </w:r>
    </w:p>
    <w:p>
      <w:pPr>
        <w:pStyle w:val="ListParagraph"/>
        <w:numPr>
          <w:ilvl w:val="0"/>
          <w:numId w:val="2"/>
        </w:numPr>
        <w:spacing w:after="60" w:line="252"/>
      </w:pPr>
      <w:r>
        <w:rPr>
          <w:rFonts w:ascii="Arial" w:cs="Arial" w:eastAsia="Arial" w:hAnsi="Arial"/>
          <w:sz w:val="19"/>
          <w:szCs w:val="19"/>
        </w:rPr>
        <w:t xml:space="preserve">No continuity from day shift—he doesn’t know what happened today</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Needs fast answers—under 5 seconds or he moves on</w:t>
      </w:r>
    </w:p>
    <w:p>
      <w:pPr>
        <w:pStyle w:val="ListParagraph"/>
        <w:numPr>
          <w:ilvl w:val="0"/>
          <w:numId w:val="2"/>
        </w:numPr>
        <w:spacing w:after="60" w:line="252"/>
      </w:pPr>
      <w:r>
        <w:rPr>
          <w:rFonts w:ascii="Arial" w:cs="Arial" w:eastAsia="Arial" w:hAnsi="Arial"/>
          <w:sz w:val="19"/>
          <w:szCs w:val="19"/>
        </w:rPr>
        <w:t xml:space="preserve">Doesn’t have time for complex interfaces or multi-step flows</w:t>
      </w:r>
    </w:p>
    <w:p>
      <w:pPr>
        <w:pStyle w:val="ListParagraph"/>
        <w:numPr>
          <w:ilvl w:val="0"/>
          <w:numId w:val="2"/>
        </w:numPr>
        <w:spacing w:after="60" w:line="252"/>
      </w:pPr>
      <w:r>
        <w:rPr>
          <w:rFonts w:ascii="Arial" w:cs="Arial" w:eastAsia="Arial" w:hAnsi="Arial"/>
          <w:sz w:val="19"/>
          <w:szCs w:val="19"/>
        </w:rPr>
        <w:t xml:space="preserve">Operates in reactive mode—responds to what’s happening, doesn’t plan</w:t>
      </w:r>
    </w:p>
    <w:p>
      <w:pPr>
        <w:pStyle w:val="ListParagraph"/>
        <w:numPr>
          <w:ilvl w:val="0"/>
          <w:numId w:val="2"/>
        </w:numPr>
        <w:spacing w:after="60" w:line="252"/>
      </w:pPr>
      <w:r>
        <w:rPr>
          <w:rFonts w:ascii="Arial" w:cs="Arial" w:eastAsia="Arial" w:hAnsi="Arial"/>
          <w:sz w:val="19"/>
          <w:szCs w:val="19"/>
        </w:rPr>
        <w:t xml:space="preserve">Values reliability over features—the app must work every time</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pull up a patient’s daily summary at the start of his shift</w:t>
      </w:r>
    </w:p>
    <w:p>
      <w:pPr>
        <w:pStyle w:val="ListParagraph"/>
        <w:numPr>
          <w:ilvl w:val="0"/>
          <w:numId w:val="2"/>
        </w:numPr>
        <w:spacing w:after="60" w:line="252"/>
      </w:pPr>
      <w:r>
        <w:rPr>
          <w:rFonts w:ascii="Arial" w:cs="Arial" w:eastAsia="Arial" w:hAnsi="Arial"/>
          <w:sz w:val="19"/>
          <w:szCs w:val="19"/>
        </w:rPr>
        <w:t xml:space="preserve">Will check “what was the last thing logged?” when a patient is agitated</w:t>
      </w:r>
    </w:p>
    <w:p>
      <w:pPr>
        <w:pStyle w:val="ListParagraph"/>
        <w:numPr>
          <w:ilvl w:val="0"/>
          <w:numId w:val="2"/>
        </w:numPr>
        <w:spacing w:after="60" w:line="252"/>
      </w:pPr>
      <w:r>
        <w:rPr>
          <w:rFonts w:ascii="Arial" w:cs="Arial" w:eastAsia="Arial" w:hAnsi="Arial"/>
          <w:sz w:val="19"/>
          <w:szCs w:val="19"/>
        </w:rPr>
        <w:t xml:space="preserve">Will NOT take photos or log items—his role is reactive, not proactive</w:t>
      </w:r>
    </w:p>
    <w:p>
      <w:pPr>
        <w:pStyle w:val="ListParagraph"/>
        <w:numPr>
          <w:ilvl w:val="0"/>
          <w:numId w:val="2"/>
        </w:numPr>
        <w:spacing w:after="60" w:line="252"/>
      </w:pPr>
      <w:r>
        <w:rPr>
          <w:rFonts w:ascii="Arial" w:cs="Arial" w:eastAsia="Arial" w:hAnsi="Arial"/>
          <w:sz w:val="19"/>
          <w:szCs w:val="19"/>
        </w:rPr>
        <w:t xml:space="preserve">Needs dark mode and silent operation during night hours</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Shift handoff view: “What happened today” in 3 bullet points per patient</w:t>
      </w:r>
    </w:p>
    <w:p>
      <w:pPr>
        <w:pStyle w:val="ListParagraph"/>
        <w:numPr>
          <w:ilvl w:val="0"/>
          <w:numId w:val="2"/>
        </w:numPr>
        <w:spacing w:after="60" w:line="252"/>
      </w:pPr>
      <w:r>
        <w:rPr>
          <w:rFonts w:ascii="Arial" w:cs="Arial" w:eastAsia="Arial" w:hAnsi="Arial"/>
          <w:sz w:val="19"/>
          <w:szCs w:val="19"/>
        </w:rPr>
        <w:t xml:space="preserve">Dark mode is a must—not a nice-to-have</w:t>
      </w:r>
    </w:p>
    <w:p>
      <w:pPr>
        <w:pStyle w:val="ListParagraph"/>
        <w:numPr>
          <w:ilvl w:val="0"/>
          <w:numId w:val="2"/>
        </w:numPr>
        <w:spacing w:after="60" w:line="252"/>
      </w:pPr>
      <w:r>
        <w:rPr>
          <w:rFonts w:ascii="Arial" w:cs="Arial" w:eastAsia="Arial" w:hAnsi="Arial"/>
          <w:sz w:val="19"/>
          <w:szCs w:val="19"/>
        </w:rPr>
        <w:t xml:space="preserve">Read-only caregiver role for night staff—view and search, no admin</w:t>
      </w:r>
    </w:p>
    <w:p>
      <w:pPr>
        <w:pStyle w:val="ListParagraph"/>
        <w:numPr>
          <w:ilvl w:val="0"/>
          <w:numId w:val="2"/>
        </w:numPr>
        <w:spacing w:after="60" w:line="252"/>
      </w:pPr>
      <w:r>
        <w:rPr>
          <w:rFonts w:ascii="Arial" w:cs="Arial" w:eastAsia="Arial" w:hAnsi="Arial"/>
          <w:sz w:val="19"/>
          <w:szCs w:val="19"/>
        </w:rPr>
        <w:t xml:space="preserve">Performance is critical—every screen must load in under 2 seconds</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I get what I need in seconds?”</w:t>
      </w:r>
    </w:p>
    <w:p>
      <w:pPr>
        <w:pStyle w:val="ListParagraph"/>
        <w:numPr>
          <w:ilvl w:val="0"/>
          <w:numId w:val="2"/>
        </w:numPr>
        <w:spacing w:after="60" w:line="252"/>
      </w:pPr>
      <w:r>
        <w:rPr>
          <w:rFonts w:ascii="Arial" w:cs="Arial" w:eastAsia="Arial" w:hAnsi="Arial"/>
          <w:sz w:val="19"/>
          <w:szCs w:val="19"/>
        </w:rPr>
        <w:t xml:space="preserve">“Does this help me handle a 2am crisis?”</w:t>
      </w:r>
    </w:p>
    <w:p>
      <w:pPr>
        <w:pStyle w:val="ListParagraph"/>
        <w:numPr>
          <w:ilvl w:val="0"/>
          <w:numId w:val="2"/>
        </w:numPr>
        <w:spacing w:after="60" w:line="252"/>
      </w:pPr>
      <w:r>
        <w:rPr>
          <w:rFonts w:ascii="Arial" w:cs="Arial" w:eastAsia="Arial" w:hAnsi="Arial"/>
          <w:sz w:val="19"/>
          <w:szCs w:val="19"/>
        </w:rPr>
        <w:t xml:space="preserve">“Will this work when things go wrong?”</w:t>
      </w:r>
    </w:p>
    <w:p>
      <w:pPr>
        <w:spacing w:after="40"/>
      </w:pPr>
    </w:p>
    <w:p>
      <w:r>
        <w:br w:type="page"/>
      </w:r>
    </w:p>
    <w:p>
      <w:pPr>
        <w:pStyle w:val="Heading1"/>
      </w:pPr>
      <w:r>
        <w:rPr>
          <w:rFonts w:ascii="Arial" w:cs="Arial" w:eastAsia="Arial" w:hAnsi="Arial"/>
        </w:rPr>
        <w:t xml:space="preserve">Group 4: Geriatric Dementia Specialists (Clinical Authority)</w:t>
      </w:r>
    </w:p>
    <w:p>
      <w:pPr>
        <w:spacing w:after="200" w:line="264"/>
      </w:pPr>
      <w:r>
        <w:rPr>
          <w:rFonts w:ascii="Arial" w:cs="Arial" w:eastAsia="Arial" w:hAnsi="Arial"/>
          <w:i/>
          <w:iCs/>
          <w:color w:val="555555"/>
          <w:sz w:val="21"/>
          <w:szCs w:val="21"/>
        </w:rPr>
        <w:t xml:space="preserve">These physicians represent the clinical gatekeepers. Their endorsement or dismissal can make or break adoption. They are skeptical by training, data-driven, and focused on outcomes. They won’t recommend a tool they can’t evaluate—but if the data is good, they’ll champion it.</w:t>
      </w:r>
    </w:p>
    <w:p>
      <w:pPr>
        <w:spacing w:after="80" w:before="200"/>
      </w:pPr>
      <w:r>
        <w:rPr>
          <w:rFonts w:ascii="Arial" w:cs="Arial" w:eastAsia="Arial" w:hAnsi="Arial"/>
          <w:b/>
          <w:bCs/>
          <w:color w:val="2E75B6"/>
          <w:sz w:val="24"/>
          <w:szCs w:val="24"/>
        </w:rPr>
        <w:t xml:space="preserve">4A — Dr. Michael Rosenfeld — Geriatric Neurologist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58</w:t>
            </w:r>
          </w:p>
        </w:tc>
      </w:tr>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Specialty</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Alzheimer’s Disease and Related Dementias</w:t>
            </w:r>
          </w:p>
        </w:tc>
      </w:tr>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28 years, 500+ active patients</w:t>
            </w:r>
          </w:p>
        </w:tc>
      </w:tr>
    </w:tbl>
    <w:p>
      <w:pPr>
        <w:spacing w:after="80"/>
      </w:pPr>
    </w:p>
    <w:p>
      <w:pPr>
        <w:spacing w:after="120" w:line="264"/>
      </w:pPr>
      <w:r>
        <w:rPr>
          <w:rFonts w:ascii="Arial" w:cs="Arial" w:eastAsia="Arial" w:hAnsi="Arial"/>
          <w:i/>
          <w:iCs/>
          <w:color w:val="555555"/>
          <w:sz w:val="21"/>
          <w:szCs w:val="21"/>
        </w:rPr>
        <w:t xml:space="preserve">Dr. Rosenfeld treats hundreds of patients and advises families on disease progression and management strategies. He’s seen every consumer app pitch imaginable and is deeply skeptical of tools that promise to “help with dementia.” He cares about two things: does it measurably improve outcomes, and is it safe? Everything else is noise.</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Tools that support adherence to care plans between visits</w:t>
      </w:r>
    </w:p>
    <w:p>
      <w:pPr>
        <w:pStyle w:val="ListParagraph"/>
        <w:numPr>
          <w:ilvl w:val="0"/>
          <w:numId w:val="2"/>
        </w:numPr>
        <w:spacing w:after="60" w:line="252"/>
      </w:pPr>
      <w:r>
        <w:rPr>
          <w:rFonts w:ascii="Arial" w:cs="Arial" w:eastAsia="Arial" w:hAnsi="Arial"/>
          <w:sz w:val="19"/>
          <w:szCs w:val="19"/>
        </w:rPr>
        <w:t xml:space="preserve">Reduction in caregiver burden—burned-out caregivers lead to patient crises</w:t>
      </w:r>
    </w:p>
    <w:p>
      <w:pPr>
        <w:pStyle w:val="ListParagraph"/>
        <w:numPr>
          <w:ilvl w:val="0"/>
          <w:numId w:val="2"/>
        </w:numPr>
        <w:spacing w:after="60" w:line="252"/>
      </w:pPr>
      <w:r>
        <w:rPr>
          <w:rFonts w:ascii="Arial" w:cs="Arial" w:eastAsia="Arial" w:hAnsi="Arial"/>
          <w:sz w:val="19"/>
          <w:szCs w:val="19"/>
        </w:rPr>
        <w:t xml:space="preserve">Reliable behavioral data from the patient’s actual daily life</w:t>
      </w:r>
    </w:p>
    <w:p>
      <w:pPr>
        <w:pStyle w:val="ListParagraph"/>
        <w:numPr>
          <w:ilvl w:val="0"/>
          <w:numId w:val="2"/>
        </w:numPr>
        <w:spacing w:after="60" w:line="252"/>
      </w:pPr>
      <w:r>
        <w:rPr>
          <w:rFonts w:ascii="Arial" w:cs="Arial" w:eastAsia="Arial" w:hAnsi="Arial"/>
          <w:sz w:val="19"/>
          <w:szCs w:val="19"/>
        </w:rPr>
        <w:t xml:space="preserve">Safety—no tool should create false confidence or mask decline</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Lack of real-world data between 6-month clinic visits</w:t>
      </w:r>
    </w:p>
    <w:p>
      <w:pPr>
        <w:pStyle w:val="ListParagraph"/>
        <w:numPr>
          <w:ilvl w:val="0"/>
          <w:numId w:val="2"/>
        </w:numPr>
        <w:spacing w:after="60" w:line="252"/>
      </w:pPr>
      <w:r>
        <w:rPr>
          <w:rFonts w:ascii="Arial" w:cs="Arial" w:eastAsia="Arial" w:hAnsi="Arial"/>
          <w:sz w:val="19"/>
          <w:szCs w:val="19"/>
        </w:rPr>
        <w:t xml:space="preserve">Caregivers who are overwhelmed and providing inconsistent care</w:t>
      </w:r>
    </w:p>
    <w:p>
      <w:pPr>
        <w:pStyle w:val="ListParagraph"/>
        <w:numPr>
          <w:ilvl w:val="0"/>
          <w:numId w:val="2"/>
        </w:numPr>
        <w:spacing w:after="60" w:line="252"/>
      </w:pPr>
      <w:r>
        <w:rPr>
          <w:rFonts w:ascii="Arial" w:cs="Arial" w:eastAsia="Arial" w:hAnsi="Arial"/>
          <w:sz w:val="19"/>
          <w:szCs w:val="19"/>
        </w:rPr>
        <w:t xml:space="preserve">Patients losing independence faster than necessary due to poor environmental support</w:t>
      </w:r>
    </w:p>
    <w:p>
      <w:pPr>
        <w:pStyle w:val="ListParagraph"/>
        <w:numPr>
          <w:ilvl w:val="0"/>
          <w:numId w:val="2"/>
        </w:numPr>
        <w:spacing w:after="60" w:line="252"/>
      </w:pPr>
      <w:r>
        <w:rPr>
          <w:rFonts w:ascii="Arial" w:cs="Arial" w:eastAsia="Arial" w:hAnsi="Arial"/>
          <w:sz w:val="19"/>
          <w:szCs w:val="19"/>
        </w:rPr>
        <w:t xml:space="preserve">Apps that promise clinical benefit without clinical evidence</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Skeptical of consumer apps—assumes they’re marketing until proven otherwise</w:t>
      </w:r>
    </w:p>
    <w:p>
      <w:pPr>
        <w:pStyle w:val="ListParagraph"/>
        <w:numPr>
          <w:ilvl w:val="0"/>
          <w:numId w:val="2"/>
        </w:numPr>
        <w:spacing w:after="60" w:line="252"/>
      </w:pPr>
      <w:r>
        <w:rPr>
          <w:rFonts w:ascii="Arial" w:cs="Arial" w:eastAsia="Arial" w:hAnsi="Arial"/>
          <w:sz w:val="19"/>
          <w:szCs w:val="19"/>
        </w:rPr>
        <w:t xml:space="preserve">Values clinical validity and peer-reviewed evidence</w:t>
      </w:r>
    </w:p>
    <w:p>
      <w:pPr>
        <w:pStyle w:val="ListParagraph"/>
        <w:numPr>
          <w:ilvl w:val="0"/>
          <w:numId w:val="2"/>
        </w:numPr>
        <w:spacing w:after="60" w:line="252"/>
      </w:pPr>
      <w:r>
        <w:rPr>
          <w:rFonts w:ascii="Arial" w:cs="Arial" w:eastAsia="Arial" w:hAnsi="Arial"/>
          <w:sz w:val="19"/>
          <w:szCs w:val="19"/>
        </w:rPr>
        <w:t xml:space="preserve">Focused on outcomes (falls reduced, emergency visits avoided), not features</w:t>
      </w:r>
    </w:p>
    <w:p>
      <w:pPr>
        <w:pStyle w:val="ListParagraph"/>
        <w:numPr>
          <w:ilvl w:val="0"/>
          <w:numId w:val="2"/>
        </w:numPr>
        <w:spacing w:after="60" w:line="252"/>
      </w:pPr>
      <w:r>
        <w:rPr>
          <w:rFonts w:ascii="Arial" w:cs="Arial" w:eastAsia="Arial" w:hAnsi="Arial"/>
          <w:sz w:val="19"/>
          <w:szCs w:val="19"/>
        </w:rPr>
        <w:t xml:space="preserve">Will recommend a tool if and only if he’s seen evidence</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NOT use the app himself—his office doesn’t integrate with consumer tools</w:t>
      </w:r>
    </w:p>
    <w:p>
      <w:pPr>
        <w:pStyle w:val="ListParagraph"/>
        <w:numPr>
          <w:ilvl w:val="0"/>
          <w:numId w:val="2"/>
        </w:numPr>
        <w:spacing w:after="60" w:line="252"/>
      </w:pPr>
      <w:r>
        <w:rPr>
          <w:rFonts w:ascii="Arial" w:cs="Arial" w:eastAsia="Arial" w:hAnsi="Arial"/>
          <w:sz w:val="19"/>
          <w:szCs w:val="19"/>
        </w:rPr>
        <w:t xml:space="preserve">Will review data summaries if a patient or caregiver brings them to an appointment</w:t>
      </w:r>
    </w:p>
    <w:p>
      <w:pPr>
        <w:pStyle w:val="ListParagraph"/>
        <w:numPr>
          <w:ilvl w:val="0"/>
          <w:numId w:val="2"/>
        </w:numPr>
        <w:spacing w:after="60" w:line="252"/>
      </w:pPr>
      <w:r>
        <w:rPr>
          <w:rFonts w:ascii="Arial" w:cs="Arial" w:eastAsia="Arial" w:hAnsi="Arial"/>
          <w:sz w:val="19"/>
          <w:szCs w:val="19"/>
        </w:rPr>
        <w:t xml:space="preserve">Would be willing to advise on study design if the research angle is credible</w:t>
      </w:r>
    </w:p>
    <w:p>
      <w:pPr>
        <w:pStyle w:val="ListParagraph"/>
        <w:numPr>
          <w:ilvl w:val="0"/>
          <w:numId w:val="2"/>
        </w:numPr>
        <w:spacing w:after="60" w:line="252"/>
      </w:pPr>
      <w:r>
        <w:rPr>
          <w:rFonts w:ascii="Arial" w:cs="Arial" w:eastAsia="Arial" w:hAnsi="Arial"/>
          <w:sz w:val="19"/>
          <w:szCs w:val="19"/>
        </w:rPr>
        <w:t xml:space="preserve">Could become an advocate if the data tells a compelling story</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Generate a “physician summary”—a one-page printable report of 6-month trends</w:t>
      </w:r>
    </w:p>
    <w:p>
      <w:pPr>
        <w:pStyle w:val="ListParagraph"/>
        <w:numPr>
          <w:ilvl w:val="0"/>
          <w:numId w:val="2"/>
        </w:numPr>
        <w:spacing w:after="60" w:line="252"/>
      </w:pPr>
      <w:r>
        <w:rPr>
          <w:rFonts w:ascii="Arial" w:cs="Arial" w:eastAsia="Arial" w:hAnsi="Arial"/>
          <w:sz w:val="19"/>
          <w:szCs w:val="19"/>
        </w:rPr>
        <w:t xml:space="preserve">Never claim clinical efficacy without data—use language like “assistive tool” not “treatment”</w:t>
      </w:r>
    </w:p>
    <w:p>
      <w:pPr>
        <w:pStyle w:val="ListParagraph"/>
        <w:numPr>
          <w:ilvl w:val="0"/>
          <w:numId w:val="2"/>
        </w:numPr>
        <w:spacing w:after="60" w:line="252"/>
      </w:pPr>
      <w:r>
        <w:rPr>
          <w:rFonts w:ascii="Arial" w:cs="Arial" w:eastAsia="Arial" w:hAnsi="Arial"/>
          <w:sz w:val="19"/>
          <w:szCs w:val="19"/>
        </w:rPr>
        <w:t xml:space="preserve">The research component of ReCall is what earns Dr. Rosenfeld’s respect</w:t>
      </w:r>
    </w:p>
    <w:p>
      <w:pPr>
        <w:pStyle w:val="ListParagraph"/>
        <w:numPr>
          <w:ilvl w:val="0"/>
          <w:numId w:val="2"/>
        </w:numPr>
        <w:spacing w:after="60" w:line="252"/>
      </w:pPr>
      <w:r>
        <w:rPr>
          <w:rFonts w:ascii="Arial" w:cs="Arial" w:eastAsia="Arial" w:hAnsi="Arial"/>
          <w:sz w:val="19"/>
          <w:szCs w:val="19"/>
        </w:rPr>
        <w:t xml:space="preserve">His endorsement is the golden ticket for adoption—but you have to earn it with evidence</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“Does this measurably improve patient outcomes?”</w:t>
      </w:r>
    </w:p>
    <w:p>
      <w:pPr>
        <w:pStyle w:val="ListParagraph"/>
        <w:numPr>
          <w:ilvl w:val="0"/>
          <w:numId w:val="2"/>
        </w:numPr>
        <w:spacing w:after="60" w:line="252"/>
      </w:pPr>
      <w:r>
        <w:rPr>
          <w:rFonts w:ascii="Arial" w:cs="Arial" w:eastAsia="Arial" w:hAnsi="Arial"/>
          <w:sz w:val="19"/>
          <w:szCs w:val="19"/>
        </w:rPr>
        <w:t xml:space="preserve">“Is this safe and reliable enough to recommend?”</w:t>
      </w:r>
    </w:p>
    <w:p>
      <w:pPr>
        <w:pStyle w:val="ListParagraph"/>
        <w:numPr>
          <w:ilvl w:val="0"/>
          <w:numId w:val="2"/>
        </w:numPr>
        <w:spacing w:after="60" w:line="252"/>
      </w:pPr>
      <w:r>
        <w:rPr>
          <w:rFonts w:ascii="Arial" w:cs="Arial" w:eastAsia="Arial" w:hAnsi="Arial"/>
          <w:sz w:val="19"/>
          <w:szCs w:val="19"/>
        </w:rPr>
        <w:t xml:space="preserve">“Can this integrate into a care plan?”</w:t>
      </w:r>
    </w:p>
    <w:p>
      <w:pPr>
        <w:spacing w:after="40"/>
      </w:pPr>
    </w:p>
    <w:p>
      <w:pPr>
        <w:spacing w:after="80" w:before="200"/>
      </w:pPr>
      <w:r>
        <w:rPr>
          <w:rFonts w:ascii="Arial" w:cs="Arial" w:eastAsia="Arial" w:hAnsi="Arial"/>
          <w:b/>
          <w:bCs/>
          <w:color w:val="2E75B6"/>
          <w:sz w:val="24"/>
          <w:szCs w:val="24"/>
        </w:rPr>
        <w:t xml:space="preserve">4B — Dr. Emily Carter — Neuropsychologist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47</w:t>
            </w:r>
          </w:p>
        </w:tc>
      </w:tr>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Specialty</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Cognitive assessment and progression tracking</w:t>
            </w:r>
          </w:p>
        </w:tc>
      </w:tr>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20 years in clinical neuropsychology</w:t>
            </w:r>
          </w:p>
        </w:tc>
      </w:tr>
    </w:tbl>
    <w:p>
      <w:pPr>
        <w:spacing w:after="80"/>
      </w:pPr>
    </w:p>
    <w:p>
      <w:pPr>
        <w:spacing w:after="120" w:line="264"/>
      </w:pPr>
      <w:r>
        <w:rPr>
          <w:rFonts w:ascii="Arial" w:cs="Arial" w:eastAsia="Arial" w:hAnsi="Arial"/>
          <w:i/>
          <w:iCs/>
          <w:color w:val="555555"/>
          <w:sz w:val="21"/>
          <w:szCs w:val="21"/>
        </w:rPr>
        <w:t xml:space="preserve">Dr. Carter evaluates cognitive decline through standardized testing and tracks progression over time. She’s frustrated by the gap between what she can measure in a 2-hour office assessment and what actually happens in a patient’s daily life. ReCall’s usage data could bridge that gap—if the methodology is sound.</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Behavioral data trends that complement clinical assessments</w:t>
      </w:r>
    </w:p>
    <w:p>
      <w:pPr>
        <w:pStyle w:val="ListParagraph"/>
        <w:numPr>
          <w:ilvl w:val="0"/>
          <w:numId w:val="2"/>
        </w:numPr>
        <w:spacing w:after="60" w:line="252"/>
      </w:pPr>
      <w:r>
        <w:rPr>
          <w:rFonts w:ascii="Arial" w:cs="Arial" w:eastAsia="Arial" w:hAnsi="Arial"/>
          <w:sz w:val="19"/>
          <w:szCs w:val="19"/>
        </w:rPr>
        <w:t xml:space="preserve">Insight into cognitive changes between formal evaluations</w:t>
      </w:r>
    </w:p>
    <w:p>
      <w:pPr>
        <w:pStyle w:val="ListParagraph"/>
        <w:numPr>
          <w:ilvl w:val="0"/>
          <w:numId w:val="2"/>
        </w:numPr>
        <w:spacing w:after="60" w:line="252"/>
      </w:pPr>
      <w:r>
        <w:rPr>
          <w:rFonts w:ascii="Arial" w:cs="Arial" w:eastAsia="Arial" w:hAnsi="Arial"/>
          <w:sz w:val="19"/>
          <w:szCs w:val="19"/>
        </w:rPr>
        <w:t xml:space="preserve">Structured, quantifiable observations—not anecdotes</w:t>
      </w:r>
    </w:p>
    <w:p>
      <w:pPr>
        <w:pStyle w:val="ListParagraph"/>
        <w:numPr>
          <w:ilvl w:val="0"/>
          <w:numId w:val="2"/>
        </w:numPr>
        <w:spacing w:after="60" w:line="252"/>
      </w:pPr>
      <w:r>
        <w:rPr>
          <w:rFonts w:ascii="Arial" w:cs="Arial" w:eastAsia="Arial" w:hAnsi="Arial"/>
          <w:sz w:val="19"/>
          <w:szCs w:val="19"/>
        </w:rPr>
        <w:t xml:space="preserve">Longitudinal data she can track across months and years</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Office-based tests don’t capture real-world functioning</w:t>
      </w:r>
    </w:p>
    <w:p>
      <w:pPr>
        <w:pStyle w:val="ListParagraph"/>
        <w:numPr>
          <w:ilvl w:val="0"/>
          <w:numId w:val="2"/>
        </w:numPr>
        <w:spacing w:after="60" w:line="252"/>
      </w:pPr>
      <w:r>
        <w:rPr>
          <w:rFonts w:ascii="Arial" w:cs="Arial" w:eastAsia="Arial" w:hAnsi="Arial"/>
          <w:sz w:val="19"/>
          <w:szCs w:val="19"/>
        </w:rPr>
        <w:t xml:space="preserve">Reliance on caregiver recall for between-visit changes (“How has she been?”)</w:t>
      </w:r>
    </w:p>
    <w:p>
      <w:pPr>
        <w:pStyle w:val="ListParagraph"/>
        <w:numPr>
          <w:ilvl w:val="0"/>
          <w:numId w:val="2"/>
        </w:numPr>
        <w:spacing w:after="60" w:line="252"/>
      </w:pPr>
      <w:r>
        <w:rPr>
          <w:rFonts w:ascii="Arial" w:cs="Arial" w:eastAsia="Arial" w:hAnsi="Arial"/>
          <w:sz w:val="19"/>
          <w:szCs w:val="19"/>
        </w:rPr>
        <w:t xml:space="preserve">Limited visibility into what happens between 6-month assessments</w:t>
      </w:r>
    </w:p>
    <w:p>
      <w:pPr>
        <w:pStyle w:val="ListParagraph"/>
        <w:numPr>
          <w:ilvl w:val="0"/>
          <w:numId w:val="2"/>
        </w:numPr>
        <w:spacing w:after="60" w:line="252"/>
      </w:pPr>
      <w:r>
        <w:rPr>
          <w:rFonts w:ascii="Arial" w:cs="Arial" w:eastAsia="Arial" w:hAnsi="Arial"/>
          <w:sz w:val="19"/>
          <w:szCs w:val="19"/>
        </w:rPr>
        <w:t xml:space="preserve">No standardized way to measure daily memory performance</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Data-driven—wants structured, queryable data, not narratives</w:t>
      </w:r>
    </w:p>
    <w:p>
      <w:pPr>
        <w:pStyle w:val="ListParagraph"/>
        <w:numPr>
          <w:ilvl w:val="0"/>
          <w:numId w:val="2"/>
        </w:numPr>
        <w:spacing w:after="60" w:line="252"/>
      </w:pPr>
      <w:r>
        <w:rPr>
          <w:rFonts w:ascii="Arial" w:cs="Arial" w:eastAsia="Arial" w:hAnsi="Arial"/>
          <w:sz w:val="19"/>
          <w:szCs w:val="19"/>
        </w:rPr>
        <w:t xml:space="preserve">Pattern-focused—looks for trends over time, not individual events</w:t>
      </w:r>
    </w:p>
    <w:p>
      <w:pPr>
        <w:pStyle w:val="ListParagraph"/>
        <w:numPr>
          <w:ilvl w:val="0"/>
          <w:numId w:val="2"/>
        </w:numPr>
        <w:spacing w:after="60" w:line="252"/>
      </w:pPr>
      <w:r>
        <w:rPr>
          <w:rFonts w:ascii="Arial" w:cs="Arial" w:eastAsia="Arial" w:hAnsi="Arial"/>
          <w:sz w:val="19"/>
          <w:szCs w:val="19"/>
        </w:rPr>
        <w:t xml:space="preserve">Skeptical of anecdotal insights—needs quantitative support</w:t>
      </w:r>
    </w:p>
    <w:p>
      <w:pPr>
        <w:pStyle w:val="ListParagraph"/>
        <w:numPr>
          <w:ilvl w:val="0"/>
          <w:numId w:val="2"/>
        </w:numPr>
        <w:spacing w:after="60" w:line="252"/>
      </w:pPr>
      <w:r>
        <w:rPr>
          <w:rFonts w:ascii="Arial" w:cs="Arial" w:eastAsia="Arial" w:hAnsi="Arial"/>
          <w:sz w:val="19"/>
          <w:szCs w:val="19"/>
        </w:rPr>
        <w:t xml:space="preserve">Will volunteer to advise on data collection methodology</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review exported data and trend reports</w:t>
      </w:r>
    </w:p>
    <w:p>
      <w:pPr>
        <w:pStyle w:val="ListParagraph"/>
        <w:numPr>
          <w:ilvl w:val="0"/>
          <w:numId w:val="2"/>
        </w:numPr>
        <w:spacing w:after="60" w:line="252"/>
      </w:pPr>
      <w:r>
        <w:rPr>
          <w:rFonts w:ascii="Arial" w:cs="Arial" w:eastAsia="Arial" w:hAnsi="Arial"/>
          <w:sz w:val="19"/>
          <w:szCs w:val="19"/>
        </w:rPr>
        <w:t xml:space="preserve">Will correlate ReCall usage patterns with her clinical test scores</w:t>
      </w:r>
    </w:p>
    <w:p>
      <w:pPr>
        <w:pStyle w:val="ListParagraph"/>
        <w:numPr>
          <w:ilvl w:val="0"/>
          <w:numId w:val="2"/>
        </w:numPr>
        <w:spacing w:after="60" w:line="252"/>
      </w:pPr>
      <w:r>
        <w:rPr>
          <w:rFonts w:ascii="Arial" w:cs="Arial" w:eastAsia="Arial" w:hAnsi="Arial"/>
          <w:sz w:val="19"/>
          <w:szCs w:val="19"/>
        </w:rPr>
        <w:t xml:space="preserve">Will push for standardized data formats and exportable datasets</w:t>
      </w:r>
    </w:p>
    <w:p>
      <w:pPr>
        <w:pStyle w:val="ListParagraph"/>
        <w:numPr>
          <w:ilvl w:val="0"/>
          <w:numId w:val="2"/>
        </w:numPr>
        <w:spacing w:after="60" w:line="252"/>
      </w:pPr>
      <w:r>
        <w:rPr>
          <w:rFonts w:ascii="Arial" w:cs="Arial" w:eastAsia="Arial" w:hAnsi="Arial"/>
          <w:sz w:val="19"/>
          <w:szCs w:val="19"/>
        </w:rPr>
        <w:t xml:space="preserve">Could co-author a research paper if the data is clean enough</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Usage data must be structured: timestamp, category, search/retrieve, success/fail</w:t>
      </w:r>
    </w:p>
    <w:p>
      <w:pPr>
        <w:pStyle w:val="ListParagraph"/>
        <w:numPr>
          <w:ilvl w:val="0"/>
          <w:numId w:val="2"/>
        </w:numPr>
        <w:spacing w:after="60" w:line="252"/>
      </w:pPr>
      <w:r>
        <w:rPr>
          <w:rFonts w:ascii="Arial" w:cs="Arial" w:eastAsia="Arial" w:hAnsi="Arial"/>
          <w:sz w:val="19"/>
          <w:szCs w:val="19"/>
        </w:rPr>
        <w:t xml:space="preserve">Trend visualizations: items lost per week, search frequency over time, category breakdown</w:t>
      </w:r>
    </w:p>
    <w:p>
      <w:pPr>
        <w:pStyle w:val="ListParagraph"/>
        <w:numPr>
          <w:ilvl w:val="0"/>
          <w:numId w:val="2"/>
        </w:numPr>
        <w:spacing w:after="60" w:line="252"/>
      </w:pPr>
      <w:r>
        <w:rPr>
          <w:rFonts w:ascii="Arial" w:cs="Arial" w:eastAsia="Arial" w:hAnsi="Arial"/>
          <w:sz w:val="19"/>
          <w:szCs w:val="19"/>
        </w:rPr>
        <w:t xml:space="preserve">Data export in CSV or JSON for clinical analysis</w:t>
      </w:r>
    </w:p>
    <w:p>
      <w:pPr>
        <w:pStyle w:val="ListParagraph"/>
        <w:numPr>
          <w:ilvl w:val="0"/>
          <w:numId w:val="2"/>
        </w:numPr>
        <w:spacing w:after="60" w:line="252"/>
      </w:pPr>
      <w:r>
        <w:rPr>
          <w:rFonts w:ascii="Arial" w:cs="Arial" w:eastAsia="Arial" w:hAnsi="Arial"/>
          <w:sz w:val="19"/>
          <w:szCs w:val="19"/>
        </w:rPr>
        <w:t xml:space="preserve">Dr. Carter is the bridge between “consumer app” and “research tool”—design for her</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this show progression over time?”</w:t>
      </w:r>
    </w:p>
    <w:p>
      <w:pPr>
        <w:pStyle w:val="ListParagraph"/>
        <w:numPr>
          <w:ilvl w:val="0"/>
          <w:numId w:val="2"/>
        </w:numPr>
        <w:spacing w:after="60" w:line="252"/>
      </w:pPr>
      <w:r>
        <w:rPr>
          <w:rFonts w:ascii="Arial" w:cs="Arial" w:eastAsia="Arial" w:hAnsi="Arial"/>
          <w:sz w:val="19"/>
          <w:szCs w:val="19"/>
        </w:rPr>
        <w:t xml:space="preserve">“Is the data structured and clinically usable?”</w:t>
      </w:r>
    </w:p>
    <w:p>
      <w:pPr>
        <w:pStyle w:val="ListParagraph"/>
        <w:numPr>
          <w:ilvl w:val="0"/>
          <w:numId w:val="2"/>
        </w:numPr>
        <w:spacing w:after="60" w:line="252"/>
      </w:pPr>
      <w:r>
        <w:rPr>
          <w:rFonts w:ascii="Arial" w:cs="Arial" w:eastAsia="Arial" w:hAnsi="Arial"/>
          <w:sz w:val="19"/>
          <w:szCs w:val="19"/>
        </w:rPr>
        <w:t xml:space="preserve">“Does this reveal cognitive patterns I can’t see in the office?”</w:t>
      </w:r>
    </w:p>
    <w:p>
      <w:pPr>
        <w:spacing w:after="40"/>
      </w:pPr>
    </w:p>
    <w:p>
      <w:pPr>
        <w:spacing w:after="80" w:before="200"/>
      </w:pPr>
      <w:r>
        <w:rPr>
          <w:rFonts w:ascii="Arial" w:cs="Arial" w:eastAsia="Arial" w:hAnsi="Arial"/>
          <w:b/>
          <w:bCs/>
          <w:color w:val="2E75B6"/>
          <w:sz w:val="24"/>
          <w:szCs w:val="24"/>
        </w:rPr>
        <w:t xml:space="preserve">4C — Dr. James Patel — Primary Care Physician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55</w:t>
            </w:r>
          </w:p>
        </w:tc>
      </w:tr>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PCP managing dementia patients alongside 2000+ other patients</w:t>
            </w:r>
          </w:p>
        </w:tc>
      </w:tr>
      <w:tr>
        <w:tc>
          <w:tcPr>
            <w:tcW w:type="dxa" w:w="2400"/>
            <w:tcBorders>
              <w:top w:val="single" w:color="CCCCCC" w:sz="1"/>
              <w:left w:val="single" w:color="CCCCCC" w:sz="1"/>
              <w:bottom w:val="single" w:color="CCCCCC" w:sz="1"/>
              <w:right w:val="single" w:color="CCCCCC" w:sz="1"/>
            </w:tcBorders>
            <w:shd w:fill="F0D5E8" w:val="clear"/>
            <w:tcMar>
              <w:top w:type="dxa" w:w="40"/>
              <w:left w:type="dxa" w:w="100"/>
              <w:bottom w:type="dxa" w:w="40"/>
              <w:right w:type="dxa" w:w="100"/>
            </w:tcMar>
          </w:tcPr>
          <w:p>
            <w:r>
              <w:rPr>
                <w:rFonts w:ascii="Arial" w:cs="Arial" w:eastAsia="Arial" w:hAnsi="Arial"/>
                <w:b/>
                <w:bCs/>
                <w:sz w:val="19"/>
                <w:szCs w:val="19"/>
              </w:rPr>
              <w:t xml:space="preserve">Experience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25 years in family medicine</w:t>
            </w:r>
          </w:p>
        </w:tc>
      </w:tr>
    </w:tbl>
    <w:p>
      <w:pPr>
        <w:spacing w:after="80"/>
      </w:pPr>
    </w:p>
    <w:p>
      <w:pPr>
        <w:spacing w:after="120" w:line="264"/>
      </w:pPr>
      <w:r>
        <w:rPr>
          <w:rFonts w:ascii="Arial" w:cs="Arial" w:eastAsia="Arial" w:hAnsi="Arial"/>
          <w:i/>
          <w:iCs/>
          <w:color w:val="555555"/>
          <w:sz w:val="21"/>
          <w:szCs w:val="21"/>
        </w:rPr>
        <w:t xml:space="preserve">Dr. Patel is not a dementia specialist—he manages it alongside diabetes, hypertension, depression, and everything else in his panel of 2000+ patients. He has 15 minutes per appointment. He doesn’t have time for complex data analysis. He needs something he can glance at and immediately understand: is this patient stable, improving, or declining?</w:t>
      </w:r>
    </w:p>
    <w:p>
      <w:pPr>
        <w:spacing w:after="40" w:line="264"/>
      </w:pPr>
      <w:r>
        <w:rPr>
          <w:rFonts w:ascii="Arial" w:cs="Arial" w:eastAsia="Arial" w:hAnsi="Arial"/>
          <w:b/>
          <w:bCs/>
          <w:color w:val="1F3864"/>
          <w:sz w:val="21"/>
          <w:szCs w:val="21"/>
        </w:rPr>
        <w:t xml:space="preserve">Core Needs</w:t>
      </w:r>
    </w:p>
    <w:p>
      <w:pPr>
        <w:pStyle w:val="ListParagraph"/>
        <w:numPr>
          <w:ilvl w:val="0"/>
          <w:numId w:val="2"/>
        </w:numPr>
        <w:spacing w:after="60" w:line="252"/>
      </w:pPr>
      <w:r>
        <w:rPr>
          <w:rFonts w:ascii="Arial" w:cs="Arial" w:eastAsia="Arial" w:hAnsi="Arial"/>
          <w:sz w:val="19"/>
          <w:szCs w:val="19"/>
        </w:rPr>
        <w:t xml:space="preserve">Simple, at-a-glance summaries he can review during an appointment</w:t>
      </w:r>
    </w:p>
    <w:p>
      <w:pPr>
        <w:pStyle w:val="ListParagraph"/>
        <w:numPr>
          <w:ilvl w:val="0"/>
          <w:numId w:val="2"/>
        </w:numPr>
        <w:spacing w:after="60" w:line="252"/>
      </w:pPr>
      <w:r>
        <w:rPr>
          <w:rFonts w:ascii="Arial" w:cs="Arial" w:eastAsia="Arial" w:hAnsi="Arial"/>
          <w:sz w:val="19"/>
          <w:szCs w:val="19"/>
        </w:rPr>
        <w:t xml:space="preserve">Actionable insights—not data, but recommendations</w:t>
      </w:r>
    </w:p>
    <w:p>
      <w:pPr>
        <w:pStyle w:val="ListParagraph"/>
        <w:numPr>
          <w:ilvl w:val="0"/>
          <w:numId w:val="2"/>
        </w:numPr>
        <w:spacing w:after="60" w:line="252"/>
      </w:pPr>
      <w:r>
        <w:rPr>
          <w:rFonts w:ascii="Arial" w:cs="Arial" w:eastAsia="Arial" w:hAnsi="Arial"/>
          <w:sz w:val="19"/>
          <w:szCs w:val="19"/>
        </w:rPr>
        <w:t xml:space="preserve">Time efficiency—anything longer than 30 seconds to parse is useless</w:t>
      </w:r>
    </w:p>
    <w:p>
      <w:pPr>
        <w:pStyle w:val="ListParagraph"/>
        <w:numPr>
          <w:ilvl w:val="0"/>
          <w:numId w:val="2"/>
        </w:numPr>
        <w:spacing w:after="60" w:line="252"/>
      </w:pPr>
      <w:r>
        <w:rPr>
          <w:rFonts w:ascii="Arial" w:cs="Arial" w:eastAsia="Arial" w:hAnsi="Arial"/>
          <w:sz w:val="19"/>
          <w:szCs w:val="19"/>
        </w:rPr>
        <w:t xml:space="preserve">Integration with his existing workflow (even if just a printed page)</w:t>
      </w:r>
    </w:p>
    <w:p>
      <w:pPr>
        <w:spacing w:after="40"/>
      </w:pPr>
    </w:p>
    <w:p>
      <w:pPr>
        <w:spacing w:after="40" w:line="264"/>
      </w:pPr>
      <w:r>
        <w:rPr>
          <w:rFonts w:ascii="Arial" w:cs="Arial" w:eastAsia="Arial" w:hAnsi="Arial"/>
          <w:b/>
          <w:bCs/>
          <w:color w:val="1F3864"/>
          <w:sz w:val="21"/>
          <w:szCs w:val="21"/>
        </w:rPr>
        <w:t xml:space="preserve">Pain Points</w:t>
      </w:r>
    </w:p>
    <w:p>
      <w:pPr>
        <w:pStyle w:val="ListParagraph"/>
        <w:numPr>
          <w:ilvl w:val="0"/>
          <w:numId w:val="2"/>
        </w:numPr>
        <w:spacing w:after="60" w:line="252"/>
      </w:pPr>
      <w:r>
        <w:rPr>
          <w:rFonts w:ascii="Arial" w:cs="Arial" w:eastAsia="Arial" w:hAnsi="Arial"/>
          <w:sz w:val="19"/>
          <w:szCs w:val="19"/>
        </w:rPr>
        <w:t xml:space="preserve">15-minute appointments with complex patients</w:t>
      </w:r>
    </w:p>
    <w:p>
      <w:pPr>
        <w:pStyle w:val="ListParagraph"/>
        <w:numPr>
          <w:ilvl w:val="0"/>
          <w:numId w:val="2"/>
        </w:numPr>
        <w:spacing w:after="60" w:line="252"/>
      </w:pPr>
      <w:r>
        <w:rPr>
          <w:rFonts w:ascii="Arial" w:cs="Arial" w:eastAsia="Arial" w:hAnsi="Arial"/>
          <w:sz w:val="19"/>
          <w:szCs w:val="19"/>
        </w:rPr>
        <w:t xml:space="preserve">Information overload from multiple health portals and apps</w:t>
      </w:r>
    </w:p>
    <w:p>
      <w:pPr>
        <w:pStyle w:val="ListParagraph"/>
        <w:numPr>
          <w:ilvl w:val="0"/>
          <w:numId w:val="2"/>
        </w:numPr>
        <w:spacing w:after="60" w:line="252"/>
      </w:pPr>
      <w:r>
        <w:rPr>
          <w:rFonts w:ascii="Arial" w:cs="Arial" w:eastAsia="Arial" w:hAnsi="Arial"/>
          <w:sz w:val="19"/>
          <w:szCs w:val="19"/>
        </w:rPr>
        <w:t xml:space="preserve">Difficulty distinguishing normal aging from accelerating decline</w:t>
      </w:r>
    </w:p>
    <w:p>
      <w:pPr>
        <w:pStyle w:val="ListParagraph"/>
        <w:numPr>
          <w:ilvl w:val="0"/>
          <w:numId w:val="2"/>
        </w:numPr>
        <w:spacing w:after="60" w:line="252"/>
      </w:pPr>
      <w:r>
        <w:rPr>
          <w:rFonts w:ascii="Arial" w:cs="Arial" w:eastAsia="Arial" w:hAnsi="Arial"/>
          <w:sz w:val="19"/>
          <w:szCs w:val="19"/>
        </w:rPr>
        <w:t xml:space="preserve">Families who bring 10 pages of app data to a 15-minute visit</w:t>
      </w:r>
    </w:p>
    <w:p>
      <w:pPr>
        <w:spacing w:after="40"/>
      </w:pPr>
    </w:p>
    <w:p>
      <w:pPr>
        <w:spacing w:after="40" w:line="264"/>
      </w:pPr>
      <w:r>
        <w:rPr>
          <w:rFonts w:ascii="Arial" w:cs="Arial" w:eastAsia="Arial" w:hAnsi="Arial"/>
          <w:b/>
          <w:bCs/>
          <w:color w:val="1F3864"/>
          <w:sz w:val="21"/>
          <w:szCs w:val="21"/>
        </w:rPr>
        <w:t xml:space="preserve">Behavioral Traits</w:t>
      </w:r>
    </w:p>
    <w:p>
      <w:pPr>
        <w:pStyle w:val="ListParagraph"/>
        <w:numPr>
          <w:ilvl w:val="0"/>
          <w:numId w:val="2"/>
        </w:numPr>
        <w:spacing w:after="60" w:line="252"/>
      </w:pPr>
      <w:r>
        <w:rPr>
          <w:rFonts w:ascii="Arial" w:cs="Arial" w:eastAsia="Arial" w:hAnsi="Arial"/>
          <w:sz w:val="19"/>
          <w:szCs w:val="19"/>
        </w:rPr>
        <w:t xml:space="preserve">Skims everything—will read the first 3 lines and the conclusion</w:t>
      </w:r>
    </w:p>
    <w:p>
      <w:pPr>
        <w:pStyle w:val="ListParagraph"/>
        <w:numPr>
          <w:ilvl w:val="0"/>
          <w:numId w:val="2"/>
        </w:numPr>
        <w:spacing w:after="60" w:line="252"/>
      </w:pPr>
      <w:r>
        <w:rPr>
          <w:rFonts w:ascii="Arial" w:cs="Arial" w:eastAsia="Arial" w:hAnsi="Arial"/>
          <w:sz w:val="19"/>
          <w:szCs w:val="19"/>
        </w:rPr>
        <w:t xml:space="preserve">Wants clear, binary recommendations (“stable” vs. “needs attention”)</w:t>
      </w:r>
    </w:p>
    <w:p>
      <w:pPr>
        <w:pStyle w:val="ListParagraph"/>
        <w:numPr>
          <w:ilvl w:val="0"/>
          <w:numId w:val="2"/>
        </w:numPr>
        <w:spacing w:after="60" w:line="252"/>
      </w:pPr>
      <w:r>
        <w:rPr>
          <w:rFonts w:ascii="Arial" w:cs="Arial" w:eastAsia="Arial" w:hAnsi="Arial"/>
          <w:sz w:val="19"/>
          <w:szCs w:val="19"/>
        </w:rPr>
        <w:t xml:space="preserve">Avoids complex tools—he already has 6 clinical systems to manage</w:t>
      </w:r>
    </w:p>
    <w:p>
      <w:pPr>
        <w:pStyle w:val="ListParagraph"/>
        <w:numPr>
          <w:ilvl w:val="0"/>
          <w:numId w:val="2"/>
        </w:numPr>
        <w:spacing w:after="60" w:line="252"/>
      </w:pPr>
      <w:r>
        <w:rPr>
          <w:rFonts w:ascii="Arial" w:cs="Arial" w:eastAsia="Arial" w:hAnsi="Arial"/>
          <w:sz w:val="19"/>
          <w:szCs w:val="19"/>
        </w:rPr>
        <w:t xml:space="preserve">Will accept a printout from a caregiver if it’s well-designed</w:t>
      </w:r>
    </w:p>
    <w:p>
      <w:pPr>
        <w:spacing w:after="40"/>
      </w:pPr>
    </w:p>
    <w:p>
      <w:pPr>
        <w:spacing w:after="40" w:line="264"/>
      </w:pPr>
      <w:r>
        <w:rPr>
          <w:rFonts w:ascii="Arial" w:cs="Arial" w:eastAsia="Arial" w:hAnsi="Arial"/>
          <w:b/>
          <w:bCs/>
          <w:color w:val="1F3864"/>
          <w:sz w:val="21"/>
          <w:szCs w:val="21"/>
        </w:rPr>
        <w:t xml:space="preserve">App Interaction Pattern</w:t>
      </w:r>
    </w:p>
    <w:p>
      <w:pPr>
        <w:pStyle w:val="ListParagraph"/>
        <w:numPr>
          <w:ilvl w:val="0"/>
          <w:numId w:val="2"/>
        </w:numPr>
        <w:spacing w:after="60" w:line="252"/>
      </w:pPr>
      <w:r>
        <w:rPr>
          <w:rFonts w:ascii="Arial" w:cs="Arial" w:eastAsia="Arial" w:hAnsi="Arial"/>
          <w:sz w:val="19"/>
          <w:szCs w:val="19"/>
        </w:rPr>
        <w:t xml:space="preserve">Will NEVER log into the app himself</w:t>
      </w:r>
    </w:p>
    <w:p>
      <w:pPr>
        <w:pStyle w:val="ListParagraph"/>
        <w:numPr>
          <w:ilvl w:val="0"/>
          <w:numId w:val="2"/>
        </w:numPr>
        <w:spacing w:after="60" w:line="252"/>
      </w:pPr>
      <w:r>
        <w:rPr>
          <w:rFonts w:ascii="Arial" w:cs="Arial" w:eastAsia="Arial" w:hAnsi="Arial"/>
          <w:sz w:val="19"/>
          <w:szCs w:val="19"/>
        </w:rPr>
        <w:t xml:space="preserve">Will review a one-page summary if the caregiver brings it to the appointment</w:t>
      </w:r>
    </w:p>
    <w:p>
      <w:pPr>
        <w:pStyle w:val="ListParagraph"/>
        <w:numPr>
          <w:ilvl w:val="0"/>
          <w:numId w:val="2"/>
        </w:numPr>
        <w:spacing w:after="60" w:line="252"/>
      </w:pPr>
      <w:r>
        <w:rPr>
          <w:rFonts w:ascii="Arial" w:cs="Arial" w:eastAsia="Arial" w:hAnsi="Arial"/>
          <w:sz w:val="19"/>
          <w:szCs w:val="19"/>
        </w:rPr>
        <w:t xml:space="preserve">Will reference it in chart notes if the format is clear enough</w:t>
      </w:r>
    </w:p>
    <w:p>
      <w:pPr>
        <w:pStyle w:val="ListParagraph"/>
        <w:numPr>
          <w:ilvl w:val="0"/>
          <w:numId w:val="2"/>
        </w:numPr>
        <w:spacing w:after="60" w:line="252"/>
      </w:pPr>
      <w:r>
        <w:rPr>
          <w:rFonts w:ascii="Arial" w:cs="Arial" w:eastAsia="Arial" w:hAnsi="Arial"/>
          <w:sz w:val="19"/>
          <w:szCs w:val="19"/>
        </w:rPr>
        <w:t xml:space="preserve">Might recommend it to other patients if the caregiver experience is good</w:t>
      </w:r>
    </w:p>
    <w:p>
      <w:pPr>
        <w:spacing w:after="40"/>
      </w:pPr>
    </w:p>
    <w:p>
      <w:pPr>
        <w:spacing w:after="40" w:line="264"/>
      </w:pPr>
      <w:r>
        <w:rPr>
          <w:rFonts w:ascii="Arial" w:cs="Arial" w:eastAsia="Arial" w:hAnsi="Arial"/>
          <w:b/>
          <w:bCs/>
          <w:color w:val="1F3864"/>
          <w:sz w:val="21"/>
          <w:szCs w:val="21"/>
        </w:rPr>
        <w:t xml:space="preserve">Design Implications</w:t>
      </w:r>
    </w:p>
    <w:p>
      <w:pPr>
        <w:pStyle w:val="ListParagraph"/>
        <w:numPr>
          <w:ilvl w:val="0"/>
          <w:numId w:val="2"/>
        </w:numPr>
        <w:spacing w:after="60" w:line="252"/>
      </w:pPr>
      <w:r>
        <w:rPr>
          <w:rFonts w:ascii="Arial" w:cs="Arial" w:eastAsia="Arial" w:hAnsi="Arial"/>
          <w:sz w:val="19"/>
          <w:szCs w:val="19"/>
        </w:rPr>
        <w:t xml:space="preserve">Physician summary = one page, max: status indicator, key trends, notable events</w:t>
      </w:r>
    </w:p>
    <w:p>
      <w:pPr>
        <w:pStyle w:val="ListParagraph"/>
        <w:numPr>
          <w:ilvl w:val="0"/>
          <w:numId w:val="2"/>
        </w:numPr>
        <w:spacing w:after="60" w:line="252"/>
      </w:pPr>
      <w:r>
        <w:rPr>
          <w:rFonts w:ascii="Arial" w:cs="Arial" w:eastAsia="Arial" w:hAnsi="Arial"/>
          <w:sz w:val="19"/>
          <w:szCs w:val="19"/>
        </w:rPr>
        <w:t xml:space="preserve">Use traffic-light system: green/yellow/red for cognitive trend direction</w:t>
      </w:r>
    </w:p>
    <w:p>
      <w:pPr>
        <w:pStyle w:val="ListParagraph"/>
        <w:numPr>
          <w:ilvl w:val="0"/>
          <w:numId w:val="2"/>
        </w:numPr>
        <w:spacing w:after="60" w:line="252"/>
      </w:pPr>
      <w:r>
        <w:rPr>
          <w:rFonts w:ascii="Arial" w:cs="Arial" w:eastAsia="Arial" w:hAnsi="Arial"/>
          <w:sz w:val="19"/>
          <w:szCs w:val="19"/>
        </w:rPr>
        <w:t xml:space="preserve">Print-friendly format—many offices still work on paper</w:t>
      </w:r>
    </w:p>
    <w:p>
      <w:pPr>
        <w:pStyle w:val="ListParagraph"/>
        <w:numPr>
          <w:ilvl w:val="0"/>
          <w:numId w:val="2"/>
        </w:numPr>
        <w:spacing w:after="60" w:line="252"/>
      </w:pPr>
      <w:r>
        <w:rPr>
          <w:rFonts w:ascii="Arial" w:cs="Arial" w:eastAsia="Arial" w:hAnsi="Arial"/>
          <w:sz w:val="19"/>
          <w:szCs w:val="19"/>
        </w:rPr>
        <w:t xml:space="preserve">Dr. Patel is the adoption multiplier—if he recommends it, 50 families hear about it</w:t>
      </w:r>
    </w:p>
    <w:p>
      <w:pPr>
        <w:spacing w:after="40"/>
      </w:pP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I understand this in under 30 seconds?”</w:t>
      </w:r>
    </w:p>
    <w:p>
      <w:pPr>
        <w:pStyle w:val="ListParagraph"/>
        <w:numPr>
          <w:ilvl w:val="0"/>
          <w:numId w:val="2"/>
        </w:numPr>
        <w:spacing w:after="60" w:line="252"/>
      </w:pPr>
      <w:r>
        <w:rPr>
          <w:rFonts w:ascii="Arial" w:cs="Arial" w:eastAsia="Arial" w:hAnsi="Arial"/>
          <w:sz w:val="19"/>
          <w:szCs w:val="19"/>
        </w:rPr>
        <w:t xml:space="preserve">“What should I do differently based on this?”</w:t>
      </w:r>
    </w:p>
    <w:p>
      <w:pPr>
        <w:pStyle w:val="ListParagraph"/>
        <w:numPr>
          <w:ilvl w:val="0"/>
          <w:numId w:val="2"/>
        </w:numPr>
        <w:spacing w:after="60" w:line="252"/>
      </w:pPr>
      <w:r>
        <w:rPr>
          <w:rFonts w:ascii="Arial" w:cs="Arial" w:eastAsia="Arial" w:hAnsi="Arial"/>
          <w:sz w:val="19"/>
          <w:szCs w:val="19"/>
        </w:rPr>
        <w:t xml:space="preserve">“Is this worth my very limited time?”</w:t>
      </w:r>
    </w:p>
    <w:p>
      <w:pPr>
        <w:spacing w:after="40"/>
      </w:pPr>
    </w:p>
    <w:p>
      <w:r>
        <w:br w:type="page"/>
      </w:r>
    </w:p>
    <w:p>
      <w:pPr>
        <w:pStyle w:val="Heading1"/>
      </w:pPr>
      <w:r>
        <w:rPr>
          <w:rFonts w:ascii="Arial" w:cs="Arial" w:eastAsia="Arial" w:hAnsi="Arial"/>
        </w:rPr>
        <w:t xml:space="preserve">Group 5: Product Team (Internal Decision-Makers)</w:t>
      </w:r>
    </w:p>
    <w:p>
      <w:pPr>
        <w:spacing w:after="200" w:line="264"/>
      </w:pPr>
      <w:r>
        <w:rPr>
          <w:rFonts w:ascii="Arial" w:cs="Arial" w:eastAsia="Arial" w:hAnsi="Arial"/>
          <w:i/>
          <w:iCs/>
          <w:color w:val="555555"/>
          <w:sz w:val="21"/>
          <w:szCs w:val="21"/>
        </w:rPr>
        <w:t xml:space="preserve">These personas represent the team building ReCall. Each role brings a different lens to every decision—technical feasibility, user experience, business viability, and execution priority. In practice, this is a small team (founder + AI-assisted development), but these personas ensure that every critical perspective is represented in decision-making.</w:t>
      </w:r>
    </w:p>
    <w:p>
      <w:pPr>
        <w:spacing w:after="80" w:before="200"/>
      </w:pPr>
      <w:r>
        <w:rPr>
          <w:rFonts w:ascii="Arial" w:cs="Arial" w:eastAsia="Arial" w:hAnsi="Arial"/>
          <w:b/>
          <w:bCs/>
          <w:color w:val="2E75B6"/>
          <w:sz w:val="24"/>
          <w:szCs w:val="24"/>
        </w:rPr>
        <w:t xml:space="preserve">5A — Anika Sharma — Chief Technology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38</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CTO — Technical Architecture &amp; AI Strategy</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Expertise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Machine learning, mobile platforms, privacy/security, cloud infrastructure</w:t>
            </w:r>
          </w:p>
        </w:tc>
      </w:tr>
    </w:tbl>
    <w:p>
      <w:pPr>
        <w:spacing w:after="80"/>
      </w:pPr>
    </w:p>
    <w:p>
      <w:pPr>
        <w:spacing w:after="120" w:line="264"/>
      </w:pPr>
      <w:r>
        <w:rPr>
          <w:rFonts w:ascii="Arial" w:cs="Arial" w:eastAsia="Arial" w:hAnsi="Arial"/>
          <w:i/>
          <w:iCs/>
          <w:color w:val="555555"/>
          <w:sz w:val="21"/>
          <w:szCs w:val="21"/>
        </w:rPr>
        <w:t xml:space="preserve">Anika has built AI-powered products at two health tech startups and understands the gap between “AI can do this in a demo” and “AI can do this reliably for a 74-year-old at 2am.” She’s pragmatic about technology choices—always asking “what’s the simplest architecture that actually works?” She’s especially cautious about privacy, given the sensitive population.</w:t>
      </w: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we build this reliably with our constraints?”</w:t>
      </w:r>
    </w:p>
    <w:p>
      <w:pPr>
        <w:pStyle w:val="ListParagraph"/>
        <w:numPr>
          <w:ilvl w:val="0"/>
          <w:numId w:val="2"/>
        </w:numPr>
        <w:spacing w:after="60" w:line="252"/>
      </w:pPr>
      <w:r>
        <w:rPr>
          <w:rFonts w:ascii="Arial" w:cs="Arial" w:eastAsia="Arial" w:hAnsi="Arial"/>
          <w:sz w:val="19"/>
          <w:szCs w:val="19"/>
        </w:rPr>
        <w:t xml:space="preserve">“Is the AI accurate enough that a confused patient can trust it?”</w:t>
      </w:r>
    </w:p>
    <w:p>
      <w:pPr>
        <w:pStyle w:val="ListParagraph"/>
        <w:numPr>
          <w:ilvl w:val="0"/>
          <w:numId w:val="2"/>
        </w:numPr>
        <w:spacing w:after="60" w:line="252"/>
      </w:pPr>
      <w:r>
        <w:rPr>
          <w:rFonts w:ascii="Arial" w:cs="Arial" w:eastAsia="Arial" w:hAnsi="Arial"/>
          <w:sz w:val="19"/>
          <w:szCs w:val="19"/>
        </w:rPr>
        <w:t xml:space="preserve">“What happens when the internet is down?”</w:t>
      </w:r>
    </w:p>
    <w:p>
      <w:pPr>
        <w:pStyle w:val="ListParagraph"/>
        <w:numPr>
          <w:ilvl w:val="0"/>
          <w:numId w:val="2"/>
        </w:numPr>
        <w:spacing w:after="60" w:line="252"/>
      </w:pPr>
      <w:r>
        <w:rPr>
          <w:rFonts w:ascii="Arial" w:cs="Arial" w:eastAsia="Arial" w:hAnsi="Arial"/>
          <w:sz w:val="19"/>
          <w:szCs w:val="19"/>
        </w:rPr>
        <w:t xml:space="preserve">“Are we protecting this vulnerable population’s privacy?”</w:t>
      </w:r>
    </w:p>
    <w:p>
      <w:pPr>
        <w:spacing w:after="40"/>
      </w:pPr>
    </w:p>
    <w:p>
      <w:pPr>
        <w:spacing w:after="40" w:line="264"/>
      </w:pPr>
      <w:r>
        <w:rPr>
          <w:rFonts w:ascii="Arial" w:cs="Arial" w:eastAsia="Arial" w:hAnsi="Arial"/>
          <w:b/>
          <w:bCs/>
          <w:color w:val="1F3864"/>
          <w:sz w:val="21"/>
          <w:szCs w:val="21"/>
        </w:rPr>
        <w:t xml:space="preserve">Key Priorities</w:t>
      </w:r>
    </w:p>
    <w:p>
      <w:pPr>
        <w:pStyle w:val="ListParagraph"/>
        <w:numPr>
          <w:ilvl w:val="0"/>
          <w:numId w:val="2"/>
        </w:numPr>
        <w:spacing w:after="60" w:line="252"/>
      </w:pPr>
      <w:r>
        <w:rPr>
          <w:rFonts w:ascii="Arial" w:cs="Arial" w:eastAsia="Arial" w:hAnsi="Arial"/>
          <w:sz w:val="19"/>
          <w:szCs w:val="19"/>
        </w:rPr>
        <w:t xml:space="preserve">Technical feasibility within realistic resource constraints (student project + AI tools)</w:t>
      </w:r>
    </w:p>
    <w:p>
      <w:pPr>
        <w:pStyle w:val="ListParagraph"/>
        <w:numPr>
          <w:ilvl w:val="0"/>
          <w:numId w:val="2"/>
        </w:numPr>
        <w:spacing w:after="60" w:line="252"/>
      </w:pPr>
      <w:r>
        <w:rPr>
          <w:rFonts w:ascii="Arial" w:cs="Arial" w:eastAsia="Arial" w:hAnsi="Arial"/>
          <w:sz w:val="19"/>
          <w:szCs w:val="19"/>
        </w:rPr>
        <w:t xml:space="preserve">Privacy-first architecture—photos of a patient’s home are deeply personal data</w:t>
      </w:r>
    </w:p>
    <w:p>
      <w:pPr>
        <w:pStyle w:val="ListParagraph"/>
        <w:numPr>
          <w:ilvl w:val="0"/>
          <w:numId w:val="2"/>
        </w:numPr>
        <w:spacing w:after="60" w:line="252"/>
      </w:pPr>
      <w:r>
        <w:rPr>
          <w:rFonts w:ascii="Arial" w:cs="Arial" w:eastAsia="Arial" w:hAnsi="Arial"/>
          <w:sz w:val="19"/>
          <w:szCs w:val="19"/>
        </w:rPr>
        <w:t xml:space="preserve">AI reliability—false answers are worse than no answers for this population</w:t>
      </w:r>
    </w:p>
    <w:p>
      <w:pPr>
        <w:pStyle w:val="ListParagraph"/>
        <w:numPr>
          <w:ilvl w:val="0"/>
          <w:numId w:val="2"/>
        </w:numPr>
        <w:spacing w:after="60" w:line="252"/>
      </w:pPr>
      <w:r>
        <w:rPr>
          <w:rFonts w:ascii="Arial" w:cs="Arial" w:eastAsia="Arial" w:hAnsi="Arial"/>
          <w:sz w:val="19"/>
          <w:szCs w:val="19"/>
        </w:rPr>
        <w:t xml:space="preserve">Simplicity of deployment—PWA over native app for faster iteration</w:t>
      </w:r>
    </w:p>
    <w:p>
      <w:pPr>
        <w:spacing w:after="40"/>
      </w:pPr>
    </w:p>
    <w:p>
      <w:pPr>
        <w:spacing w:after="40" w:line="264"/>
      </w:pPr>
      <w:r>
        <w:rPr>
          <w:rFonts w:ascii="Arial" w:cs="Arial" w:eastAsia="Arial" w:hAnsi="Arial"/>
          <w:b/>
          <w:bCs/>
          <w:color w:val="1F3864"/>
          <w:sz w:val="21"/>
          <w:szCs w:val="21"/>
        </w:rPr>
        <w:t xml:space="preserve">Decision-Making Style</w:t>
      </w:r>
    </w:p>
    <w:p>
      <w:pPr>
        <w:pStyle w:val="ListParagraph"/>
        <w:numPr>
          <w:ilvl w:val="0"/>
          <w:numId w:val="2"/>
        </w:numPr>
        <w:spacing w:after="60" w:line="252"/>
      </w:pPr>
      <w:r>
        <w:rPr>
          <w:rFonts w:ascii="Arial" w:cs="Arial" w:eastAsia="Arial" w:hAnsi="Arial"/>
          <w:sz w:val="19"/>
          <w:szCs w:val="19"/>
        </w:rPr>
        <w:t xml:space="preserve">Evaluates every feature against “can we build this reliably in 4 weeks?”</w:t>
      </w:r>
    </w:p>
    <w:p>
      <w:pPr>
        <w:pStyle w:val="ListParagraph"/>
        <w:numPr>
          <w:ilvl w:val="0"/>
          <w:numId w:val="2"/>
        </w:numPr>
        <w:spacing w:after="60" w:line="252"/>
      </w:pPr>
      <w:r>
        <w:rPr>
          <w:rFonts w:ascii="Arial" w:cs="Arial" w:eastAsia="Arial" w:hAnsi="Arial"/>
          <w:sz w:val="19"/>
          <w:szCs w:val="19"/>
        </w:rPr>
        <w:t xml:space="preserve">Defaults to on-device processing over cloud when possible (privacy + offline use)</w:t>
      </w:r>
    </w:p>
    <w:p>
      <w:pPr>
        <w:pStyle w:val="ListParagraph"/>
        <w:numPr>
          <w:ilvl w:val="0"/>
          <w:numId w:val="2"/>
        </w:numPr>
        <w:spacing w:after="60" w:line="252"/>
      </w:pPr>
      <w:r>
        <w:rPr>
          <w:rFonts w:ascii="Arial" w:cs="Arial" w:eastAsia="Arial" w:hAnsi="Arial"/>
          <w:sz w:val="19"/>
          <w:szCs w:val="19"/>
        </w:rPr>
        <w:t xml:space="preserve">Prefers proven APIs (Google Vision, OpenAI) over custom models</w:t>
      </w:r>
    </w:p>
    <w:p>
      <w:pPr>
        <w:pStyle w:val="ListParagraph"/>
        <w:numPr>
          <w:ilvl w:val="0"/>
          <w:numId w:val="2"/>
        </w:numPr>
        <w:spacing w:after="60" w:line="252"/>
      </w:pPr>
      <w:r>
        <w:rPr>
          <w:rFonts w:ascii="Arial" w:cs="Arial" w:eastAsia="Arial" w:hAnsi="Arial"/>
          <w:sz w:val="19"/>
          <w:szCs w:val="19"/>
        </w:rPr>
        <w:t xml:space="preserve">Will veto any feature that requires infrastructure the team can’t maintain</w:t>
      </w:r>
    </w:p>
    <w:p>
      <w:pPr>
        <w:spacing w:after="40"/>
      </w:pPr>
    </w:p>
    <w:p>
      <w:pPr>
        <w:spacing w:after="40" w:line="264"/>
      </w:pPr>
      <w:r>
        <w:rPr>
          <w:rFonts w:ascii="Arial" w:cs="Arial" w:eastAsia="Arial" w:hAnsi="Arial"/>
          <w:b/>
          <w:bCs/>
          <w:color w:val="1F3864"/>
          <w:sz w:val="21"/>
          <w:szCs w:val="21"/>
        </w:rPr>
        <w:t xml:space="preserve">What They Push For</w:t>
      </w:r>
    </w:p>
    <w:p>
      <w:pPr>
        <w:pStyle w:val="ListParagraph"/>
        <w:numPr>
          <w:ilvl w:val="0"/>
          <w:numId w:val="2"/>
        </w:numPr>
        <w:spacing w:after="60" w:line="252"/>
      </w:pPr>
      <w:r>
        <w:rPr>
          <w:rFonts w:ascii="Arial" w:cs="Arial" w:eastAsia="Arial" w:hAnsi="Arial"/>
          <w:sz w:val="19"/>
          <w:szCs w:val="19"/>
        </w:rPr>
        <w:t xml:space="preserve">PWA architecture for cross-platform reach and simpler deployment</w:t>
      </w:r>
    </w:p>
    <w:p>
      <w:pPr>
        <w:pStyle w:val="ListParagraph"/>
        <w:numPr>
          <w:ilvl w:val="0"/>
          <w:numId w:val="2"/>
        </w:numPr>
        <w:spacing w:after="60" w:line="252"/>
      </w:pPr>
      <w:r>
        <w:rPr>
          <w:rFonts w:ascii="Arial" w:cs="Arial" w:eastAsia="Arial" w:hAnsi="Arial"/>
          <w:sz w:val="19"/>
          <w:szCs w:val="19"/>
        </w:rPr>
        <w:t xml:space="preserve">On-device photo storage with optional encrypted cloud backup</w:t>
      </w:r>
    </w:p>
    <w:p>
      <w:pPr>
        <w:pStyle w:val="ListParagraph"/>
        <w:numPr>
          <w:ilvl w:val="0"/>
          <w:numId w:val="2"/>
        </w:numPr>
        <w:spacing w:after="60" w:line="252"/>
      </w:pPr>
      <w:r>
        <w:rPr>
          <w:rFonts w:ascii="Arial" w:cs="Arial" w:eastAsia="Arial" w:hAnsi="Arial"/>
          <w:sz w:val="19"/>
          <w:szCs w:val="19"/>
        </w:rPr>
        <w:t xml:space="preserve">Using pre-trained vision models via API rather than training custom models</w:t>
      </w:r>
    </w:p>
    <w:p>
      <w:pPr>
        <w:pStyle w:val="ListParagraph"/>
        <w:numPr>
          <w:ilvl w:val="0"/>
          <w:numId w:val="2"/>
        </w:numPr>
        <w:spacing w:after="60" w:line="252"/>
      </w:pPr>
      <w:r>
        <w:rPr>
          <w:rFonts w:ascii="Arial" w:cs="Arial" w:eastAsia="Arial" w:hAnsi="Arial"/>
          <w:sz w:val="19"/>
          <w:szCs w:val="19"/>
        </w:rPr>
        <w:t xml:space="preserve">Aggressive scope reduction—“do one thing perfectly before adding the second”</w:t>
      </w:r>
    </w:p>
    <w:p>
      <w:pPr>
        <w:spacing w:after="40"/>
      </w:pPr>
    </w:p>
    <w:p>
      <w:pPr>
        <w:spacing w:after="40" w:line="264"/>
      </w:pPr>
      <w:r>
        <w:rPr>
          <w:rFonts w:ascii="Arial" w:cs="Arial" w:eastAsia="Arial" w:hAnsi="Arial"/>
          <w:b/>
          <w:bCs/>
          <w:color w:val="1F3864"/>
          <w:sz w:val="21"/>
          <w:szCs w:val="21"/>
        </w:rPr>
        <w:t xml:space="preserve">What They Push Back On</w:t>
      </w:r>
    </w:p>
    <w:p>
      <w:pPr>
        <w:pStyle w:val="ListParagraph"/>
        <w:numPr>
          <w:ilvl w:val="0"/>
          <w:numId w:val="2"/>
        </w:numPr>
        <w:spacing w:after="60" w:line="252"/>
      </w:pPr>
      <w:r>
        <w:rPr>
          <w:rFonts w:ascii="Arial" w:cs="Arial" w:eastAsia="Arial" w:hAnsi="Arial"/>
          <w:sz w:val="19"/>
          <w:szCs w:val="19"/>
        </w:rPr>
        <w:t xml:space="preserve">Any feature requiring real-time ML inference on-device (too resource-intensive)</w:t>
      </w:r>
    </w:p>
    <w:p>
      <w:pPr>
        <w:pStyle w:val="ListParagraph"/>
        <w:numPr>
          <w:ilvl w:val="0"/>
          <w:numId w:val="2"/>
        </w:numPr>
        <w:spacing w:after="60" w:line="252"/>
      </w:pPr>
      <w:r>
        <w:rPr>
          <w:rFonts w:ascii="Arial" w:cs="Arial" w:eastAsia="Arial" w:hAnsi="Arial"/>
          <w:sz w:val="19"/>
          <w:szCs w:val="19"/>
        </w:rPr>
        <w:t xml:space="preserve">Storing unencrypted patient photos in the cloud</w:t>
      </w:r>
    </w:p>
    <w:p>
      <w:pPr>
        <w:pStyle w:val="ListParagraph"/>
        <w:numPr>
          <w:ilvl w:val="0"/>
          <w:numId w:val="2"/>
        </w:numPr>
        <w:spacing w:after="60" w:line="252"/>
      </w:pPr>
      <w:r>
        <w:rPr>
          <w:rFonts w:ascii="Arial" w:cs="Arial" w:eastAsia="Arial" w:hAnsi="Arial"/>
          <w:sz w:val="19"/>
          <w:szCs w:val="19"/>
        </w:rPr>
        <w:t xml:space="preserve">Features that require constant internet connectivity (patients may have poor WiFi)</w:t>
      </w:r>
    </w:p>
    <w:p>
      <w:pPr>
        <w:pStyle w:val="ListParagraph"/>
        <w:numPr>
          <w:ilvl w:val="0"/>
          <w:numId w:val="2"/>
        </w:numPr>
        <w:spacing w:after="60" w:line="252"/>
      </w:pPr>
      <w:r>
        <w:rPr>
          <w:rFonts w:ascii="Arial" w:cs="Arial" w:eastAsia="Arial" w:hAnsi="Arial"/>
          <w:sz w:val="19"/>
          <w:szCs w:val="19"/>
        </w:rPr>
        <w:t xml:space="preserve">Native app development before validating the concept as a PWA</w:t>
      </w:r>
    </w:p>
    <w:p>
      <w:pPr>
        <w:spacing w:after="40"/>
      </w:pPr>
    </w:p>
    <w:p>
      <w:pPr>
        <w:spacing w:after="40" w:line="264"/>
      </w:pPr>
      <w:r>
        <w:rPr>
          <w:rFonts w:ascii="Arial" w:cs="Arial" w:eastAsia="Arial" w:hAnsi="Arial"/>
          <w:b/>
          <w:bCs/>
          <w:color w:val="1F3864"/>
          <w:sz w:val="21"/>
          <w:szCs w:val="21"/>
        </w:rPr>
        <w:t xml:space="preserve">MVP Influence</w:t>
      </w:r>
    </w:p>
    <w:p>
      <w:pPr>
        <w:pStyle w:val="ListParagraph"/>
        <w:numPr>
          <w:ilvl w:val="0"/>
          <w:numId w:val="2"/>
        </w:numPr>
        <w:spacing w:after="60" w:line="252"/>
      </w:pPr>
      <w:r>
        <w:rPr>
          <w:rFonts w:ascii="Arial" w:cs="Arial" w:eastAsia="Arial" w:hAnsi="Arial"/>
          <w:sz w:val="19"/>
          <w:szCs w:val="19"/>
        </w:rPr>
        <w:t xml:space="preserve">MVP = photo capture + AI tagging + natural language search. Nothing else.</w:t>
      </w:r>
    </w:p>
    <w:p>
      <w:pPr>
        <w:pStyle w:val="ListParagraph"/>
        <w:numPr>
          <w:ilvl w:val="0"/>
          <w:numId w:val="2"/>
        </w:numPr>
        <w:spacing w:after="60" w:line="252"/>
      </w:pPr>
      <w:r>
        <w:rPr>
          <w:rFonts w:ascii="Arial" w:cs="Arial" w:eastAsia="Arial" w:hAnsi="Arial"/>
          <w:sz w:val="19"/>
          <w:szCs w:val="19"/>
        </w:rPr>
        <w:t xml:space="preserve">All photos stored locally by default. Cloud sync is Phase 2.</w:t>
      </w:r>
    </w:p>
    <w:p>
      <w:pPr>
        <w:pStyle w:val="ListParagraph"/>
        <w:numPr>
          <w:ilvl w:val="0"/>
          <w:numId w:val="2"/>
        </w:numPr>
        <w:spacing w:after="60" w:line="252"/>
      </w:pPr>
      <w:r>
        <w:rPr>
          <w:rFonts w:ascii="Arial" w:cs="Arial" w:eastAsia="Arial" w:hAnsi="Arial"/>
          <w:sz w:val="19"/>
          <w:szCs w:val="19"/>
        </w:rPr>
        <w:t xml:space="preserve">AI tagging via API calls (Google Vision or similar), not on-device models</w:t>
      </w:r>
    </w:p>
    <w:p>
      <w:pPr>
        <w:pStyle w:val="ListParagraph"/>
        <w:numPr>
          <w:ilvl w:val="0"/>
          <w:numId w:val="2"/>
        </w:numPr>
        <w:spacing w:after="60" w:line="252"/>
      </w:pPr>
      <w:r>
        <w:rPr>
          <w:rFonts w:ascii="Arial" w:cs="Arial" w:eastAsia="Arial" w:hAnsi="Arial"/>
          <w:sz w:val="19"/>
          <w:szCs w:val="19"/>
        </w:rPr>
        <w:t xml:space="preserve">Voice input via browser Speech API—no custom voice model needed</w:t>
      </w:r>
    </w:p>
    <w:p>
      <w:pPr>
        <w:spacing w:after="40"/>
      </w:pPr>
    </w:p>
    <w:p>
      <w:pPr>
        <w:spacing w:after="80" w:before="200"/>
      </w:pPr>
      <w:r>
        <w:rPr>
          <w:rFonts w:ascii="Arial" w:cs="Arial" w:eastAsia="Arial" w:hAnsi="Arial"/>
          <w:b/>
          <w:bCs/>
          <w:color w:val="2E75B6"/>
          <w:sz w:val="24"/>
          <w:szCs w:val="24"/>
        </w:rPr>
        <w:t xml:space="preserve">5B — Tanya Angadi — Chief Product Officer / CEO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16</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CPO/CEO — Founder, Vision &amp; Product Direction</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Expertise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Neuroscience knowledge, personal domain experience, user empathy, technical builder (AI-assisted)</w:t>
            </w:r>
          </w:p>
        </w:tc>
      </w:tr>
    </w:tbl>
    <w:p>
      <w:pPr>
        <w:spacing w:after="80"/>
      </w:pPr>
    </w:p>
    <w:p>
      <w:pPr>
        <w:spacing w:after="120" w:line="264"/>
      </w:pPr>
      <w:r>
        <w:rPr>
          <w:rFonts w:ascii="Arial" w:cs="Arial" w:eastAsia="Arial" w:hAnsi="Arial"/>
          <w:i/>
          <w:iCs/>
          <w:color w:val="555555"/>
          <w:sz w:val="21"/>
          <w:szCs w:val="21"/>
        </w:rPr>
        <w:t xml:space="preserve">Tanya is the founder of ReCall—the person who first saw the problem, felt it personally, and decided to build something about it. She watched a close family member struggle with daily memory lapses and thought: what if the phone they already carry could become their external memory? She brings something no hired product leader could: genuine, firsthand understanding of the user’s pain. She’s also the builder—using AI-assisted development tools to turn her vision into working software. Her neuroscience knowledge (from coursework, her podcast Mind in Motion, and independent study) gives her a domain fluency that shapes every design decision. She’s 16, she’s learning as she goes, and she’s not pretending otherwise—but the combination of personal motivation, domain knowledge, and technical capability is what makes this project real.</w:t>
      </w: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“Would this actually help the person I’m building it for?”</w:t>
      </w:r>
    </w:p>
    <w:p>
      <w:pPr>
        <w:pStyle w:val="ListParagraph"/>
        <w:numPr>
          <w:ilvl w:val="0"/>
          <w:numId w:val="2"/>
        </w:numPr>
        <w:spacing w:after="60" w:line="252"/>
      </w:pPr>
      <w:r>
        <w:rPr>
          <w:rFonts w:ascii="Arial" w:cs="Arial" w:eastAsia="Arial" w:hAnsi="Arial"/>
          <w:sz w:val="19"/>
          <w:szCs w:val="19"/>
        </w:rPr>
        <w:t xml:space="preserve">“Why would someone choose this over what already exists?”</w:t>
      </w:r>
    </w:p>
    <w:p>
      <w:pPr>
        <w:pStyle w:val="ListParagraph"/>
        <w:numPr>
          <w:ilvl w:val="0"/>
          <w:numId w:val="2"/>
        </w:numPr>
        <w:spacing w:after="60" w:line="252"/>
      </w:pPr>
      <w:r>
        <w:rPr>
          <w:rFonts w:ascii="Arial" w:cs="Arial" w:eastAsia="Arial" w:hAnsi="Arial"/>
          <w:sz w:val="19"/>
          <w:szCs w:val="19"/>
        </w:rPr>
        <w:t xml:space="preserve">“Are we building what people need, or what we think they need?”</w:t>
      </w:r>
    </w:p>
    <w:p>
      <w:pPr>
        <w:pStyle w:val="ListParagraph"/>
        <w:numPr>
          <w:ilvl w:val="0"/>
          <w:numId w:val="2"/>
        </w:numPr>
        <w:spacing w:after="60" w:line="252"/>
      </w:pPr>
      <w:r>
        <w:rPr>
          <w:rFonts w:ascii="Arial" w:cs="Arial" w:eastAsia="Arial" w:hAnsi="Arial"/>
          <w:sz w:val="19"/>
          <w:szCs w:val="19"/>
        </w:rPr>
        <w:t xml:space="preserve">“Will this ship on time?”</w:t>
      </w:r>
    </w:p>
    <w:p>
      <w:pPr>
        <w:spacing w:after="40"/>
      </w:pPr>
    </w:p>
    <w:p>
      <w:pPr>
        <w:spacing w:after="40" w:line="264"/>
      </w:pPr>
      <w:r>
        <w:rPr>
          <w:rFonts w:ascii="Arial" w:cs="Arial" w:eastAsia="Arial" w:hAnsi="Arial"/>
          <w:b/>
          <w:bCs/>
          <w:color w:val="1F3864"/>
          <w:sz w:val="21"/>
          <w:szCs w:val="21"/>
        </w:rPr>
        <w:t xml:space="preserve">Key Priorities</w:t>
      </w:r>
    </w:p>
    <w:p>
      <w:pPr>
        <w:pStyle w:val="ListParagraph"/>
        <w:numPr>
          <w:ilvl w:val="0"/>
          <w:numId w:val="2"/>
        </w:numPr>
        <w:spacing w:after="60" w:line="252"/>
      </w:pPr>
      <w:r>
        <w:rPr>
          <w:rFonts w:ascii="Arial" w:cs="Arial" w:eastAsia="Arial" w:hAnsi="Arial"/>
          <w:sz w:val="19"/>
          <w:szCs w:val="19"/>
        </w:rPr>
        <w:t xml:space="preserve">Solving a real problem for a person she loves—this is personal before it’s strategic</w:t>
      </w:r>
    </w:p>
    <w:p>
      <w:pPr>
        <w:pStyle w:val="ListParagraph"/>
        <w:numPr>
          <w:ilvl w:val="0"/>
          <w:numId w:val="2"/>
        </w:numPr>
        <w:spacing w:after="60" w:line="252"/>
      </w:pPr>
      <w:r>
        <w:rPr>
          <w:rFonts w:ascii="Arial" w:cs="Arial" w:eastAsia="Arial" w:hAnsi="Arial"/>
          <w:sz w:val="19"/>
          <w:szCs w:val="19"/>
        </w:rPr>
        <w:t xml:space="preserve">Competitive differentiation—ReCall must be clearly distinct from anything in the market</w:t>
      </w:r>
    </w:p>
    <w:p>
      <w:pPr>
        <w:pStyle w:val="ListParagraph"/>
        <w:numPr>
          <w:ilvl w:val="0"/>
          <w:numId w:val="2"/>
        </w:numPr>
        <w:spacing w:after="60" w:line="252"/>
      </w:pPr>
      <w:r>
        <w:rPr>
          <w:rFonts w:ascii="Arial" w:cs="Arial" w:eastAsia="Arial" w:hAnsi="Arial"/>
          <w:sz w:val="19"/>
          <w:szCs w:val="19"/>
        </w:rPr>
        <w:t xml:space="preserve">User adoption—a technically excellent app that no one uses is a failure</w:t>
      </w:r>
    </w:p>
    <w:p>
      <w:pPr>
        <w:pStyle w:val="ListParagraph"/>
        <w:numPr>
          <w:ilvl w:val="0"/>
          <w:numId w:val="2"/>
        </w:numPr>
        <w:spacing w:after="60" w:line="252"/>
      </w:pPr>
      <w:r>
        <w:rPr>
          <w:rFonts w:ascii="Arial" w:cs="Arial" w:eastAsia="Arial" w:hAnsi="Arial"/>
          <w:sz w:val="19"/>
          <w:szCs w:val="19"/>
        </w:rPr>
        <w:t xml:space="preserve">Execution discipline—shipping a focused MVP beats planning a perfect product</w:t>
      </w:r>
    </w:p>
    <w:p>
      <w:pPr>
        <w:spacing w:after="40"/>
      </w:pPr>
    </w:p>
    <w:p>
      <w:pPr>
        <w:spacing w:after="40" w:line="264"/>
      </w:pPr>
      <w:r>
        <w:rPr>
          <w:rFonts w:ascii="Arial" w:cs="Arial" w:eastAsia="Arial" w:hAnsi="Arial"/>
          <w:b/>
          <w:bCs/>
          <w:color w:val="1F3864"/>
          <w:sz w:val="21"/>
          <w:szCs w:val="21"/>
        </w:rPr>
        <w:t xml:space="preserve">Decision-Making Style</w:t>
      </w:r>
    </w:p>
    <w:p>
      <w:pPr>
        <w:pStyle w:val="ListParagraph"/>
        <w:numPr>
          <w:ilvl w:val="0"/>
          <w:numId w:val="2"/>
        </w:numPr>
        <w:spacing w:after="60" w:line="252"/>
      </w:pPr>
      <w:r>
        <w:rPr>
          <w:rFonts w:ascii="Arial" w:cs="Arial" w:eastAsia="Arial" w:hAnsi="Arial"/>
          <w:sz w:val="19"/>
          <w:szCs w:val="19"/>
        </w:rPr>
        <w:t xml:space="preserve">Starts with lived experience—“would this actually help my family member?”</w:t>
      </w:r>
    </w:p>
    <w:p>
      <w:pPr>
        <w:pStyle w:val="ListParagraph"/>
        <w:numPr>
          <w:ilvl w:val="0"/>
          <w:numId w:val="2"/>
        </w:numPr>
        <w:spacing w:after="60" w:line="252"/>
      </w:pPr>
      <w:r>
        <w:rPr>
          <w:rFonts w:ascii="Arial" w:cs="Arial" w:eastAsia="Arial" w:hAnsi="Arial"/>
          <w:sz w:val="19"/>
          <w:szCs w:val="19"/>
        </w:rPr>
        <w:t xml:space="preserve">Tests ideas against the competitive landscape—what exists, what doesn’t, what’s the white space?</w:t>
      </w:r>
    </w:p>
    <w:p>
      <w:pPr>
        <w:pStyle w:val="ListParagraph"/>
        <w:numPr>
          <w:ilvl w:val="0"/>
          <w:numId w:val="2"/>
        </w:numPr>
        <w:spacing w:after="60" w:line="252"/>
      </w:pPr>
      <w:r>
        <w:rPr>
          <w:rFonts w:ascii="Arial" w:cs="Arial" w:eastAsia="Arial" w:hAnsi="Arial"/>
          <w:sz w:val="19"/>
          <w:szCs w:val="19"/>
        </w:rPr>
        <w:t xml:space="preserve">Willing to make hard scope decisions when the team wants to add “one more thing”</w:t>
      </w:r>
    </w:p>
    <w:p>
      <w:pPr>
        <w:pStyle w:val="ListParagraph"/>
        <w:numPr>
          <w:ilvl w:val="0"/>
          <w:numId w:val="2"/>
        </w:numPr>
        <w:spacing w:after="60" w:line="252"/>
      </w:pPr>
      <w:r>
        <w:rPr>
          <w:rFonts w:ascii="Arial" w:cs="Arial" w:eastAsia="Arial" w:hAnsi="Arial"/>
          <w:sz w:val="19"/>
          <w:szCs w:val="19"/>
        </w:rPr>
        <w:t xml:space="preserve">Balances ambition with pragmatism—dreams big, ships small</w:t>
      </w:r>
    </w:p>
    <w:p>
      <w:pPr>
        <w:spacing w:after="40"/>
      </w:pPr>
    </w:p>
    <w:p>
      <w:pPr>
        <w:spacing w:after="40" w:line="264"/>
      </w:pPr>
      <w:r>
        <w:rPr>
          <w:rFonts w:ascii="Arial" w:cs="Arial" w:eastAsia="Arial" w:hAnsi="Arial"/>
          <w:b/>
          <w:bCs/>
          <w:color w:val="1F3864"/>
          <w:sz w:val="21"/>
          <w:szCs w:val="21"/>
        </w:rPr>
        <w:t xml:space="preserve">What They Push For</w:t>
      </w:r>
    </w:p>
    <w:p>
      <w:pPr>
        <w:pStyle w:val="ListParagraph"/>
        <w:numPr>
          <w:ilvl w:val="0"/>
          <w:numId w:val="2"/>
        </w:numPr>
        <w:spacing w:after="60" w:line="252"/>
      </w:pPr>
      <w:r>
        <w:rPr>
          <w:rFonts w:ascii="Arial" w:cs="Arial" w:eastAsia="Arial" w:hAnsi="Arial"/>
          <w:sz w:val="19"/>
          <w:szCs w:val="19"/>
        </w:rPr>
        <w:t xml:space="preserve">User research with real patients and caregivers, not assumptions</w:t>
      </w:r>
    </w:p>
    <w:p>
      <w:pPr>
        <w:pStyle w:val="ListParagraph"/>
        <w:numPr>
          <w:ilvl w:val="0"/>
          <w:numId w:val="2"/>
        </w:numPr>
        <w:spacing w:after="60" w:line="252"/>
      </w:pPr>
      <w:r>
        <w:rPr>
          <w:rFonts w:ascii="Arial" w:cs="Arial" w:eastAsia="Arial" w:hAnsi="Arial"/>
          <w:sz w:val="19"/>
          <w:szCs w:val="19"/>
        </w:rPr>
        <w:t xml:space="preserve">Rigorous competitive analysis before any building begins</w:t>
      </w:r>
    </w:p>
    <w:p>
      <w:pPr>
        <w:pStyle w:val="ListParagraph"/>
        <w:numPr>
          <w:ilvl w:val="0"/>
          <w:numId w:val="2"/>
        </w:numPr>
        <w:spacing w:after="60" w:line="252"/>
      </w:pPr>
      <w:r>
        <w:rPr>
          <w:rFonts w:ascii="Arial" w:cs="Arial" w:eastAsia="Arial" w:hAnsi="Arial"/>
          <w:sz w:val="19"/>
          <w:szCs w:val="19"/>
        </w:rPr>
        <w:t xml:space="preserve">A roadmap that separates “must have for launch” from “great ideas for later”</w:t>
      </w:r>
    </w:p>
    <w:p>
      <w:pPr>
        <w:pStyle w:val="ListParagraph"/>
        <w:numPr>
          <w:ilvl w:val="0"/>
          <w:numId w:val="2"/>
        </w:numPr>
        <w:spacing w:after="60" w:line="252"/>
      </w:pPr>
      <w:r>
        <w:rPr>
          <w:rFonts w:ascii="Arial" w:cs="Arial" w:eastAsia="Arial" w:hAnsi="Arial"/>
          <w:sz w:val="19"/>
          <w:szCs w:val="19"/>
        </w:rPr>
        <w:t xml:space="preserve">Grounding every feature in a real observed behavior, not a hypothetical use case</w:t>
      </w:r>
    </w:p>
    <w:p>
      <w:pPr>
        <w:spacing w:after="40"/>
      </w:pPr>
    </w:p>
    <w:p>
      <w:pPr>
        <w:spacing w:after="40" w:line="264"/>
      </w:pPr>
      <w:r>
        <w:rPr>
          <w:rFonts w:ascii="Arial" w:cs="Arial" w:eastAsia="Arial" w:hAnsi="Arial"/>
          <w:b/>
          <w:bCs/>
          <w:color w:val="1F3864"/>
          <w:sz w:val="21"/>
          <w:szCs w:val="21"/>
        </w:rPr>
        <w:t xml:space="preserve">What They Push Back On</w:t>
      </w:r>
    </w:p>
    <w:p>
      <w:pPr>
        <w:pStyle w:val="ListParagraph"/>
        <w:numPr>
          <w:ilvl w:val="0"/>
          <w:numId w:val="2"/>
        </w:numPr>
        <w:spacing w:after="60" w:line="252"/>
      </w:pPr>
      <w:r>
        <w:rPr>
          <w:rFonts w:ascii="Arial" w:cs="Arial" w:eastAsia="Arial" w:hAnsi="Arial"/>
          <w:sz w:val="19"/>
          <w:szCs w:val="19"/>
        </w:rPr>
        <w:t xml:space="preserve">Feature creep—any addition that delays the MVP must justify its existence</w:t>
      </w:r>
    </w:p>
    <w:p>
      <w:pPr>
        <w:pStyle w:val="ListParagraph"/>
        <w:numPr>
          <w:ilvl w:val="0"/>
          <w:numId w:val="2"/>
        </w:numPr>
        <w:spacing w:after="60" w:line="252"/>
      </w:pPr>
      <w:r>
        <w:rPr>
          <w:rFonts w:ascii="Arial" w:cs="Arial" w:eastAsia="Arial" w:hAnsi="Arial"/>
          <w:sz w:val="19"/>
          <w:szCs w:val="19"/>
        </w:rPr>
        <w:t xml:space="preserve">Building in isolation without testing with real users</w:t>
      </w:r>
    </w:p>
    <w:p>
      <w:pPr>
        <w:pStyle w:val="ListParagraph"/>
        <w:numPr>
          <w:ilvl w:val="0"/>
          <w:numId w:val="2"/>
        </w:numPr>
        <w:spacing w:after="60" w:line="252"/>
      </w:pPr>
      <w:r>
        <w:rPr>
          <w:rFonts w:ascii="Arial" w:cs="Arial" w:eastAsia="Arial" w:hAnsi="Arial"/>
          <w:sz w:val="19"/>
          <w:szCs w:val="19"/>
        </w:rPr>
        <w:t xml:space="preserve">Technical decisions that prioritize elegance over speed to market</w:t>
      </w:r>
    </w:p>
    <w:p>
      <w:pPr>
        <w:pStyle w:val="ListParagraph"/>
        <w:numPr>
          <w:ilvl w:val="0"/>
          <w:numId w:val="2"/>
        </w:numPr>
        <w:spacing w:after="60" w:line="252"/>
      </w:pPr>
      <w:r>
        <w:rPr>
          <w:rFonts w:ascii="Arial" w:cs="Arial" w:eastAsia="Arial" w:hAnsi="Arial"/>
          <w:sz w:val="19"/>
          <w:szCs w:val="19"/>
        </w:rPr>
        <w:t xml:space="preserve">Any direction that loses sight of the actual person this is being built for</w:t>
      </w:r>
    </w:p>
    <w:p>
      <w:pPr>
        <w:spacing w:after="40"/>
      </w:pPr>
    </w:p>
    <w:p>
      <w:pPr>
        <w:spacing w:after="40" w:line="264"/>
      </w:pPr>
      <w:r>
        <w:rPr>
          <w:rFonts w:ascii="Arial" w:cs="Arial" w:eastAsia="Arial" w:hAnsi="Arial"/>
          <w:b/>
          <w:bCs/>
          <w:color w:val="1F3864"/>
          <w:sz w:val="21"/>
          <w:szCs w:val="21"/>
        </w:rPr>
        <w:t xml:space="preserve">MVP Influence</w:t>
      </w:r>
    </w:p>
    <w:p>
      <w:pPr>
        <w:pStyle w:val="ListParagraph"/>
        <w:numPr>
          <w:ilvl w:val="0"/>
          <w:numId w:val="2"/>
        </w:numPr>
        <w:spacing w:after="60" w:line="252"/>
      </w:pPr>
      <w:r>
        <w:rPr>
          <w:rFonts w:ascii="Arial" w:cs="Arial" w:eastAsia="Arial" w:hAnsi="Arial"/>
          <w:sz w:val="19"/>
          <w:szCs w:val="19"/>
        </w:rPr>
        <w:t xml:space="preserve">MVP must demonstrate clear value within the first session—no “use it for a week and you’ll see”</w:t>
      </w:r>
    </w:p>
    <w:p>
      <w:pPr>
        <w:pStyle w:val="ListParagraph"/>
        <w:numPr>
          <w:ilvl w:val="0"/>
          <w:numId w:val="2"/>
        </w:numPr>
        <w:spacing w:after="60" w:line="252"/>
      </w:pPr>
      <w:r>
        <w:rPr>
          <w:rFonts w:ascii="Arial" w:cs="Arial" w:eastAsia="Arial" w:hAnsi="Arial"/>
          <w:sz w:val="19"/>
          <w:szCs w:val="19"/>
        </w:rPr>
        <w:t xml:space="preserve">The personal story and the competitive gap are the two pillars of the product pitch</w:t>
      </w:r>
    </w:p>
    <w:p>
      <w:pPr>
        <w:pStyle w:val="ListParagraph"/>
        <w:numPr>
          <w:ilvl w:val="0"/>
          <w:numId w:val="2"/>
        </w:numPr>
        <w:spacing w:after="60" w:line="252"/>
      </w:pPr>
      <w:r>
        <w:rPr>
          <w:rFonts w:ascii="Arial" w:cs="Arial" w:eastAsia="Arial" w:hAnsi="Arial"/>
          <w:sz w:val="19"/>
          <w:szCs w:val="19"/>
        </w:rPr>
        <w:t xml:space="preserve">Research angle must be architecturally possible from day one, even if not active in V1</w:t>
      </w:r>
    </w:p>
    <w:p>
      <w:pPr>
        <w:pStyle w:val="ListParagraph"/>
        <w:numPr>
          <w:ilvl w:val="0"/>
          <w:numId w:val="2"/>
        </w:numPr>
        <w:spacing w:after="60" w:line="252"/>
      </w:pPr>
      <w:r>
        <w:rPr>
          <w:rFonts w:ascii="Arial" w:cs="Arial" w:eastAsia="Arial" w:hAnsi="Arial"/>
          <w:sz w:val="19"/>
          <w:szCs w:val="19"/>
        </w:rPr>
        <w:t xml:space="preserve">Launch to a small cohort of real users, not just the family</w:t>
      </w:r>
    </w:p>
    <w:p>
      <w:pPr>
        <w:spacing w:after="40"/>
      </w:pPr>
    </w:p>
    <w:p>
      <w:pPr>
        <w:spacing w:after="80" w:before="200"/>
      </w:pPr>
      <w:r>
        <w:rPr>
          <w:rFonts w:ascii="Arial" w:cs="Arial" w:eastAsia="Arial" w:hAnsi="Arial"/>
          <w:b/>
          <w:bCs/>
          <w:color w:val="2E75B6"/>
          <w:sz w:val="24"/>
          <w:szCs w:val="24"/>
        </w:rPr>
        <w:t xml:space="preserve">5C — Maya Torres — Product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33</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Product Manager — Requirements, Prioritization &amp; Roadmap</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Expertise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User stories, backlog management, stakeholder alignment, data-driven prioritization</w:t>
            </w:r>
          </w:p>
        </w:tc>
      </w:tr>
    </w:tbl>
    <w:p>
      <w:pPr>
        <w:spacing w:after="80"/>
      </w:pPr>
    </w:p>
    <w:p>
      <w:pPr>
        <w:spacing w:after="120" w:line="264"/>
      </w:pPr>
      <w:r>
        <w:rPr>
          <w:rFonts w:ascii="Arial" w:cs="Arial" w:eastAsia="Arial" w:hAnsi="Arial"/>
          <w:i/>
          <w:iCs/>
          <w:color w:val="555555"/>
          <w:sz w:val="21"/>
          <w:szCs w:val="21"/>
        </w:rPr>
        <w:t xml:space="preserve">Maya translates the messy reality of user needs, technical constraints, and business goals into a prioritized backlog that the team can actually execute. She’s the one who says “that’s a great idea—for V3” and means it as a compliment. Her superpower is asking “who is this for and what problem does it solve?” until the answer is specific enough to build.</w:t>
      </w: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“Who specifically is this for?”</w:t>
      </w:r>
    </w:p>
    <w:p>
      <w:pPr>
        <w:pStyle w:val="ListParagraph"/>
        <w:numPr>
          <w:ilvl w:val="0"/>
          <w:numId w:val="2"/>
        </w:numPr>
        <w:spacing w:after="60" w:line="252"/>
      </w:pPr>
      <w:r>
        <w:rPr>
          <w:rFonts w:ascii="Arial" w:cs="Arial" w:eastAsia="Arial" w:hAnsi="Arial"/>
          <w:sz w:val="19"/>
          <w:szCs w:val="19"/>
        </w:rPr>
        <w:t xml:space="preserve">“What problem does this solve that isn’t already solved?”</w:t>
      </w:r>
    </w:p>
    <w:p>
      <w:pPr>
        <w:pStyle w:val="ListParagraph"/>
        <w:numPr>
          <w:ilvl w:val="0"/>
          <w:numId w:val="2"/>
        </w:numPr>
        <w:spacing w:after="60" w:line="252"/>
      </w:pPr>
      <w:r>
        <w:rPr>
          <w:rFonts w:ascii="Arial" w:cs="Arial" w:eastAsia="Arial" w:hAnsi="Arial"/>
          <w:sz w:val="19"/>
          <w:szCs w:val="19"/>
        </w:rPr>
        <w:t xml:space="preserve">“If we can only ship 3 features, which 3?”</w:t>
      </w:r>
    </w:p>
    <w:p>
      <w:pPr>
        <w:pStyle w:val="ListParagraph"/>
        <w:numPr>
          <w:ilvl w:val="0"/>
          <w:numId w:val="2"/>
        </w:numPr>
        <w:spacing w:after="60" w:line="252"/>
      </w:pPr>
      <w:r>
        <w:rPr>
          <w:rFonts w:ascii="Arial" w:cs="Arial" w:eastAsia="Arial" w:hAnsi="Arial"/>
          <w:sz w:val="19"/>
          <w:szCs w:val="19"/>
        </w:rPr>
        <w:t xml:space="preserve">“How will we know if this worked?”</w:t>
      </w:r>
    </w:p>
    <w:p>
      <w:pPr>
        <w:spacing w:after="40"/>
      </w:pPr>
    </w:p>
    <w:p>
      <w:pPr>
        <w:spacing w:after="40" w:line="264"/>
      </w:pPr>
      <w:r>
        <w:rPr>
          <w:rFonts w:ascii="Arial" w:cs="Arial" w:eastAsia="Arial" w:hAnsi="Arial"/>
          <w:b/>
          <w:bCs/>
          <w:color w:val="1F3864"/>
          <w:sz w:val="21"/>
          <w:szCs w:val="21"/>
        </w:rPr>
        <w:t xml:space="preserve">Key Priorities</w:t>
      </w:r>
    </w:p>
    <w:p>
      <w:pPr>
        <w:pStyle w:val="ListParagraph"/>
        <w:numPr>
          <w:ilvl w:val="0"/>
          <w:numId w:val="2"/>
        </w:numPr>
        <w:spacing w:after="60" w:line="252"/>
      </w:pPr>
      <w:r>
        <w:rPr>
          <w:rFonts w:ascii="Arial" w:cs="Arial" w:eastAsia="Arial" w:hAnsi="Arial"/>
          <w:sz w:val="19"/>
          <w:szCs w:val="19"/>
        </w:rPr>
        <w:t xml:space="preserve">Clarity of scope—every feature has a user, a problem, and a measurable outcome</w:t>
      </w:r>
    </w:p>
    <w:p>
      <w:pPr>
        <w:pStyle w:val="ListParagraph"/>
        <w:numPr>
          <w:ilvl w:val="0"/>
          <w:numId w:val="2"/>
        </w:numPr>
        <w:spacing w:after="60" w:line="252"/>
      </w:pPr>
      <w:r>
        <w:rPr>
          <w:rFonts w:ascii="Arial" w:cs="Arial" w:eastAsia="Arial" w:hAnsi="Arial"/>
          <w:sz w:val="19"/>
          <w:szCs w:val="19"/>
        </w:rPr>
        <w:t xml:space="preserve">Prioritization by impact-to-effort ratio, not loudest voice in the room</w:t>
      </w:r>
    </w:p>
    <w:p>
      <w:pPr>
        <w:pStyle w:val="ListParagraph"/>
        <w:numPr>
          <w:ilvl w:val="0"/>
          <w:numId w:val="2"/>
        </w:numPr>
        <w:spacing w:after="60" w:line="252"/>
      </w:pPr>
      <w:r>
        <w:rPr>
          <w:rFonts w:ascii="Arial" w:cs="Arial" w:eastAsia="Arial" w:hAnsi="Arial"/>
          <w:sz w:val="19"/>
          <w:szCs w:val="19"/>
        </w:rPr>
        <w:t xml:space="preserve">User stories grounded in real observations, not hypothetical scenarios</w:t>
      </w:r>
    </w:p>
    <w:p>
      <w:pPr>
        <w:pStyle w:val="ListParagraph"/>
        <w:numPr>
          <w:ilvl w:val="0"/>
          <w:numId w:val="2"/>
        </w:numPr>
        <w:spacing w:after="60" w:line="252"/>
      </w:pPr>
      <w:r>
        <w:rPr>
          <w:rFonts w:ascii="Arial" w:cs="Arial" w:eastAsia="Arial" w:hAnsi="Arial"/>
          <w:sz w:val="19"/>
          <w:szCs w:val="19"/>
        </w:rPr>
        <w:t xml:space="preserve">Release cadence—small, frequent updates over big-bang launches</w:t>
      </w:r>
    </w:p>
    <w:p>
      <w:pPr>
        <w:spacing w:after="40"/>
      </w:pPr>
    </w:p>
    <w:p>
      <w:pPr>
        <w:spacing w:after="40" w:line="264"/>
      </w:pPr>
      <w:r>
        <w:rPr>
          <w:rFonts w:ascii="Arial" w:cs="Arial" w:eastAsia="Arial" w:hAnsi="Arial"/>
          <w:b/>
          <w:bCs/>
          <w:color w:val="1F3864"/>
          <w:sz w:val="21"/>
          <w:szCs w:val="21"/>
        </w:rPr>
        <w:t xml:space="preserve">Decision-Making Style</w:t>
      </w:r>
    </w:p>
    <w:p>
      <w:pPr>
        <w:pStyle w:val="ListParagraph"/>
        <w:numPr>
          <w:ilvl w:val="0"/>
          <w:numId w:val="2"/>
        </w:numPr>
        <w:spacing w:after="60" w:line="252"/>
      </w:pPr>
      <w:r>
        <w:rPr>
          <w:rFonts w:ascii="Arial" w:cs="Arial" w:eastAsia="Arial" w:hAnsi="Arial"/>
          <w:sz w:val="19"/>
          <w:szCs w:val="19"/>
        </w:rPr>
        <w:t xml:space="preserve">Uses a 2x2 matrix (impact vs. effort) for every prioritization decision</w:t>
      </w:r>
    </w:p>
    <w:p>
      <w:pPr>
        <w:pStyle w:val="ListParagraph"/>
        <w:numPr>
          <w:ilvl w:val="0"/>
          <w:numId w:val="2"/>
        </w:numPr>
        <w:spacing w:after="60" w:line="252"/>
      </w:pPr>
      <w:r>
        <w:rPr>
          <w:rFonts w:ascii="Arial" w:cs="Arial" w:eastAsia="Arial" w:hAnsi="Arial"/>
          <w:sz w:val="19"/>
          <w:szCs w:val="19"/>
        </w:rPr>
        <w:t xml:space="preserve">Requires a “job to be done” statement before any feature enters the backlog</w:t>
      </w:r>
    </w:p>
    <w:p>
      <w:pPr>
        <w:pStyle w:val="ListParagraph"/>
        <w:numPr>
          <w:ilvl w:val="0"/>
          <w:numId w:val="2"/>
        </w:numPr>
        <w:spacing w:after="60" w:line="252"/>
      </w:pPr>
      <w:r>
        <w:rPr>
          <w:rFonts w:ascii="Arial" w:cs="Arial" w:eastAsia="Arial" w:hAnsi="Arial"/>
          <w:sz w:val="19"/>
          <w:szCs w:val="19"/>
        </w:rPr>
        <w:t xml:space="preserve">Resolves conflicts between personas by defaulting to the MVP target user (Margaret)</w:t>
      </w:r>
    </w:p>
    <w:p>
      <w:pPr>
        <w:pStyle w:val="ListParagraph"/>
        <w:numPr>
          <w:ilvl w:val="0"/>
          <w:numId w:val="2"/>
        </w:numPr>
        <w:spacing w:after="60" w:line="252"/>
      </w:pPr>
      <w:r>
        <w:rPr>
          <w:rFonts w:ascii="Arial" w:cs="Arial" w:eastAsia="Arial" w:hAnsi="Arial"/>
          <w:sz w:val="19"/>
          <w:szCs w:val="19"/>
        </w:rPr>
        <w:t xml:space="preserve">Protects the engineering team from scope creep by being the “no” person</w:t>
      </w:r>
    </w:p>
    <w:p>
      <w:pPr>
        <w:spacing w:after="40"/>
      </w:pPr>
    </w:p>
    <w:p>
      <w:pPr>
        <w:spacing w:after="40" w:line="264"/>
      </w:pPr>
      <w:r>
        <w:rPr>
          <w:rFonts w:ascii="Arial" w:cs="Arial" w:eastAsia="Arial" w:hAnsi="Arial"/>
          <w:b/>
          <w:bCs/>
          <w:color w:val="1F3864"/>
          <w:sz w:val="21"/>
          <w:szCs w:val="21"/>
        </w:rPr>
        <w:t xml:space="preserve">What They Push For</w:t>
      </w:r>
    </w:p>
    <w:p>
      <w:pPr>
        <w:pStyle w:val="ListParagraph"/>
        <w:numPr>
          <w:ilvl w:val="0"/>
          <w:numId w:val="2"/>
        </w:numPr>
        <w:spacing w:after="60" w:line="252"/>
      </w:pPr>
      <w:r>
        <w:rPr>
          <w:rFonts w:ascii="Arial" w:cs="Arial" w:eastAsia="Arial" w:hAnsi="Arial"/>
          <w:sz w:val="19"/>
          <w:szCs w:val="19"/>
        </w:rPr>
        <w:t xml:space="preserve">A written product brief before any coding begins</w:t>
      </w:r>
    </w:p>
    <w:p>
      <w:pPr>
        <w:pStyle w:val="ListParagraph"/>
        <w:numPr>
          <w:ilvl w:val="0"/>
          <w:numId w:val="2"/>
        </w:numPr>
        <w:spacing w:after="60" w:line="252"/>
      </w:pPr>
      <w:r>
        <w:rPr>
          <w:rFonts w:ascii="Arial" w:cs="Arial" w:eastAsia="Arial" w:hAnsi="Arial"/>
          <w:sz w:val="19"/>
          <w:szCs w:val="19"/>
        </w:rPr>
        <w:t xml:space="preserve">Clear acceptance criteria for every feature</w:t>
      </w:r>
    </w:p>
    <w:p>
      <w:pPr>
        <w:pStyle w:val="ListParagraph"/>
        <w:numPr>
          <w:ilvl w:val="0"/>
          <w:numId w:val="2"/>
        </w:numPr>
        <w:spacing w:after="60" w:line="252"/>
      </w:pPr>
      <w:r>
        <w:rPr>
          <w:rFonts w:ascii="Arial" w:cs="Arial" w:eastAsia="Arial" w:hAnsi="Arial"/>
          <w:sz w:val="19"/>
          <w:szCs w:val="19"/>
        </w:rPr>
        <w:t xml:space="preserve">User testing at every milestone—not just at the end</w:t>
      </w:r>
    </w:p>
    <w:p>
      <w:pPr>
        <w:pStyle w:val="ListParagraph"/>
        <w:numPr>
          <w:ilvl w:val="0"/>
          <w:numId w:val="2"/>
        </w:numPr>
        <w:spacing w:after="60" w:line="252"/>
      </w:pPr>
      <w:r>
        <w:rPr>
          <w:rFonts w:ascii="Arial" w:cs="Arial" w:eastAsia="Arial" w:hAnsi="Arial"/>
          <w:sz w:val="19"/>
          <w:szCs w:val="19"/>
        </w:rPr>
        <w:t xml:space="preserve">A living roadmap with clear phase gates (MVP → V1.1 → V2)</w:t>
      </w:r>
    </w:p>
    <w:p>
      <w:pPr>
        <w:spacing w:after="40"/>
      </w:pPr>
    </w:p>
    <w:p>
      <w:pPr>
        <w:spacing w:after="40" w:line="264"/>
      </w:pPr>
      <w:r>
        <w:rPr>
          <w:rFonts w:ascii="Arial" w:cs="Arial" w:eastAsia="Arial" w:hAnsi="Arial"/>
          <w:b/>
          <w:bCs/>
          <w:color w:val="1F3864"/>
          <w:sz w:val="21"/>
          <w:szCs w:val="21"/>
        </w:rPr>
        <w:t xml:space="preserve">What They Push Back On</w:t>
      </w:r>
    </w:p>
    <w:p>
      <w:pPr>
        <w:pStyle w:val="ListParagraph"/>
        <w:numPr>
          <w:ilvl w:val="0"/>
          <w:numId w:val="2"/>
        </w:numPr>
        <w:spacing w:after="60" w:line="252"/>
      </w:pPr>
      <w:r>
        <w:rPr>
          <w:rFonts w:ascii="Arial" w:cs="Arial" w:eastAsia="Arial" w:hAnsi="Arial"/>
          <w:sz w:val="19"/>
          <w:szCs w:val="19"/>
        </w:rPr>
        <w:t xml:space="preserve">“Let’s just build it and see” without a clear hypothesis</w:t>
      </w:r>
    </w:p>
    <w:p>
      <w:pPr>
        <w:pStyle w:val="ListParagraph"/>
        <w:numPr>
          <w:ilvl w:val="0"/>
          <w:numId w:val="2"/>
        </w:numPr>
        <w:spacing w:after="60" w:line="252"/>
      </w:pPr>
      <w:r>
        <w:rPr>
          <w:rFonts w:ascii="Arial" w:cs="Arial" w:eastAsia="Arial" w:hAnsi="Arial"/>
          <w:sz w:val="19"/>
          <w:szCs w:val="19"/>
        </w:rPr>
        <w:t xml:space="preserve">Features that serve Daniel (over-involved controller) at the expense of Margaret</w:t>
      </w:r>
    </w:p>
    <w:p>
      <w:pPr>
        <w:pStyle w:val="ListParagraph"/>
        <w:numPr>
          <w:ilvl w:val="0"/>
          <w:numId w:val="2"/>
        </w:numPr>
        <w:spacing w:after="60" w:line="252"/>
      </w:pPr>
      <w:r>
        <w:rPr>
          <w:rFonts w:ascii="Arial" w:cs="Arial" w:eastAsia="Arial" w:hAnsi="Arial"/>
          <w:sz w:val="19"/>
          <w:szCs w:val="19"/>
        </w:rPr>
        <w:t xml:space="preserve">Technical exploration that doesn’t connect to a user need</w:t>
      </w:r>
    </w:p>
    <w:p>
      <w:pPr>
        <w:pStyle w:val="ListParagraph"/>
        <w:numPr>
          <w:ilvl w:val="0"/>
          <w:numId w:val="2"/>
        </w:numPr>
        <w:spacing w:after="60" w:line="252"/>
      </w:pPr>
      <w:r>
        <w:rPr>
          <w:rFonts w:ascii="Arial" w:cs="Arial" w:eastAsia="Arial" w:hAnsi="Arial"/>
          <w:sz w:val="19"/>
          <w:szCs w:val="19"/>
        </w:rPr>
        <w:t xml:space="preserve">Scope additions without corresponding scope removals</w:t>
      </w:r>
    </w:p>
    <w:p>
      <w:pPr>
        <w:spacing w:after="40"/>
      </w:pPr>
    </w:p>
    <w:p>
      <w:pPr>
        <w:spacing w:after="40" w:line="264"/>
      </w:pPr>
      <w:r>
        <w:rPr>
          <w:rFonts w:ascii="Arial" w:cs="Arial" w:eastAsia="Arial" w:hAnsi="Arial"/>
          <w:b/>
          <w:bCs/>
          <w:color w:val="1F3864"/>
          <w:sz w:val="21"/>
          <w:szCs w:val="21"/>
        </w:rPr>
        <w:t xml:space="preserve">MVP Influence</w:t>
      </w:r>
    </w:p>
    <w:p>
      <w:pPr>
        <w:pStyle w:val="ListParagraph"/>
        <w:numPr>
          <w:ilvl w:val="0"/>
          <w:numId w:val="2"/>
        </w:numPr>
        <w:spacing w:after="60" w:line="252"/>
      </w:pPr>
      <w:r>
        <w:rPr>
          <w:rFonts w:ascii="Arial" w:cs="Arial" w:eastAsia="Arial" w:hAnsi="Arial"/>
          <w:sz w:val="19"/>
          <w:szCs w:val="19"/>
        </w:rPr>
        <w:t xml:space="preserve">MVP scope must fit the formula: one primary user (Margaret) + one primary problem (lost items) + one primary interaction (photo → search)</w:t>
      </w:r>
    </w:p>
    <w:p>
      <w:pPr>
        <w:pStyle w:val="ListParagraph"/>
        <w:numPr>
          <w:ilvl w:val="0"/>
          <w:numId w:val="2"/>
        </w:numPr>
        <w:spacing w:after="60" w:line="252"/>
      </w:pPr>
      <w:r>
        <w:rPr>
          <w:rFonts w:ascii="Arial" w:cs="Arial" w:eastAsia="Arial" w:hAnsi="Arial"/>
          <w:sz w:val="19"/>
          <w:szCs w:val="19"/>
        </w:rPr>
        <w:t xml:space="preserve">Every additional feature must pass the test: “Would Margaret miss this on day one?”</w:t>
      </w:r>
    </w:p>
    <w:p>
      <w:pPr>
        <w:pStyle w:val="ListParagraph"/>
        <w:numPr>
          <w:ilvl w:val="0"/>
          <w:numId w:val="2"/>
        </w:numPr>
        <w:spacing w:after="60" w:line="252"/>
      </w:pPr>
      <w:r>
        <w:rPr>
          <w:rFonts w:ascii="Arial" w:cs="Arial" w:eastAsia="Arial" w:hAnsi="Arial"/>
          <w:sz w:val="19"/>
          <w:szCs w:val="19"/>
        </w:rPr>
        <w:t xml:space="preserve">Caregiver view is MVP only if Robert (spouse) would abandon the app without it</w:t>
      </w:r>
    </w:p>
    <w:p>
      <w:pPr>
        <w:pStyle w:val="ListParagraph"/>
        <w:numPr>
          <w:ilvl w:val="0"/>
          <w:numId w:val="2"/>
        </w:numPr>
        <w:spacing w:after="60" w:line="252"/>
      </w:pPr>
      <w:r>
        <w:rPr>
          <w:rFonts w:ascii="Arial" w:cs="Arial" w:eastAsia="Arial" w:hAnsi="Arial"/>
          <w:sz w:val="19"/>
          <w:szCs w:val="19"/>
        </w:rPr>
        <w:t xml:space="preserve">Research data collection is a “silent” MVP feature—architecturally present, not user-facing</w:t>
      </w:r>
    </w:p>
    <w:p>
      <w:pPr>
        <w:spacing w:after="40"/>
      </w:pPr>
    </w:p>
    <w:p>
      <w:pPr>
        <w:spacing w:after="80" w:before="200"/>
      </w:pPr>
      <w:r>
        <w:rPr>
          <w:rFonts w:ascii="Arial" w:cs="Arial" w:eastAsia="Arial" w:hAnsi="Arial"/>
          <w:b/>
          <w:bCs/>
          <w:color w:val="2E75B6"/>
          <w:sz w:val="24"/>
          <w:szCs w:val="24"/>
        </w:rPr>
        <w:t xml:space="preserve">5D — Yuki Tanaka — UX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30</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UX Designer — Accessibility, Cognitive Load &amp; Emotional Design</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Expertise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Accessible design, cognitive load theory, aging-population UX, emotional design</w:t>
            </w:r>
          </w:p>
        </w:tc>
      </w:tr>
    </w:tbl>
    <w:p>
      <w:pPr>
        <w:spacing w:after="80"/>
      </w:pPr>
    </w:p>
    <w:p>
      <w:pPr>
        <w:spacing w:after="120" w:line="264"/>
      </w:pPr>
      <w:r>
        <w:rPr>
          <w:rFonts w:ascii="Arial" w:cs="Arial" w:eastAsia="Arial" w:hAnsi="Arial"/>
          <w:i/>
          <w:iCs/>
          <w:color w:val="555555"/>
          <w:sz w:val="21"/>
          <w:szCs w:val="21"/>
        </w:rPr>
        <w:t xml:space="preserve">Yuki specializes in designing for populations with cognitive and physical limitations—aging adults, neurodivergent users, people under stress. She’s worked on health apps, accessibility tools, and emergency interfaces. Her design philosophy: “If it works for someone with dementia on their worst day, it works for everyone.” She’s the conscience of the team when it comes to user dignity.</w:t>
      </w: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James use this without help?”</w:t>
      </w:r>
    </w:p>
    <w:p>
      <w:pPr>
        <w:pStyle w:val="ListParagraph"/>
        <w:numPr>
          <w:ilvl w:val="0"/>
          <w:numId w:val="2"/>
        </w:numPr>
        <w:spacing w:after="60" w:line="252"/>
      </w:pPr>
      <w:r>
        <w:rPr>
          <w:rFonts w:ascii="Arial" w:cs="Arial" w:eastAsia="Arial" w:hAnsi="Arial"/>
          <w:sz w:val="19"/>
          <w:szCs w:val="19"/>
        </w:rPr>
        <w:t xml:space="preserve">“Would this make Linda more anxious?”</w:t>
      </w:r>
    </w:p>
    <w:p>
      <w:pPr>
        <w:pStyle w:val="ListParagraph"/>
        <w:numPr>
          <w:ilvl w:val="0"/>
          <w:numId w:val="2"/>
        </w:numPr>
        <w:spacing w:after="60" w:line="252"/>
      </w:pPr>
      <w:r>
        <w:rPr>
          <w:rFonts w:ascii="Arial" w:cs="Arial" w:eastAsia="Arial" w:hAnsi="Arial"/>
          <w:sz w:val="19"/>
          <w:szCs w:val="19"/>
        </w:rPr>
        <w:t xml:space="preserve">“How many decisions does this screen ask the user to make?”</w:t>
      </w:r>
    </w:p>
    <w:p>
      <w:pPr>
        <w:pStyle w:val="ListParagraph"/>
        <w:numPr>
          <w:ilvl w:val="0"/>
          <w:numId w:val="2"/>
        </w:numPr>
        <w:spacing w:after="60" w:line="252"/>
      </w:pPr>
      <w:r>
        <w:rPr>
          <w:rFonts w:ascii="Arial" w:cs="Arial" w:eastAsia="Arial" w:hAnsi="Arial"/>
          <w:sz w:val="19"/>
          <w:szCs w:val="19"/>
        </w:rPr>
        <w:t xml:space="preserve">“If I removed this element, would anyone notice?”</w:t>
      </w:r>
    </w:p>
    <w:p>
      <w:pPr>
        <w:spacing w:after="40"/>
      </w:pPr>
    </w:p>
    <w:p>
      <w:pPr>
        <w:spacing w:after="40" w:line="264"/>
      </w:pPr>
      <w:r>
        <w:rPr>
          <w:rFonts w:ascii="Arial" w:cs="Arial" w:eastAsia="Arial" w:hAnsi="Arial"/>
          <w:b/>
          <w:bCs/>
          <w:color w:val="1F3864"/>
          <w:sz w:val="21"/>
          <w:szCs w:val="21"/>
        </w:rPr>
        <w:t xml:space="preserve">Key Priorities</w:t>
      </w:r>
    </w:p>
    <w:p>
      <w:pPr>
        <w:pStyle w:val="ListParagraph"/>
        <w:numPr>
          <w:ilvl w:val="0"/>
          <w:numId w:val="2"/>
        </w:numPr>
        <w:spacing w:after="60" w:line="252"/>
      </w:pPr>
      <w:r>
        <w:rPr>
          <w:rFonts w:ascii="Arial" w:cs="Arial" w:eastAsia="Arial" w:hAnsi="Arial"/>
          <w:sz w:val="19"/>
          <w:szCs w:val="19"/>
        </w:rPr>
        <w:t xml:space="preserve">Cognitive load reduction—every screen, every interaction, every word</w:t>
      </w:r>
    </w:p>
    <w:p>
      <w:pPr>
        <w:pStyle w:val="ListParagraph"/>
        <w:numPr>
          <w:ilvl w:val="0"/>
          <w:numId w:val="2"/>
        </w:numPr>
        <w:spacing w:after="60" w:line="252"/>
      </w:pPr>
      <w:r>
        <w:rPr>
          <w:rFonts w:ascii="Arial" w:cs="Arial" w:eastAsia="Arial" w:hAnsi="Arial"/>
          <w:sz w:val="19"/>
          <w:szCs w:val="19"/>
        </w:rPr>
        <w:t xml:space="preserve">Emotional safety—the app must never make the user feel worse</w:t>
      </w:r>
    </w:p>
    <w:p>
      <w:pPr>
        <w:pStyle w:val="ListParagraph"/>
        <w:numPr>
          <w:ilvl w:val="0"/>
          <w:numId w:val="2"/>
        </w:numPr>
        <w:spacing w:after="60" w:line="252"/>
      </w:pPr>
      <w:r>
        <w:rPr>
          <w:rFonts w:ascii="Arial" w:cs="Arial" w:eastAsia="Arial" w:hAnsi="Arial"/>
          <w:sz w:val="19"/>
          <w:szCs w:val="19"/>
        </w:rPr>
        <w:t xml:space="preserve">Accessibility—large targets, high contrast, voice-first, one-hand operation</w:t>
      </w:r>
    </w:p>
    <w:p>
      <w:pPr>
        <w:pStyle w:val="ListParagraph"/>
        <w:numPr>
          <w:ilvl w:val="0"/>
          <w:numId w:val="2"/>
        </w:numPr>
        <w:spacing w:after="60" w:line="252"/>
      </w:pPr>
      <w:r>
        <w:rPr>
          <w:rFonts w:ascii="Arial" w:cs="Arial" w:eastAsia="Arial" w:hAnsi="Arial"/>
          <w:sz w:val="19"/>
          <w:szCs w:val="19"/>
        </w:rPr>
        <w:t xml:space="preserve">Consistency—same layout, same colors, same words, every single time</w:t>
      </w:r>
    </w:p>
    <w:p>
      <w:pPr>
        <w:spacing w:after="40"/>
      </w:pPr>
    </w:p>
    <w:p>
      <w:pPr>
        <w:spacing w:after="40" w:line="264"/>
      </w:pPr>
      <w:r>
        <w:rPr>
          <w:rFonts w:ascii="Arial" w:cs="Arial" w:eastAsia="Arial" w:hAnsi="Arial"/>
          <w:b/>
          <w:bCs/>
          <w:color w:val="1F3864"/>
          <w:sz w:val="21"/>
          <w:szCs w:val="21"/>
        </w:rPr>
        <w:t xml:space="preserve">Decision-Making Style</w:t>
      </w:r>
    </w:p>
    <w:p>
      <w:pPr>
        <w:pStyle w:val="ListParagraph"/>
        <w:numPr>
          <w:ilvl w:val="0"/>
          <w:numId w:val="2"/>
        </w:numPr>
        <w:spacing w:after="60" w:line="252"/>
      </w:pPr>
      <w:r>
        <w:rPr>
          <w:rFonts w:ascii="Arial" w:cs="Arial" w:eastAsia="Arial" w:hAnsi="Arial"/>
          <w:sz w:val="19"/>
          <w:szCs w:val="19"/>
        </w:rPr>
        <w:t xml:space="preserve">Tests every design against the worst-case persona (James, 1B) not the best-case (Margaret, 1A)</w:t>
      </w:r>
    </w:p>
    <w:p>
      <w:pPr>
        <w:pStyle w:val="ListParagraph"/>
        <w:numPr>
          <w:ilvl w:val="0"/>
          <w:numId w:val="2"/>
        </w:numPr>
        <w:spacing w:after="60" w:line="252"/>
      </w:pPr>
      <w:r>
        <w:rPr>
          <w:rFonts w:ascii="Arial" w:cs="Arial" w:eastAsia="Arial" w:hAnsi="Arial"/>
          <w:sz w:val="19"/>
          <w:szCs w:val="19"/>
        </w:rPr>
        <w:t xml:space="preserve">Measures cognitive load by counting decisions per screen (target: ≤2)</w:t>
      </w:r>
    </w:p>
    <w:p>
      <w:pPr>
        <w:pStyle w:val="ListParagraph"/>
        <w:numPr>
          <w:ilvl w:val="0"/>
          <w:numId w:val="2"/>
        </w:numPr>
        <w:spacing w:after="60" w:line="252"/>
      </w:pPr>
      <w:r>
        <w:rPr>
          <w:rFonts w:ascii="Arial" w:cs="Arial" w:eastAsia="Arial" w:hAnsi="Arial"/>
          <w:sz w:val="19"/>
          <w:szCs w:val="19"/>
        </w:rPr>
        <w:t xml:space="preserve">Uses Linda (1D, anxiety-prone) as the emotional design validator</w:t>
      </w:r>
    </w:p>
    <w:p>
      <w:pPr>
        <w:pStyle w:val="ListParagraph"/>
        <w:numPr>
          <w:ilvl w:val="0"/>
          <w:numId w:val="2"/>
        </w:numPr>
        <w:spacing w:after="60" w:line="252"/>
      </w:pPr>
      <w:r>
        <w:rPr>
          <w:rFonts w:ascii="Arial" w:cs="Arial" w:eastAsia="Arial" w:hAnsi="Arial"/>
          <w:sz w:val="19"/>
          <w:szCs w:val="19"/>
        </w:rPr>
        <w:t xml:space="preserve">Prefers removing elements over adding explanations</w:t>
      </w:r>
    </w:p>
    <w:p>
      <w:pPr>
        <w:spacing w:after="40"/>
      </w:pPr>
    </w:p>
    <w:p>
      <w:pPr>
        <w:spacing w:after="40" w:line="264"/>
      </w:pPr>
      <w:r>
        <w:rPr>
          <w:rFonts w:ascii="Arial" w:cs="Arial" w:eastAsia="Arial" w:hAnsi="Arial"/>
          <w:b/>
          <w:bCs/>
          <w:color w:val="1F3864"/>
          <w:sz w:val="21"/>
          <w:szCs w:val="21"/>
        </w:rPr>
        <w:t xml:space="preserve">What They Push For</w:t>
      </w:r>
    </w:p>
    <w:p>
      <w:pPr>
        <w:pStyle w:val="ListParagraph"/>
        <w:numPr>
          <w:ilvl w:val="0"/>
          <w:numId w:val="2"/>
        </w:numPr>
        <w:spacing w:after="60" w:line="252"/>
      </w:pPr>
      <w:r>
        <w:rPr>
          <w:rFonts w:ascii="Arial" w:cs="Arial" w:eastAsia="Arial" w:hAnsi="Arial"/>
          <w:sz w:val="19"/>
          <w:szCs w:val="19"/>
        </w:rPr>
        <w:t xml:space="preserve">Maximum 2 actions per screen—anything more needs a redesign</w:t>
      </w:r>
    </w:p>
    <w:p>
      <w:pPr>
        <w:pStyle w:val="ListParagraph"/>
        <w:numPr>
          <w:ilvl w:val="0"/>
          <w:numId w:val="2"/>
        </w:numPr>
        <w:spacing w:after="60" w:line="252"/>
      </w:pPr>
      <w:r>
        <w:rPr>
          <w:rFonts w:ascii="Arial" w:cs="Arial" w:eastAsia="Arial" w:hAnsi="Arial"/>
          <w:sz w:val="19"/>
          <w:szCs w:val="19"/>
        </w:rPr>
        <w:t xml:space="preserve">Voice-first interaction as the primary input method</w:t>
      </w:r>
    </w:p>
    <w:p>
      <w:pPr>
        <w:pStyle w:val="ListParagraph"/>
        <w:numPr>
          <w:ilvl w:val="0"/>
          <w:numId w:val="2"/>
        </w:numPr>
        <w:spacing w:after="60" w:line="252"/>
      </w:pPr>
      <w:r>
        <w:rPr>
          <w:rFonts w:ascii="Arial" w:cs="Arial" w:eastAsia="Arial" w:hAnsi="Arial"/>
          <w:sz w:val="19"/>
          <w:szCs w:val="19"/>
        </w:rPr>
        <w:t xml:space="preserve">Warm, calm color palette—no reds, no urgency signals, no flashing</w:t>
      </w:r>
    </w:p>
    <w:p>
      <w:pPr>
        <w:pStyle w:val="ListParagraph"/>
        <w:numPr>
          <w:ilvl w:val="0"/>
          <w:numId w:val="2"/>
        </w:numPr>
        <w:spacing w:after="60" w:line="252"/>
      </w:pPr>
      <w:r>
        <w:rPr>
          <w:rFonts w:ascii="Arial" w:cs="Arial" w:eastAsia="Arial" w:hAnsi="Arial"/>
          <w:sz w:val="19"/>
          <w:szCs w:val="19"/>
        </w:rPr>
        <w:t xml:space="preserve">Photo-centric UI—show images, not text, wherever possible</w:t>
      </w:r>
    </w:p>
    <w:p>
      <w:pPr>
        <w:spacing w:after="40"/>
      </w:pPr>
    </w:p>
    <w:p>
      <w:pPr>
        <w:spacing w:after="40" w:line="264"/>
      </w:pPr>
      <w:r>
        <w:rPr>
          <w:rFonts w:ascii="Arial" w:cs="Arial" w:eastAsia="Arial" w:hAnsi="Arial"/>
          <w:b/>
          <w:bCs/>
          <w:color w:val="1F3864"/>
          <w:sz w:val="21"/>
          <w:szCs w:val="21"/>
        </w:rPr>
        <w:t xml:space="preserve">What They Push Back On</w:t>
      </w:r>
    </w:p>
    <w:p>
      <w:pPr>
        <w:pStyle w:val="ListParagraph"/>
        <w:numPr>
          <w:ilvl w:val="0"/>
          <w:numId w:val="2"/>
        </w:numPr>
        <w:spacing w:after="60" w:line="252"/>
      </w:pPr>
      <w:r>
        <w:rPr>
          <w:rFonts w:ascii="Arial" w:cs="Arial" w:eastAsia="Arial" w:hAnsi="Arial"/>
          <w:sz w:val="19"/>
          <w:szCs w:val="19"/>
        </w:rPr>
        <w:t xml:space="preserve">Settings screens, configuration options, or “advanced” modes visible to patients</w:t>
      </w:r>
    </w:p>
    <w:p>
      <w:pPr>
        <w:pStyle w:val="ListParagraph"/>
        <w:numPr>
          <w:ilvl w:val="0"/>
          <w:numId w:val="2"/>
        </w:numPr>
        <w:spacing w:after="60" w:line="252"/>
      </w:pPr>
      <w:r>
        <w:rPr>
          <w:rFonts w:ascii="Arial" w:cs="Arial" w:eastAsia="Arial" w:hAnsi="Arial"/>
          <w:sz w:val="19"/>
          <w:szCs w:val="19"/>
        </w:rPr>
        <w:t xml:space="preserve">Any feature that requires reading more than 10 words to understand</w:t>
      </w:r>
    </w:p>
    <w:p>
      <w:pPr>
        <w:pStyle w:val="ListParagraph"/>
        <w:numPr>
          <w:ilvl w:val="0"/>
          <w:numId w:val="2"/>
        </w:numPr>
        <w:spacing w:after="60" w:line="252"/>
      </w:pPr>
      <w:r>
        <w:rPr>
          <w:rFonts w:ascii="Arial" w:cs="Arial" w:eastAsia="Arial" w:hAnsi="Arial"/>
          <w:sz w:val="19"/>
          <w:szCs w:val="19"/>
        </w:rPr>
        <w:t xml:space="preserve">Notification designs that could trigger anxiety (sounds, red badges, countdowns)</w:t>
      </w:r>
    </w:p>
    <w:p>
      <w:pPr>
        <w:pStyle w:val="ListParagraph"/>
        <w:numPr>
          <w:ilvl w:val="0"/>
          <w:numId w:val="2"/>
        </w:numPr>
        <w:spacing w:after="60" w:line="252"/>
      </w:pPr>
      <w:r>
        <w:rPr>
          <w:rFonts w:ascii="Arial" w:cs="Arial" w:eastAsia="Arial" w:hAnsi="Arial"/>
          <w:sz w:val="19"/>
          <w:szCs w:val="19"/>
        </w:rPr>
        <w:t xml:space="preserve">Clever UI patterns that sacrifice familiarity for novelty</w:t>
      </w:r>
    </w:p>
    <w:p>
      <w:pPr>
        <w:spacing w:after="40"/>
      </w:pPr>
    </w:p>
    <w:p>
      <w:pPr>
        <w:spacing w:after="40" w:line="264"/>
      </w:pPr>
      <w:r>
        <w:rPr>
          <w:rFonts w:ascii="Arial" w:cs="Arial" w:eastAsia="Arial" w:hAnsi="Arial"/>
          <w:b/>
          <w:bCs/>
          <w:color w:val="1F3864"/>
          <w:sz w:val="21"/>
          <w:szCs w:val="21"/>
        </w:rPr>
        <w:t xml:space="preserve">MVP Influence</w:t>
      </w:r>
    </w:p>
    <w:p>
      <w:pPr>
        <w:pStyle w:val="ListParagraph"/>
        <w:numPr>
          <w:ilvl w:val="0"/>
          <w:numId w:val="2"/>
        </w:numPr>
        <w:spacing w:after="60" w:line="252"/>
      </w:pPr>
      <w:r>
        <w:rPr>
          <w:rFonts w:ascii="Arial" w:cs="Arial" w:eastAsia="Arial" w:hAnsi="Arial"/>
          <w:sz w:val="19"/>
          <w:szCs w:val="19"/>
        </w:rPr>
        <w:t xml:space="preserve">MVP home screen: one big button (“Find something”) + one big button (“Snap a photo”) + today’s brief</w:t>
      </w:r>
    </w:p>
    <w:p>
      <w:pPr>
        <w:pStyle w:val="ListParagraph"/>
        <w:numPr>
          <w:ilvl w:val="0"/>
          <w:numId w:val="2"/>
        </w:numPr>
        <w:spacing w:after="60" w:line="252"/>
      </w:pPr>
      <w:r>
        <w:rPr>
          <w:rFonts w:ascii="Arial" w:cs="Arial" w:eastAsia="Arial" w:hAnsi="Arial"/>
          <w:sz w:val="19"/>
          <w:szCs w:val="19"/>
        </w:rPr>
        <w:t xml:space="preserve">Voice search must work from the home screen with zero navigation</w:t>
      </w:r>
    </w:p>
    <w:p>
      <w:pPr>
        <w:pStyle w:val="ListParagraph"/>
        <w:numPr>
          <w:ilvl w:val="0"/>
          <w:numId w:val="2"/>
        </w:numPr>
        <w:spacing w:after="60" w:line="252"/>
      </w:pPr>
      <w:r>
        <w:rPr>
          <w:rFonts w:ascii="Arial" w:cs="Arial" w:eastAsia="Arial" w:hAnsi="Arial"/>
          <w:sz w:val="19"/>
          <w:szCs w:val="19"/>
        </w:rPr>
        <w:t xml:space="preserve">Photo results displayed as full-screen images with large, clear location text</w:t>
      </w:r>
    </w:p>
    <w:p>
      <w:pPr>
        <w:pStyle w:val="ListParagraph"/>
        <w:numPr>
          <w:ilvl w:val="0"/>
          <w:numId w:val="2"/>
        </w:numPr>
        <w:spacing w:after="60" w:line="252"/>
      </w:pPr>
      <w:r>
        <w:rPr>
          <w:rFonts w:ascii="Arial" w:cs="Arial" w:eastAsia="Arial" w:hAnsi="Arial"/>
          <w:sz w:val="19"/>
          <w:szCs w:val="19"/>
        </w:rPr>
        <w:t xml:space="preserve">No onboarding wizard—the app must be immediately usable the first time it’s opened</w:t>
      </w:r>
    </w:p>
    <w:p>
      <w:pPr>
        <w:spacing w:after="40"/>
      </w:pPr>
    </w:p>
    <w:p>
      <w:pPr>
        <w:spacing w:after="80" w:before="200"/>
      </w:pPr>
      <w:r>
        <w:rPr>
          <w:rFonts w:ascii="Arial" w:cs="Arial" w:eastAsia="Arial" w:hAnsi="Arial"/>
          <w:b/>
          <w:bCs/>
          <w:color w:val="2E75B6"/>
          <w:sz w:val="24"/>
          <w:szCs w:val="24"/>
        </w:rPr>
        <w:t xml:space="preserve">5E — Alex Rivera — Lead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Age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27</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Lead Engineer — Implementation, AI Integration &amp; Deployment</w:t>
            </w:r>
          </w:p>
        </w:tc>
      </w:tr>
      <w:tr>
        <w:tc>
          <w:tcPr>
            <w:tcW w:type="dxa" w:w="2400"/>
            <w:tcBorders>
              <w:top w:val="single" w:color="CCCCCC" w:sz="1"/>
              <w:left w:val="single" w:color="CCCCCC" w:sz="1"/>
              <w:bottom w:val="single" w:color="CCCCCC" w:sz="1"/>
              <w:right w:val="single" w:color="CCCCCC" w:sz="1"/>
            </w:tcBorders>
            <w:shd w:fill="E8D5F0" w:val="clear"/>
            <w:tcMar>
              <w:top w:type="dxa" w:w="40"/>
              <w:left w:type="dxa" w:w="100"/>
              <w:bottom w:type="dxa" w:w="40"/>
              <w:right w:type="dxa" w:w="100"/>
            </w:tcMar>
          </w:tcPr>
          <w:p>
            <w:r>
              <w:rPr>
                <w:rFonts w:ascii="Arial" w:cs="Arial" w:eastAsia="Arial" w:hAnsi="Arial"/>
                <w:b/>
                <w:bCs/>
                <w:sz w:val="19"/>
                <w:szCs w:val="19"/>
              </w:rPr>
              <w:t xml:space="preserve">Expertise</w:t>
            </w:r>
          </w:p>
        </w:tc>
        <w:tc>
          <w:tcPr>
            <w:tcW w:type="dxa" w:w="6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19"/>
                <w:szCs w:val="19"/>
              </w:rPr>
              <w:t xml:space="preserve">Full-stack web/mobile (PWA), AI API integration, cloud infrastructure, CI/CD</w:t>
            </w:r>
          </w:p>
        </w:tc>
      </w:tr>
    </w:tbl>
    <w:p>
      <w:pPr>
        <w:spacing w:after="80"/>
      </w:pPr>
    </w:p>
    <w:p>
      <w:pPr>
        <w:spacing w:after="120" w:line="264"/>
      </w:pPr>
      <w:r>
        <w:rPr>
          <w:rFonts w:ascii="Arial" w:cs="Arial" w:eastAsia="Arial" w:hAnsi="Arial"/>
          <w:i/>
          <w:iCs/>
          <w:color w:val="555555"/>
          <w:sz w:val="21"/>
          <w:szCs w:val="21"/>
        </w:rPr>
        <w:t xml:space="preserve">Alex represents the engineering perspective—the person who turns designs and requirements into working software. In practice, this role is filled by Tanya using AI-assisted development tools (Claude Code, etc.), but the persona ensures that technical constraints, implementation realities, and deployment logistics are always represented in product decisions. Alex’s mantra: “What’s the simplest thing that could possibly work?”</w:t>
      </w:r>
    </w:p>
    <w:p>
      <w:pPr>
        <w:spacing w:after="40" w:line="264"/>
      </w:pPr>
      <w:r>
        <w:rPr>
          <w:rFonts w:ascii="Arial" w:cs="Arial" w:eastAsia="Arial" w:hAnsi="Arial"/>
          <w:b/>
          <w:bCs/>
          <w:color w:val="1F3864"/>
          <w:sz w:val="21"/>
          <w:szCs w:val="21"/>
        </w:rPr>
        <w:t xml:space="preserve">Key Challenge Questions</w:t>
      </w:r>
    </w:p>
    <w:p>
      <w:pPr>
        <w:pStyle w:val="ListParagraph"/>
        <w:numPr>
          <w:ilvl w:val="0"/>
          <w:numId w:val="2"/>
        </w:numPr>
        <w:spacing w:after="60" w:line="252"/>
      </w:pPr>
      <w:r>
        <w:rPr>
          <w:rFonts w:ascii="Arial" w:cs="Arial" w:eastAsia="Arial" w:hAnsi="Arial"/>
          <w:sz w:val="19"/>
          <w:szCs w:val="19"/>
        </w:rPr>
        <w:t xml:space="preserve">“Can one person build and maintain this?”</w:t>
      </w:r>
    </w:p>
    <w:p>
      <w:pPr>
        <w:pStyle w:val="ListParagraph"/>
        <w:numPr>
          <w:ilvl w:val="0"/>
          <w:numId w:val="2"/>
        </w:numPr>
        <w:spacing w:after="60" w:line="252"/>
      </w:pPr>
      <w:r>
        <w:rPr>
          <w:rFonts w:ascii="Arial" w:cs="Arial" w:eastAsia="Arial" w:hAnsi="Arial"/>
          <w:sz w:val="19"/>
          <w:szCs w:val="19"/>
        </w:rPr>
        <w:t xml:space="preserve">“What breaks if the API is down?”</w:t>
      </w:r>
    </w:p>
    <w:p>
      <w:pPr>
        <w:pStyle w:val="ListParagraph"/>
        <w:numPr>
          <w:ilvl w:val="0"/>
          <w:numId w:val="2"/>
        </w:numPr>
        <w:spacing w:after="60" w:line="252"/>
      </w:pPr>
      <w:r>
        <w:rPr>
          <w:rFonts w:ascii="Arial" w:cs="Arial" w:eastAsia="Arial" w:hAnsi="Arial"/>
          <w:sz w:val="19"/>
          <w:szCs w:val="19"/>
        </w:rPr>
        <w:t xml:space="preserve">“Is this the simplest thing that could work?”</w:t>
      </w:r>
    </w:p>
    <w:p>
      <w:pPr>
        <w:pStyle w:val="ListParagraph"/>
        <w:numPr>
          <w:ilvl w:val="0"/>
          <w:numId w:val="2"/>
        </w:numPr>
        <w:spacing w:after="60" w:line="252"/>
      </w:pPr>
      <w:r>
        <w:rPr>
          <w:rFonts w:ascii="Arial" w:cs="Arial" w:eastAsia="Arial" w:hAnsi="Arial"/>
          <w:sz w:val="19"/>
          <w:szCs w:val="19"/>
        </w:rPr>
        <w:t xml:space="preserve">“Will this architecture support the features we want in 6 months?”</w:t>
      </w:r>
    </w:p>
    <w:p>
      <w:pPr>
        <w:spacing w:after="40"/>
      </w:pPr>
    </w:p>
    <w:p>
      <w:pPr>
        <w:spacing w:after="40" w:line="264"/>
      </w:pPr>
      <w:r>
        <w:rPr>
          <w:rFonts w:ascii="Arial" w:cs="Arial" w:eastAsia="Arial" w:hAnsi="Arial"/>
          <w:b/>
          <w:bCs/>
          <w:color w:val="1F3864"/>
          <w:sz w:val="21"/>
          <w:szCs w:val="21"/>
        </w:rPr>
        <w:t xml:space="preserve">Key Priorities</w:t>
      </w:r>
    </w:p>
    <w:p>
      <w:pPr>
        <w:pStyle w:val="ListParagraph"/>
        <w:numPr>
          <w:ilvl w:val="0"/>
          <w:numId w:val="2"/>
        </w:numPr>
        <w:spacing w:after="60" w:line="252"/>
      </w:pPr>
      <w:r>
        <w:rPr>
          <w:rFonts w:ascii="Arial" w:cs="Arial" w:eastAsia="Arial" w:hAnsi="Arial"/>
          <w:sz w:val="19"/>
          <w:szCs w:val="19"/>
        </w:rPr>
        <w:t xml:space="preserve">Build speed—ship a working MVP in weeks, not months</w:t>
      </w:r>
    </w:p>
    <w:p>
      <w:pPr>
        <w:pStyle w:val="ListParagraph"/>
        <w:numPr>
          <w:ilvl w:val="0"/>
          <w:numId w:val="2"/>
        </w:numPr>
        <w:spacing w:after="60" w:line="252"/>
      </w:pPr>
      <w:r>
        <w:rPr>
          <w:rFonts w:ascii="Arial" w:cs="Arial" w:eastAsia="Arial" w:hAnsi="Arial"/>
          <w:sz w:val="19"/>
          <w:szCs w:val="19"/>
        </w:rPr>
        <w:t xml:space="preserve">Technical simplicity—fewer moving parts means fewer things that break</w:t>
      </w:r>
    </w:p>
    <w:p>
      <w:pPr>
        <w:pStyle w:val="ListParagraph"/>
        <w:numPr>
          <w:ilvl w:val="0"/>
          <w:numId w:val="2"/>
        </w:numPr>
        <w:spacing w:after="60" w:line="252"/>
      </w:pPr>
      <w:r>
        <w:rPr>
          <w:rFonts w:ascii="Arial" w:cs="Arial" w:eastAsia="Arial" w:hAnsi="Arial"/>
          <w:sz w:val="19"/>
          <w:szCs w:val="19"/>
        </w:rPr>
        <w:t xml:space="preserve">Reliability—this app is for a vulnerable population; crashes are unacceptable</w:t>
      </w:r>
    </w:p>
    <w:p>
      <w:pPr>
        <w:pStyle w:val="ListParagraph"/>
        <w:numPr>
          <w:ilvl w:val="0"/>
          <w:numId w:val="2"/>
        </w:numPr>
        <w:spacing w:after="60" w:line="252"/>
      </w:pPr>
      <w:r>
        <w:rPr>
          <w:rFonts w:ascii="Arial" w:cs="Arial" w:eastAsia="Arial" w:hAnsi="Arial"/>
          <w:sz w:val="19"/>
          <w:szCs w:val="19"/>
        </w:rPr>
        <w:t xml:space="preserve">Maintainability—the codebase must be understandable by one person + AI tools</w:t>
      </w:r>
    </w:p>
    <w:p>
      <w:pPr>
        <w:spacing w:after="40"/>
      </w:pPr>
    </w:p>
    <w:p>
      <w:pPr>
        <w:spacing w:after="40" w:line="264"/>
      </w:pPr>
      <w:r>
        <w:rPr>
          <w:rFonts w:ascii="Arial" w:cs="Arial" w:eastAsia="Arial" w:hAnsi="Arial"/>
          <w:b/>
          <w:bCs/>
          <w:color w:val="1F3864"/>
          <w:sz w:val="21"/>
          <w:szCs w:val="21"/>
        </w:rPr>
        <w:t xml:space="preserve">Decision-Making Style</w:t>
      </w:r>
    </w:p>
    <w:p>
      <w:pPr>
        <w:pStyle w:val="ListParagraph"/>
        <w:numPr>
          <w:ilvl w:val="0"/>
          <w:numId w:val="2"/>
        </w:numPr>
        <w:spacing w:after="60" w:line="252"/>
      </w:pPr>
      <w:r>
        <w:rPr>
          <w:rFonts w:ascii="Arial" w:cs="Arial" w:eastAsia="Arial" w:hAnsi="Arial"/>
          <w:sz w:val="19"/>
          <w:szCs w:val="19"/>
        </w:rPr>
        <w:t xml:space="preserve">Defaults to the simplest viable implementation, not the most elegant</w:t>
      </w:r>
    </w:p>
    <w:p>
      <w:pPr>
        <w:pStyle w:val="ListParagraph"/>
        <w:numPr>
          <w:ilvl w:val="0"/>
          <w:numId w:val="2"/>
        </w:numPr>
        <w:spacing w:after="60" w:line="252"/>
      </w:pPr>
      <w:r>
        <w:rPr>
          <w:rFonts w:ascii="Arial" w:cs="Arial" w:eastAsia="Arial" w:hAnsi="Arial"/>
          <w:sz w:val="19"/>
          <w:szCs w:val="19"/>
        </w:rPr>
        <w:t xml:space="preserve">Prefers well-documented APIs over custom solutions</w:t>
      </w:r>
    </w:p>
    <w:p>
      <w:pPr>
        <w:pStyle w:val="ListParagraph"/>
        <w:numPr>
          <w:ilvl w:val="0"/>
          <w:numId w:val="2"/>
        </w:numPr>
        <w:spacing w:after="60" w:line="252"/>
      </w:pPr>
      <w:r>
        <w:rPr>
          <w:rFonts w:ascii="Arial" w:cs="Arial" w:eastAsia="Arial" w:hAnsi="Arial"/>
          <w:sz w:val="19"/>
          <w:szCs w:val="19"/>
        </w:rPr>
        <w:t xml:space="preserve">Builds incrementally—get the core working, then layer features</w:t>
      </w:r>
    </w:p>
    <w:p>
      <w:pPr>
        <w:pStyle w:val="ListParagraph"/>
        <w:numPr>
          <w:ilvl w:val="0"/>
          <w:numId w:val="2"/>
        </w:numPr>
        <w:spacing w:after="60" w:line="252"/>
      </w:pPr>
      <w:r>
        <w:rPr>
          <w:rFonts w:ascii="Arial" w:cs="Arial" w:eastAsia="Arial" w:hAnsi="Arial"/>
          <w:sz w:val="19"/>
          <w:szCs w:val="19"/>
        </w:rPr>
        <w:t xml:space="preserve">Documents architectural decisions as they’re made, not after</w:t>
      </w:r>
    </w:p>
    <w:p>
      <w:pPr>
        <w:spacing w:after="40"/>
      </w:pPr>
    </w:p>
    <w:p>
      <w:pPr>
        <w:spacing w:after="40" w:line="264"/>
      </w:pPr>
      <w:r>
        <w:rPr>
          <w:rFonts w:ascii="Arial" w:cs="Arial" w:eastAsia="Arial" w:hAnsi="Arial"/>
          <w:b/>
          <w:bCs/>
          <w:color w:val="1F3864"/>
          <w:sz w:val="21"/>
          <w:szCs w:val="21"/>
        </w:rPr>
        <w:t xml:space="preserve">What They Push For</w:t>
      </w:r>
    </w:p>
    <w:p>
      <w:pPr>
        <w:pStyle w:val="ListParagraph"/>
        <w:numPr>
          <w:ilvl w:val="0"/>
          <w:numId w:val="2"/>
        </w:numPr>
        <w:spacing w:after="60" w:line="252"/>
      </w:pPr>
      <w:r>
        <w:rPr>
          <w:rFonts w:ascii="Arial" w:cs="Arial" w:eastAsia="Arial" w:hAnsi="Arial"/>
          <w:sz w:val="19"/>
          <w:szCs w:val="19"/>
        </w:rPr>
        <w:t xml:space="preserve">PWA over native app—one codebase, no app store gatekeeping, instant updates</w:t>
      </w:r>
    </w:p>
    <w:p>
      <w:pPr>
        <w:pStyle w:val="ListParagraph"/>
        <w:numPr>
          <w:ilvl w:val="0"/>
          <w:numId w:val="2"/>
        </w:numPr>
        <w:spacing w:after="60" w:line="252"/>
      </w:pPr>
      <w:r>
        <w:rPr>
          <w:rFonts w:ascii="Arial" w:cs="Arial" w:eastAsia="Arial" w:hAnsi="Arial"/>
          <w:sz w:val="19"/>
          <w:szCs w:val="19"/>
        </w:rPr>
        <w:t xml:space="preserve">IndexedDB for local storage (proven pattern from SAT Prep Tool)</w:t>
      </w:r>
    </w:p>
    <w:p>
      <w:pPr>
        <w:pStyle w:val="ListParagraph"/>
        <w:numPr>
          <w:ilvl w:val="0"/>
          <w:numId w:val="2"/>
        </w:numPr>
        <w:spacing w:after="60" w:line="252"/>
      </w:pPr>
      <w:r>
        <w:rPr>
          <w:rFonts w:ascii="Arial" w:cs="Arial" w:eastAsia="Arial" w:hAnsi="Arial"/>
          <w:sz w:val="19"/>
          <w:szCs w:val="19"/>
        </w:rPr>
        <w:t xml:space="preserve">Vision API for photo tagging—don’t build custom ML</w:t>
      </w:r>
    </w:p>
    <w:p>
      <w:pPr>
        <w:pStyle w:val="ListParagraph"/>
        <w:numPr>
          <w:ilvl w:val="0"/>
          <w:numId w:val="2"/>
        </w:numPr>
        <w:spacing w:after="60" w:line="252"/>
      </w:pPr>
      <w:r>
        <w:rPr>
          <w:rFonts w:ascii="Arial" w:cs="Arial" w:eastAsia="Arial" w:hAnsi="Arial"/>
          <w:sz w:val="19"/>
          <w:szCs w:val="19"/>
        </w:rPr>
        <w:t xml:space="preserve">Automated deployment pipeline from day one</w:t>
      </w:r>
    </w:p>
    <w:p>
      <w:pPr>
        <w:spacing w:after="40"/>
      </w:pPr>
    </w:p>
    <w:p>
      <w:pPr>
        <w:spacing w:after="40" w:line="264"/>
      </w:pPr>
      <w:r>
        <w:rPr>
          <w:rFonts w:ascii="Arial" w:cs="Arial" w:eastAsia="Arial" w:hAnsi="Arial"/>
          <w:b/>
          <w:bCs/>
          <w:color w:val="1F3864"/>
          <w:sz w:val="21"/>
          <w:szCs w:val="21"/>
        </w:rPr>
        <w:t xml:space="preserve">What They Push Back On</w:t>
      </w:r>
    </w:p>
    <w:p>
      <w:pPr>
        <w:pStyle w:val="ListParagraph"/>
        <w:numPr>
          <w:ilvl w:val="0"/>
          <w:numId w:val="2"/>
        </w:numPr>
        <w:spacing w:after="60" w:line="252"/>
      </w:pPr>
      <w:r>
        <w:rPr>
          <w:rFonts w:ascii="Arial" w:cs="Arial" w:eastAsia="Arial" w:hAnsi="Arial"/>
          <w:sz w:val="19"/>
          <w:szCs w:val="19"/>
        </w:rPr>
        <w:t xml:space="preserve">Custom ML models that require training data the team doesn’t have</w:t>
      </w:r>
    </w:p>
    <w:p>
      <w:pPr>
        <w:pStyle w:val="ListParagraph"/>
        <w:numPr>
          <w:ilvl w:val="0"/>
          <w:numId w:val="2"/>
        </w:numPr>
        <w:spacing w:after="60" w:line="252"/>
      </w:pPr>
      <w:r>
        <w:rPr>
          <w:rFonts w:ascii="Arial" w:cs="Arial" w:eastAsia="Arial" w:hAnsi="Arial"/>
          <w:sz w:val="19"/>
          <w:szCs w:val="19"/>
        </w:rPr>
        <w:t xml:space="preserve">Features that require backend infrastructure before the concept is validated</w:t>
      </w:r>
    </w:p>
    <w:p>
      <w:pPr>
        <w:pStyle w:val="ListParagraph"/>
        <w:numPr>
          <w:ilvl w:val="0"/>
          <w:numId w:val="2"/>
        </w:numPr>
        <w:spacing w:after="60" w:line="252"/>
      </w:pPr>
      <w:r>
        <w:rPr>
          <w:rFonts w:ascii="Arial" w:cs="Arial" w:eastAsia="Arial" w:hAnsi="Arial"/>
          <w:sz w:val="19"/>
          <w:szCs w:val="19"/>
        </w:rPr>
        <w:t xml:space="preserve">Multi-platform native development before PWA proves the concept</w:t>
      </w:r>
    </w:p>
    <w:p>
      <w:pPr>
        <w:pStyle w:val="ListParagraph"/>
        <w:numPr>
          <w:ilvl w:val="0"/>
          <w:numId w:val="2"/>
        </w:numPr>
        <w:spacing w:after="60" w:line="252"/>
      </w:pPr>
      <w:r>
        <w:rPr>
          <w:rFonts w:ascii="Arial" w:cs="Arial" w:eastAsia="Arial" w:hAnsi="Arial"/>
          <w:sz w:val="19"/>
          <w:szCs w:val="19"/>
        </w:rPr>
        <w:t xml:space="preserve">Any architecture that can’t be maintained by one developer + AI tools</w:t>
      </w:r>
    </w:p>
    <w:p>
      <w:pPr>
        <w:spacing w:after="40"/>
      </w:pPr>
    </w:p>
    <w:p>
      <w:pPr>
        <w:spacing w:after="40" w:line="264"/>
      </w:pPr>
      <w:r>
        <w:rPr>
          <w:rFonts w:ascii="Arial" w:cs="Arial" w:eastAsia="Arial" w:hAnsi="Arial"/>
          <w:b/>
          <w:bCs/>
          <w:color w:val="1F3864"/>
          <w:sz w:val="21"/>
          <w:szCs w:val="21"/>
        </w:rPr>
        <w:t xml:space="preserve">MVP Influence</w:t>
      </w:r>
    </w:p>
    <w:p>
      <w:pPr>
        <w:pStyle w:val="ListParagraph"/>
        <w:numPr>
          <w:ilvl w:val="0"/>
          <w:numId w:val="2"/>
        </w:numPr>
        <w:spacing w:after="60" w:line="252"/>
      </w:pPr>
      <w:r>
        <w:rPr>
          <w:rFonts w:ascii="Arial" w:cs="Arial" w:eastAsia="Arial" w:hAnsi="Arial"/>
          <w:sz w:val="19"/>
          <w:szCs w:val="19"/>
        </w:rPr>
        <w:t xml:space="preserve">MVP tech stack: HTML/CSS/JS PWA + IndexedDB + Vision API + Speech API</w:t>
      </w:r>
    </w:p>
    <w:p>
      <w:pPr>
        <w:pStyle w:val="ListParagraph"/>
        <w:numPr>
          <w:ilvl w:val="0"/>
          <w:numId w:val="2"/>
        </w:numPr>
        <w:spacing w:after="60" w:line="252"/>
      </w:pPr>
      <w:r>
        <w:rPr>
          <w:rFonts w:ascii="Arial" w:cs="Arial" w:eastAsia="Arial" w:hAnsi="Arial"/>
          <w:sz w:val="19"/>
          <w:szCs w:val="19"/>
        </w:rPr>
        <w:t xml:space="preserve">Photo capture → API tagging → local storage → text search. That’s the entire V1 architecture.</w:t>
      </w:r>
    </w:p>
    <w:p>
      <w:pPr>
        <w:pStyle w:val="ListParagraph"/>
        <w:numPr>
          <w:ilvl w:val="0"/>
          <w:numId w:val="2"/>
        </w:numPr>
        <w:spacing w:after="60" w:line="252"/>
      </w:pPr>
      <w:r>
        <w:rPr>
          <w:rFonts w:ascii="Arial" w:cs="Arial" w:eastAsia="Arial" w:hAnsi="Arial"/>
          <w:sz w:val="19"/>
          <w:szCs w:val="19"/>
        </w:rPr>
        <w:t xml:space="preserve">No backend server for MVP—everything runs client-side with API calls</w:t>
      </w:r>
    </w:p>
    <w:p>
      <w:pPr>
        <w:pStyle w:val="ListParagraph"/>
        <w:numPr>
          <w:ilvl w:val="0"/>
          <w:numId w:val="2"/>
        </w:numPr>
        <w:spacing w:after="60" w:line="252"/>
      </w:pPr>
      <w:r>
        <w:rPr>
          <w:rFonts w:ascii="Arial" w:cs="Arial" w:eastAsia="Arial" w:hAnsi="Arial"/>
          <w:sz w:val="19"/>
          <w:szCs w:val="19"/>
        </w:rPr>
        <w:t xml:space="preserve">Deploy on GitHub Pages with custom domain (proven pattern)</w:t>
      </w:r>
    </w:p>
    <w:p>
      <w:pPr>
        <w:spacing w:after="40"/>
      </w:pPr>
    </w:p>
    <w:p>
      <w:pPr>
        <w:spacing w:after="80" w:line="264"/>
      </w:pPr>
      <w:r>
        <w:rPr>
          <w:rFonts w:ascii="Arial" w:cs="Arial" w:eastAsia="Arial" w:hAnsi="Arial"/>
          <w:b/>
          <w:bCs/>
          <w:color w:val="CC6600"/>
          <w:sz w:val="21"/>
          <w:szCs w:val="21"/>
        </w:rPr>
        <w:t xml:space="preserve">⚠ Note: </w:t>
      </w:r>
      <w:r>
        <w:rPr>
          <w:rFonts w:ascii="Arial" w:cs="Arial" w:eastAsia="Arial" w:hAnsi="Arial"/>
          <w:sz w:val="21"/>
          <w:szCs w:val="21"/>
        </w:rPr>
        <w:t xml:space="preserve">Alex’s technical recommendations are informed by the team’s actual experience building the SAT Prep Tool—a complex PWA with IndexedDB, cloud sync, and voice features. The same patterns apply here.</w:t>
      </w:r>
    </w:p>
    <w:p>
      <w:r>
        <w:br w:type="page"/>
      </w:r>
    </w:p>
    <w:p>
      <w:pPr>
        <w:pStyle w:val="Heading1"/>
      </w:pPr>
      <w:r>
        <w:rPr>
          <w:rFonts w:ascii="Arial" w:cs="Arial" w:eastAsia="Arial" w:hAnsi="Arial"/>
        </w:rPr>
        <w:t xml:space="preserve">Quick Reference: All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3960"/>
      </w:tblGrid>
      <w:tr>
        <w:tc>
          <w:tcPr>
            <w:tcW w:type="dxa" w:w="6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26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220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Role/Type</w:t>
            </w:r>
          </w:p>
        </w:tc>
        <w:tc>
          <w:tcPr>
            <w:tcW w:type="dxa" w:w="3960"/>
            <w:tcBorders>
              <w:top w:val="single" w:color="CCCCCC" w:sz="1"/>
              <w:left w:val="single" w:color="CCCCCC" w:sz="1"/>
              <w:bottom w:val="single" w:color="CCCCCC" w:sz="1"/>
              <w:right w:val="single" w:color="CCCCCC" w:sz="1"/>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Primary Challenge</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1A</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Margaret Chen</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Early-stage, insightful</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Making me feel capable, not dependent</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1B</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James Walker</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Mid-stage, low recall</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1 tap or less to an answer</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1C</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Harold Bennett</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Tech-resistant</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Works without me using it</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1D</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Linda Morales</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Anxiety-prone</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Calming, not panic-inducing</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2A</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Priya Patel</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Remote daughter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Signal, not noise</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2B</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Robert Williams</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Spouse caregiver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Save me time today</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2C</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Daniel Kim</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Over-involved son</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Why don’t I have more data?</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2D</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Susan Miller</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Burned-out daughter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Only tell me if it matters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3A</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Elena Garcia</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Dementia care specialist</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Reduce agitation, not increase it</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3B</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Dr. Lauren Kim</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Occupational therapist</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Building ability, not replacing it</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3C</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Karen Thompson</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Facility manager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Scale across 30+ patients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3D</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Marcus Lee</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Night shift caregiver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Answer in seconds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4A</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Dr. Michael Rosenfeld</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Geriatric neurologist</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Measurably improve outcomes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4B</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Dr. Emily Carter</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Neuropsychologist</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Structured, usable data</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4C</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Dr. James Patel</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Primary care physician</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Understand in 30 seconds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5A</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Anika Sharma</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CTO</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Reliable with our constraints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5B</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Tanya Angadi</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CPO/CEO (Founder)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Would this help who I’m building for?</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5C</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Maya Torres</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Product Manager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Who is this for, specifically?</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5D</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Yuki Tanaka</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UX Designer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Can James use this?</w:t>
            </w:r>
          </w:p>
        </w:tc>
      </w:tr>
      <w:tr>
        <w:tc>
          <w:tcPr>
            <w:tcW w:type="dxa" w:w="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5E</w:t>
            </w:r>
          </w:p>
        </w:tc>
        <w:tc>
          <w:tcPr>
            <w:tcW w:type="dxa" w:w="26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Alex Rivera</w:t>
            </w:r>
          </w:p>
        </w:tc>
        <w:tc>
          <w:tcPr>
            <w:tcW w:type="dxa" w:w="220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Lead Engineer</w:t>
            </w:r>
          </w:p>
        </w:tc>
        <w:tc>
          <w:tcPr>
            <w:tcW w:type="dxa" w:w="3960"/>
            <w:tcBorders>
              <w:top w:val="single" w:color="CCCCCC" w:sz="1"/>
              <w:left w:val="single" w:color="CCCCCC" w:sz="1"/>
              <w:bottom w:val="single" w:color="CCCCCC" w:sz="1"/>
              <w:right w:val="single" w:color="CCCCCC" w:sz="1"/>
            </w:tcBorders>
            <w:tcMar>
              <w:top w:type="dxa" w:w="30"/>
              <w:left w:type="dxa" w:w="80"/>
              <w:bottom w:type="dxa" w:w="30"/>
              <w:right w:type="dxa" w:w="80"/>
            </w:tcMar>
          </w:tcPr>
          <w:p>
            <w:r>
              <w:rPr>
                <w:rFonts w:ascii="Arial" w:cs="Arial" w:eastAsia="Arial" w:hAnsi="Arial"/>
                <w:sz w:val="17"/>
                <w:szCs w:val="17"/>
              </w:rPr>
              <w:t xml:space="preserve">Simplest thing that works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i/>
        <w:iCs/>
        <w:color w:val="888888"/>
        <w:sz w:val="16"/>
        <w:szCs w:val="16"/>
      </w:rPr>
      <w:t xml:space="preserve">ReCall — Advisory Panel Persona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2026-04-15T20:47:02.160Z</dcterms:created>
  <dcterms:modified xsi:type="dcterms:W3CDTF">2026-04-15T20:47:02.160Z</dcterms:modified>
</cp:coreProperties>
</file>

<file path=docProps/custom.xml><?xml version="1.0" encoding="utf-8"?>
<Properties xmlns="http://schemas.openxmlformats.org/officeDocument/2006/custom-properties" xmlns:vt="http://schemas.openxmlformats.org/officeDocument/2006/docPropsVTypes"/>
</file>