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ReCall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Multi-Device Architecture Decision Memo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April 16, 2026  |  Author: Dr. Aria Bennett  |  For: Tanya Angadi (Founder)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TL;DR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 multi-device from day one. Build MVP on a cloud-first architecture (Firebase Firestore + anonymous auth), the same stack already running in SwiftUp and the SAT Prep Tool. Ship with two supported roles: Patient device and Caregiver device (a single shared cloud profile). Defer advanced cases (facility admin, remote-only caregiver-without-patient, multi-patient) to Phase 2.</w:t>
      </w:r>
    </w:p>
    <w:p>
      <w:pPr>
        <w:spacing w:after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Rationale in one paragraph: three of your Must-Be personas — Priya (remote daughter), Robert (spouse caregiver), Elena (shift caregiver) — each use their OWN device. A single-device MVP forces them to share the patient's phone, which breaks the core value proposition. Retrofitting cloud sync into a local-first app is one of the most expensive rewrites in mobile software — about 4–6 weeks of pure plumbing the second time you pay the cost. You already have the Firebase infrastructure from SwiftUp. The marginal engineering cost of building multi-device in MVP is small; the cost of deferring it is a near-certain rewrite in August–September 2026, precisely when you should be doing your application sprint.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Context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Unified Needs Analysis flagged multi-device architecture as a “Must-Be” feature with an asterisk: the spec is clear, but the timing is not. This memo resolves that asterisk.</w:t>
      </w:r>
    </w:p>
    <w:p>
      <w:pPr>
        <w:spacing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Working assumptions: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ship target: </w:t>
      </w:r>
      <w:r>
        <w:rPr>
          <w:rFonts w:ascii="Arial" w:cs="Arial" w:eastAsia="Arial" w:hAnsi="Arial"/>
          <w:sz w:val="22"/>
          <w:szCs w:val="22"/>
        </w:rPr>
        <w:t xml:space="preserve">summer 2026 (Tanya’s build window). User testing fall 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Engineering team: </w:t>
      </w:r>
      <w:r>
        <w:rPr>
          <w:rFonts w:ascii="Arial" w:cs="Arial" w:eastAsia="Arial" w:hAnsi="Arial"/>
          <w:sz w:val="22"/>
          <w:szCs w:val="22"/>
        </w:rPr>
        <w:t xml:space="preserve">Tanya + AI-assisted development. Same toolchain as SAT Prep Tool + SwiftUp.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MVP personas: </w:t>
      </w:r>
      <w:r>
        <w:rPr>
          <w:rFonts w:ascii="Arial" w:cs="Arial" w:eastAsia="Arial" w:hAnsi="Arial"/>
          <w:sz w:val="22"/>
          <w:szCs w:val="22"/>
        </w:rPr>
        <w:t xml:space="preserve">Margaret (patient), Priya (remote daughter), Robert (spouse), plus caregiver-mode for James/Harold households where the patient won’t drive the app.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Existing infra: </w:t>
      </w:r>
      <w:r>
        <w:rPr>
          <w:rFonts w:ascii="Arial" w:cs="Arial" w:eastAsia="Arial" w:hAnsi="Arial"/>
          <w:sz w:val="22"/>
          <w:szCs w:val="22"/>
        </w:rPr>
        <w:t xml:space="preserve">Firebase project already live (tanya-command-center), anonymous auth working, Firestore subcollection pattern validated in SAT Prep cloud sync.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The Decision Being Made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question is not “will ReCall be multi-device?” That answer is yes in every plausible future. The question is when to pay the architectural cost: now or later.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The three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4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Ships MVP with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Phase 2 work needed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 Local-first single-device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IndexedDB only. Patient + anyone who touches the patient's phone. No cloud. Same pattern as SAT Prep v1.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Margaret (patient), or Robert borrowing Margaret's phone.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rewrite to cloud sync. 4–6 weeks engineering. Risk of data-model divergence between local and cloud schemas.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B. Cloud-first multi-device (RECOMMENDED)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Firebase Firestore from day one. Patient device + Caregiver device share one profile. Anonymous auth + invitation codes. Same stack as SwiftUp.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Margaret + Priya + Robert simultaneously. Elena if she's invited.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Harden sync (offline-first, conflict resolution). Add facility/multi-patient roles. Estimated 2–3 weeks hardening.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 Hybrid: cloud-ready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local-first, but with a schema explicitly designed to sync later. Treat IndexedDB as a write-ahead log that will flush to Firestore.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Margaret + one borrowed device.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the actual sync. 2–3 weeks if schema was truly sync-ready; 4+ weeks if not.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Scorecard against the things that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Criterion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Option A (local)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Option B (cloud MVP)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Option C (hybrid)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Unlocks Priya, Robert, Elena as MVP users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they must use patient's phone.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day-one on their own devices.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in V1; yes after sync ships.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 cost for MVP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Lowest — ~1 week setup.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— ~2 weeks incremental over A (Firestore wiring, invite flow, role routing).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— ~1.5 weeks (schema design is the cost).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 rework risk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HIGH. Full data-model rewrite + migration for existing users.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LOW. Extend existing schema; no migration.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MEDIUM. Depends on whether the schema actually works when hit with real sync.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Leverages existing infra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SwiftUp Firebase project, proven patterns.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privacy / HIPAA posture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Simplest — no cloud, no risk.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Manageable — Firebase has BAA-eligible tier; MVP is pre-HIPAA but architecturally ready.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as B once sync ships.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 angle (Dr. Carter structured data)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Blocked until sync ships.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Unblocked day one.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Blocked until sync ships.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to summer-2026 timeline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for MVP. HIGH for Phase 2 (rewrite competes with application season).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Slightly higher now, dramatically lower in fall.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Deceptive — schema work is invisible until it breaks.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Why Option B Wins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Four reasons, in decreasing order of importance: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The core use case IS multi-device. </w:t>
      </w:r>
      <w:r>
        <w:rPr>
          <w:rFonts w:ascii="Arial" w:cs="Arial" w:eastAsia="Arial" w:hAnsi="Arial"/>
          <w:sz w:val="22"/>
          <w:szCs w:val="22"/>
        </w:rPr>
        <w:t xml:space="preserve">If Priya can't log items for her dad from 2000 miles away, ReCall loses its highest-empathy story. Robert using his wife's phone to photograph her hearing aids is a failure mode, not a workflow. You shipped this exact insight in the Unified Needs doc; the architecture must honor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The Phase 2 retrofit cost is worst exactly when you can’t pay it. </w:t>
      </w:r>
      <w:r>
        <w:rPr>
          <w:rFonts w:ascii="Arial" w:cs="Arial" w:eastAsia="Arial" w:hAnsi="Arial"/>
          <w:sz w:val="22"/>
          <w:szCs w:val="22"/>
        </w:rPr>
        <w:t xml:space="preserve">A local-first-then-sync rewrite typically takes 4–6 weeks of contiguous engineering. The calendar for that retrofit is August–October 2026. That’s SAT season (Oct PSAT/NMSQT), first-quarter senior grades, application-essay drafting, and your strategic diagnostic’s application sprint. You will not be able to sustain that rewrite without breaking one of those commitments.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You already have the Firebase infrastructure. </w:t>
      </w:r>
      <w:r>
        <w:rPr>
          <w:rFonts w:ascii="Arial" w:cs="Arial" w:eastAsia="Arial" w:hAnsi="Arial"/>
          <w:sz w:val="22"/>
          <w:szCs w:val="22"/>
        </w:rPr>
        <w:t xml:space="preserve">SwiftUp runs on the same tanya-command-center project with anonymous auth, Firestore subcollections, and a debounced-push + real-time-listener sync pattern you’ve already debugged once. The marginal cost of adding a second Firestore collection set for ReCall is — realistically — days, not weeks, because you’re copying a proven shape.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Multi-device unlocks the research data pipeline. </w:t>
      </w:r>
      <w:r>
        <w:rPr>
          <w:rFonts w:ascii="Arial" w:cs="Arial" w:eastAsia="Arial" w:hAnsi="Arial"/>
          <w:sz w:val="22"/>
          <w:szCs w:val="22"/>
        </w:rPr>
        <w:t xml:space="preserve">Dr. Carter’s structured usage data requirement and Dr. Rosenfeld’s clinical adoption both depend on centralized, exportable, longitudinal data. Local-first stores that data on devices that may get lost, reset, or replaced. Cloud-first makes the research angle real from day one — which is exactly the college-application payoff you care about.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What Multi-Device MVP Actually Includes (and Doesn't)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In scope for MVP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shared “patient profile” — the canonical data record.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active device roles: Patient and Caregiver. Each runs the same app with different default views.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Invitation flow: patient (or caregiver setting up on patient’s behalf) generates a short invite code; second device pairs via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Firestore sync with real-time listener (following SAT Prep pattern). Debounced writes.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Anonymous auth with upgrade-to-email optional in settings.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read + optimistic local write; sync on reconnect.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 storage: Firebase Storage with access rules limited to paired devices.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Deliberately deferred to Phase 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Caregiver-without-patient mode (Priya logs for Margaret while Margaret has no device). Possible in V1 but increases invite-flow complexity; cleaner in V2.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than 2 caregivers per patient. Margaret + Priya + Robert simultaneously is ideal but not required for MVP.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Facility / multi-patient (Karen) role — Phase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Conflict resolution UI for simultaneous edits. Firestore last-write-wins is acceptable for photo/location data in MVP.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Offline-first with rich queue (beyond optimistic single-write). Harden in Phase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HIPAA BAA — stay pre-HIPAA for MVP, architect such that signing a BAA in Phase 3 does not require data migration.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Risks of Option B (honest accounting)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creep. </w:t>
      </w:r>
      <w:r>
        <w:rPr>
          <w:rFonts w:ascii="Arial" w:cs="Arial" w:eastAsia="Arial" w:hAnsi="Arial"/>
          <w:sz w:val="22"/>
          <w:szCs w:val="22"/>
        </w:rPr>
        <w:t xml:space="preserve">Once you have cloud, “just add this one thing” becomes tempting. Mitigate by freezing the multi-device role list at Patient+Caregiver for MVP.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optics. </w:t>
      </w:r>
      <w:r>
        <w:rPr>
          <w:rFonts w:ascii="Arial" w:cs="Arial" w:eastAsia="Arial" w:hAnsi="Arial"/>
          <w:sz w:val="22"/>
          <w:szCs w:val="22"/>
        </w:rPr>
        <w:t xml:space="preserve">“Cloud stores dementia photos” will raise questions from parents and institutional reviewers. Mitigate by publishing a one-page privacy posture: Firebase encryption at rest, user-deletable, no training on user data, clear retention policy.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Firebase lock-in. </w:t>
      </w:r>
      <w:r>
        <w:rPr>
          <w:rFonts w:ascii="Arial" w:cs="Arial" w:eastAsia="Arial" w:hAnsi="Arial"/>
          <w:sz w:val="22"/>
          <w:szCs w:val="22"/>
        </w:rPr>
        <w:t xml:space="preserve">If you ever leave Firebase, migration is nontrivial. Acceptable risk given you’re running two other apps on it and it’s the fastest path to MVP.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trajectory. </w:t>
      </w:r>
      <w:r>
        <w:rPr>
          <w:rFonts w:ascii="Arial" w:cs="Arial" w:eastAsia="Arial" w:hAnsi="Arial"/>
          <w:sz w:val="22"/>
          <w:szCs w:val="22"/>
        </w:rPr>
        <w:t xml:space="preserve">Firestore + Storage free tier covers MVP testing comfortably. Watch photo storage bills once real users ship; budget $5–20/month through pilot.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 privacy rules. </w:t>
      </w:r>
      <w:r>
        <w:rPr>
          <w:rFonts w:ascii="Arial" w:cs="Arial" w:eastAsia="Arial" w:hAnsi="Arial"/>
          <w:sz w:val="22"/>
          <w:szCs w:val="22"/>
        </w:rPr>
        <w:t xml:space="preserve">You’ll need to write Firebase Security Rules before testing. Estimate ~half a day to get them right. Non-trivial but one-time.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What Tanya Actually Needs to Decide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memo recommends Option B. Three things need Tanya’s explicit sign-off: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(a)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Approve Option B — cloud-first multi-device from MVP.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(b)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Confirm MVP role list = Patient + Caregiver only. (Facility / multi-patient deferred to Phase 3.)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(c)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Confirm data residency on Firebase (tanya-command-center project). If a different project or provider is desired, decide now — migrating mid-build is worse than choosing wrong upfront.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If Tanya Disagrees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Tanya wants Option A (single-device MVP), the architectural work to make that choice survivable 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the IndexedDB schema with a clear patientProfileId foreign key today, so every record is already “claimed” by a patient before cloud sync adds cross-device support.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the schema from day one. Write migrations as you go, not at the 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in writing (roadmap doc) to a Phase 2 sync-rewrite as a first-class initiative, not a bolt-on task.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the risk that Priya/Robert/Elena cannot be user-tested on their own devices until the rewrite ships.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Next Steps if Approved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1: Extend tanya-command-center Firebase project with a recall‑prefixed subcollection structure. Write security rules. Ship a “empty” sync harness (login → paired → echo data).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2: First real data flow end-to-end: caregiver device logs a photo → patient device retrieves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3+: Feature work resumes on the normal MVP track, now backed by sync.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Pre-testing: write the one-page privacy posture document before the first external tester touches the app.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Appendix: What each persona gets on day one if B is chosen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Persona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Day-One 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Margaret (patient, 1A)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Downloads app on her iPad. Pairs with daughter. Photos + search work locally and visible remotely.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James (patient, 1B)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touches the app. Family caregiver logs everything.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 (passive)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Harold (tech-resistant, 1C)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installs. Spouse logs. Ambient display comes in Phase 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 (not using)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Priya (remote daughter, 2A)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her phone in Boston. Logs items, reviews patterns, receives summaries.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Caregiver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Robert (spouse, 2B)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his own iPhone, same kitchen. Quick logging via voice widget.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Caregiver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Elena (professional, 3A)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 own Android. Shift-note logging. Patient sees nothing.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Caregiver (invited)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Karen (facility, 3C)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a user in MVP. Phase 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Deferred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ReCall — Multi-Device Architecture Decision Memo  ·  April 16, 2026  ·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ReCall — Multi-Device Architecture Decision Memo</dc:title>
  <dc:creator>Dr. Aria Bennett</dc:creator>
  <cp:lastModifiedBy>Un-named</cp:lastModifiedBy>
  <cp:revision>1</cp:revision>
  <dcterms:created xsi:type="dcterms:W3CDTF">2026-04-16T19:41:16.803Z</dcterms:created>
  <dcterms:modified xsi:type="dcterms:W3CDTF">2026-04-16T19:41:16.803Z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