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61F" w:rsidRPr="008A34FB" w:rsidRDefault="0097161F" w:rsidP="008A34FB">
      <w:pPr>
        <w:ind w:firstLine="708"/>
        <w:rPr>
          <w:sz w:val="20"/>
          <w:szCs w:val="20"/>
        </w:rPr>
      </w:pPr>
      <w:bookmarkStart w:id="0" w:name="_GoBack"/>
    </w:p>
    <w:tbl>
      <w:tblPr>
        <w:tblW w:w="9996" w:type="dxa"/>
        <w:tblInd w:w="-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4036"/>
        <w:gridCol w:w="5036"/>
        <w:gridCol w:w="269"/>
      </w:tblGrid>
      <w:tr w:rsidR="0097161F" w:rsidTr="0097161F">
        <w:trPr>
          <w:trHeight w:val="1272"/>
        </w:trPr>
        <w:tc>
          <w:tcPr>
            <w:tcW w:w="655" w:type="dxa"/>
          </w:tcPr>
          <w:p w:rsidR="0097161F" w:rsidRPr="0097161F" w:rsidRDefault="0097161F" w:rsidP="00971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36" w:type="dxa"/>
          </w:tcPr>
          <w:p w:rsidR="0097161F" w:rsidRDefault="0097161F" w:rsidP="0097161F">
            <w:pPr>
              <w:ind w:left="229" w:firstLine="708"/>
            </w:pPr>
            <w:r>
              <w:t xml:space="preserve">Спонсор проекту    </w:t>
            </w:r>
          </w:p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t xml:space="preserve">(Project </w:t>
            </w:r>
            <w:proofErr w:type="spellStart"/>
            <w:r>
              <w:t>Sponsor</w:t>
            </w:r>
            <w:proofErr w:type="spellEnd"/>
            <w:r>
              <w:t>)</w:t>
            </w:r>
          </w:p>
        </w:tc>
        <w:tc>
          <w:tcPr>
            <w:tcW w:w="5036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Я, Тетяна Єзерська</w:t>
            </w:r>
          </w:p>
        </w:tc>
        <w:tc>
          <w:tcPr>
            <w:tcW w:w="269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</w:p>
        </w:tc>
      </w:tr>
      <w:tr w:rsidR="0097161F" w:rsidTr="0097161F">
        <w:trPr>
          <w:trHeight w:val="1716"/>
        </w:trPr>
        <w:tc>
          <w:tcPr>
            <w:tcW w:w="655" w:type="dxa"/>
          </w:tcPr>
          <w:p w:rsidR="0097161F" w:rsidRDefault="0097161F" w:rsidP="00971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36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t>Бізнес потреба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>)</w:t>
            </w:r>
          </w:p>
        </w:tc>
        <w:tc>
          <w:tcPr>
            <w:tcW w:w="5036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Створити продукт для студентів, який буде створений саме під їхні потреби (керувати своїми витратами)</w:t>
            </w:r>
          </w:p>
        </w:tc>
        <w:tc>
          <w:tcPr>
            <w:tcW w:w="269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</w:p>
        </w:tc>
      </w:tr>
      <w:tr w:rsidR="0097161F" w:rsidTr="0097161F">
        <w:trPr>
          <w:trHeight w:val="2400"/>
        </w:trPr>
        <w:tc>
          <w:tcPr>
            <w:tcW w:w="655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</w:p>
          <w:p w:rsidR="0097161F" w:rsidRPr="0097161F" w:rsidRDefault="0097161F" w:rsidP="00971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36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t>Бізнес вимоги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Requireme</w:t>
            </w:r>
            <w:proofErr w:type="spellEnd"/>
            <w:r>
              <w:t xml:space="preserve"> </w:t>
            </w:r>
            <w:proofErr w:type="spellStart"/>
            <w:r>
              <w:t>nts</w:t>
            </w:r>
            <w:proofErr w:type="spellEnd"/>
            <w:r>
              <w:t>)</w:t>
            </w:r>
          </w:p>
        </w:tc>
        <w:tc>
          <w:tcPr>
            <w:tcW w:w="5036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Забезпечує внесення, обробку та аналіз інформації про витрати користувача. </w:t>
            </w:r>
          </w:p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Пропонує зручні для введення варіанти (сканування </w:t>
            </w:r>
            <w:proofErr w:type="spellStart"/>
            <w:r>
              <w:rPr>
                <w:sz w:val="20"/>
                <w:szCs w:val="20"/>
              </w:rPr>
              <w:t>чеків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Надає вичерпну статистику щодо витрат.</w:t>
            </w:r>
          </w:p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</w:p>
        </w:tc>
        <w:tc>
          <w:tcPr>
            <w:tcW w:w="269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</w:p>
        </w:tc>
      </w:tr>
      <w:tr w:rsidR="0097161F" w:rsidTr="0097161F">
        <w:trPr>
          <w:trHeight w:val="949"/>
        </w:trPr>
        <w:tc>
          <w:tcPr>
            <w:tcW w:w="655" w:type="dxa"/>
          </w:tcPr>
          <w:p w:rsidR="0097161F" w:rsidRDefault="0097161F" w:rsidP="00971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036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t>Питання та обмеження (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t xml:space="preserve"> )</w:t>
            </w:r>
          </w:p>
        </w:tc>
        <w:tc>
          <w:tcPr>
            <w:tcW w:w="5036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Граничний термін розробки -  10 травня.</w:t>
            </w:r>
          </w:p>
        </w:tc>
        <w:tc>
          <w:tcPr>
            <w:tcW w:w="269" w:type="dxa"/>
          </w:tcPr>
          <w:p w:rsidR="0097161F" w:rsidRDefault="0097161F" w:rsidP="0097161F">
            <w:pPr>
              <w:ind w:left="229" w:firstLine="708"/>
              <w:rPr>
                <w:sz w:val="20"/>
                <w:szCs w:val="20"/>
              </w:rPr>
            </w:pPr>
          </w:p>
        </w:tc>
      </w:tr>
      <w:bookmarkEnd w:id="0"/>
    </w:tbl>
    <w:p w:rsidR="0097161F" w:rsidRPr="00A526F4" w:rsidRDefault="0097161F" w:rsidP="0097161F">
      <w:pPr>
        <w:rPr>
          <w:sz w:val="20"/>
          <w:szCs w:val="20"/>
        </w:rPr>
      </w:pPr>
    </w:p>
    <w:sectPr w:rsidR="0097161F" w:rsidRPr="00A526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5C"/>
    <w:rsid w:val="00011F9E"/>
    <w:rsid w:val="0021365C"/>
    <w:rsid w:val="003E1424"/>
    <w:rsid w:val="00571F2F"/>
    <w:rsid w:val="0076110E"/>
    <w:rsid w:val="008A34FB"/>
    <w:rsid w:val="0097161F"/>
    <w:rsid w:val="00A526F4"/>
    <w:rsid w:val="00B75694"/>
    <w:rsid w:val="00C568C1"/>
    <w:rsid w:val="00CD3C86"/>
    <w:rsid w:val="00DA6F4D"/>
    <w:rsid w:val="00DE73EE"/>
    <w:rsid w:val="00E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6D04"/>
  <w15:chartTrackingRefBased/>
  <w15:docId w15:val="{1A5AC27A-0295-464F-A311-86376220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328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Yezerska</dc:creator>
  <cp:keywords/>
  <dc:description/>
  <cp:lastModifiedBy>Tetyana Yezerska</cp:lastModifiedBy>
  <cp:revision>7</cp:revision>
  <dcterms:created xsi:type="dcterms:W3CDTF">2018-02-24T15:46:00Z</dcterms:created>
  <dcterms:modified xsi:type="dcterms:W3CDTF">2018-02-24T18:19:00Z</dcterms:modified>
</cp:coreProperties>
</file>