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  <w:bookmarkStart w:id="0" w:name="_GoBack"/>
      <w:bookmarkEnd w:id="0"/>
    </w:p>
    <w:p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" w:name="OLE_LINK1"/>
      <w:bookmarkStart w:id="2" w:name="OLE_LINK2"/>
      <w:r w:rsidRPr="00C90F9D">
        <w:rPr>
          <w:rStyle w:val="CodeChar"/>
          <w:lang w:val="en-AU"/>
        </w:rPr>
        <w:t>AerialIntegrity</w:t>
      </w:r>
      <w:bookmarkEnd w:id="1"/>
      <w:bookmarkEnd w:id="2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3" w:name="OLE_LINK3"/>
      <w:bookmarkStart w:id="4" w:name="OLE_LINK4"/>
      <w:r w:rsidRPr="00C90F9D">
        <w:rPr>
          <w:rStyle w:val="CodeChar"/>
          <w:lang w:val="en-AU"/>
        </w:rPr>
        <w:t>WaterClarity</w:t>
      </w:r>
      <w:bookmarkEnd w:id="3"/>
      <w:bookmarkEnd w:id="4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5" w:name="OLE_LINK5"/>
      <w:bookmarkStart w:id="6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5"/>
      <w:bookmarkEnd w:id="6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r w:rsidRPr="00C90F9D">
        <w:rPr>
          <w:rStyle w:val="CodeChar"/>
          <w:lang w:val="en-AU"/>
        </w:rPr>
        <w:t>GroundSaturation</w:t>
      </w:r>
      <w:bookmarkEnd w:id="7"/>
      <w:bookmarkEnd w:id="8"/>
      <w:bookmarkEnd w:id="9"/>
      <w:r w:rsidR="00751528" w:rsidRPr="00C90F9D">
        <w:rPr>
          <w:noProof/>
          <w:lang w:val="en-AU"/>
        </w:rPr>
        <w:t xml:space="preserve"> </w:t>
      </w:r>
      <w:bookmarkEnd w:id="10"/>
      <w:bookmarkEnd w:id="11"/>
      <w:r w:rsidR="00751528" w:rsidRPr="00C90F9D">
        <w:rPr>
          <w:noProof/>
          <w:lang w:val="en-AU"/>
        </w:rPr>
        <w:t xml:space="preserve">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2" w:name="OLE_LINK12"/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</w:t>
      </w:r>
      <w:bookmarkEnd w:id="12"/>
      <w:r w:rsidRPr="00C90F9D">
        <w:rPr>
          <w:noProof/>
          <w:lang w:val="en-AU"/>
        </w:rPr>
        <w:t xml:space="preserve">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3" w:name="OLE_LINK13"/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</w:t>
      </w:r>
      <w:bookmarkEnd w:id="13"/>
      <w:r w:rsidRPr="00C90F9D">
        <w:rPr>
          <w:noProof/>
          <w:lang w:val="en-AU"/>
        </w:rPr>
        <w:t xml:space="preserve">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4" w:name="OLE_LINK14"/>
      <w:bookmarkStart w:id="15" w:name="OLE_LINK15"/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</w:t>
      </w:r>
      <w:bookmarkEnd w:id="14"/>
      <w:bookmarkEnd w:id="15"/>
      <w:r w:rsidRPr="00C90F9D">
        <w:rPr>
          <w:noProof/>
          <w:lang w:val="en-AU"/>
        </w:rPr>
        <w:t xml:space="preserve">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16" w:name="OLE_LINK16"/>
      <w:bookmarkStart w:id="17" w:name="OLE_LINK17"/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</w:t>
      </w:r>
      <w:bookmarkEnd w:id="16"/>
      <w:bookmarkEnd w:id="17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:rsidR="007D7A6B" w:rsidRDefault="007D7A6B" w:rsidP="007D7A6B">
      <w:pPr>
        <w:pStyle w:val="Heading4"/>
      </w:pPr>
      <w:r>
        <w:t>The Controller Class</w:t>
      </w:r>
    </w:p>
    <w:p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848"/>
      </w:tblGrid>
      <w:tr w:rsidR="007D7A6B" w:rsidRPr="00603773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:rsidTr="00BB3C51">
        <w:trPr>
          <w:trHeight w:val="4476"/>
        </w:trPr>
        <w:tc>
          <w:tcPr>
            <w:tcW w:w="5848" w:type="dxa"/>
          </w:tcPr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8" w:name="OLE_LINK18"/>
            <w:bookmarkStart w:id="19" w:name="OLE_LINK1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  <w:bookmarkEnd w:id="18"/>
            <w:bookmarkEnd w:id="19"/>
          </w:p>
        </w:tc>
      </w:tr>
    </w:tbl>
    <w:p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:rsidR="009954C3" w:rsidRPr="00C90F9D" w:rsidRDefault="009954C3" w:rsidP="009954C3">
      <w:pPr>
        <w:rPr>
          <w:noProof/>
          <w:lang w:val="en-AU"/>
        </w:rPr>
      </w:pPr>
      <w:bookmarkStart w:id="20" w:name="OLE_LINK20"/>
      <w:bookmarkStart w:id="21" w:name="OLE_LINK21"/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bookmarkEnd w:id="20"/>
      <w:bookmarkEnd w:id="21"/>
      <w:r w:rsidR="002719ED" w:rsidRPr="00C90F9D">
        <w:rPr>
          <w:noProof/>
          <w:lang w:val="en-AU"/>
        </w:rPr>
        <w:t>).</w:t>
      </w:r>
    </w:p>
    <w:p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bookmarkStart w:id="22" w:name="OLE_LINK22"/>
      <w:bookmarkStart w:id="23" w:name="OLE_LINK23"/>
      <w:r w:rsidRPr="00C90F9D">
        <w:rPr>
          <w:lang w:val="en-AU"/>
        </w:rPr>
        <w:t>Monument {type} {name} {affinity}</w:t>
      </w:r>
    </w:p>
    <w:bookmarkEnd w:id="22"/>
    <w:bookmarkEnd w:id="23"/>
    <w:p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bookmarkStart w:id="24" w:name="OLE_LINK24"/>
      <w:r w:rsidRPr="00C90F9D">
        <w:rPr>
          <w:lang w:val="en-AU"/>
        </w:rPr>
        <w:t>Air Bender: {benderName}, Power: {power}, Aerial Integrity: {aerialIntegrity}</w:t>
      </w:r>
      <w:bookmarkEnd w:id="24"/>
    </w:p>
    <w:p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bookmarkStart w:id="25" w:name="OLE_LINK25"/>
      <w:r w:rsidRPr="00C90F9D">
        <w:rPr>
          <w:lang w:val="en-AU"/>
        </w:rPr>
        <w:t>Water Bender: {benderName}, Power: {power}, Water Clarity: {waterClarity}</w:t>
      </w:r>
    </w:p>
    <w:bookmarkEnd w:id="25"/>
    <w:p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bookmarkStart w:id="26" w:name="OLE_LINK26"/>
      <w:bookmarkStart w:id="27" w:name="OLE_LINK27"/>
      <w:r w:rsidRPr="00C90F9D">
        <w:rPr>
          <w:lang w:val="en-AU"/>
        </w:rPr>
        <w:lastRenderedPageBreak/>
        <w:t>Air Monument</w:t>
      </w:r>
      <w:bookmarkEnd w:id="26"/>
      <w:bookmarkEnd w:id="27"/>
      <w:r w:rsidRPr="00C90F9D">
        <w:rPr>
          <w:lang w:val="en-AU"/>
        </w:rPr>
        <w:t xml:space="preserve">: {monumentName}, </w:t>
      </w:r>
      <w:bookmarkStart w:id="28" w:name="OLE_LINK28"/>
      <w:bookmarkStart w:id="29" w:name="OLE_LINK29"/>
      <w:r w:rsidRPr="00C90F9D">
        <w:rPr>
          <w:lang w:val="en-AU"/>
        </w:rPr>
        <w:t>Air Affinity: {airAffinity}</w:t>
      </w:r>
      <w:bookmarkEnd w:id="28"/>
      <w:bookmarkEnd w:id="29"/>
    </w:p>
    <w:p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41"/>
        <w:gridCol w:w="5806"/>
      </w:tblGrid>
      <w:tr w:rsidR="00D6779C" w:rsidRPr="00C90F9D" w:rsidTr="003558BD">
        <w:tc>
          <w:tcPr>
            <w:tcW w:w="4041" w:type="dxa"/>
            <w:shd w:val="clear" w:color="auto" w:fill="D9D9D9" w:themeFill="background1" w:themeFillShade="D9"/>
          </w:tcPr>
          <w:p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:rsidTr="003558BD">
        <w:tc>
          <w:tcPr>
            <w:tcW w:w="4041" w:type="dxa"/>
          </w:tcPr>
          <w:p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:rsidTr="003558BD">
        <w:tc>
          <w:tcPr>
            <w:tcW w:w="4041" w:type="dxa"/>
          </w:tcPr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23D" w:rsidRDefault="0088123D" w:rsidP="008068A2">
      <w:pPr>
        <w:spacing w:after="0" w:line="240" w:lineRule="auto"/>
      </w:pPr>
      <w:r>
        <w:separator/>
      </w:r>
    </w:p>
  </w:endnote>
  <w:endnote w:type="continuationSeparator" w:id="0">
    <w:p w:rsidR="0088123D" w:rsidRDefault="008812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C704F0" w:rsidP="00AC77AD">
    <w:pPr>
      <w:pStyle w:val="Footer"/>
    </w:pPr>
    <w:r w:rsidRPr="00C704F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704F0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C704F0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704F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704F0" w:rsidRPr="008C2B83">
                  <w:rPr>
                    <w:sz w:val="18"/>
                    <w:szCs w:val="18"/>
                  </w:rPr>
                  <w:fldChar w:fldCharType="separate"/>
                </w:r>
                <w:r w:rsidR="00AC2B61">
                  <w:rPr>
                    <w:noProof/>
                    <w:sz w:val="18"/>
                    <w:szCs w:val="18"/>
                  </w:rPr>
                  <w:t>3</w:t>
                </w:r>
                <w:r w:rsidR="00C704F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C2B61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C704F0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704F0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23D" w:rsidRDefault="0088123D" w:rsidP="008068A2">
      <w:pPr>
        <w:spacing w:after="0" w:line="240" w:lineRule="auto"/>
      </w:pPr>
      <w:r>
        <w:separator/>
      </w:r>
    </w:p>
  </w:footnote>
  <w:footnote w:type="continuationSeparator" w:id="0">
    <w:p w:rsidR="0088123D" w:rsidRDefault="008812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278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4A4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5FE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27CC7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23D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2B61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04F0"/>
    <w:rsid w:val="00C71296"/>
    <w:rsid w:val="00C74E05"/>
    <w:rsid w:val="00C76C7F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4A78D-DEE7-4113-A96E-31A50B63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Потребител на Windows</cp:lastModifiedBy>
  <cp:revision>2</cp:revision>
  <cp:lastPrinted>2015-10-26T22:35:00Z</cp:lastPrinted>
  <dcterms:created xsi:type="dcterms:W3CDTF">2017-07-12T23:02:00Z</dcterms:created>
  <dcterms:modified xsi:type="dcterms:W3CDTF">2017-07-12T23:02:00Z</dcterms:modified>
  <cp:category>programming, education, software engineering, software development</cp:category>
</cp:coreProperties>
</file>