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2D2CBE" w:rsidP="00333CFE">
      <w:pPr>
        <w:pStyle w:val="1"/>
      </w:pPr>
      <w:bookmarkStart w:id="0" w:name="_GoBack"/>
      <w:bookmarkEnd w:id="0"/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a9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a9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3"/>
      </w:pPr>
      <w:r>
        <w:t>Examples</w:t>
      </w:r>
    </w:p>
    <w:tbl>
      <w:tblPr>
        <w:tblStyle w:val="ae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ab"/>
        </w:rPr>
        <w:t>n</w:t>
      </w:r>
      <w:r w:rsidRPr="002D2CBE">
        <w:t xml:space="preserve"> bottles if each box fits </w:t>
      </w:r>
      <w:r w:rsidRPr="002D2CBE">
        <w:rPr>
          <w:rStyle w:val="ab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3"/>
      </w:pPr>
      <w:r>
        <w:t>Examples</w:t>
      </w:r>
    </w:p>
    <w:tbl>
      <w:tblPr>
        <w:tblStyle w:val="ae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3"/>
      </w:pPr>
      <w:r>
        <w:t>Examples</w:t>
      </w:r>
    </w:p>
    <w:tbl>
      <w:tblPr>
        <w:tblStyle w:val="ae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3"/>
      </w:pPr>
      <w:r>
        <w:t>Examples</w:t>
      </w:r>
    </w:p>
    <w:tbl>
      <w:tblPr>
        <w:tblStyle w:val="ae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3"/>
      </w:pPr>
      <w:r>
        <w:t>Examples</w:t>
      </w:r>
    </w:p>
    <w:tbl>
      <w:tblPr>
        <w:tblStyle w:val="ae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a9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ab"/>
        </w:rPr>
        <w:t>radius</w:t>
      </w:r>
      <w:r>
        <w:t xml:space="preserve"> and the second is its </w:t>
      </w:r>
      <w:r w:rsidR="00681339" w:rsidRPr="00681339">
        <w:rPr>
          <w:rStyle w:val="ab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3"/>
      </w:pPr>
      <w:r>
        <w:t>Examples</w:t>
      </w:r>
    </w:p>
    <w:tbl>
      <w:tblPr>
        <w:tblStyle w:val="ae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a9"/>
          </w:rPr>
          <w:t>http://www.calculatorsoup.com/calculators/geometry-solids/cone.php</w:t>
        </w:r>
      </w:hyperlink>
    </w:p>
    <w:p w:rsidR="00B64A7C" w:rsidRDefault="00B64A7C" w:rsidP="00B64A7C">
      <w:pPr>
        <w:pStyle w:val="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ab"/>
        </w:rPr>
        <w:t>odd</w:t>
      </w:r>
      <w:r w:rsidRPr="00B64A7C">
        <w:t xml:space="preserve"> or </w:t>
      </w:r>
      <w:r w:rsidRPr="00B64A7C">
        <w:rPr>
          <w:rStyle w:val="ab"/>
        </w:rPr>
        <w:t>even</w:t>
      </w:r>
      <w:r w:rsidRPr="00B64A7C">
        <w:t xml:space="preserve"> or </w:t>
      </w:r>
      <w:r w:rsidRPr="00B64A7C">
        <w:rPr>
          <w:rStyle w:val="ab"/>
        </w:rPr>
        <w:t>invalid</w:t>
      </w:r>
      <w:r>
        <w:rPr>
          <w:rStyle w:val="ab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3"/>
      </w:pPr>
      <w:r>
        <w:lastRenderedPageBreak/>
        <w:t>Examples</w:t>
      </w:r>
    </w:p>
    <w:tbl>
      <w:tblPr>
        <w:tblStyle w:val="ae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ab"/>
        </w:rPr>
        <w:t>fruit</w:t>
      </w:r>
      <w:r w:rsidRPr="00B64A7C">
        <w:t>", "</w:t>
      </w:r>
      <w:r w:rsidRPr="00B64A7C">
        <w:rPr>
          <w:rStyle w:val="ab"/>
        </w:rPr>
        <w:t>vegetable</w:t>
      </w:r>
      <w:r w:rsidRPr="00B64A7C">
        <w:t>" or "</w:t>
      </w:r>
      <w:r w:rsidRPr="00B64A7C">
        <w:rPr>
          <w:rStyle w:val="ab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ac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ac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ac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3"/>
      </w:pPr>
      <w:r>
        <w:t>Examples</w:t>
      </w:r>
    </w:p>
    <w:tbl>
      <w:tblPr>
        <w:tblStyle w:val="ae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ab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ab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3"/>
      </w:pPr>
      <w:r>
        <w:t>Examples</w:t>
      </w:r>
    </w:p>
    <w:tbl>
      <w:tblPr>
        <w:tblStyle w:val="ae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ab"/>
        </w:rPr>
        <w:t>n</w:t>
      </w:r>
      <w:r>
        <w:rPr>
          <w:rStyle w:val="ab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ab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3"/>
      </w:pPr>
      <w:r>
        <w:lastRenderedPageBreak/>
        <w:t>Examples</w:t>
      </w:r>
    </w:p>
    <w:tbl>
      <w:tblPr>
        <w:tblStyle w:val="ae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ab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3"/>
      </w:pPr>
      <w:r>
        <w:t>Examples</w:t>
      </w:r>
    </w:p>
    <w:tbl>
      <w:tblPr>
        <w:tblStyle w:val="ae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30C" w:rsidRDefault="00DC230C" w:rsidP="008068A2">
      <w:pPr>
        <w:spacing w:after="0" w:line="240" w:lineRule="auto"/>
      </w:pPr>
      <w:r>
        <w:separator/>
      </w:r>
    </w:p>
  </w:endnote>
  <w:endnote w:type="continuationSeparator" w:id="0">
    <w:p w:rsidR="00DC230C" w:rsidRDefault="00DC23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A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A7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7A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7A7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30C" w:rsidRDefault="00DC230C" w:rsidP="008068A2">
      <w:pPr>
        <w:spacing w:after="0" w:line="240" w:lineRule="auto"/>
      </w:pPr>
      <w:r>
        <w:separator/>
      </w:r>
    </w:p>
  </w:footnote>
  <w:footnote w:type="continuationSeparator" w:id="0">
    <w:p w:rsidR="00DC230C" w:rsidRDefault="00DC23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B7A79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30C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F0B67-2D49-4944-8FF3-44BEAFA2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123</cp:lastModifiedBy>
  <cp:revision>2</cp:revision>
  <cp:lastPrinted>2015-10-26T22:35:00Z</cp:lastPrinted>
  <dcterms:created xsi:type="dcterms:W3CDTF">2018-01-15T20:32:00Z</dcterms:created>
  <dcterms:modified xsi:type="dcterms:W3CDTF">2018-01-15T20:32:00Z</dcterms:modified>
  <cp:category>programming, education, software engineering, software development</cp:category>
</cp:coreProperties>
</file>