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Pr="004F6CB7" w:rsidRDefault="00D23FE4" w:rsidP="00153F69">
      <w:pPr>
        <w:pStyle w:val="Heading1"/>
        <w:spacing w:before="0"/>
        <w:jc w:val="center"/>
        <w:rPr>
          <w:noProof/>
        </w:rPr>
      </w:pPr>
      <w:bookmarkStart w:id="0" w:name="_GoBack"/>
      <w:bookmarkEnd w:id="0"/>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5E0208">
        <w:rPr>
          <w:b/>
          <w:noProof/>
          <w:u w:val="single"/>
        </w:rPr>
        <w:t>:</w:t>
      </w:r>
      <w:r w:rsidRPr="004F6CB7">
        <w:rPr>
          <w:b/>
          <w:noProof/>
          <w:u w:val="single"/>
        </w:rPr>
        <w:t xml:space="preserve"> </w:t>
      </w:r>
      <w:r w:rsidR="00E42820">
        <w:rPr>
          <w:b/>
          <w:noProof/>
          <w:u w:val="single"/>
        </w:rPr>
        <w:t>“</w:t>
      </w:r>
      <w:r w:rsidRPr="00E42820">
        <w:rPr>
          <w:b/>
          <w:i/>
          <w:noProof/>
          <w:u w:val="single"/>
        </w:rPr>
        <w:t>SQL Server run queries and check DB</w:t>
      </w:r>
      <w:r w:rsidR="00E42820">
        <w:rPr>
          <w:b/>
          <w:noProof/>
          <w:u w:val="single"/>
        </w:rPr>
        <w:t>”</w:t>
      </w:r>
      <w:r w:rsidRPr="004F6CB7">
        <w:rPr>
          <w:b/>
          <w:noProof/>
          <w:u w:val="single"/>
        </w:rPr>
        <w:t>.</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lang w:val="bg-BG" w:eastAsia="bg-BG"/>
        </w:rPr>
        <w:drawing>
          <wp:inline distT="0" distB="0" distL="0" distR="0">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E42820">
              <w:rPr>
                <w:b/>
                <w:noProof/>
              </w:rPr>
              <w:t>Character</w:t>
            </w:r>
            <w:r w:rsidRPr="004F6CB7">
              <w:rPr>
                <w:noProof/>
              </w:rPr>
              <w:t xml:space="preserve">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E42820" w:rsidP="00741428">
            <w:pPr>
              <w:spacing w:line="276" w:lineRule="auto"/>
              <w:rPr>
                <w:noProof/>
              </w:rPr>
            </w:pPr>
            <w:r>
              <w:rPr>
                <w:noProof/>
              </w:rPr>
              <w:t xml:space="preserve">String 10 </w:t>
            </w:r>
            <w:r w:rsidRPr="00E42820">
              <w:rPr>
                <w:b/>
                <w:noProof/>
              </w:rPr>
              <w:t>characters</w:t>
            </w:r>
            <w:r>
              <w:rPr>
                <w:noProof/>
              </w:rPr>
              <w:t xml:space="preserve"> long.</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w:t>
            </w:r>
            <w:r w:rsidRPr="00E42820">
              <w:rPr>
                <w:b/>
                <w:noProof/>
              </w:rPr>
              <w:t>chars</w:t>
            </w:r>
            <w:r w:rsidRPr="004F6CB7">
              <w:rPr>
                <w:noProof/>
              </w:rPr>
              <w:t xml:space="preserve">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E42820">
              <w:rPr>
                <w:b/>
                <w:noProof/>
              </w:rPr>
              <w:t>Decimal</w:t>
            </w:r>
            <w:r w:rsidRPr="004F6CB7">
              <w:rPr>
                <w:noProof/>
              </w:rPr>
              <w:t xml:space="preserve">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E42820">
              <w:rPr>
                <w:noProof/>
              </w:rPr>
              <w:t>Integer</w:t>
            </w:r>
            <w:r w:rsidRPr="004F6CB7">
              <w:rPr>
                <w:noProof/>
              </w:rPr>
              <w:t xml:space="preserve">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w:t>
            </w:r>
            <w:r w:rsidRPr="000A6B43">
              <w:rPr>
                <w:b/>
                <w:noProof/>
              </w:rPr>
              <w:t>max</w:t>
            </w:r>
            <w:r w:rsidRPr="004F6CB7">
              <w:rPr>
                <w:noProof/>
              </w:rPr>
              <w:t>)</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rsidR="00741428" w:rsidRPr="004F6CB7" w:rsidRDefault="00741428" w:rsidP="00741428">
            <w:pPr>
              <w:spacing w:line="276" w:lineRule="auto"/>
              <w:rPr>
                <w:noProof/>
              </w:rPr>
            </w:pPr>
            <w:r w:rsidRPr="00E42820">
              <w:rPr>
                <w:b/>
                <w:noProof/>
              </w:rPr>
              <w:t>Non-positive</w:t>
            </w:r>
            <w:r w:rsidRPr="004F6CB7">
              <w:rPr>
                <w:noProof/>
              </w:rPr>
              <w:t xml:space="preser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E42820">
        <w:rPr>
          <w:b/>
          <w:noProof/>
          <w:u w:val="single"/>
        </w:rPr>
        <w:t>“</w:t>
      </w:r>
      <w:r w:rsidRPr="00E42820">
        <w:rPr>
          <w:b/>
          <w:i/>
          <w:noProof/>
          <w:u w:val="single"/>
        </w:rPr>
        <w:t>SQL Server run skeleton, run queries and check DB</w:t>
      </w:r>
      <w:r w:rsidR="00E42820">
        <w:rPr>
          <w:b/>
          <w:noProof/>
          <w:u w:val="single"/>
        </w:rPr>
        <w:t>”</w:t>
      </w:r>
      <w:r w:rsidRPr="004F6CB7">
        <w:rPr>
          <w:b/>
          <w:noProof/>
          <w:u w:val="single"/>
        </w:rPr>
        <w:t>.</w:t>
      </w:r>
    </w:p>
    <w:p w:rsidR="00741428" w:rsidRPr="004F6CB7" w:rsidRDefault="00741428" w:rsidP="00741428">
      <w:pPr>
        <w:rPr>
          <w:b/>
          <w:noProof/>
          <w:u w:val="single"/>
        </w:rPr>
      </w:pPr>
      <w:r w:rsidRPr="004F6CB7">
        <w:rPr>
          <w:b/>
          <w:noProof/>
          <w:u w:val="single"/>
        </w:rPr>
        <w:t xml:space="preserve">Before you start you have to import </w:t>
      </w:r>
      <w:r w:rsidR="00E42820">
        <w:rPr>
          <w:b/>
          <w:noProof/>
          <w:u w:val="single"/>
        </w:rPr>
        <w:t>“</w:t>
      </w:r>
      <w:r w:rsidR="00A56EFD">
        <w:rPr>
          <w:b/>
          <w:i/>
          <w:noProof/>
          <w:u w:val="single"/>
          <w:lang w:val="bg-BG"/>
        </w:rPr>
        <w:t>Скелет</w:t>
      </w:r>
      <w:r w:rsidR="00E42820">
        <w:rPr>
          <w:b/>
          <w:noProof/>
          <w:u w:val="single"/>
        </w:rPr>
        <w:t>”</w:t>
      </w:r>
      <w:r w:rsidRPr="004F6CB7">
        <w:rPr>
          <w:b/>
          <w:noProof/>
          <w:u w:val="single"/>
        </w:rPr>
        <w:t>.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8B5186" w:rsidRDefault="008B5186" w:rsidP="00741428">
      <w:pPr>
        <w:rPr>
          <w:b/>
          <w:noProof/>
          <w:u w:val="single"/>
        </w:rPr>
      </w:pPr>
      <w:r>
        <w:rPr>
          <w:b/>
          <w:noProof/>
          <w:u w:val="single"/>
        </w:rPr>
        <w:t>You need to start with a fresh dataset, so recreate your DB and import the sample data again.</w:t>
      </w:r>
    </w:p>
    <w:p w:rsidR="008B5186"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A56EFD">
        <w:rPr>
          <w:b/>
          <w:noProof/>
          <w:u w:val="single"/>
        </w:rPr>
        <w:t>“</w:t>
      </w:r>
      <w:r w:rsidRPr="00A56EFD">
        <w:rPr>
          <w:b/>
          <w:i/>
          <w:noProof/>
          <w:u w:val="single"/>
        </w:rPr>
        <w:t>SQL Server prepare DB and run queries</w:t>
      </w:r>
      <w:r w:rsidR="00A56EFD">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000F51">
              <w:rPr>
                <w:noProof/>
                <w:lang w:val="it-IT"/>
              </w:rPr>
              <w:t xml:space="preserve">In sagittis dui vel nisl. </w:t>
            </w:r>
            <w:r w:rsidRPr="00EF3074">
              <w:rPr>
                <w:noProof/>
              </w:rPr>
              <w:t>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CC2EA8">
        <w:rPr>
          <w:b/>
          <w:noProof/>
          <w:u w:val="single"/>
        </w:rPr>
        <w:t>“</w:t>
      </w:r>
      <w:r w:rsidRPr="00CC2EA8">
        <w:rPr>
          <w:b/>
          <w:i/>
          <w:noProof/>
          <w:u w:val="single"/>
        </w:rPr>
        <w:t>SQL Server run skeleton, run queries and check DB</w:t>
      </w:r>
      <w:r w:rsidR="00CC2EA8">
        <w:rPr>
          <w:b/>
          <w:noProof/>
          <w:u w:val="single"/>
        </w:rPr>
        <w:t>”</w:t>
      </w:r>
      <w:r w:rsidRPr="004F6CB7">
        <w:rPr>
          <w:b/>
          <w:noProof/>
          <w:u w:val="single"/>
        </w:rPr>
        <w:t>.</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A51DF0">
        <w:rPr>
          <w:noProof/>
        </w:rPr>
        <w:t>For rates lower than 5</w:t>
      </w:r>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A51DF0">
        <w:rPr>
          <w:rStyle w:val="Strong"/>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8E5E25">
        <w:rPr>
          <w:b/>
          <w:noProof/>
          <w:u w:val="single"/>
        </w:rPr>
        <w:t>: “</w:t>
      </w:r>
      <w:r w:rsidRPr="008E5E25">
        <w:rPr>
          <w:b/>
          <w:i/>
          <w:noProof/>
          <w:u w:val="single"/>
        </w:rPr>
        <w:t xml:space="preserve">SQL Server </w:t>
      </w:r>
      <w:r w:rsidR="00874314" w:rsidRPr="008E5E25">
        <w:rPr>
          <w:b/>
          <w:i/>
          <w:noProof/>
          <w:u w:val="single"/>
        </w:rPr>
        <w:t>prepare DB and run queries</w:t>
      </w:r>
      <w:r w:rsidR="008E5E25">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81E" w:rsidRDefault="0002281E" w:rsidP="008068A2">
      <w:pPr>
        <w:spacing w:after="0" w:line="240" w:lineRule="auto"/>
      </w:pPr>
      <w:r>
        <w:separator/>
      </w:r>
    </w:p>
  </w:endnote>
  <w:endnote w:type="continuationSeparator" w:id="0">
    <w:p w:rsidR="0002281E" w:rsidRDefault="0002281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063" w:rsidRPr="00AC77AD" w:rsidRDefault="00EF1B9F" w:rsidP="00AC77AD">
    <w:pPr>
      <w:pStyle w:val="Footer"/>
    </w:pPr>
    <w:r w:rsidRPr="00EF1B9F">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EF1B9F">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EF1B9F">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00EF1B9F" w:rsidRPr="008C2B83">
                  <w:rPr>
                    <w:sz w:val="18"/>
                    <w:szCs w:val="18"/>
                  </w:rPr>
                  <w:fldChar w:fldCharType="begin"/>
                </w:r>
                <w:r w:rsidRPr="008C2B83">
                  <w:rPr>
                    <w:sz w:val="18"/>
                    <w:szCs w:val="18"/>
                  </w:rPr>
                  <w:instrText xml:space="preserve"> PAGE   \* MERGEFORMAT </w:instrText>
                </w:r>
                <w:r w:rsidR="00EF1B9F" w:rsidRPr="008C2B83">
                  <w:rPr>
                    <w:sz w:val="18"/>
                    <w:szCs w:val="18"/>
                  </w:rPr>
                  <w:fldChar w:fldCharType="separate"/>
                </w:r>
                <w:r w:rsidR="00000F51">
                  <w:rPr>
                    <w:noProof/>
                    <w:sz w:val="18"/>
                    <w:szCs w:val="18"/>
                  </w:rPr>
                  <w:t>11</w:t>
                </w:r>
                <w:r w:rsidR="00EF1B9F" w:rsidRPr="008C2B83">
                  <w:rPr>
                    <w:sz w:val="18"/>
                    <w:szCs w:val="18"/>
                  </w:rPr>
                  <w:fldChar w:fldCharType="end"/>
                </w:r>
                <w:r w:rsidRPr="008C2B83">
                  <w:rPr>
                    <w:sz w:val="18"/>
                    <w:szCs w:val="18"/>
                  </w:rPr>
                  <w:t xml:space="preserve"> of </w:t>
                </w:r>
                <w:fldSimple w:instr=" NUMPAGES   \* MERGEFORMAT ">
                  <w:r w:rsidR="00000F51">
                    <w:rPr>
                      <w:noProof/>
                      <w:sz w:val="18"/>
                      <w:szCs w:val="18"/>
                    </w:rPr>
                    <w:t>11</w:t>
                  </w:r>
                </w:fldSimple>
              </w:p>
            </w:txbxContent>
          </v:textbox>
        </v:shape>
      </w:pict>
    </w:r>
    <w:r w:rsidRPr="00EF1B9F">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w:r>
    <w:r w:rsidRPr="00EF1B9F">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4" w:history="1">
                  <w:r>
                    <w:rPr>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81E" w:rsidRDefault="0002281E" w:rsidP="008068A2">
      <w:pPr>
        <w:spacing w:after="0" w:line="240" w:lineRule="auto"/>
      </w:pPr>
      <w:r>
        <w:separator/>
      </w:r>
    </w:p>
  </w:footnote>
  <w:footnote w:type="continuationSeparator" w:id="0">
    <w:p w:rsidR="0002281E" w:rsidRDefault="0002281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063" w:rsidRDefault="00760063"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F51"/>
    <w:rsid w:val="00002C1C"/>
    <w:rsid w:val="00007044"/>
    <w:rsid w:val="00012CB9"/>
    <w:rsid w:val="000136AA"/>
    <w:rsid w:val="00016D20"/>
    <w:rsid w:val="0002281E"/>
    <w:rsid w:val="00025F04"/>
    <w:rsid w:val="0003223A"/>
    <w:rsid w:val="000548E5"/>
    <w:rsid w:val="00064D15"/>
    <w:rsid w:val="00075888"/>
    <w:rsid w:val="0008624D"/>
    <w:rsid w:val="00086727"/>
    <w:rsid w:val="00092AAC"/>
    <w:rsid w:val="0009552B"/>
    <w:rsid w:val="000A284A"/>
    <w:rsid w:val="000A6B43"/>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64A2"/>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4A1"/>
    <w:rsid w:val="005C6A24"/>
    <w:rsid w:val="005E0208"/>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4A2D"/>
    <w:rsid w:val="00876ABD"/>
    <w:rsid w:val="0088080B"/>
    <w:rsid w:val="0088330E"/>
    <w:rsid w:val="008B5186"/>
    <w:rsid w:val="008C1E8B"/>
    <w:rsid w:val="008C2B83"/>
    <w:rsid w:val="008C58E5"/>
    <w:rsid w:val="008C5930"/>
    <w:rsid w:val="008E5E25"/>
    <w:rsid w:val="008E6CF3"/>
    <w:rsid w:val="008E750B"/>
    <w:rsid w:val="008E75AB"/>
    <w:rsid w:val="008F202C"/>
    <w:rsid w:val="008F5B43"/>
    <w:rsid w:val="008F5FDB"/>
    <w:rsid w:val="008F6035"/>
    <w:rsid w:val="00900701"/>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1DF0"/>
    <w:rsid w:val="00A527AB"/>
    <w:rsid w:val="00A56EFD"/>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5D46"/>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D2405"/>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C2EA8"/>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2820"/>
    <w:rsid w:val="00E465C4"/>
    <w:rsid w:val="00E466E2"/>
    <w:rsid w:val="00E468C2"/>
    <w:rsid w:val="00E63F64"/>
    <w:rsid w:val="00E66F88"/>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1B9F"/>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r="http://schemas.openxmlformats.org/officeDocument/2006/relationships" xmlns:w="http://schemas.openxmlformats.org/wordprocessingml/2006/main">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8CF71-B0AE-48AE-86AF-FDAC13BD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1901</Words>
  <Characters>10842</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cp:lastModifiedBy>Потребител на Windows</cp:lastModifiedBy>
  <cp:revision>2</cp:revision>
  <cp:lastPrinted>2017-02-20T09:52:00Z</cp:lastPrinted>
  <dcterms:created xsi:type="dcterms:W3CDTF">2017-10-01T16:51:00Z</dcterms:created>
  <dcterms:modified xsi:type="dcterms:W3CDTF">2017-10-01T16:51:00Z</dcterms:modified>
  <cp:category>programming, education, software engineering, software development</cp:category>
</cp:coreProperties>
</file>