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7ED93" w14:textId="797F31D7" w:rsidR="001F4689" w:rsidRDefault="00062CC7" w:rsidP="00062CC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使用M</w:t>
      </w:r>
      <w:r>
        <w:t>IM L</w:t>
      </w:r>
      <w:r>
        <w:rPr>
          <w:rFonts w:hint="eastAsia"/>
        </w:rPr>
        <w:t>oss预训练K</w:t>
      </w:r>
      <w:r>
        <w:t>G</w:t>
      </w:r>
      <w:r>
        <w:rPr>
          <w:rFonts w:hint="eastAsia"/>
        </w:rPr>
        <w:t>编码部分的参数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</m:oMath>
    </w:p>
    <w:p w14:paraId="1FA7EBE9" w14:textId="0B6B15B9" w:rsidR="00062CC7" w:rsidRDefault="00062CC7" w:rsidP="00062CC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用G</w:t>
      </w:r>
      <w:r>
        <w:t>CN</w:t>
      </w:r>
      <w:r>
        <w:rPr>
          <w:rFonts w:hint="eastAsia"/>
        </w:rPr>
        <w:t>对Concept</w:t>
      </w:r>
      <w:r>
        <w:t>Net</w:t>
      </w:r>
      <w:r>
        <w:rPr>
          <w:rFonts w:hint="eastAsia"/>
        </w:rPr>
        <w:t>编码，R-</w:t>
      </w:r>
      <w:r>
        <w:t>GCN</w:t>
      </w:r>
      <w:r>
        <w:rPr>
          <w:rFonts w:hint="eastAsia"/>
        </w:rPr>
        <w:t>对D</w:t>
      </w:r>
      <w:r>
        <w:t>Bpedia</w:t>
      </w:r>
      <w:r>
        <w:rPr>
          <w:rFonts w:hint="eastAsia"/>
        </w:rPr>
        <w:t>编码，最后得到word级别的w</w:t>
      </w:r>
      <w:r>
        <w:t xml:space="preserve">mbeddings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和i</w:t>
      </w:r>
      <w:r>
        <w:t>tem</w:t>
      </w:r>
      <w:r>
        <w:rPr>
          <w:rFonts w:hint="eastAsia"/>
        </w:rPr>
        <w:t>级别的e</w:t>
      </w:r>
      <w:r>
        <w:t xml:space="preserve">mbeddings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</w:t>
      </w:r>
    </w:p>
    <w:p w14:paraId="26184064" w14:textId="53D651DB" w:rsidR="00062CC7" w:rsidRDefault="00062CC7" w:rsidP="00062CC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对出现在同一个对话中的e</w:t>
      </w:r>
      <w:r>
        <w:t>ntity-word pair&lt;e,w&gt;</w:t>
      </w:r>
      <w:r>
        <w:rPr>
          <w:rFonts w:hint="eastAsia"/>
        </w:rPr>
        <w:t>，通过M</w:t>
      </w:r>
      <w:r>
        <w:t>IM</w:t>
      </w:r>
      <w:r>
        <w:rPr>
          <w:rFonts w:hint="eastAsia"/>
        </w:rPr>
        <w:t>使其表示接近。</w:t>
      </w:r>
    </w:p>
    <w:p w14:paraId="600F2ECD" w14:textId="03669F55" w:rsidR="00062CC7" w:rsidRDefault="00062CC7" w:rsidP="00062CC7">
      <w:pPr>
        <w:pStyle w:val="a4"/>
        <w:ind w:left="720" w:firstLineChars="0" w:firstLine="0"/>
      </w:pPr>
      <w:r>
        <w:rPr>
          <w:rFonts w:hint="eastAsia"/>
        </w:rPr>
        <w:t>（这一步在实际操作时，同一对话中的w</w:t>
      </w:r>
      <w:r>
        <w:t>ord</w:t>
      </w:r>
      <w:r>
        <w:rPr>
          <w:rFonts w:hint="eastAsia"/>
        </w:rPr>
        <w:t>都用同一个抽象表示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hint="eastAsia"/>
        </w:rPr>
        <w:t>）</w:t>
      </w:r>
    </w:p>
    <w:p w14:paraId="12FB2BA4" w14:textId="70646E1F" w:rsidR="000D4A3E" w:rsidRDefault="000D4A3E" w:rsidP="000D4A3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15AB7EB8" w14:textId="0612AB74" w:rsidR="00062CC7" w:rsidRDefault="00062CC7" w:rsidP="00062CC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训练推荐模块（在这个过程中优化参数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eastAsia"/>
        </w:rPr>
        <w:t>）</w:t>
      </w:r>
    </w:p>
    <w:p w14:paraId="1E2A4863" w14:textId="54E9C77F" w:rsidR="00062CC7" w:rsidRDefault="000D4A3E" w:rsidP="000D4A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取得在1</w:t>
      </w:r>
      <w:r>
        <w:t>.</w:t>
      </w:r>
      <w:r>
        <w:rPr>
          <w:rFonts w:hint="eastAsia"/>
        </w:rPr>
        <w:t>中计算得出的w</w:t>
      </w:r>
      <w:r>
        <w:t>ords</w:t>
      </w:r>
      <w:r>
        <w:rPr>
          <w:rFonts w:hint="eastAsia"/>
        </w:rPr>
        <w:t>和e</w:t>
      </w:r>
      <w:r>
        <w:t>mbeddings</w:t>
      </w:r>
      <w:r>
        <w:rPr>
          <w:rFonts w:hint="eastAsia"/>
        </w:rPr>
        <w:t>的表示</w:t>
      </w:r>
    </w:p>
    <w:p w14:paraId="63C9EF2F" w14:textId="0F0B8605" w:rsidR="000D4A3E" w:rsidRDefault="000D4A3E" w:rsidP="000D4A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对于每一个对话：</w:t>
      </w:r>
    </w:p>
    <w:p w14:paraId="482134B3" w14:textId="76AE159F" w:rsidR="000D4A3E" w:rsidRDefault="000D4A3E" w:rsidP="000D4A3E">
      <w:pPr>
        <w:pStyle w:val="a4"/>
        <w:numPr>
          <w:ilvl w:val="1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rPr>
          <w:rFonts w:hint="eastAsia"/>
        </w:rPr>
        <w:t>表示所有出现的w</w:t>
      </w:r>
      <w:r>
        <w:t>ords</w:t>
      </w:r>
      <w:r>
        <w:rPr>
          <w:rFonts w:hint="eastAsia"/>
        </w:rPr>
        <w:t>的e</w:t>
      </w:r>
      <w:r>
        <w:t xml:space="preserve">mbedding </w:t>
      </w:r>
      <w:r>
        <w:rPr>
          <w:rFonts w:hint="eastAsia"/>
        </w:rPr>
        <w:t>matrix</w:t>
      </w:r>
    </w:p>
    <w:p w14:paraId="0F80739E" w14:textId="2BD9C64B" w:rsidR="000D4A3E" w:rsidRDefault="000D4A3E" w:rsidP="000D4A3E">
      <w:pPr>
        <w:pStyle w:val="a4"/>
        <w:numPr>
          <w:ilvl w:val="1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rPr>
          <w:rFonts w:hint="eastAsia"/>
        </w:rPr>
        <w:t>表示所有出现的i</w:t>
      </w:r>
      <w:r>
        <w:t>tems</w:t>
      </w:r>
      <w:r>
        <w:rPr>
          <w:rFonts w:hint="eastAsia"/>
        </w:rPr>
        <w:t>的e</w:t>
      </w:r>
      <w:r>
        <w:t xml:space="preserve">mbedding </w:t>
      </w:r>
      <w:r>
        <w:rPr>
          <w:rFonts w:hint="eastAsia"/>
        </w:rPr>
        <w:t>matrix</w:t>
      </w:r>
    </w:p>
    <w:p w14:paraId="18125159" w14:textId="2735959D" w:rsidR="000D4A3E" w:rsidRPr="000D4A3E" w:rsidRDefault="000D4A3E" w:rsidP="000D4A3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使用s</w:t>
      </w:r>
      <w:r>
        <w:t>elf-attention</w:t>
      </w:r>
      <w:r>
        <w:rPr>
          <w:rFonts w:hint="eastAsia"/>
        </w:rPr>
        <w:t>得到一个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rPr>
          <w:rFonts w:hint="eastAsia"/>
        </w:rPr>
        <w:t>表示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rPr>
          <w:rFonts w:hint="eastAsia"/>
        </w:rPr>
        <w:t>，一个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rPr>
          <w:rFonts w:hint="eastAsia"/>
        </w:rPr>
        <w:t>表示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</w:p>
    <w:p w14:paraId="4DB967B9" w14:textId="5468D1D5" w:rsidR="000D4A3E" w:rsidRDefault="000D4A3E" w:rsidP="000D4A3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用户表示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962B49">
        <w:rPr>
          <w:rFonts w:hint="eastAsia"/>
        </w:rPr>
        <w:t>通过在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 w:rsidR="00962B49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 w:rsidR="00962B49">
        <w:rPr>
          <w:rFonts w:hint="eastAsia"/>
        </w:rPr>
        <w:t>上应用门机制得到。</w:t>
      </w:r>
    </w:p>
    <w:p w14:paraId="5446CE17" w14:textId="78A8231D" w:rsidR="00962B49" w:rsidRDefault="00962B49" w:rsidP="000D4A3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计算在这一对话中每个i</w:t>
      </w:r>
      <w:r>
        <w:t>tem</w:t>
      </w:r>
      <w:r>
        <w:rPr>
          <w:rFonts w:hint="eastAsia"/>
        </w:rPr>
        <w:t>被推荐的概率。</w:t>
      </w:r>
    </w:p>
    <w:p w14:paraId="6557FDC1" w14:textId="0B90B0EF" w:rsidR="005D6EA5" w:rsidRPr="001D292E" w:rsidRDefault="005D6EA5" w:rsidP="005D6EA5">
      <w:pPr>
        <w:pStyle w:val="a4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</w:rPr>
        <w:t>整个推荐过程的损失函数为</w:t>
      </w:r>
      <w:r w:rsidR="001D292E" w:rsidRPr="001D292E">
        <w:rPr>
          <w:rFonts w:hint="eastAsia"/>
          <w:highlight w:val="yellow"/>
        </w:rPr>
        <w:t>（M</w:t>
      </w:r>
      <w:r w:rsidR="001D292E" w:rsidRPr="001D292E">
        <w:rPr>
          <w:highlight w:val="yellow"/>
        </w:rPr>
        <w:t>IM</w:t>
      </w:r>
      <w:r w:rsidR="001D292E" w:rsidRPr="001D292E">
        <w:rPr>
          <w:rFonts w:hint="eastAsia"/>
          <w:highlight w:val="yellow"/>
        </w:rPr>
        <w:t>损失还不懂）</w:t>
      </w:r>
    </w:p>
    <w:p w14:paraId="7EF52F3B" w14:textId="113BC363" w:rsidR="005D6EA5" w:rsidRDefault="005D6EA5" w:rsidP="005D6EA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CCDC33B" wp14:editId="1CC7716C">
            <wp:extent cx="41529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6084" w14:textId="3424FE1B" w:rsidR="00E60AB2" w:rsidRDefault="00E60AB2" w:rsidP="005D6EA5">
      <w:pPr>
        <w:pStyle w:val="a4"/>
        <w:ind w:left="1080" w:firstLineChars="0" w:firstLine="0"/>
      </w:pPr>
      <w:r>
        <w:rPr>
          <w:rFonts w:hint="eastAsia"/>
        </w:rPr>
        <w:t>其中j是会话的i</w:t>
      </w:r>
      <w:r>
        <w:t>ndex, i</w:t>
      </w:r>
      <w:r>
        <w:rPr>
          <w:rFonts w:hint="eastAsia"/>
        </w:rPr>
        <w:t>是i</w:t>
      </w:r>
      <w:r>
        <w:t>tem</w:t>
      </w:r>
      <w:r>
        <w:rPr>
          <w:rFonts w:hint="eastAsia"/>
        </w:rPr>
        <w:t>的index</w:t>
      </w:r>
    </w:p>
    <w:p w14:paraId="0A35226F" w14:textId="1647B3C7" w:rsidR="00E60AB2" w:rsidRDefault="00E60AB2" w:rsidP="005D6EA5">
      <w:pPr>
        <w:pStyle w:val="a4"/>
        <w:ind w:left="1080" w:firstLineChars="0" w:firstLine="0"/>
      </w:pPr>
      <w:r>
        <w:rPr>
          <w:rFonts w:hint="eastAsia"/>
        </w:rPr>
        <w:t>也即对每个对话中出现的每个i</w:t>
      </w:r>
      <w:r>
        <w:t>tem</w:t>
      </w:r>
      <w:r>
        <w:rPr>
          <w:rFonts w:hint="eastAsia"/>
        </w:rPr>
        <w:t>计算其推荐任务的交叉熵损失，最后再加上一个M</w:t>
      </w:r>
      <w:r>
        <w:t>IM</w:t>
      </w:r>
      <w:r>
        <w:rPr>
          <w:rFonts w:hint="eastAsia"/>
        </w:rPr>
        <w:t>损失。</w:t>
      </w:r>
    </w:p>
    <w:p w14:paraId="57C88D38" w14:textId="525FFFE7" w:rsidR="00E60AB2" w:rsidRDefault="00E60AB2" w:rsidP="00E60AB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训练对话生成模块</w:t>
      </w:r>
    </w:p>
    <w:p w14:paraId="5FF197F8" w14:textId="0384BCA9" w:rsidR="00E60AB2" w:rsidRDefault="00E60AB2" w:rsidP="00E60A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Trans</w:t>
      </w:r>
      <w:r>
        <w:t>former</w:t>
      </w:r>
      <w:r>
        <w:rPr>
          <w:rFonts w:hint="eastAsia"/>
        </w:rPr>
        <w:t>的Encoder</w:t>
      </w:r>
      <w:r>
        <w:t xml:space="preserve"> </w:t>
      </w:r>
      <w:r>
        <w:rPr>
          <w:rFonts w:hint="eastAsia"/>
        </w:rPr>
        <w:t>部分不变。</w:t>
      </w:r>
    </w:p>
    <w:p w14:paraId="2F8B067D" w14:textId="3C26BD48" w:rsidR="00E60AB2" w:rsidRDefault="00E60AB2" w:rsidP="00E60A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对Trans</w:t>
      </w:r>
      <w:r>
        <w:t>former</w:t>
      </w:r>
      <w:r>
        <w:rPr>
          <w:rFonts w:hint="eastAsia"/>
        </w:rPr>
        <w:t>的D</w:t>
      </w:r>
      <w:r>
        <w:t>ecoder</w:t>
      </w:r>
      <w:r>
        <w:rPr>
          <w:rFonts w:hint="eastAsia"/>
        </w:rPr>
        <w:t>部分进行改进：</w:t>
      </w:r>
    </w:p>
    <w:p w14:paraId="35383804" w14:textId="50627399" w:rsidR="00E60AB2" w:rsidRDefault="00E60AB2" w:rsidP="00E60AB2">
      <w:pPr>
        <w:pStyle w:val="a4"/>
        <w:ind w:left="1140" w:firstLineChars="0" w:firstLine="0"/>
      </w:pPr>
      <w:r>
        <w:rPr>
          <w:rFonts w:hint="eastAsia"/>
        </w:rPr>
        <w:t>在原Decoder结构的两个Atten</w:t>
      </w:r>
      <w:r>
        <w:t>tion</w:t>
      </w:r>
      <w:r>
        <w:rPr>
          <w:rFonts w:hint="eastAsia"/>
        </w:rPr>
        <w:t>层之间加了两个K</w:t>
      </w:r>
      <w:r>
        <w:t>G-</w:t>
      </w:r>
      <w:r>
        <w:rPr>
          <w:rFonts w:hint="eastAsia"/>
        </w:rPr>
        <w:t>based</w:t>
      </w:r>
      <w:r>
        <w:t xml:space="preserve"> A</w:t>
      </w:r>
      <w:r>
        <w:rPr>
          <w:rFonts w:hint="eastAsia"/>
        </w:rPr>
        <w:t>ttention层</w:t>
      </w:r>
    </w:p>
    <w:p w14:paraId="15CEEC69" w14:textId="26BC8B19" w:rsidR="00E60AB2" w:rsidRDefault="00E60AB2" w:rsidP="00E60AB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在已经产生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的情况下，想要计算第i个位置的输出：</w:t>
      </w:r>
    </w:p>
    <w:p w14:paraId="0914AC7C" w14:textId="5A8E6534" w:rsidR="00E60AB2" w:rsidRDefault="00E60AB2" w:rsidP="00E60AB2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De</w:t>
      </w:r>
      <w:r>
        <w:t>coder</w:t>
      </w:r>
      <w:r>
        <w:rPr>
          <w:rFonts w:hint="eastAsia"/>
        </w:rPr>
        <w:t>第n次计算最后的F</w:t>
      </w:r>
      <w:r>
        <w:t>FN</w:t>
      </w:r>
      <w:r>
        <w:rPr>
          <w:rFonts w:hint="eastAsia"/>
        </w:rPr>
        <w:t>层输出得到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3CD5CA0" w14:textId="7C476AFF" w:rsidR="00E60AB2" w:rsidRDefault="00434A23" w:rsidP="00E60AB2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第i个位置输出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的概率为：</w:t>
      </w:r>
    </w:p>
    <w:p w14:paraId="5AE0A5F5" w14:textId="61702813" w:rsidR="00434A23" w:rsidRDefault="00434A23" w:rsidP="00434A23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2F3E5BF6" wp14:editId="065AB8CC">
            <wp:extent cx="379095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430F" w14:textId="03940B40" w:rsidR="00434A23" w:rsidRDefault="00434A23" w:rsidP="00434A23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1D292E">
        <w:rPr>
          <w:rFonts w:hint="eastAsia"/>
        </w:rPr>
        <w:t>是使用c</w:t>
      </w:r>
      <w:r w:rsidR="001D292E">
        <w:t>opy</w:t>
      </w:r>
      <w:r w:rsidR="001D292E">
        <w:rPr>
          <w:rFonts w:hint="eastAsia"/>
        </w:rPr>
        <w:t>机制根据两个知识图谱得出</w:t>
      </w:r>
    </w:p>
    <w:p w14:paraId="3AB9ABE0" w14:textId="48E08802" w:rsidR="00E60AB2" w:rsidRDefault="001D292E" w:rsidP="00E60AB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一个对话C的生成损失为：</w:t>
      </w:r>
      <w:r w:rsidRPr="001D292E">
        <w:rPr>
          <w:rFonts w:hint="eastAsia"/>
          <w:highlight w:val="yellow"/>
        </w:rPr>
        <w:t>（还不懂）</w:t>
      </w:r>
    </w:p>
    <w:p w14:paraId="68CE7DA1" w14:textId="4AE4960B" w:rsidR="001D292E" w:rsidRPr="000D4A3E" w:rsidRDefault="001D292E" w:rsidP="001D292E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5D0BEC" wp14:editId="129F341B">
            <wp:extent cx="48006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92E" w:rsidRPr="000D4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21C3"/>
    <w:multiLevelType w:val="hybridMultilevel"/>
    <w:tmpl w:val="56440374"/>
    <w:lvl w:ilvl="0" w:tplc="620007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BEFC69A4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2C27B4"/>
    <w:multiLevelType w:val="hybridMultilevel"/>
    <w:tmpl w:val="F3EEA452"/>
    <w:lvl w:ilvl="0" w:tplc="BB3462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9670E8"/>
    <w:multiLevelType w:val="hybridMultilevel"/>
    <w:tmpl w:val="D7B4C6BC"/>
    <w:lvl w:ilvl="0" w:tplc="B5D8C3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C7D2702C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D8402B"/>
    <w:multiLevelType w:val="hybridMultilevel"/>
    <w:tmpl w:val="ED266100"/>
    <w:lvl w:ilvl="0" w:tplc="5C78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5E"/>
    <w:rsid w:val="00062CC7"/>
    <w:rsid w:val="000D4A3E"/>
    <w:rsid w:val="001D292E"/>
    <w:rsid w:val="001F4689"/>
    <w:rsid w:val="00434A23"/>
    <w:rsid w:val="005D6EA5"/>
    <w:rsid w:val="00962B49"/>
    <w:rsid w:val="00C1715E"/>
    <w:rsid w:val="00E6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49B4"/>
  <w15:chartTrackingRefBased/>
  <w15:docId w15:val="{AA779C15-A754-4B50-AAA6-C3A0D27F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CC7"/>
    <w:rPr>
      <w:color w:val="808080"/>
    </w:rPr>
  </w:style>
  <w:style w:type="paragraph" w:styleId="a4">
    <w:name w:val="List Paragraph"/>
    <w:basedOn w:val="a"/>
    <w:uiPriority w:val="34"/>
    <w:qFormat/>
    <w:rsid w:val="00062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玥</dc:creator>
  <cp:keywords/>
  <dc:description/>
  <cp:lastModifiedBy>谭 玥</cp:lastModifiedBy>
  <cp:revision>5</cp:revision>
  <dcterms:created xsi:type="dcterms:W3CDTF">2021-01-20T13:09:00Z</dcterms:created>
  <dcterms:modified xsi:type="dcterms:W3CDTF">2021-01-20T13:47:00Z</dcterms:modified>
</cp:coreProperties>
</file>