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测试方案与质量保障文档</w:t>
      </w:r>
    </w:p>
    <w:p>
      <w:r>
        <w:t>版本：V1.0</w:t>
        <w:br/>
        <w:t>项目：Personal AI OS（个人认知操作系统）</w:t>
        <w:br/>
        <w:t>文档类型：Testing &amp; Quality Assurance Document</w:t>
        <w:br/>
        <w:br/>
        <w:t>本文档定义系统测试策略、测试范围、AI质量评估、安全测试和上线验收标准。</w:t>
      </w:r>
    </w:p>
    <w:p>
      <w:pPr>
        <w:pStyle w:val="Heading1"/>
      </w:pPr>
      <w:r>
        <w:t>一、测试目标</w:t>
      </w:r>
    </w:p>
    <w:p>
      <w:r>
        <w:t>确保Personal AI OS具备稳定性、可靠性、安全性和AI输出质量。</w:t>
        <w:br/>
        <w:br/>
        <w:t>重点验证：</w:t>
        <w:br/>
        <w:t>1. 系统功能完整。</w:t>
        <w:br/>
        <w:t>2. 数据处理正确。</w:t>
        <w:br/>
        <w:t>3. AI回答有依据。</w:t>
        <w:br/>
        <w:t>4. 记忆调用准确。</w:t>
        <w:br/>
        <w:t>5. 用户数据安全。</w:t>
      </w:r>
    </w:p>
    <w:p>
      <w:pPr>
        <w:pStyle w:val="Heading1"/>
      </w:pPr>
      <w:r>
        <w:t>二、测试范围</w:t>
      </w:r>
    </w:p>
    <w:p>
      <w:r>
        <w:t>包含：</w:t>
        <w:br/>
        <w:t>用户系统测试。</w:t>
        <w:br/>
        <w:t>知识库测试。</w:t>
        <w:br/>
        <w:t>文件解析测试。</w:t>
        <w:br/>
        <w:t>RAG问答测试。</w:t>
        <w:br/>
        <w:t>Memory测试。</w:t>
        <w:br/>
        <w:t>Agent任务测试。</w:t>
        <w:br/>
        <w:t>接口测试。</w:t>
        <w:br/>
        <w:t>性能测试。</w:t>
        <w:br/>
        <w:t>安全测试。</w:t>
      </w:r>
    </w:p>
    <w:p>
      <w:pPr>
        <w:pStyle w:val="Heading1"/>
      </w:pPr>
      <w:r>
        <w:t>三、功能测试方案</w:t>
      </w:r>
    </w:p>
    <w:p>
      <w:r>
        <w:t>用户模块：注册、登录、权限验证。</w:t>
        <w:br/>
        <w:br/>
        <w:t>知识库模块：上传、解析、索引、删除、更新。</w:t>
        <w:br/>
        <w:br/>
        <w:t>AI模块：问答、多轮对话、引用展示。</w:t>
        <w:br/>
        <w:br/>
        <w:t>Memory模块：记忆生成、查询、修改、删除。</w:t>
      </w:r>
    </w:p>
    <w:p>
      <w:pPr>
        <w:pStyle w:val="Heading1"/>
      </w:pPr>
      <w:r>
        <w:t>四、AI质量测试</w:t>
      </w:r>
    </w:p>
    <w:p>
      <w:r>
        <w:t>AI质量是核心测试内容。</w:t>
        <w:br/>
        <w:br/>
        <w:t>测试指标：</w:t>
        <w:br/>
        <w:br/>
        <w:t>准确性：回答是否符合知识来源。</w:t>
        <w:br/>
        <w:br/>
        <w:t>引用完整性：回答是否提供依据。</w:t>
        <w:br/>
        <w:br/>
        <w:t>幻觉率：是否产生无依据内容。</w:t>
        <w:br/>
        <w:br/>
        <w:t>一致性：不同时间回答是否稳定。</w:t>
        <w:br/>
        <w:br/>
        <w:t>个人化程度：是否符合用户认知模型。</w:t>
      </w:r>
    </w:p>
    <w:p>
      <w:pPr>
        <w:pStyle w:val="Heading1"/>
      </w:pPr>
      <w:r>
        <w:t>五、RAG效果测试</w:t>
      </w:r>
    </w:p>
    <w:p>
      <w:r>
        <w:t>测试流程：</w:t>
        <w:br/>
        <w:t>准备标准问题集 → 检索知识 → 生成回答 → 人工评分。</w:t>
        <w:br/>
        <w:br/>
        <w:t>评估：</w:t>
        <w:br/>
        <w:t>召回准确率。</w:t>
        <w:br/>
        <w:t>上下文相关性。</w:t>
        <w:br/>
        <w:t>答案质量。</w:t>
        <w:br/>
        <w:t>来源匹配度。</w:t>
      </w:r>
    </w:p>
    <w:p>
      <w:pPr>
        <w:pStyle w:val="Heading1"/>
      </w:pPr>
      <w:r>
        <w:t>六、Memory测试</w:t>
      </w:r>
    </w:p>
    <w:p>
      <w:r>
        <w:t>验证：</w:t>
        <w:br/>
        <w:br/>
        <w:t>系统是否正确提取重要信息。</w:t>
        <w:br/>
        <w:br/>
        <w:t>是否区分事实、经验、观点、决策。</w:t>
        <w:br/>
        <w:br/>
        <w:t>是否避免保存无价值信息。</w:t>
        <w:br/>
        <w:br/>
        <w:t>是否能够在未来对话中正确调用。</w:t>
      </w:r>
    </w:p>
    <w:p>
      <w:pPr>
        <w:pStyle w:val="Heading1"/>
      </w:pPr>
      <w:r>
        <w:t>七、性能测试</w:t>
      </w:r>
    </w:p>
    <w:p>
      <w:r>
        <w:t>测试内容：</w:t>
        <w:br/>
        <w:br/>
        <w:t>接口响应时间。</w:t>
        <w:br/>
        <w:t>文件上传速度。</w:t>
        <w:br/>
        <w:t>批量文档处理能力。</w:t>
        <w:br/>
        <w:t>并发用户访问能力。</w:t>
        <w:br/>
        <w:t>数据库查询效率。</w:t>
      </w:r>
    </w:p>
    <w:p>
      <w:pPr>
        <w:pStyle w:val="Heading1"/>
      </w:pPr>
      <w:r>
        <w:t>八、安全测试</w:t>
      </w:r>
    </w:p>
    <w:p>
      <w:r>
        <w:t>包括：</w:t>
        <w:br/>
        <w:br/>
        <w:t>身份认证测试。</w:t>
        <w:br/>
        <w:t>权限隔离测试。</w:t>
        <w:br/>
        <w:t>文件访问测试。</w:t>
        <w:br/>
        <w:t>数据加密测试。</w:t>
        <w:br/>
        <w:t>接口攻击测试。</w:t>
        <w:br/>
        <w:t>日志审计测试。</w:t>
      </w:r>
    </w:p>
    <w:p>
      <w:pPr>
        <w:pStyle w:val="Heading1"/>
      </w:pPr>
      <w:r>
        <w:t>九、测试流程</w:t>
      </w:r>
    </w:p>
    <w:p>
      <w:r>
        <w:t>需求评审 → 测试设计 → 功能测试 → AI效果测试 → 缺陷修复 → 回归测试 → 发布验收。</w:t>
      </w:r>
    </w:p>
    <w:p>
      <w:pPr>
        <w:pStyle w:val="Heading1"/>
      </w:pPr>
      <w:r>
        <w:t>十、上线验收标准</w:t>
      </w:r>
    </w:p>
    <w:p>
      <w:r>
        <w:t>产品：核心流程完整。</w:t>
        <w:br/>
        <w:br/>
        <w:t>技术：系统稳定运行。</w:t>
        <w:br/>
        <w:br/>
        <w:t>AI：回答具备来源依据。</w:t>
        <w:br/>
        <w:br/>
        <w:t>安全：用户数据隔离有效。</w:t>
        <w:br/>
        <w:br/>
        <w:t>体验：用户能够感受到AI理解个人知识。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