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产品需求文档（PRD）</w:t>
      </w:r>
    </w:p>
    <w:p>
      <w:r>
        <w:t>文档版本：V1.0</w:t>
        <w:br/>
        <w:t>产品名称：Personal AI OS（个人认知操作系统）</w:t>
        <w:br/>
        <w:t>文档用途：指导产品设计、研发实施、测试验收和后续迭代。</w:t>
      </w:r>
    </w:p>
    <w:p>
      <w:pPr>
        <w:pStyle w:val="Heading1"/>
      </w:pPr>
      <w:r>
        <w:t>一、产品战略定位</w:t>
      </w:r>
    </w:p>
    <w:p>
      <w:r>
        <w:t>Personal AI OS 是面向个人和专业用户的 AI 认知增强系统。产品不是简单的知识库，而是通过数据采集、知识理解、长期记忆、认知建模和智能代理技术，让 AI 逐步理解用户的知识体系、经验、价值观和决策方式。</w:t>
        <w:br/>
        <w:br/>
        <w:t>核心目标：构建用户专属的第二大脑。</w:t>
      </w:r>
    </w:p>
    <w:p>
      <w:pPr>
        <w:pStyle w:val="Heading1"/>
      </w:pPr>
      <w:r>
        <w:t>二、产品目标</w:t>
      </w:r>
    </w:p>
    <w:p>
      <w:r>
        <w:t>短期目标：实现个人资料导入、AI检索、智能问答和自动总结。</w:t>
        <w:br/>
        <w:br/>
        <w:t>中期目标：建立个人认知模型，包括观点、经验、偏好和决策记录。</w:t>
        <w:br/>
        <w:br/>
        <w:t>长期目标：形成能够主动分析、辅助决策、持续学习的个人AI分身。</w:t>
      </w:r>
    </w:p>
    <w:p>
      <w:pPr>
        <w:pStyle w:val="Heading1"/>
      </w:pPr>
      <w:r>
        <w:t>三、用户画像与使用场景</w:t>
      </w:r>
    </w:p>
    <w:p>
      <w:r>
        <w:t>用户一：企业管理者。需求：保存多年经验、快速查询历史决策、辅助经营判断。</w:t>
        <w:br/>
        <w:br/>
        <w:t>用户二：投资研究人员。需求：沉淀研究资料、复盘投资逻辑、发现认知变化。</w:t>
        <w:br/>
        <w:br/>
        <w:t>用户三：专业人士。需求：积累专业知识，提高分析和内容生产效率。</w:t>
      </w:r>
    </w:p>
    <w:p>
      <w:pPr>
        <w:pStyle w:val="Heading1"/>
      </w:pPr>
      <w:r>
        <w:t>四、产品整体架构</w:t>
      </w:r>
    </w:p>
    <w:p>
      <w:r>
        <w:t>系统由数据采集层、知识处理层、记忆层、认知层、AI推理层和交互层组成。</w:t>
        <w:br/>
        <w:br/>
        <w:t>数据采集层负责获取文件、聊天记录、会议资料等信息。</w:t>
        <w:br/>
        <w:t>知识处理层负责解析、切片、向量化和知识关联。</w:t>
        <w:br/>
        <w:t>记忆层负责保存事实、经验、观点和决策。</w:t>
        <w:br/>
        <w:t>认知层负责形成用户画像和思维模型。</w:t>
        <w:br/>
        <w:t>AI层负责问答、分析和Agent任务执行。</w:t>
      </w:r>
    </w:p>
    <w:p>
      <w:pPr>
        <w:pStyle w:val="Heading1"/>
      </w:pPr>
      <w:r>
        <w:t>五</w:t>
      </w:r>
    </w:p>
    <w:p>
      <w:r>
        <w:t>、</w:t>
      </w:r>
    </w:p>
    <w:p>
      <w:pPr>
        <w:pStyle w:val="Heading2"/>
      </w:pPr>
      <w:r>
        <w:t>FR-001 用户中心</w:t>
      </w:r>
    </w:p>
    <w:p>
      <w:r>
        <w:t>功能目标：建立个人账号和独立空间。</w:t>
        <w:br/>
        <w:t>需求：注册登录、个人资料管理、数据隔离。</w:t>
        <w:br/>
        <w:t>验收标准：用户可以安全访问自己的知识资产。</w:t>
      </w:r>
    </w:p>
    <w:p>
      <w:pPr>
        <w:pStyle w:val="Heading2"/>
      </w:pPr>
      <w:r>
        <w:t>FR-002 个人知识库</w:t>
      </w:r>
    </w:p>
    <w:p>
      <w:r>
        <w:t>功能目标：让用户导入个人数字资产。</w:t>
        <w:br/>
        <w:t>支持：PDF、Word、Markdown、TXT、Excel。</w:t>
        <w:br/>
        <w:t>流程：上传文件→解析→切片→Embedding→建立索引→进入知识库。</w:t>
        <w:br/>
        <w:t>验收标准：用户可以通过自然语言查询文件内容。</w:t>
      </w:r>
    </w:p>
    <w:p>
      <w:pPr>
        <w:pStyle w:val="Heading2"/>
      </w:pPr>
      <w:r>
        <w:t>FR-003 AI智能问答</w:t>
      </w:r>
    </w:p>
    <w:p>
      <w:r>
        <w:t>功能目标：基于用户资料生成回答。</w:t>
        <w:br/>
        <w:t>能力：多轮对话、上下文理解、来源引用、关联推荐。</w:t>
        <w:br/>
        <w:t>验收标准：回答必须基于知识库内容并提供依据。</w:t>
      </w:r>
    </w:p>
    <w:p>
      <w:pPr>
        <w:pStyle w:val="Heading2"/>
      </w:pPr>
      <w:r>
        <w:t>FR-004 智能总结</w:t>
      </w:r>
    </w:p>
    <w:p>
      <w:r>
        <w:t>功能目标：自动整理知识。</w:t>
        <w:br/>
        <w:t>输出：核心观点、摘要、行动建议、关联内容。</w:t>
      </w:r>
    </w:p>
    <w:p>
      <w:pPr>
        <w:pStyle w:val="Heading2"/>
      </w:pPr>
      <w:r>
        <w:t>FR-005 Memory记忆系统</w:t>
      </w:r>
    </w:p>
    <w:p>
      <w:r>
        <w:t>功能目标：建立长期个人记忆。</w:t>
        <w:br/>
        <w:t>记忆类型：事实记忆、经验记忆、观点记忆、决策记忆、偏好记忆。</w:t>
        <w:br/>
        <w:t>支持查看、修改、删除和评分。</w:t>
      </w:r>
    </w:p>
    <w:p>
      <w:pPr>
        <w:pStyle w:val="Heading2"/>
      </w:pPr>
      <w:r>
        <w:t>FR-006 认知模型</w:t>
      </w:r>
    </w:p>
    <w:p>
      <w:r>
        <w:t>功能目标：理解用户思考方式。</w:t>
        <w:br/>
        <w:t>包括：价值观、表达风格、判断偏好、风险偏好。</w:t>
      </w:r>
    </w:p>
    <w:p>
      <w:pPr>
        <w:pStyle w:val="Heading2"/>
      </w:pPr>
      <w:r>
        <w:t>FR-007 AI Agent</w:t>
      </w:r>
    </w:p>
    <w:p>
      <w:r>
        <w:t>功能目标：提供专业智能助手。</w:t>
        <w:br/>
        <w:t>包括商业助手、投资助手、写作助手、复盘助手。</w:t>
      </w:r>
    </w:p>
    <w:p>
      <w:pPr>
        <w:pStyle w:val="Heading1"/>
      </w:pPr>
      <w:r>
        <w:t>六、关键数据模型</w:t>
      </w:r>
    </w:p>
    <w:p>
      <w:r>
        <w:t>Document：文档信息、来源、内容、向量索引。</w:t>
        <w:br/>
        <w:t>Memory：用户记忆、类型、重要程度、来源。</w:t>
        <w:br/>
        <w:t>Belief：用户观点、可信度、形成时间、变化记录。</w:t>
        <w:br/>
        <w:t>Decision：决策背景、判断、结果、复盘。</w:t>
      </w:r>
    </w:p>
    <w:p>
      <w:pPr>
        <w:pStyle w:val="Heading1"/>
      </w:pPr>
      <w:r>
        <w:t>七、技术架构要求</w:t>
      </w:r>
    </w:p>
    <w:p>
      <w:r>
        <w:t>前端：React + Next.js + Tailwind CSS。</w:t>
        <w:br/>
        <w:t>后端：Python + FastAPI。</w:t>
        <w:br/>
        <w:t>数据库：PostgreSQL + pgvector。</w:t>
        <w:br/>
        <w:t>缓存：Redis。</w:t>
        <w:br/>
        <w:t>知识图谱：Neo4j（后续版本）。</w:t>
        <w:br/>
        <w:t>AI框架：LlamaIndex、LangGraph。</w:t>
      </w:r>
    </w:p>
    <w:p>
      <w:pPr>
        <w:pStyle w:val="Heading1"/>
      </w:pPr>
      <w:r>
        <w:t>八、AI能力设计</w:t>
      </w:r>
    </w:p>
    <w:p>
      <w:r>
        <w:t>RAG负责知识检索。</w:t>
        <w:br/>
        <w:t>Memory Engine负责长期记忆。</w:t>
        <w:br/>
        <w:t>Personality Engine负责人格和风格建模。</w:t>
        <w:br/>
        <w:t>Decision Engine负责决策复盘和经验学习。</w:t>
        <w:br/>
        <w:t>Learning Loop负责根据反馈持续优化。</w:t>
      </w:r>
    </w:p>
    <w:p>
      <w:pPr>
        <w:pStyle w:val="Heading1"/>
      </w:pPr>
      <w:r>
        <w:t>九、开发计划</w:t>
      </w:r>
    </w:p>
    <w:p>
      <w:r>
        <w:t>阶段一（0-90天）：完成MVP，包括用户系统、知识库、AI问答、基础Memory。</w:t>
        <w:br/>
        <w:br/>
        <w:t>阶段二（3-6个月）：增加认知模型、决策库、知识图谱。</w:t>
        <w:br/>
        <w:br/>
        <w:t>阶段三（6-12个月）：实现AI分身、主动提醒、多Agent协作。</w:t>
      </w:r>
    </w:p>
    <w:p>
      <w:pPr>
        <w:pStyle w:val="Heading1"/>
      </w:pPr>
      <w:r>
        <w:t>十、测试与验收标准</w:t>
      </w:r>
    </w:p>
    <w:p>
      <w:r>
        <w:t>功能测试：所有模块流程可用。</w:t>
        <w:br/>
        <w:t>性能测试：支持大规模文档处理。</w:t>
        <w:br/>
        <w:t>AI测试：评估准确率、引用完整性和幻觉率。</w:t>
        <w:br/>
        <w:t>用户测试：连续使用30天后能够体现个人化效果。</w:t>
      </w:r>
    </w:p>
    <w:p>
      <w:pPr>
        <w:pStyle w:val="Heading1"/>
      </w:pPr>
      <w:r>
        <w:t>十一、项目成功标准</w:t>
      </w:r>
    </w:p>
    <w:p>
      <w:r>
        <w:t>V1.0成功标准：用户可以上传个人资料，AI能够理解资料并回答问题；系统能够保存用户记忆，并为未来版本提供个人认知数据基础。</w:t>
      </w:r>
    </w:p>
    <w:p>
      <w:pPr>
        <w:pStyle w:val="Heading1"/>
      </w:pPr>
      <w:r>
        <w:t>十二、未来规划</w:t>
      </w:r>
    </w:p>
    <w:p>
      <w:r>
        <w:t>未来将扩展微信、邮件、会议、语音、多模态输入，并形成企业家个人AI分身、专家AI助手和个人认知生态。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