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V0.1开发任务拆解（工程师执行版）</w:t>
      </w:r>
    </w:p>
    <w:p>
      <w:r>
        <w:t>版本：V0.1 Alpha</w:t>
        <w:br/>
        <w:t>目标：实现可运行的个人AI知识助手。</w:t>
      </w:r>
    </w:p>
    <w:p>
      <w:pPr>
        <w:pStyle w:val="Heading1"/>
      </w:pPr>
      <w:r>
        <w:t>一、开发周期</w:t>
      </w:r>
    </w:p>
    <w:p>
      <w:r>
        <w:t>建议周期：4-6周。</w:t>
        <w:br/>
        <w:br/>
        <w:t>目标：用户可以本地部署，上传资料，并通过AI查询个人知识。</w:t>
      </w:r>
    </w:p>
    <w:p>
      <w:pPr>
        <w:pStyle w:val="Heading1"/>
      </w:pPr>
      <w:r>
        <w:t>二、后端工程任务</w:t>
      </w:r>
    </w:p>
    <w:p>
      <w:r>
        <w:t>Week 1：</w:t>
        <w:br/>
        <w:t>初始化FastAPI项目。</w:t>
        <w:br/>
        <w:t>完成PostgreSQL连接。</w:t>
        <w:br/>
        <w:t>完成用户模型。</w:t>
        <w:br/>
        <w:br/>
        <w:t>Week 2：</w:t>
        <w:br/>
        <w:t>完成文件上传接口。</w:t>
        <w:br/>
        <w:t>完成文件存储。</w:t>
        <w:br/>
        <w:t>完成文档解析流程。</w:t>
        <w:br/>
        <w:br/>
        <w:t>Week 3：</w:t>
        <w:br/>
        <w:t>接入Embedding。</w:t>
        <w:br/>
        <w:t>接入向量数据库。</w:t>
        <w:br/>
        <w:t>完成知识检索接口。</w:t>
        <w:br/>
        <w:br/>
        <w:t>Week 4：</w:t>
        <w:br/>
        <w:t>完成AI问答接口。</w:t>
        <w:br/>
        <w:t>完成历史记录保存。</w:t>
      </w:r>
    </w:p>
    <w:p>
      <w:pPr>
        <w:pStyle w:val="Heading1"/>
      </w:pPr>
      <w:r>
        <w:t>三、前端工程任务</w:t>
      </w:r>
    </w:p>
    <w:p>
      <w:r>
        <w:t>Week 1：</w:t>
        <w:br/>
        <w:t>初始化Next.js项目。</w:t>
        <w:br/>
        <w:t>完成基础布局。</w:t>
        <w:br/>
        <w:br/>
        <w:t>Week 2：</w:t>
        <w:br/>
        <w:t>完成登录页面。</w:t>
        <w:br/>
        <w:t>完成知识库页面。</w:t>
        <w:br/>
        <w:br/>
        <w:t>Week 3：</w:t>
        <w:br/>
        <w:t>完成文件上传交互。</w:t>
        <w:br/>
        <w:t>完成处理状态展示。</w:t>
        <w:br/>
        <w:br/>
        <w:t>Week 4：</w:t>
        <w:br/>
        <w:t>完成AI聊天页面。</w:t>
        <w:br/>
        <w:t>完成引用展示。</w:t>
      </w:r>
    </w:p>
    <w:p>
      <w:pPr>
        <w:pStyle w:val="Heading1"/>
      </w:pPr>
      <w:r>
        <w:t>四、AI工程任务</w:t>
      </w:r>
    </w:p>
    <w:p>
      <w:r>
        <w:t>任务：</w:t>
        <w:br/>
        <w:br/>
        <w:t>1. 模型接入。</w:t>
        <w:br/>
        <w:t>2. Prompt基础设计。</w:t>
        <w:br/>
        <w:t>3. RAG流程实现。</w:t>
        <w:br/>
        <w:t>4. 检索效果优化。</w:t>
        <w:br/>
        <w:t>5. 建立测试问题集。</w:t>
      </w:r>
    </w:p>
    <w:p>
      <w:pPr>
        <w:pStyle w:val="Heading1"/>
      </w:pPr>
      <w:r>
        <w:t>五、数据库任务</w:t>
      </w:r>
    </w:p>
    <w:p>
      <w:r>
        <w:t>完成：</w:t>
        <w:br/>
        <w:br/>
        <w:t>User表。</w:t>
        <w:br/>
        <w:t>Document表。</w:t>
        <w:br/>
        <w:t>Knowledge Chunk表。</w:t>
        <w:br/>
        <w:t>Conversation表。</w:t>
        <w:br/>
        <w:t>Vector索引配置。</w:t>
      </w:r>
    </w:p>
    <w:p>
      <w:pPr>
        <w:pStyle w:val="Heading1"/>
      </w:pPr>
      <w:r>
        <w:t>六、V0.1验收标准</w:t>
      </w:r>
    </w:p>
    <w:p>
      <w:r>
        <w:t>用户可以：</w:t>
        <w:br/>
        <w:br/>
        <w:t>1. 安装系统。</w:t>
        <w:br/>
        <w:t>2. 创建账号。</w:t>
        <w:br/>
        <w:t>3. 上传文件。</w:t>
        <w:br/>
        <w:t>4. 等待知识处理。</w:t>
        <w:br/>
        <w:t>5. 向AI提问。</w:t>
        <w:br/>
        <w:t>6. 获取基于个人资料的回答。</w:t>
      </w:r>
    </w:p>
    <w:p>
      <w:pPr>
        <w:pStyle w:val="Heading1"/>
      </w:pPr>
      <w:r>
        <w:t>七、后续迭代入口</w:t>
      </w:r>
    </w:p>
    <w:p>
      <w:r>
        <w:t>V0.2增加Memory Engine。</w:t>
        <w:br/>
        <w:t>V0.3增加Agent能力。</w:t>
        <w:br/>
        <w:t>V1.0形成完整Personal AI OS。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