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Therapy Pool Cleaning and Maintenance</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36C24826Q0082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11-26-2025</w:t>
            </w:r>
            <w:r w:rsidRPr="005A5226">
              <w:rPr>
                <w:rStyle w:val="AAMSKBFill-InHighlight"/>
                <w:rFonts w:asciiTheme="minorHAnsi" w:hAnsiTheme="minorHAnsi" w:cstheme="minorHAnsi"/>
              </w:rPr>
              <w:t xml:space="preserve"> </w:t>
            </w:r>
            <w:r>
              <w:rPr>
                <w:rFonts w:asciiTheme="minorHAnsi" w:hAnsiTheme="minorHAnsi" w:cstheme="minorHAnsi"/>
              </w:rPr>
              <w:t>15:00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J079</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561790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Services Division</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Walida Moore-Saintil</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Walida.MooreSaintil@va.gov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Lewis</w:t>
            </w:r>
          </w:p>
          <w:p w:rsidR="005A5226" w:rsidRPr="005A5226">
            <w:pPr>
              <w:spacing w:before="0"/>
              <w:rPr>
                <w:rFonts w:asciiTheme="minorHAnsi" w:hAnsiTheme="minorHAnsi" w:cstheme="minorHAnsi"/>
                <w:szCs w:val="20"/>
              </w:rPr>
            </w:pPr>
            <w:r>
              <w:rPr>
                <w:rFonts w:asciiTheme="minorHAnsi" w:hAnsiTheme="minorHAnsi" w:cstheme="minorHAnsi"/>
                <w:szCs w:val="20"/>
              </w:rPr>
              <w:t>marcus.lewis2@va.gov</w:t>
            </w: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A. Haley Veterans' Hospital</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Facilities Management Service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13000 Bruce B. Downs Blvd.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Tampa</w:t>
            </w:r>
            <w:r>
              <w:rPr>
                <w:rStyle w:val="AAMSKBFill-InHighlight"/>
                <w:rFonts w:cstheme="minorHAnsi"/>
              </w:rPr>
              <w:t xml:space="preserve"> </w:t>
            </w:r>
            <w:r>
              <w:rPr>
                <w:rStyle w:val="AAMSKBFill-InHighlight"/>
                <w:rFonts w:asciiTheme="minorHAnsi" w:hAnsiTheme="minorHAnsi" w:cstheme="minorHAnsi"/>
                <w:color w:val="auto"/>
              </w:rPr>
              <w:t>FL</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33612</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https://www.va.gov/tampa-health-care/locations/james-a-haley</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James A. Haley Veterans' Hospital</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Walida.MooreSaintil@va.gov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Contract Specialist</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P="002432C9">
      <w:pPr>
        <w:outlineLvl w:val="3"/>
        <w:rPr>
          <w:rFonts w:ascii="Cambria" w:hAnsi="Cambria" w:cstheme="minorHAnsi"/>
          <w:b/>
          <w:bCs/>
          <w:color w:val="auto"/>
          <w:sz w:val="24"/>
          <w:szCs w:val="24"/>
        </w:rPr>
      </w:pPr>
      <w:r w:rsidRPr="00B40BE2">
        <w:rPr>
          <w:rFonts w:ascii="Cambria" w:hAnsi="Cambria" w:cstheme="minorHAnsi"/>
          <w:b/>
          <w:bCs/>
          <w:color w:val="auto"/>
          <w:sz w:val="24"/>
          <w:szCs w:val="24"/>
        </w:rPr>
        <w:t>Description</w:t>
      </w:r>
    </w:p>
    <w:p w:rsidR="0007524D" w:rsidRPr="00B40BE2" w:rsidP="002432C9">
      <w:pPr>
        <w:outlineLvl w:val="3"/>
        <w:rPr>
          <w:rFonts w:ascii="Cambria" w:hAnsi="Cambria" w:cstheme="minorHAnsi"/>
          <w:b/>
          <w:bCs/>
          <w:color w:val="auto"/>
          <w:sz w:val="24"/>
          <w:szCs w:val="24"/>
        </w:rPr>
      </w:pPr>
    </w:p>
    <w:p w:rsidR="00B42357" w:rsidRPr="006E168D" w:rsidP="007047FC">
      <w:pPr>
        <w:rPr>
          <w:rFonts w:ascii="Cambria" w:hAnsi="Cambria" w:cstheme="minorHAnsi"/>
          <w:color w:val="auto"/>
          <w:sz w:val="22"/>
          <w:szCs w:val="22"/>
        </w:rPr>
      </w:pPr>
      <w:r w:rsidRPr="006E168D">
        <w:rPr>
          <w:rFonts w:ascii="Cambria" w:hAnsi="Cambria" w:cstheme="minorHAnsi"/>
          <w:color w:val="auto"/>
          <w:sz w:val="22"/>
          <w:szCs w:val="22"/>
        </w:rPr>
        <w:t xml:space="preserve">(i) </w:t>
      </w:r>
      <w:r w:rsidRPr="006E168D">
        <w:rPr>
          <w:rFonts w:ascii="Cambria" w:hAnsi="Cambria" w:cstheme="minorHAnsi"/>
          <w:color w:val="auto"/>
          <w:sz w:val="22"/>
          <w:szCs w:val="22"/>
        </w:rPr>
        <w:t>This is a combined synopsis/solicitation for</w:t>
      </w:r>
      <w:r w:rsidR="00174DE4">
        <w:rPr>
          <w:rFonts w:ascii="Cambria" w:hAnsi="Cambria" w:cstheme="minorHAnsi"/>
          <w:color w:val="auto"/>
          <w:sz w:val="22"/>
          <w:szCs w:val="22"/>
        </w:rPr>
        <w:t xml:space="preserve"> </w:t>
      </w:r>
      <w:r w:rsidRPr="00174DE4" w:rsidR="00174DE4">
        <w:rPr>
          <w:rFonts w:ascii="Cambria" w:hAnsi="Cambria" w:cstheme="minorHAnsi"/>
          <w:b/>
          <w:bCs/>
          <w:color w:val="auto"/>
          <w:sz w:val="22"/>
          <w:szCs w:val="22"/>
        </w:rPr>
        <w:t>Therapy Pool Maintenance and Cleaning Service</w:t>
      </w:r>
      <w:r w:rsidRPr="00174DE4" w:rsidR="005979D8">
        <w:rPr>
          <w:rFonts w:ascii="Cambria" w:hAnsi="Cambria" w:cstheme="minorHAnsi"/>
          <w:b/>
          <w:bCs/>
          <w:color w:val="auto"/>
          <w:sz w:val="22"/>
          <w:szCs w:val="22"/>
        </w:rPr>
        <w:t xml:space="preserve"> </w:t>
      </w:r>
      <w:r w:rsidRPr="006E168D" w:rsidR="00E14A74">
        <w:rPr>
          <w:rFonts w:ascii="Cambria" w:hAnsi="Cambria" w:cstheme="minorHAnsi"/>
          <w:b/>
          <w:bCs/>
          <w:color w:val="auto"/>
          <w:sz w:val="22"/>
          <w:szCs w:val="22"/>
        </w:rPr>
        <w:t>at James A. Haley Veterans Hospital (JAHVH)</w:t>
      </w:r>
      <w:r w:rsidRPr="006E168D" w:rsidR="00E14A74">
        <w:rPr>
          <w:rFonts w:ascii="Cambria" w:hAnsi="Cambria" w:cstheme="minorHAnsi"/>
          <w:color w:val="auto"/>
          <w:sz w:val="22"/>
          <w:szCs w:val="22"/>
        </w:rPr>
        <w:t>,</w:t>
      </w:r>
      <w:r w:rsidRPr="006E168D">
        <w:rPr>
          <w:rFonts w:ascii="Cambria" w:hAnsi="Cambria" w:cstheme="minorHAnsi"/>
          <w:color w:val="auto"/>
          <w:sz w:val="22"/>
          <w:szCs w:val="22"/>
        </w:rPr>
        <w:t xml:space="preserve"> prepared in accordance with the format in Federal Acquisition Regulation (FAR) </w:t>
      </w:r>
      <w:r w:rsidRPr="006E168D" w:rsidR="003864B7">
        <w:rPr>
          <w:rFonts w:ascii="Cambria" w:hAnsi="Cambria" w:cstheme="minorHAnsi"/>
          <w:color w:val="1F497D" w:themeColor="text2"/>
          <w:sz w:val="22"/>
          <w:szCs w:val="22"/>
          <w:u w:val="single"/>
        </w:rPr>
        <w:t>Subpart 12.6</w:t>
      </w:r>
      <w:r w:rsidRPr="006E168D">
        <w:rPr>
          <w:rFonts w:ascii="Cambria" w:hAnsi="Cambria" w:cstheme="minorHAnsi"/>
          <w:color w:val="auto"/>
          <w:sz w:val="22"/>
          <w:szCs w:val="22"/>
        </w:rPr>
        <w:t xml:space="preserve">, “Streamlined Procedures for Evaluation </w:t>
      </w:r>
      <w:r w:rsidR="00174DE4">
        <w:rPr>
          <w:rFonts w:ascii="Cambria" w:hAnsi="Cambria" w:cstheme="minorHAnsi"/>
          <w:color w:val="auto"/>
          <w:sz w:val="22"/>
          <w:szCs w:val="22"/>
        </w:rPr>
        <w:t xml:space="preserve"> a</w:t>
      </w:r>
      <w:r w:rsidRPr="006E168D">
        <w:rPr>
          <w:rFonts w:ascii="Cambria" w:hAnsi="Cambria" w:cstheme="minorHAnsi"/>
          <w:color w:val="auto"/>
          <w:sz w:val="22"/>
          <w:szCs w:val="22"/>
        </w:rPr>
        <w:t xml:space="preserve">nd Solicitation for Commercial </w:t>
      </w:r>
      <w:r w:rsidRPr="006E168D" w:rsidR="00991D83">
        <w:rPr>
          <w:rFonts w:ascii="Cambria" w:hAnsi="Cambria" w:cstheme="minorHAnsi"/>
          <w:color w:val="auto"/>
          <w:sz w:val="22"/>
          <w:szCs w:val="22"/>
        </w:rPr>
        <w:t>Products and Commercial Services</w:t>
      </w:r>
      <w:r w:rsidRPr="006E168D">
        <w:rPr>
          <w:rFonts w:ascii="Cambria" w:hAnsi="Cambria" w:cstheme="minorHAnsi"/>
          <w:color w:val="auto"/>
          <w:sz w:val="22"/>
          <w:szCs w:val="22"/>
        </w:rPr>
        <w:t xml:space="preserve">,” as supplemented with additional information included in this notice. This announcement constitutes the only solicitation; </w:t>
      </w:r>
      <w:r w:rsidRPr="006E168D" w:rsidR="00A01D79">
        <w:rPr>
          <w:rFonts w:ascii="Cambria" w:hAnsi="Cambria" w:cstheme="minorHAnsi"/>
          <w:color w:val="auto"/>
          <w:sz w:val="22"/>
          <w:szCs w:val="22"/>
        </w:rPr>
        <w:t xml:space="preserve">quotes </w:t>
      </w:r>
      <w:r w:rsidRPr="006E168D">
        <w:rPr>
          <w:rFonts w:ascii="Cambria" w:hAnsi="Cambria" w:cstheme="minorHAnsi"/>
          <w:color w:val="auto"/>
          <w:sz w:val="22"/>
          <w:szCs w:val="22"/>
        </w:rPr>
        <w:t>are being requested, and a written solicitation document will not be issued.</w:t>
      </w:r>
    </w:p>
    <w:p w:rsidR="008237D3" w:rsidRPr="006E168D" w:rsidP="007047FC">
      <w:pPr>
        <w:rPr>
          <w:rFonts w:ascii="Cambria" w:hAnsi="Cambria" w:cstheme="minorHAnsi"/>
          <w:color w:val="auto"/>
          <w:sz w:val="22"/>
          <w:szCs w:val="22"/>
        </w:rPr>
      </w:pPr>
    </w:p>
    <w:p w:rsidR="00F44CDE" w:rsidRPr="006E168D" w:rsidP="007047FC">
      <w:pPr>
        <w:rPr>
          <w:rFonts w:ascii="Cambria" w:hAnsi="Cambria" w:cstheme="minorHAnsi"/>
          <w:color w:val="auto"/>
          <w:sz w:val="22"/>
          <w:szCs w:val="22"/>
        </w:rPr>
      </w:pPr>
      <w:r w:rsidRPr="006E168D">
        <w:rPr>
          <w:rFonts w:ascii="Cambria" w:hAnsi="Cambria" w:cstheme="minorHAnsi"/>
          <w:color w:val="auto"/>
          <w:sz w:val="22"/>
          <w:szCs w:val="22"/>
        </w:rPr>
        <w:t xml:space="preserve">(ii) </w:t>
      </w:r>
      <w:r w:rsidRPr="006E168D" w:rsidR="003864B7">
        <w:rPr>
          <w:rFonts w:ascii="Cambria" w:hAnsi="Cambria" w:cstheme="minorHAnsi"/>
          <w:color w:val="auto"/>
          <w:sz w:val="22"/>
          <w:szCs w:val="22"/>
        </w:rPr>
        <w:t>The solicitation number is</w:t>
      </w:r>
      <w:r w:rsidRPr="006E168D" w:rsidR="00605797">
        <w:rPr>
          <w:rFonts w:ascii="Cambria" w:hAnsi="Cambria" w:cstheme="minorHAnsi"/>
          <w:color w:val="auto"/>
          <w:sz w:val="22"/>
          <w:szCs w:val="22"/>
        </w:rPr>
        <w:t xml:space="preserve"> </w:t>
      </w:r>
      <w:r w:rsidRPr="00BD251A" w:rsidR="00BD251A">
        <w:rPr>
          <w:rFonts w:ascii="Cambria" w:hAnsi="Cambria" w:cstheme="minorHAnsi"/>
          <w:b/>
          <w:bCs/>
          <w:color w:val="auto"/>
          <w:sz w:val="22"/>
          <w:szCs w:val="22"/>
        </w:rPr>
        <w:t>36C24826Q0082</w:t>
      </w:r>
      <w:r w:rsidRPr="006E168D" w:rsidR="003864B7">
        <w:rPr>
          <w:rFonts w:ascii="Cambria" w:hAnsi="Cambria" w:cstheme="minorHAnsi"/>
          <w:b/>
          <w:bCs/>
          <w:color w:val="auto"/>
          <w:sz w:val="22"/>
          <w:szCs w:val="22"/>
        </w:rPr>
        <w:t xml:space="preserve"> </w:t>
      </w:r>
      <w:r w:rsidRPr="006E168D" w:rsidR="003864B7">
        <w:rPr>
          <w:rFonts w:ascii="Cambria" w:hAnsi="Cambria" w:cstheme="minorHAnsi"/>
          <w:color w:val="auto"/>
          <w:sz w:val="22"/>
          <w:szCs w:val="22"/>
        </w:rPr>
        <w:t>and is issued as a request for quotation (RFQ).</w:t>
      </w:r>
      <w:r w:rsidRPr="006E168D" w:rsidR="00A01D79">
        <w:rPr>
          <w:rFonts w:ascii="Cambria" w:hAnsi="Cambria" w:cstheme="minorHAnsi"/>
          <w:color w:val="auto"/>
          <w:sz w:val="22"/>
          <w:szCs w:val="22"/>
        </w:rPr>
        <w:t xml:space="preserve"> </w:t>
      </w:r>
      <w:r w:rsidRPr="006E168D" w:rsidR="00B42357">
        <w:rPr>
          <w:rFonts w:ascii="Cambria" w:hAnsi="Cambria" w:cstheme="minorHAnsi"/>
          <w:color w:val="auto"/>
          <w:sz w:val="22"/>
          <w:szCs w:val="22"/>
        </w:rPr>
        <w:t xml:space="preserve"> </w:t>
      </w:r>
    </w:p>
    <w:p w:rsidR="00F44CDE" w:rsidRPr="006E168D" w:rsidP="007047FC">
      <w:pPr>
        <w:rPr>
          <w:rFonts w:ascii="Cambria" w:hAnsi="Cambria" w:cstheme="minorHAnsi"/>
          <w:color w:val="auto"/>
          <w:sz w:val="22"/>
          <w:szCs w:val="22"/>
        </w:rPr>
      </w:pPr>
    </w:p>
    <w:p w:rsidR="00B42357" w:rsidRPr="006E168D" w:rsidP="007047FC">
      <w:pPr>
        <w:rPr>
          <w:rFonts w:ascii="Cambria" w:hAnsi="Cambria" w:cstheme="minorHAnsi"/>
          <w:iCs/>
          <w:color w:val="auto"/>
          <w:sz w:val="22"/>
          <w:szCs w:val="22"/>
        </w:rPr>
      </w:pPr>
      <w:r w:rsidRPr="006E168D">
        <w:rPr>
          <w:rFonts w:ascii="Cambria" w:hAnsi="Cambria" w:cstheme="minorHAnsi"/>
          <w:color w:val="auto"/>
          <w:sz w:val="22"/>
          <w:szCs w:val="22"/>
        </w:rPr>
        <w:t xml:space="preserve">(iii) </w:t>
      </w:r>
      <w:r w:rsidRPr="006E168D">
        <w:rPr>
          <w:rFonts w:ascii="Cambria" w:hAnsi="Cambria" w:cstheme="minorHAnsi"/>
          <w:color w:val="auto"/>
          <w:sz w:val="22"/>
          <w:szCs w:val="22"/>
        </w:rPr>
        <w:t xml:space="preserve">The solicitation document and incorporated provisions and clauses are those in effect through </w:t>
      </w:r>
      <w:r w:rsidRPr="00EE501C">
        <w:rPr>
          <w:rFonts w:ascii="Cambria" w:hAnsi="Cambria" w:cstheme="minorHAnsi"/>
          <w:b/>
          <w:bCs/>
          <w:color w:val="auto"/>
          <w:sz w:val="22"/>
          <w:szCs w:val="22"/>
        </w:rPr>
        <w:t>Federal Acquisition Circular</w:t>
      </w:r>
      <w:r w:rsidRPr="006E168D">
        <w:rPr>
          <w:rFonts w:ascii="Cambria" w:hAnsi="Cambria" w:cstheme="minorHAnsi"/>
          <w:color w:val="auto"/>
          <w:sz w:val="22"/>
          <w:szCs w:val="22"/>
        </w:rPr>
        <w:t xml:space="preserve"> </w:t>
      </w:r>
      <w:r w:rsidRPr="00EE501C" w:rsidR="00C823D5">
        <w:rPr>
          <w:rFonts w:ascii="Cambria" w:hAnsi="Cambria" w:cstheme="minorHAnsi"/>
          <w:b/>
          <w:bCs/>
          <w:color w:val="auto"/>
          <w:sz w:val="22"/>
          <w:szCs w:val="22"/>
        </w:rPr>
        <w:t>2025-0</w:t>
      </w:r>
      <w:r w:rsidR="00C5258B">
        <w:rPr>
          <w:rFonts w:ascii="Cambria" w:hAnsi="Cambria" w:cstheme="minorHAnsi"/>
          <w:b/>
          <w:bCs/>
          <w:color w:val="auto"/>
          <w:sz w:val="22"/>
          <w:szCs w:val="22"/>
        </w:rPr>
        <w:t>6</w:t>
      </w:r>
      <w:r w:rsidRPr="006E168D" w:rsidR="003864B7">
        <w:rPr>
          <w:rFonts w:ascii="Cambria" w:hAnsi="Cambria" w:cstheme="minorHAnsi"/>
          <w:iCs/>
          <w:color w:val="auto"/>
          <w:sz w:val="22"/>
          <w:szCs w:val="22"/>
        </w:rPr>
        <w:t xml:space="preserve">, Effective </w:t>
      </w:r>
      <w:r w:rsidR="00C5258B">
        <w:rPr>
          <w:rFonts w:ascii="Cambria" w:hAnsi="Cambria" w:cstheme="minorHAnsi"/>
          <w:b/>
          <w:bCs/>
          <w:iCs/>
          <w:color w:val="auto"/>
          <w:sz w:val="22"/>
          <w:szCs w:val="22"/>
        </w:rPr>
        <w:t>10/1</w:t>
      </w:r>
      <w:r w:rsidRPr="00EE501C" w:rsidR="009C35A7">
        <w:rPr>
          <w:rFonts w:ascii="Cambria" w:hAnsi="Cambria" w:cstheme="minorHAnsi"/>
          <w:b/>
          <w:bCs/>
          <w:iCs/>
          <w:color w:val="auto"/>
          <w:sz w:val="22"/>
          <w:szCs w:val="22"/>
        </w:rPr>
        <w:t>/2025</w:t>
      </w:r>
      <w:r w:rsidRPr="006E168D" w:rsidR="003864B7">
        <w:rPr>
          <w:rFonts w:ascii="Cambria" w:hAnsi="Cambria" w:cstheme="minorHAnsi"/>
          <w:iCs/>
          <w:color w:val="auto"/>
          <w:sz w:val="22"/>
          <w:szCs w:val="22"/>
        </w:rPr>
        <w:t>.</w:t>
      </w:r>
    </w:p>
    <w:p w:rsidR="003864B7" w:rsidRPr="006E168D" w:rsidP="007047FC">
      <w:pPr>
        <w:rPr>
          <w:rFonts w:ascii="Cambria" w:hAnsi="Cambria" w:cstheme="minorHAnsi"/>
          <w:color w:val="0070C0"/>
          <w:sz w:val="22"/>
          <w:szCs w:val="22"/>
        </w:rPr>
      </w:pPr>
    </w:p>
    <w:p w:rsidR="00607EEE" w:rsidP="007047FC">
      <w:pPr>
        <w:rPr>
          <w:rFonts w:ascii="Cambria" w:hAnsi="Cambria" w:cstheme="minorHAnsi"/>
          <w:b/>
          <w:bCs/>
          <w:color w:val="auto"/>
          <w:sz w:val="22"/>
          <w:szCs w:val="22"/>
        </w:rPr>
      </w:pPr>
      <w:r w:rsidRPr="004F03C2">
        <w:rPr>
          <w:rFonts w:ascii="Cambria" w:hAnsi="Cambria" w:cstheme="minorHAnsi"/>
          <w:color w:val="auto"/>
          <w:sz w:val="22"/>
          <w:szCs w:val="22"/>
        </w:rPr>
        <w:t>(iv)</w:t>
      </w:r>
      <w:r w:rsidRPr="006E168D">
        <w:rPr>
          <w:rFonts w:ascii="Cambria" w:hAnsi="Cambria" w:cstheme="minorHAnsi"/>
          <w:color w:val="auto"/>
          <w:sz w:val="22"/>
          <w:szCs w:val="22"/>
        </w:rPr>
        <w:t xml:space="preserve"> </w:t>
      </w:r>
      <w:r w:rsidRPr="006E168D" w:rsidR="003864B7">
        <w:rPr>
          <w:rFonts w:ascii="Cambria" w:hAnsi="Cambria" w:cstheme="minorHAnsi"/>
          <w:color w:val="auto"/>
          <w:sz w:val="22"/>
          <w:szCs w:val="22"/>
        </w:rPr>
        <w:t>This solicitation is for</w:t>
      </w:r>
      <w:r w:rsidRPr="006E168D" w:rsidR="003864B7">
        <w:rPr>
          <w:rFonts w:ascii="Cambria" w:hAnsi="Cambria" w:cstheme="minorHAnsi"/>
          <w:color w:val="0070C0"/>
          <w:sz w:val="22"/>
          <w:szCs w:val="22"/>
        </w:rPr>
        <w:t xml:space="preserve"> </w:t>
      </w:r>
      <w:r w:rsidRPr="006E168D" w:rsidR="000F41E6">
        <w:rPr>
          <w:rFonts w:ascii="Cambria" w:hAnsi="Cambria" w:cstheme="minorHAnsi"/>
          <w:color w:val="auto"/>
          <w:sz w:val="22"/>
          <w:szCs w:val="22"/>
        </w:rPr>
        <w:t xml:space="preserve">a </w:t>
      </w:r>
      <w:r w:rsidRPr="006E168D" w:rsidR="000F41E6">
        <w:rPr>
          <w:rFonts w:ascii="Cambria" w:hAnsi="Cambria" w:cstheme="minorHAnsi"/>
          <w:b/>
          <w:bCs/>
          <w:color w:val="auto"/>
          <w:sz w:val="22"/>
          <w:szCs w:val="22"/>
        </w:rPr>
        <w:t xml:space="preserve">100% </w:t>
      </w:r>
      <w:r w:rsidRPr="006E168D" w:rsidR="00E14A74">
        <w:rPr>
          <w:rFonts w:ascii="Cambria" w:hAnsi="Cambria" w:cstheme="minorHAnsi"/>
          <w:b/>
          <w:bCs/>
          <w:color w:val="auto"/>
          <w:sz w:val="22"/>
          <w:szCs w:val="22"/>
        </w:rPr>
        <w:t>Set-Aside for Service-Disabled Veteran Owned Small Business (</w:t>
      </w:r>
      <w:r w:rsidRPr="006E168D" w:rsidR="000F41E6">
        <w:rPr>
          <w:rFonts w:ascii="Cambria" w:hAnsi="Cambria" w:cstheme="minorHAnsi"/>
          <w:b/>
          <w:bCs/>
          <w:color w:val="auto"/>
          <w:sz w:val="22"/>
          <w:szCs w:val="22"/>
        </w:rPr>
        <w:t>SDVOSB</w:t>
      </w:r>
      <w:r w:rsidRPr="006E168D" w:rsidR="00E14A74">
        <w:rPr>
          <w:rFonts w:ascii="Cambria" w:hAnsi="Cambria" w:cstheme="minorHAnsi"/>
          <w:b/>
          <w:bCs/>
          <w:color w:val="auto"/>
          <w:sz w:val="22"/>
          <w:szCs w:val="22"/>
        </w:rPr>
        <w:t>)</w:t>
      </w:r>
      <w:r w:rsidRPr="006E168D" w:rsidR="000F41E6">
        <w:rPr>
          <w:rFonts w:ascii="Cambria" w:hAnsi="Cambria" w:cstheme="minorHAnsi"/>
          <w:color w:val="auto"/>
          <w:sz w:val="22"/>
          <w:szCs w:val="22"/>
        </w:rPr>
        <w:t xml:space="preserve"> set aside</w:t>
      </w:r>
      <w:r w:rsidRPr="006E168D" w:rsidR="00A176CF">
        <w:rPr>
          <w:rFonts w:ascii="Cambria" w:hAnsi="Cambria" w:cstheme="minorHAnsi"/>
          <w:color w:val="auto"/>
          <w:sz w:val="22"/>
          <w:szCs w:val="22"/>
        </w:rPr>
        <w:t xml:space="preserve"> </w:t>
      </w:r>
      <w:r w:rsidRPr="006E168D" w:rsidR="000F41E6">
        <w:rPr>
          <w:rFonts w:ascii="Cambria" w:hAnsi="Cambria" w:cstheme="minorHAnsi"/>
          <w:color w:val="auto"/>
          <w:sz w:val="22"/>
          <w:szCs w:val="22"/>
        </w:rPr>
        <w:t>with</w:t>
      </w:r>
      <w:r w:rsidRPr="006E168D" w:rsidR="003864B7">
        <w:rPr>
          <w:rFonts w:ascii="Cambria" w:hAnsi="Cambria" w:cstheme="minorHAnsi"/>
          <w:color w:val="auto"/>
          <w:sz w:val="22"/>
          <w:szCs w:val="22"/>
        </w:rPr>
        <w:t xml:space="preserve"> associated </w:t>
      </w:r>
      <w:r w:rsidRPr="006E168D" w:rsidR="003864B7">
        <w:rPr>
          <w:rFonts w:ascii="Cambria" w:hAnsi="Cambria" w:cstheme="minorHAnsi"/>
          <w:b/>
          <w:bCs/>
          <w:color w:val="auto"/>
          <w:sz w:val="22"/>
          <w:szCs w:val="22"/>
        </w:rPr>
        <w:t xml:space="preserve">NAICS </w:t>
      </w:r>
      <w:r w:rsidRPr="006E168D" w:rsidR="00DF0CCA">
        <w:rPr>
          <w:rFonts w:ascii="Cambria" w:hAnsi="Cambria" w:cstheme="minorHAnsi"/>
          <w:b/>
          <w:bCs/>
          <w:color w:val="auto"/>
          <w:sz w:val="22"/>
          <w:szCs w:val="22"/>
        </w:rPr>
        <w:t xml:space="preserve">code </w:t>
      </w:r>
      <w:r w:rsidRPr="009E35A9" w:rsidR="009E35A9">
        <w:rPr>
          <w:rFonts w:ascii="Cambria" w:hAnsi="Cambria" w:cstheme="minorHAnsi"/>
          <w:b/>
          <w:bCs/>
          <w:color w:val="auto"/>
          <w:sz w:val="22"/>
          <w:szCs w:val="22"/>
        </w:rPr>
        <w:t>561790 - Other Services to Buildings and Dwellings</w:t>
      </w:r>
      <w:r w:rsidRPr="006E168D" w:rsidR="003864B7">
        <w:rPr>
          <w:rFonts w:ascii="Cambria" w:hAnsi="Cambria" w:cstheme="minorHAnsi"/>
          <w:color w:val="auto"/>
          <w:sz w:val="22"/>
          <w:szCs w:val="22"/>
        </w:rPr>
        <w:t xml:space="preserve"> has a small business size standard of</w:t>
      </w:r>
      <w:r w:rsidR="00857212">
        <w:rPr>
          <w:rFonts w:ascii="Cambria" w:hAnsi="Cambria" w:cstheme="minorHAnsi"/>
          <w:b/>
          <w:bCs/>
          <w:color w:val="auto"/>
          <w:sz w:val="22"/>
          <w:szCs w:val="22"/>
        </w:rPr>
        <w:t xml:space="preserve"> </w:t>
      </w:r>
      <w:r w:rsidRPr="00645459" w:rsidR="00645459">
        <w:rPr>
          <w:rFonts w:ascii="Cambria" w:hAnsi="Cambria" w:cstheme="minorHAnsi"/>
          <w:b/>
          <w:bCs/>
          <w:color w:val="auto"/>
          <w:sz w:val="22"/>
          <w:szCs w:val="22"/>
        </w:rPr>
        <w:t>$9.0 Million</w:t>
      </w:r>
      <w:r w:rsidRPr="006E168D" w:rsidR="003864B7">
        <w:rPr>
          <w:rFonts w:ascii="Cambria" w:hAnsi="Cambria" w:cstheme="minorHAnsi"/>
          <w:color w:val="auto"/>
          <w:sz w:val="22"/>
          <w:szCs w:val="22"/>
        </w:rPr>
        <w:t>. The FSC/PSC is</w:t>
      </w:r>
      <w:r w:rsidRPr="005B0EBE" w:rsidR="005B0EBE">
        <w:t xml:space="preserve"> </w:t>
      </w:r>
      <w:r w:rsidRPr="005B0EBE" w:rsidR="005B0EBE">
        <w:rPr>
          <w:rFonts w:ascii="Cambria" w:hAnsi="Cambria" w:cstheme="minorHAnsi"/>
          <w:b/>
          <w:bCs/>
          <w:color w:val="auto"/>
          <w:sz w:val="22"/>
          <w:szCs w:val="22"/>
        </w:rPr>
        <w:t>J079 - Maintenance, Repair, and Rebuilding of Equipment- Cleaning Equipment and Supplies</w:t>
      </w:r>
      <w:r w:rsidR="00EE7E50">
        <w:rPr>
          <w:rFonts w:ascii="Cambria" w:hAnsi="Cambria" w:cstheme="minorHAnsi"/>
          <w:b/>
          <w:bCs/>
          <w:color w:val="auto"/>
          <w:sz w:val="22"/>
          <w:szCs w:val="22"/>
        </w:rPr>
        <w:t>.</w:t>
      </w:r>
    </w:p>
    <w:p w:rsidR="00EE7E50" w:rsidRPr="006E168D" w:rsidP="007047FC">
      <w:pPr>
        <w:rPr>
          <w:rFonts w:ascii="Cambria" w:hAnsi="Cambria" w:cstheme="minorHAnsi"/>
          <w:color w:val="auto"/>
          <w:sz w:val="22"/>
          <w:szCs w:val="22"/>
        </w:rPr>
      </w:pPr>
    </w:p>
    <w:p w:rsidR="00607EEE" w:rsidRPr="006E168D" w:rsidP="007047FC">
      <w:pPr>
        <w:rPr>
          <w:rFonts w:ascii="Cambria" w:hAnsi="Cambria" w:cstheme="minorHAnsi"/>
          <w:color w:val="auto"/>
          <w:sz w:val="22"/>
          <w:szCs w:val="22"/>
        </w:rPr>
      </w:pPr>
      <w:r w:rsidRPr="006E168D">
        <w:rPr>
          <w:rFonts w:ascii="Cambria" w:hAnsi="Cambria" w:cstheme="minorHAnsi"/>
          <w:color w:val="auto"/>
          <w:sz w:val="22"/>
          <w:szCs w:val="22"/>
        </w:rPr>
        <w:t xml:space="preserve">This solicitation will use Comparative Evaluation. Award will be made to the offeror determined to be acceptable, price reasonable, and is determined to </w:t>
      </w:r>
      <w:r w:rsidRPr="006E168D" w:rsidR="00090985">
        <w:rPr>
          <w:rFonts w:ascii="Cambria" w:hAnsi="Cambria" w:cstheme="minorHAnsi"/>
          <w:color w:val="auto"/>
          <w:sz w:val="22"/>
          <w:szCs w:val="22"/>
        </w:rPr>
        <w:t>be of best</w:t>
      </w:r>
      <w:r w:rsidRPr="006E168D">
        <w:rPr>
          <w:rFonts w:ascii="Cambria" w:hAnsi="Cambria" w:cstheme="minorHAnsi"/>
          <w:color w:val="auto"/>
          <w:sz w:val="22"/>
          <w:szCs w:val="22"/>
        </w:rPr>
        <w:t xml:space="preserve"> value to the government; all eligible offerors may submit quotes.  </w:t>
      </w:r>
    </w:p>
    <w:p w:rsidR="00B42357" w:rsidRPr="006E168D" w:rsidP="007047FC">
      <w:pPr>
        <w:rPr>
          <w:rFonts w:ascii="Cambria" w:hAnsi="Cambria" w:cstheme="minorHAnsi"/>
          <w:color w:val="auto"/>
          <w:sz w:val="22"/>
          <w:szCs w:val="22"/>
        </w:rPr>
      </w:pPr>
    </w:p>
    <w:p w:rsidR="007E6BF1" w:rsidRPr="006E168D" w:rsidP="007E6BF1">
      <w:pPr>
        <w:rPr>
          <w:rFonts w:ascii="Cambria" w:hAnsi="Cambria" w:eastAsiaTheme="minorHAnsi" w:cstheme="minorBidi"/>
          <w:color w:val="auto"/>
          <w:sz w:val="22"/>
          <w:szCs w:val="22"/>
        </w:rPr>
      </w:pPr>
      <w:r w:rsidRPr="00CE42BB">
        <w:rPr>
          <w:rFonts w:ascii="Cambria" w:hAnsi="Cambria" w:eastAsiaTheme="minorHAnsi" w:cstheme="minorBidi"/>
          <w:color w:val="auto"/>
          <w:sz w:val="22"/>
          <w:szCs w:val="22"/>
        </w:rPr>
        <w:t xml:space="preserve">To be considered as a Service-Disabled Veteran Owned Small Business (SDVOSB), prospective offerors shall be a verified SDVOSB in the </w:t>
      </w:r>
      <w:r w:rsidRPr="00CE42BB" w:rsidR="002E61AC">
        <w:rPr>
          <w:rFonts w:ascii="Cambria" w:hAnsi="Cambria" w:eastAsiaTheme="minorHAnsi" w:cstheme="minorBidi"/>
          <w:color w:val="auto"/>
          <w:sz w:val="22"/>
          <w:szCs w:val="22"/>
        </w:rPr>
        <w:t>Veteran Small Business Certification (VetCert)</w:t>
      </w:r>
      <w:r w:rsidRPr="00CE42BB">
        <w:rPr>
          <w:rFonts w:ascii="Cambria" w:hAnsi="Cambria" w:eastAsiaTheme="minorHAnsi" w:cstheme="minorBidi"/>
          <w:color w:val="auto"/>
          <w:sz w:val="22"/>
          <w:szCs w:val="22"/>
        </w:rPr>
        <w:t xml:space="preserve"> pages </w:t>
      </w:r>
      <w:r w:rsidRPr="00CE42BB" w:rsidR="002E61AC">
        <w:rPr>
          <w:rFonts w:ascii="Cambria" w:hAnsi="Cambria" w:eastAsiaTheme="minorHAnsi" w:cstheme="minorBidi"/>
          <w:color w:val="auto"/>
          <w:sz w:val="22"/>
          <w:szCs w:val="22"/>
        </w:rPr>
        <w:t>Veteran Small Business Certification (VetCert)</w:t>
      </w:r>
      <w:r>
        <w:fldChar w:fldCharType="begin"/>
      </w:r>
      <w:r>
        <w:instrText xml:space="preserve"> HYPERLINK "https://veterans.certify.sba.gov/" </w:instrText>
      </w:r>
      <w:r>
        <w:fldChar w:fldCharType="separate"/>
      </w:r>
      <w:r w:rsidRPr="00CE42BB" w:rsidR="009939E8">
        <w:rPr>
          <w:rStyle w:val="Hyperlink"/>
          <w:rFonts w:ascii="Cambria" w:hAnsi="Cambria" w:eastAsiaTheme="minorHAnsi" w:cstheme="minorBidi"/>
          <w:sz w:val="22"/>
          <w:szCs w:val="22"/>
        </w:rPr>
        <w:t>https://veterans.certify.sba.gov/</w:t>
      </w:r>
      <w:r>
        <w:fldChar w:fldCharType="end"/>
      </w:r>
      <w:r w:rsidRPr="00CE42BB" w:rsidR="009939E8">
        <w:rPr>
          <w:rFonts w:ascii="Cambria" w:hAnsi="Cambria" w:eastAsiaTheme="minorHAnsi" w:cstheme="minorBidi"/>
          <w:color w:val="auto"/>
          <w:sz w:val="22"/>
          <w:szCs w:val="22"/>
        </w:rPr>
        <w:t xml:space="preserve"> </w:t>
      </w:r>
      <w:r w:rsidRPr="00CE42BB">
        <w:rPr>
          <w:rFonts w:ascii="Cambria" w:hAnsi="Cambria" w:eastAsiaTheme="minorHAnsi" w:cstheme="minorBidi"/>
          <w:color w:val="auto"/>
          <w:sz w:val="22"/>
          <w:szCs w:val="22"/>
        </w:rPr>
        <w:t>at the date and time set for receipt of offers.</w:t>
      </w:r>
    </w:p>
    <w:p w:rsidR="007E6BF1" w:rsidRPr="006E168D" w:rsidP="007E6BF1">
      <w:pPr>
        <w:rPr>
          <w:rFonts w:ascii="Cambria" w:hAnsi="Cambria" w:eastAsiaTheme="minorHAnsi" w:cstheme="minorBidi"/>
          <w:color w:val="auto"/>
          <w:sz w:val="22"/>
          <w:szCs w:val="22"/>
        </w:rPr>
      </w:pPr>
    </w:p>
    <w:p w:rsidR="007E6BF1" w:rsidRPr="006E168D" w:rsidP="007E6BF1">
      <w:pPr>
        <w:rPr>
          <w:rFonts w:ascii="Cambria" w:hAnsi="Cambria" w:eastAsiaTheme="minorHAnsi" w:cstheme="minorBidi"/>
          <w:color w:val="auto"/>
          <w:sz w:val="22"/>
          <w:szCs w:val="22"/>
        </w:rPr>
      </w:pPr>
      <w:r w:rsidRPr="006E168D">
        <w:rPr>
          <w:rFonts w:ascii="Cambria" w:hAnsi="Cambria" w:eastAsiaTheme="minorHAnsi" w:cstheme="minorBidi"/>
          <w:color w:val="auto"/>
          <w:sz w:val="22"/>
          <w:szCs w:val="22"/>
        </w:rPr>
        <w:t xml:space="preserve">Responses shall be on all or none basis, no partial submissions will be accepted. Quote must be valid for 90 days. All offerors must be registered in System for Award Management (SAM) at </w:t>
      </w:r>
      <w:r>
        <w:fldChar w:fldCharType="begin"/>
      </w:r>
      <w:r>
        <w:instrText xml:space="preserve"> HYPERLINK "https://www.sam.gov" </w:instrText>
      </w:r>
      <w:r>
        <w:fldChar w:fldCharType="separate"/>
      </w:r>
      <w:r w:rsidRPr="006E168D">
        <w:rPr>
          <w:rStyle w:val="Hyperlink"/>
          <w:rFonts w:ascii="Cambria" w:hAnsi="Cambria" w:eastAsiaTheme="minorHAnsi" w:cstheme="minorBidi"/>
          <w:sz w:val="22"/>
          <w:szCs w:val="22"/>
        </w:rPr>
        <w:t>https://www.sam.gov</w:t>
      </w:r>
      <w:r>
        <w:fldChar w:fldCharType="end"/>
      </w:r>
      <w:r w:rsidRPr="006E168D">
        <w:rPr>
          <w:rFonts w:ascii="Cambria" w:hAnsi="Cambria" w:eastAsiaTheme="minorHAnsi" w:cstheme="minorBidi"/>
          <w:color w:val="auto"/>
          <w:sz w:val="22"/>
          <w:szCs w:val="22"/>
        </w:rPr>
        <w:t xml:space="preserve">  at time offers are due to be considered for an award of a federal contract.  Registration must be complete and not missing elements such as representations and certifications.  </w:t>
      </w:r>
    </w:p>
    <w:p w:rsidR="00B42357" w:rsidRPr="006E168D" w:rsidP="007047FC">
      <w:pPr>
        <w:rPr>
          <w:rFonts w:ascii="Cambria" w:hAnsi="Cambria" w:cstheme="minorHAnsi"/>
          <w:color w:val="auto"/>
          <w:sz w:val="22"/>
          <w:szCs w:val="22"/>
        </w:rPr>
      </w:pPr>
    </w:p>
    <w:p w:rsidR="00B42357" w:rsidRPr="006E168D" w:rsidP="007047FC">
      <w:pPr>
        <w:rPr>
          <w:rFonts w:ascii="Cambria" w:hAnsi="Cambria" w:cstheme="minorHAnsi"/>
          <w:color w:val="auto"/>
          <w:sz w:val="22"/>
          <w:szCs w:val="22"/>
        </w:rPr>
      </w:pPr>
      <w:r w:rsidRPr="006E168D">
        <w:rPr>
          <w:rFonts w:ascii="Cambria" w:hAnsi="Cambria" w:cstheme="minorHAnsi"/>
          <w:color w:val="auto"/>
          <w:sz w:val="22"/>
          <w:szCs w:val="22"/>
        </w:rPr>
        <w:t xml:space="preserve">(v) </w:t>
      </w:r>
      <w:r w:rsidRPr="006E168D">
        <w:rPr>
          <w:rFonts w:ascii="Cambria" w:hAnsi="Cambria" w:cstheme="minorHAnsi"/>
          <w:color w:val="auto"/>
          <w:sz w:val="22"/>
          <w:szCs w:val="22"/>
        </w:rPr>
        <w:t xml:space="preserve">All interested companies shall provide </w:t>
      </w:r>
      <w:r w:rsidRPr="006E168D" w:rsidR="00A01D79">
        <w:rPr>
          <w:rFonts w:ascii="Cambria" w:hAnsi="Cambria" w:cstheme="minorHAnsi"/>
          <w:color w:val="auto"/>
          <w:sz w:val="22"/>
          <w:szCs w:val="22"/>
        </w:rPr>
        <w:t>quotations</w:t>
      </w:r>
      <w:r w:rsidRPr="006E168D">
        <w:rPr>
          <w:rFonts w:ascii="Cambria" w:hAnsi="Cambria" w:cstheme="minorHAnsi"/>
          <w:color w:val="0070C0"/>
          <w:sz w:val="22"/>
          <w:szCs w:val="22"/>
        </w:rPr>
        <w:t xml:space="preserve"> </w:t>
      </w:r>
      <w:r w:rsidRPr="006E168D">
        <w:rPr>
          <w:rFonts w:ascii="Cambria" w:hAnsi="Cambria" w:cstheme="minorHAnsi"/>
          <w:color w:val="auto"/>
          <w:sz w:val="22"/>
          <w:szCs w:val="22"/>
        </w:rPr>
        <w:t>for the following</w:t>
      </w:r>
      <w:r w:rsidRPr="006E168D" w:rsidR="008B08F1">
        <w:rPr>
          <w:sz w:val="22"/>
          <w:szCs w:val="22"/>
        </w:rPr>
        <w:t xml:space="preserve"> </w:t>
      </w:r>
      <w:r w:rsidRPr="006E168D" w:rsidR="00DB29C1">
        <w:rPr>
          <w:rFonts w:ascii="Cambria" w:hAnsi="Cambria" w:cstheme="minorHAnsi"/>
          <w:color w:val="auto"/>
          <w:sz w:val="22"/>
          <w:szCs w:val="22"/>
        </w:rPr>
        <w:t>Line-Item</w:t>
      </w:r>
      <w:r w:rsidRPr="006E168D" w:rsidR="008B08F1">
        <w:rPr>
          <w:rFonts w:ascii="Cambria" w:hAnsi="Cambria" w:cstheme="minorHAnsi"/>
          <w:color w:val="auto"/>
          <w:sz w:val="22"/>
          <w:szCs w:val="22"/>
        </w:rPr>
        <w:t xml:space="preserve"> Number</w:t>
      </w:r>
      <w:r w:rsidRPr="006E168D" w:rsidR="00544C1D">
        <w:rPr>
          <w:rFonts w:ascii="Cambria" w:hAnsi="Cambria" w:cstheme="minorHAnsi"/>
          <w:color w:val="auto"/>
          <w:sz w:val="22"/>
          <w:szCs w:val="22"/>
        </w:rPr>
        <w:t>s</w:t>
      </w:r>
      <w:r w:rsidRPr="006E168D" w:rsidR="008B08F1">
        <w:rPr>
          <w:rFonts w:ascii="Cambria" w:hAnsi="Cambria" w:cstheme="minorHAnsi"/>
          <w:color w:val="auto"/>
          <w:sz w:val="22"/>
          <w:szCs w:val="22"/>
        </w:rPr>
        <w:t xml:space="preserve"> (LIN</w:t>
      </w:r>
      <w:r w:rsidRPr="006E168D" w:rsidR="00544C1D">
        <w:rPr>
          <w:rFonts w:ascii="Cambria" w:hAnsi="Cambria" w:cstheme="minorHAnsi"/>
          <w:color w:val="auto"/>
          <w:sz w:val="22"/>
          <w:szCs w:val="22"/>
        </w:rPr>
        <w:t>s</w:t>
      </w:r>
      <w:r w:rsidRPr="006E168D" w:rsidR="008B08F1">
        <w:rPr>
          <w:rFonts w:ascii="Cambria" w:hAnsi="Cambria" w:cstheme="minorHAnsi"/>
          <w:color w:val="auto"/>
          <w:sz w:val="22"/>
          <w:szCs w:val="22"/>
        </w:rPr>
        <w:t>)</w:t>
      </w:r>
      <w:r w:rsidRPr="006E168D">
        <w:rPr>
          <w:rFonts w:ascii="Cambria" w:hAnsi="Cambria" w:cstheme="minorHAnsi"/>
          <w:color w:val="auto"/>
          <w:sz w:val="22"/>
          <w:szCs w:val="22"/>
        </w:rPr>
        <w:t>:</w:t>
      </w:r>
    </w:p>
    <w:p w:rsidR="003B4462" w:rsidP="007047FC">
      <w:pPr>
        <w:rPr>
          <w:rFonts w:ascii="Cambria" w:hAnsi="Cambria" w:cstheme="minorHAnsi"/>
          <w:color w:val="auto"/>
          <w:sz w:val="24"/>
          <w:szCs w:val="24"/>
        </w:rPr>
      </w:pPr>
    </w:p>
    <w:tbl>
      <w:tblPr>
        <w:tblStyle w:val="LightListAccent1"/>
        <w:tblW w:w="0" w:type="auto"/>
        <w:tblLayout w:type="fixed"/>
        <w:tblLook w:val="04A0"/>
      </w:tblPr>
      <w:tblGrid>
        <w:gridCol w:w="1118"/>
        <w:gridCol w:w="2474"/>
        <w:gridCol w:w="1424"/>
        <w:gridCol w:w="799"/>
        <w:gridCol w:w="2185"/>
        <w:gridCol w:w="7"/>
        <w:gridCol w:w="1333"/>
      </w:tblGrid>
      <w:tr w:rsidTr="004D2B2A">
        <w:tblPrEx>
          <w:tblW w:w="0" w:type="auto"/>
          <w:tblLayout w:type="fixed"/>
          <w:tblLook w:val="04A0"/>
        </w:tblPrEx>
        <w:tc>
          <w:tcPr>
            <w:tcW w:w="1118" w:type="dxa"/>
            <w:tcBorders>
              <w:top w:val="single" w:sz="8" w:space="0" w:color="4F81BD" w:themeColor="accent1"/>
              <w:left w:val="single" w:sz="8" w:space="0" w:color="4F81BD" w:themeColor="accent1"/>
              <w:bottom w:val="nil"/>
              <w:right w:val="nil"/>
            </w:tcBorders>
            <w:vAlign w:val="bottom"/>
            <w:hideMark/>
          </w:tcPr>
          <w:p w:rsidR="00AB218C" w:rsidRPr="00AB218C" w:rsidP="00D10CE4">
            <w:pPr>
              <w:spacing w:before="60" w:after="60"/>
              <w:rPr>
                <w:rFonts w:ascii="Cambria" w:hAnsi="Cambria"/>
                <w:sz w:val="22"/>
                <w:szCs w:val="22"/>
              </w:rPr>
            </w:pPr>
            <w:r w:rsidRPr="00AB218C">
              <w:rPr>
                <w:rFonts w:ascii="Cambria" w:hAnsi="Cambria"/>
                <w:sz w:val="22"/>
                <w:szCs w:val="22"/>
              </w:rPr>
              <w:t>ITEM NUMBER</w:t>
            </w:r>
          </w:p>
        </w:tc>
        <w:tc>
          <w:tcPr>
            <w:tcW w:w="2474" w:type="dxa"/>
            <w:tcBorders>
              <w:top w:val="single" w:sz="8" w:space="0" w:color="4F81BD" w:themeColor="accent1"/>
              <w:left w:val="nil"/>
              <w:bottom w:val="nil"/>
              <w:right w:val="nil"/>
            </w:tcBorders>
            <w:vAlign w:val="bottom"/>
            <w:hideMark/>
          </w:tcPr>
          <w:p w:rsidR="00AB218C" w:rsidRPr="00AB218C" w:rsidP="00D10CE4">
            <w:pPr>
              <w:spacing w:before="60" w:after="60"/>
              <w:rPr>
                <w:rFonts w:ascii="Cambria" w:hAnsi="Cambria"/>
                <w:sz w:val="22"/>
                <w:szCs w:val="22"/>
              </w:rPr>
            </w:pPr>
            <w:r w:rsidRPr="00AB218C">
              <w:rPr>
                <w:rFonts w:ascii="Cambria" w:hAnsi="Cambria"/>
                <w:sz w:val="22"/>
                <w:szCs w:val="22"/>
              </w:rPr>
              <w:t>DESCRIPTION OF SUPPLIES/SERVICES</w:t>
            </w:r>
          </w:p>
        </w:tc>
        <w:tc>
          <w:tcPr>
            <w:tcW w:w="1424" w:type="dxa"/>
            <w:tcBorders>
              <w:top w:val="single" w:sz="8" w:space="0" w:color="4F81BD" w:themeColor="accent1"/>
              <w:left w:val="nil"/>
              <w:bottom w:val="nil"/>
              <w:right w:val="nil"/>
            </w:tcBorders>
            <w:vAlign w:val="bottom"/>
            <w:hideMark/>
          </w:tcPr>
          <w:p w:rsidR="00AB218C" w:rsidRPr="00AB218C" w:rsidP="00D10CE4">
            <w:pPr>
              <w:spacing w:before="60" w:after="60"/>
              <w:jc w:val="right"/>
              <w:rPr>
                <w:rFonts w:ascii="Cambria" w:hAnsi="Cambria"/>
                <w:sz w:val="22"/>
                <w:szCs w:val="22"/>
              </w:rPr>
            </w:pPr>
            <w:r w:rsidRPr="00AB218C">
              <w:rPr>
                <w:rFonts w:ascii="Cambria" w:hAnsi="Cambria"/>
                <w:sz w:val="22"/>
                <w:szCs w:val="22"/>
              </w:rPr>
              <w:t>QUANTITY</w:t>
            </w:r>
          </w:p>
        </w:tc>
        <w:tc>
          <w:tcPr>
            <w:tcW w:w="799" w:type="dxa"/>
            <w:tcBorders>
              <w:top w:val="single" w:sz="8" w:space="0" w:color="4F81BD" w:themeColor="accent1"/>
              <w:left w:val="nil"/>
              <w:bottom w:val="nil"/>
              <w:right w:val="nil"/>
            </w:tcBorders>
            <w:vAlign w:val="bottom"/>
            <w:hideMark/>
          </w:tcPr>
          <w:p w:rsidR="00AB218C" w:rsidRPr="00AB218C" w:rsidP="00D10CE4">
            <w:pPr>
              <w:spacing w:before="60" w:after="60"/>
              <w:jc w:val="right"/>
              <w:rPr>
                <w:rFonts w:ascii="Cambria" w:hAnsi="Cambria"/>
                <w:sz w:val="22"/>
                <w:szCs w:val="22"/>
              </w:rPr>
            </w:pPr>
            <w:r w:rsidRPr="00AB218C">
              <w:rPr>
                <w:rFonts w:ascii="Cambria" w:hAnsi="Cambria"/>
                <w:sz w:val="22"/>
                <w:szCs w:val="22"/>
              </w:rPr>
              <w:t>UNIT</w:t>
            </w:r>
          </w:p>
        </w:tc>
        <w:tc>
          <w:tcPr>
            <w:tcW w:w="2185" w:type="dxa"/>
            <w:tcBorders>
              <w:top w:val="single" w:sz="8" w:space="0" w:color="4F81BD" w:themeColor="accent1"/>
              <w:left w:val="nil"/>
              <w:bottom w:val="nil"/>
              <w:right w:val="nil"/>
            </w:tcBorders>
            <w:vAlign w:val="bottom"/>
            <w:hideMark/>
          </w:tcPr>
          <w:p w:rsidR="00AB218C" w:rsidRPr="00AB218C" w:rsidP="00D10CE4">
            <w:pPr>
              <w:spacing w:before="60" w:after="60"/>
              <w:jc w:val="right"/>
              <w:rPr>
                <w:rFonts w:ascii="Cambria" w:hAnsi="Cambria"/>
                <w:sz w:val="22"/>
                <w:szCs w:val="22"/>
              </w:rPr>
            </w:pPr>
            <w:r w:rsidRPr="00AB218C">
              <w:rPr>
                <w:rFonts w:ascii="Cambria" w:hAnsi="Cambria"/>
                <w:sz w:val="22"/>
                <w:szCs w:val="22"/>
              </w:rPr>
              <w:t>UNIT PRICE</w:t>
            </w:r>
          </w:p>
        </w:tc>
        <w:tc>
          <w:tcPr>
            <w:tcW w:w="1340" w:type="dxa"/>
            <w:gridSpan w:val="2"/>
            <w:tcBorders>
              <w:top w:val="single" w:sz="8" w:space="0" w:color="4F81BD" w:themeColor="accent1"/>
              <w:left w:val="nil"/>
              <w:bottom w:val="nil"/>
              <w:right w:val="single" w:sz="8" w:space="0" w:color="4F81BD" w:themeColor="accent1"/>
            </w:tcBorders>
            <w:vAlign w:val="bottom"/>
            <w:hideMark/>
          </w:tcPr>
          <w:p w:rsidR="00AB218C" w:rsidRPr="00AB218C" w:rsidP="00D10CE4">
            <w:pPr>
              <w:spacing w:before="60" w:after="60"/>
              <w:jc w:val="right"/>
              <w:rPr>
                <w:rFonts w:ascii="Cambria" w:hAnsi="Cambria"/>
                <w:sz w:val="22"/>
                <w:szCs w:val="22"/>
              </w:rPr>
            </w:pPr>
            <w:r w:rsidRPr="00AB218C">
              <w:rPr>
                <w:rFonts w:ascii="Cambria" w:hAnsi="Cambria"/>
                <w:sz w:val="22"/>
                <w:szCs w:val="22"/>
              </w:rPr>
              <w:t>AMOUNT</w:t>
            </w:r>
          </w:p>
        </w:tc>
      </w:tr>
      <w:tr w:rsidTr="004D2B2A">
        <w:tblPrEx>
          <w:tblW w:w="0" w:type="auto"/>
          <w:tblLayout w:type="fixed"/>
          <w:tblLook w:val="04A0"/>
        </w:tblPrEx>
        <w:tc>
          <w:tcPr>
            <w:tcW w:w="1118" w:type="dxa"/>
            <w:tcBorders>
              <w:top w:val="nil"/>
              <w:bottom w:val="nil"/>
              <w:right w:val="nil"/>
            </w:tcBorders>
            <w:hideMark/>
          </w:tcPr>
          <w:p w:rsidR="00AB218C" w:rsidRPr="00AB218C" w:rsidP="00D10CE4">
            <w:pPr>
              <w:rPr>
                <w:rFonts w:ascii="Cambria" w:hAnsi="Cambria"/>
                <w:sz w:val="22"/>
                <w:szCs w:val="22"/>
              </w:rPr>
            </w:pPr>
            <w:r w:rsidRPr="00AB218C">
              <w:rPr>
                <w:rFonts w:ascii="Cambria" w:hAnsi="Cambria"/>
                <w:sz w:val="22"/>
                <w:szCs w:val="22"/>
              </w:rPr>
              <w:t>0001</w:t>
            </w:r>
          </w:p>
        </w:tc>
        <w:tc>
          <w:tcPr>
            <w:tcW w:w="2474" w:type="dxa"/>
            <w:tcBorders>
              <w:top w:val="nil"/>
              <w:left w:val="nil"/>
              <w:bottom w:val="nil"/>
              <w:right w:val="nil"/>
            </w:tcBorders>
            <w:hideMark/>
          </w:tcPr>
          <w:p w:rsidR="00AB218C" w:rsidRPr="00AB218C" w:rsidP="00D10CE4">
            <w:pPr>
              <w:rPr>
                <w:rFonts w:ascii="Cambria" w:hAnsi="Cambria"/>
                <w:sz w:val="22"/>
                <w:szCs w:val="22"/>
              </w:rPr>
            </w:pPr>
          </w:p>
        </w:tc>
        <w:tc>
          <w:tcPr>
            <w:tcW w:w="1424"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1.00</w:t>
            </w:r>
          </w:p>
        </w:tc>
        <w:tc>
          <w:tcPr>
            <w:tcW w:w="799"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YR</w:t>
            </w:r>
          </w:p>
        </w:tc>
        <w:tc>
          <w:tcPr>
            <w:tcW w:w="2185"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__________________</w:t>
            </w:r>
          </w:p>
        </w:tc>
        <w:tc>
          <w:tcPr>
            <w:tcW w:w="1340" w:type="dxa"/>
            <w:gridSpan w:val="2"/>
            <w:tcBorders>
              <w:top w:val="nil"/>
              <w:left w:val="nil"/>
              <w:bottom w:val="nil"/>
            </w:tcBorders>
            <w:hideMark/>
          </w:tcPr>
          <w:p w:rsidR="00AB218C" w:rsidP="00D10CE4">
            <w:pPr>
              <w:jc w:val="right"/>
              <w:rPr>
                <w:rFonts w:ascii="Cambria" w:hAnsi="Cambria"/>
                <w:sz w:val="22"/>
                <w:szCs w:val="22"/>
              </w:rPr>
            </w:pPr>
            <w:r w:rsidRPr="00AB218C">
              <w:rPr>
                <w:rFonts w:ascii="Cambria" w:hAnsi="Cambria"/>
                <w:sz w:val="22"/>
                <w:szCs w:val="22"/>
              </w:rPr>
              <w:t>_____________</w:t>
            </w:r>
          </w:p>
          <w:p w:rsidR="005C5B06" w:rsidRPr="00AB218C" w:rsidP="00D10CE4">
            <w:pPr>
              <w:jc w:val="right"/>
              <w:rPr>
                <w:rFonts w:ascii="Cambria" w:hAnsi="Cambria"/>
                <w:sz w:val="22"/>
                <w:szCs w:val="22"/>
              </w:rPr>
            </w:pPr>
          </w:p>
        </w:tc>
      </w:tr>
      <w:tr w:rsidTr="004D2B2A">
        <w:tblPrEx>
          <w:tblW w:w="0" w:type="auto"/>
          <w:tblLayout w:type="fixed"/>
          <w:tblLook w:val="04A0"/>
        </w:tblPrEx>
        <w:tc>
          <w:tcPr>
            <w:tcW w:w="1118" w:type="dxa"/>
            <w:tcBorders>
              <w:top w:val="nil"/>
              <w:bottom w:val="single" w:sz="2" w:space="0" w:color="4F81BD"/>
            </w:tcBorders>
          </w:tcPr>
          <w:p w:rsidR="00AB218C" w:rsidRPr="00AB218C" w:rsidP="00D10CE4">
            <w:pPr>
              <w:rPr>
                <w:rFonts w:ascii="Cambria" w:hAnsi="Cambria"/>
                <w:sz w:val="22"/>
                <w:szCs w:val="22"/>
              </w:rPr>
            </w:pPr>
          </w:p>
        </w:tc>
        <w:tc>
          <w:tcPr>
            <w:tcW w:w="6889" w:type="dxa"/>
            <w:gridSpan w:val="5"/>
            <w:tcBorders>
              <w:top w:val="nil"/>
              <w:bottom w:val="single" w:sz="2" w:space="0" w:color="4F81BD"/>
            </w:tcBorders>
          </w:tcPr>
          <w:p w:rsidR="005C5B06" w:rsidP="004A50DA">
            <w:pPr>
              <w:rPr>
                <w:rFonts w:ascii="Cambria" w:hAnsi="Cambria"/>
                <w:sz w:val="22"/>
                <w:szCs w:val="22"/>
              </w:rPr>
            </w:pPr>
          </w:p>
          <w:p w:rsidR="004A50DA" w:rsidRPr="004A50DA" w:rsidP="004A50DA">
            <w:pPr>
              <w:rPr>
                <w:rFonts w:ascii="Cambria" w:hAnsi="Cambria"/>
                <w:sz w:val="22"/>
                <w:szCs w:val="22"/>
              </w:rPr>
            </w:pPr>
            <w:r w:rsidRPr="00774E17">
              <w:rPr>
                <w:rFonts w:ascii="Cambria" w:hAnsi="Cambria"/>
                <w:sz w:val="22"/>
                <w:szCs w:val="22"/>
              </w:rPr>
              <w:t>Therapy Pools Maintenance and Cleaning Services</w:t>
            </w:r>
            <w:r w:rsidRPr="00AB218C" w:rsidR="00AB218C">
              <w:rPr>
                <w:rFonts w:ascii="Cambria" w:hAnsi="Cambria"/>
                <w:sz w:val="22"/>
                <w:szCs w:val="22"/>
              </w:rPr>
              <w:br/>
              <w:t>Contract Period: Base</w:t>
            </w:r>
            <w:r w:rsidRPr="00AB218C" w:rsidR="00AB218C">
              <w:rPr>
                <w:rFonts w:ascii="Cambria" w:hAnsi="Cambria"/>
                <w:sz w:val="22"/>
                <w:szCs w:val="22"/>
              </w:rPr>
              <w:br/>
              <w:t>POP Begin: 2025</w:t>
            </w:r>
            <w:r w:rsidRPr="00AB218C" w:rsidR="00AB218C">
              <w:rPr>
                <w:rFonts w:ascii="Cambria" w:hAnsi="Cambria"/>
                <w:sz w:val="22"/>
                <w:szCs w:val="22"/>
              </w:rPr>
              <w:br/>
              <w:t>POP End: 2026</w:t>
            </w:r>
            <w:r w:rsidRPr="00AB218C" w:rsidR="00AB218C">
              <w:rPr>
                <w:rFonts w:ascii="Cambria" w:hAnsi="Cambria"/>
                <w:sz w:val="22"/>
                <w:szCs w:val="22"/>
              </w:rPr>
              <w:br/>
            </w:r>
            <w:r w:rsidRPr="004A50DA">
              <w:rPr>
                <w:rFonts w:ascii="Cambria" w:hAnsi="Cambria"/>
                <w:sz w:val="22"/>
                <w:szCs w:val="22"/>
              </w:rPr>
              <w:t>PRINCIPAL NAICS CODE: 561790 - Other Services to Buildings and Dwellings</w:t>
            </w:r>
          </w:p>
          <w:p w:rsidR="00AB218C" w:rsidP="004A50DA">
            <w:pPr>
              <w:rPr>
                <w:rFonts w:ascii="Cambria" w:hAnsi="Cambria"/>
                <w:sz w:val="22"/>
                <w:szCs w:val="22"/>
              </w:rPr>
            </w:pPr>
            <w:r w:rsidRPr="004A50DA">
              <w:rPr>
                <w:rFonts w:ascii="Cambria" w:hAnsi="Cambria"/>
                <w:sz w:val="22"/>
                <w:szCs w:val="22"/>
              </w:rPr>
              <w:t>PRODUCT/SERVICE CODE: J079 - Maintenance, Repair, and Rebuilding of Equipment - Cleaning Equipment and Supplies</w:t>
            </w:r>
          </w:p>
          <w:p w:rsidR="004A50DA" w:rsidRPr="00AB218C" w:rsidP="004A50DA">
            <w:pPr>
              <w:rPr>
                <w:rFonts w:ascii="Cambria" w:hAnsi="Cambria"/>
                <w:sz w:val="22"/>
                <w:szCs w:val="22"/>
              </w:rPr>
            </w:pPr>
          </w:p>
        </w:tc>
        <w:tc>
          <w:tcPr>
            <w:tcW w:w="1333" w:type="dxa"/>
            <w:tcBorders>
              <w:top w:val="nil"/>
              <w:bottom w:val="single" w:sz="2" w:space="0" w:color="4F81BD"/>
            </w:tcBorders>
          </w:tcPr>
          <w:p w:rsidR="00AB218C" w:rsidRPr="00AB218C" w:rsidP="00D10CE4">
            <w:pPr>
              <w:rPr>
                <w:rFonts w:ascii="Cambria" w:hAnsi="Cambria"/>
                <w:sz w:val="22"/>
                <w:szCs w:val="22"/>
              </w:rPr>
            </w:pPr>
          </w:p>
        </w:tc>
      </w:tr>
      <w:tr w:rsidTr="004D2B2A">
        <w:tblPrEx>
          <w:tblW w:w="0" w:type="auto"/>
          <w:tblLayout w:type="fixed"/>
          <w:tblLook w:val="04A0"/>
        </w:tblPrEx>
        <w:tc>
          <w:tcPr>
            <w:tcW w:w="1118" w:type="dxa"/>
            <w:tcBorders>
              <w:top w:val="nil"/>
              <w:bottom w:val="nil"/>
              <w:right w:val="nil"/>
            </w:tcBorders>
            <w:hideMark/>
          </w:tcPr>
          <w:p w:rsidR="00AB218C" w:rsidRPr="00AB218C" w:rsidP="00D10CE4">
            <w:pPr>
              <w:rPr>
                <w:rFonts w:ascii="Cambria" w:hAnsi="Cambria"/>
                <w:sz w:val="22"/>
                <w:szCs w:val="22"/>
              </w:rPr>
            </w:pPr>
            <w:r w:rsidRPr="00AB218C">
              <w:rPr>
                <w:rFonts w:ascii="Cambria" w:hAnsi="Cambria"/>
                <w:sz w:val="22"/>
                <w:szCs w:val="22"/>
              </w:rPr>
              <w:t>1001</w:t>
            </w:r>
          </w:p>
        </w:tc>
        <w:tc>
          <w:tcPr>
            <w:tcW w:w="2474" w:type="dxa"/>
            <w:tcBorders>
              <w:top w:val="nil"/>
              <w:left w:val="nil"/>
              <w:bottom w:val="nil"/>
              <w:right w:val="nil"/>
            </w:tcBorders>
            <w:hideMark/>
          </w:tcPr>
          <w:p w:rsidR="00AB218C" w:rsidRPr="00AB218C" w:rsidP="00D10CE4">
            <w:pPr>
              <w:rPr>
                <w:rFonts w:ascii="Cambria" w:hAnsi="Cambria"/>
                <w:sz w:val="22"/>
                <w:szCs w:val="22"/>
              </w:rPr>
            </w:pPr>
          </w:p>
        </w:tc>
        <w:tc>
          <w:tcPr>
            <w:tcW w:w="1424"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1.00</w:t>
            </w:r>
          </w:p>
        </w:tc>
        <w:tc>
          <w:tcPr>
            <w:tcW w:w="799"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YR</w:t>
            </w:r>
          </w:p>
        </w:tc>
        <w:tc>
          <w:tcPr>
            <w:tcW w:w="2185"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__________________</w:t>
            </w:r>
          </w:p>
        </w:tc>
        <w:tc>
          <w:tcPr>
            <w:tcW w:w="1340" w:type="dxa"/>
            <w:gridSpan w:val="2"/>
            <w:tcBorders>
              <w:top w:val="nil"/>
              <w:left w:val="nil"/>
              <w:bottom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w:t>
            </w:r>
          </w:p>
        </w:tc>
      </w:tr>
      <w:tr w:rsidTr="004D2B2A">
        <w:tblPrEx>
          <w:tblW w:w="0" w:type="auto"/>
          <w:tblLayout w:type="fixed"/>
          <w:tblLook w:val="04A0"/>
        </w:tblPrEx>
        <w:tc>
          <w:tcPr>
            <w:tcW w:w="1118" w:type="dxa"/>
            <w:tcBorders>
              <w:top w:val="nil"/>
              <w:bottom w:val="single" w:sz="2" w:space="0" w:color="4F81BD"/>
            </w:tcBorders>
          </w:tcPr>
          <w:p w:rsidR="00AB218C" w:rsidRPr="00AB218C" w:rsidP="00D10CE4">
            <w:pPr>
              <w:rPr>
                <w:rFonts w:ascii="Cambria" w:hAnsi="Cambria"/>
                <w:sz w:val="22"/>
                <w:szCs w:val="22"/>
              </w:rPr>
            </w:pPr>
          </w:p>
        </w:tc>
        <w:tc>
          <w:tcPr>
            <w:tcW w:w="6882" w:type="dxa"/>
            <w:gridSpan w:val="4"/>
            <w:tcBorders>
              <w:top w:val="nil"/>
              <w:bottom w:val="single" w:sz="2" w:space="0" w:color="4F81BD"/>
            </w:tcBorders>
          </w:tcPr>
          <w:p w:rsidR="00B24AF2" w:rsidP="004A50DA">
            <w:pPr>
              <w:rPr>
                <w:rFonts w:ascii="Cambria" w:hAnsi="Cambria"/>
                <w:sz w:val="22"/>
                <w:szCs w:val="22"/>
              </w:rPr>
            </w:pPr>
          </w:p>
          <w:p w:rsidR="005C5B06" w:rsidP="004A50DA">
            <w:pPr>
              <w:rPr>
                <w:rFonts w:ascii="Cambria" w:hAnsi="Cambria"/>
                <w:sz w:val="22"/>
                <w:szCs w:val="22"/>
              </w:rPr>
            </w:pPr>
            <w:r w:rsidRPr="00774E17">
              <w:rPr>
                <w:rFonts w:ascii="Cambria" w:hAnsi="Cambria"/>
                <w:sz w:val="22"/>
                <w:szCs w:val="22"/>
              </w:rPr>
              <w:t>Therapy Pools Maintenance and Cleaning Services</w:t>
            </w:r>
            <w:r>
              <w:rPr>
                <w:rFonts w:ascii="Cambria" w:hAnsi="Cambria"/>
                <w:sz w:val="22"/>
                <w:szCs w:val="22"/>
              </w:rPr>
              <w:t xml:space="preserve"> </w:t>
            </w:r>
          </w:p>
          <w:p w:rsidR="004A50DA" w:rsidRPr="004A50DA" w:rsidP="004A50DA">
            <w:pPr>
              <w:rPr>
                <w:rFonts w:ascii="Cambria" w:hAnsi="Cambria"/>
                <w:sz w:val="22"/>
                <w:szCs w:val="22"/>
              </w:rPr>
            </w:pPr>
            <w:r w:rsidRPr="00AB218C">
              <w:rPr>
                <w:rFonts w:ascii="Cambria" w:hAnsi="Cambria"/>
                <w:sz w:val="22"/>
                <w:szCs w:val="22"/>
              </w:rPr>
              <w:t>Contract Period: Option 1</w:t>
            </w:r>
            <w:r w:rsidRPr="00AB218C">
              <w:rPr>
                <w:rFonts w:ascii="Cambria" w:hAnsi="Cambria"/>
                <w:sz w:val="22"/>
                <w:szCs w:val="22"/>
              </w:rPr>
              <w:br/>
              <w:t>POP Begin: 2026</w:t>
            </w:r>
            <w:r w:rsidRPr="00AB218C">
              <w:rPr>
                <w:rFonts w:ascii="Cambria" w:hAnsi="Cambria"/>
                <w:sz w:val="22"/>
                <w:szCs w:val="22"/>
              </w:rPr>
              <w:br/>
              <w:t>POP End: 2027</w:t>
            </w:r>
            <w:r w:rsidRPr="00AB218C">
              <w:rPr>
                <w:rFonts w:ascii="Cambria" w:hAnsi="Cambria"/>
                <w:sz w:val="22"/>
                <w:szCs w:val="22"/>
              </w:rPr>
              <w:br/>
            </w:r>
            <w:r w:rsidRPr="004A50DA">
              <w:rPr>
                <w:rFonts w:ascii="Cambria" w:hAnsi="Cambria"/>
                <w:sz w:val="22"/>
                <w:szCs w:val="22"/>
              </w:rPr>
              <w:t>PRINCIPAL NAICS CODE: 561790 - Other Services to Buildings and Dwellings</w:t>
            </w:r>
          </w:p>
          <w:p w:rsidR="00AB218C" w:rsidRPr="00AB218C" w:rsidP="004A50DA">
            <w:pPr>
              <w:rPr>
                <w:rFonts w:ascii="Cambria" w:hAnsi="Cambria"/>
                <w:sz w:val="22"/>
                <w:szCs w:val="22"/>
              </w:rPr>
            </w:pPr>
            <w:r w:rsidRPr="004A50DA">
              <w:rPr>
                <w:rFonts w:ascii="Cambria" w:hAnsi="Cambria"/>
                <w:sz w:val="22"/>
                <w:szCs w:val="22"/>
              </w:rPr>
              <w:t>PRODUCT/SERVICE CODE: J079 - Maintenance, Repair, and Rebuilding of Equipment - Cleaning Equipment and Supplies</w:t>
            </w:r>
            <w:r w:rsidRPr="00AB218C">
              <w:rPr>
                <w:rFonts w:ascii="Cambria" w:hAnsi="Cambria"/>
                <w:sz w:val="22"/>
                <w:szCs w:val="22"/>
              </w:rPr>
              <w:br/>
            </w:r>
          </w:p>
        </w:tc>
        <w:tc>
          <w:tcPr>
            <w:tcW w:w="1340" w:type="dxa"/>
            <w:gridSpan w:val="2"/>
            <w:tcBorders>
              <w:top w:val="nil"/>
              <w:bottom w:val="single" w:sz="2" w:space="0" w:color="4F81BD"/>
            </w:tcBorders>
          </w:tcPr>
          <w:p w:rsidR="00AB218C" w:rsidRPr="00AB218C" w:rsidP="00D10CE4">
            <w:pPr>
              <w:rPr>
                <w:rFonts w:ascii="Cambria" w:hAnsi="Cambria"/>
                <w:sz w:val="22"/>
                <w:szCs w:val="22"/>
              </w:rPr>
            </w:pPr>
          </w:p>
        </w:tc>
      </w:tr>
      <w:tr w:rsidTr="004D2B2A">
        <w:tblPrEx>
          <w:tblW w:w="0" w:type="auto"/>
          <w:tblLayout w:type="fixed"/>
          <w:tblLook w:val="04A0"/>
        </w:tblPrEx>
        <w:tc>
          <w:tcPr>
            <w:tcW w:w="1118" w:type="dxa"/>
            <w:tcBorders>
              <w:top w:val="nil"/>
              <w:bottom w:val="nil"/>
              <w:right w:val="nil"/>
            </w:tcBorders>
            <w:hideMark/>
          </w:tcPr>
          <w:p w:rsidR="00AB218C" w:rsidRPr="00AB218C" w:rsidP="00D10CE4">
            <w:pPr>
              <w:rPr>
                <w:rFonts w:ascii="Cambria" w:hAnsi="Cambria"/>
                <w:sz w:val="22"/>
                <w:szCs w:val="22"/>
              </w:rPr>
            </w:pPr>
            <w:r w:rsidRPr="00AB218C">
              <w:rPr>
                <w:rFonts w:ascii="Cambria" w:hAnsi="Cambria"/>
                <w:sz w:val="22"/>
                <w:szCs w:val="22"/>
              </w:rPr>
              <w:t>2001</w:t>
            </w:r>
          </w:p>
        </w:tc>
        <w:tc>
          <w:tcPr>
            <w:tcW w:w="2474" w:type="dxa"/>
            <w:tcBorders>
              <w:top w:val="nil"/>
              <w:left w:val="nil"/>
              <w:bottom w:val="nil"/>
              <w:right w:val="nil"/>
            </w:tcBorders>
            <w:hideMark/>
          </w:tcPr>
          <w:p w:rsidR="00AB218C" w:rsidRPr="00AB218C" w:rsidP="00D10CE4">
            <w:pPr>
              <w:rPr>
                <w:rFonts w:ascii="Cambria" w:hAnsi="Cambria"/>
                <w:sz w:val="22"/>
                <w:szCs w:val="22"/>
              </w:rPr>
            </w:pPr>
          </w:p>
        </w:tc>
        <w:tc>
          <w:tcPr>
            <w:tcW w:w="1424"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1.00</w:t>
            </w:r>
          </w:p>
        </w:tc>
        <w:tc>
          <w:tcPr>
            <w:tcW w:w="799"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YR</w:t>
            </w:r>
          </w:p>
        </w:tc>
        <w:tc>
          <w:tcPr>
            <w:tcW w:w="2185"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__________________</w:t>
            </w:r>
          </w:p>
        </w:tc>
        <w:tc>
          <w:tcPr>
            <w:tcW w:w="1340" w:type="dxa"/>
            <w:gridSpan w:val="2"/>
            <w:tcBorders>
              <w:top w:val="nil"/>
              <w:left w:val="nil"/>
              <w:bottom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w:t>
            </w:r>
          </w:p>
        </w:tc>
      </w:tr>
      <w:tr w:rsidTr="004D2B2A">
        <w:tblPrEx>
          <w:tblW w:w="0" w:type="auto"/>
          <w:tblLayout w:type="fixed"/>
          <w:tblLook w:val="04A0"/>
        </w:tblPrEx>
        <w:tc>
          <w:tcPr>
            <w:tcW w:w="1118" w:type="dxa"/>
            <w:tcBorders>
              <w:top w:val="nil"/>
              <w:bottom w:val="single" w:sz="2" w:space="0" w:color="4F81BD"/>
            </w:tcBorders>
          </w:tcPr>
          <w:p w:rsidR="00AB218C" w:rsidRPr="00AB218C" w:rsidP="00D10CE4">
            <w:pPr>
              <w:rPr>
                <w:rFonts w:ascii="Cambria" w:hAnsi="Cambria"/>
                <w:sz w:val="22"/>
                <w:szCs w:val="22"/>
              </w:rPr>
            </w:pPr>
          </w:p>
        </w:tc>
        <w:tc>
          <w:tcPr>
            <w:tcW w:w="6882" w:type="dxa"/>
            <w:gridSpan w:val="4"/>
            <w:tcBorders>
              <w:top w:val="nil"/>
              <w:bottom w:val="single" w:sz="2" w:space="0" w:color="4F81BD"/>
            </w:tcBorders>
          </w:tcPr>
          <w:p w:rsidR="00B24AF2" w:rsidP="00D10CE4">
            <w:pPr>
              <w:rPr>
                <w:rFonts w:ascii="Cambria" w:hAnsi="Cambria"/>
                <w:sz w:val="22"/>
                <w:szCs w:val="22"/>
              </w:rPr>
            </w:pPr>
          </w:p>
          <w:p w:rsidR="004A50DA" w:rsidP="00D10CE4">
            <w:pPr>
              <w:rPr>
                <w:rFonts w:ascii="Cambria" w:hAnsi="Cambria"/>
                <w:sz w:val="22"/>
                <w:szCs w:val="22"/>
              </w:rPr>
            </w:pPr>
            <w:r w:rsidRPr="00774E17">
              <w:rPr>
                <w:rFonts w:ascii="Cambria" w:hAnsi="Cambria"/>
                <w:sz w:val="22"/>
                <w:szCs w:val="22"/>
              </w:rPr>
              <w:t>Therapy Pools Maintenance and Cleaning Services</w:t>
            </w:r>
          </w:p>
          <w:p w:rsidR="0004081E" w:rsidP="00D10CE4">
            <w:pPr>
              <w:rPr>
                <w:rFonts w:ascii="Cambria" w:hAnsi="Cambria"/>
                <w:sz w:val="22"/>
                <w:szCs w:val="22"/>
              </w:rPr>
            </w:pPr>
            <w:r w:rsidRPr="00AB218C">
              <w:rPr>
                <w:rFonts w:ascii="Cambria" w:hAnsi="Cambria"/>
                <w:sz w:val="22"/>
                <w:szCs w:val="22"/>
              </w:rPr>
              <w:t xml:space="preserve">Contract Period: Option </w:t>
            </w:r>
            <w:r>
              <w:rPr>
                <w:rFonts w:ascii="Cambria" w:hAnsi="Cambria"/>
                <w:sz w:val="22"/>
                <w:szCs w:val="22"/>
              </w:rPr>
              <w:t>2</w:t>
            </w:r>
          </w:p>
          <w:p w:rsidR="004A50DA" w:rsidRPr="004A50DA" w:rsidP="004A50DA">
            <w:pPr>
              <w:rPr>
                <w:rFonts w:ascii="Cambria" w:hAnsi="Cambria"/>
                <w:sz w:val="22"/>
                <w:szCs w:val="22"/>
              </w:rPr>
            </w:pPr>
            <w:r w:rsidRPr="00AB218C">
              <w:rPr>
                <w:rFonts w:ascii="Cambria" w:hAnsi="Cambria"/>
                <w:sz w:val="22"/>
                <w:szCs w:val="22"/>
              </w:rPr>
              <w:t>POP Begin: 2027</w:t>
            </w:r>
            <w:r w:rsidRPr="00AB218C">
              <w:rPr>
                <w:rFonts w:ascii="Cambria" w:hAnsi="Cambria"/>
                <w:sz w:val="22"/>
                <w:szCs w:val="22"/>
              </w:rPr>
              <w:br/>
              <w:t>POP End: 2028</w:t>
            </w:r>
            <w:r w:rsidRPr="00AB218C">
              <w:rPr>
                <w:rFonts w:ascii="Cambria" w:hAnsi="Cambria"/>
                <w:sz w:val="22"/>
                <w:szCs w:val="22"/>
              </w:rPr>
              <w:br/>
            </w:r>
            <w:r w:rsidRPr="004A50DA">
              <w:rPr>
                <w:rFonts w:ascii="Cambria" w:hAnsi="Cambria"/>
                <w:sz w:val="22"/>
                <w:szCs w:val="22"/>
              </w:rPr>
              <w:t>PRINCIPAL NAICS CODE: 561790 - Other Services to Buildings and Dwellings</w:t>
            </w:r>
          </w:p>
          <w:p w:rsidR="00AB218C" w:rsidP="004A50DA">
            <w:pPr>
              <w:rPr>
                <w:rFonts w:ascii="Cambria" w:hAnsi="Cambria"/>
                <w:sz w:val="22"/>
                <w:szCs w:val="22"/>
              </w:rPr>
            </w:pPr>
            <w:r w:rsidRPr="004A50DA">
              <w:rPr>
                <w:rFonts w:ascii="Cambria" w:hAnsi="Cambria"/>
                <w:sz w:val="22"/>
                <w:szCs w:val="22"/>
              </w:rPr>
              <w:t>PRODUCT/SERVICE CODE: J079 - Maintenance, Repair, and Rebuilding of Equipment - Cleaning Equipment and Supplies</w:t>
            </w:r>
          </w:p>
          <w:p w:rsidR="005C5B06" w:rsidRPr="00AB218C" w:rsidP="004A50DA">
            <w:pPr>
              <w:rPr>
                <w:rFonts w:ascii="Cambria" w:hAnsi="Cambria"/>
                <w:sz w:val="22"/>
                <w:szCs w:val="22"/>
              </w:rPr>
            </w:pPr>
          </w:p>
        </w:tc>
        <w:tc>
          <w:tcPr>
            <w:tcW w:w="1340" w:type="dxa"/>
            <w:gridSpan w:val="2"/>
            <w:tcBorders>
              <w:top w:val="nil"/>
              <w:bottom w:val="single" w:sz="2" w:space="0" w:color="4F81BD"/>
            </w:tcBorders>
          </w:tcPr>
          <w:p w:rsidR="00AB218C" w:rsidRPr="00AB218C" w:rsidP="00D10CE4">
            <w:pPr>
              <w:rPr>
                <w:rFonts w:ascii="Cambria" w:hAnsi="Cambria"/>
                <w:sz w:val="22"/>
                <w:szCs w:val="22"/>
              </w:rPr>
            </w:pPr>
          </w:p>
        </w:tc>
      </w:tr>
      <w:tr w:rsidTr="004D2B2A">
        <w:tblPrEx>
          <w:tblW w:w="0" w:type="auto"/>
          <w:tblLayout w:type="fixed"/>
          <w:tblLook w:val="04A0"/>
        </w:tblPrEx>
        <w:tc>
          <w:tcPr>
            <w:tcW w:w="1118" w:type="dxa"/>
            <w:tcBorders>
              <w:top w:val="nil"/>
              <w:bottom w:val="nil"/>
              <w:right w:val="nil"/>
            </w:tcBorders>
            <w:hideMark/>
          </w:tcPr>
          <w:p w:rsidR="00AB218C" w:rsidRPr="00AB218C" w:rsidP="00D10CE4">
            <w:pPr>
              <w:rPr>
                <w:rFonts w:ascii="Cambria" w:hAnsi="Cambria"/>
                <w:sz w:val="22"/>
                <w:szCs w:val="22"/>
              </w:rPr>
            </w:pPr>
            <w:r w:rsidRPr="00AB218C">
              <w:rPr>
                <w:rFonts w:ascii="Cambria" w:hAnsi="Cambria"/>
                <w:sz w:val="22"/>
                <w:szCs w:val="22"/>
              </w:rPr>
              <w:t>3001</w:t>
            </w:r>
          </w:p>
        </w:tc>
        <w:tc>
          <w:tcPr>
            <w:tcW w:w="2474" w:type="dxa"/>
            <w:tcBorders>
              <w:top w:val="nil"/>
              <w:left w:val="nil"/>
              <w:bottom w:val="nil"/>
              <w:right w:val="nil"/>
            </w:tcBorders>
            <w:hideMark/>
          </w:tcPr>
          <w:p w:rsidR="00AB218C" w:rsidRPr="00AB218C" w:rsidP="00D10CE4">
            <w:pPr>
              <w:rPr>
                <w:rFonts w:ascii="Cambria" w:hAnsi="Cambria"/>
                <w:sz w:val="22"/>
                <w:szCs w:val="22"/>
              </w:rPr>
            </w:pPr>
          </w:p>
        </w:tc>
        <w:tc>
          <w:tcPr>
            <w:tcW w:w="1424"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1.00</w:t>
            </w:r>
          </w:p>
        </w:tc>
        <w:tc>
          <w:tcPr>
            <w:tcW w:w="799"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YR</w:t>
            </w:r>
          </w:p>
        </w:tc>
        <w:tc>
          <w:tcPr>
            <w:tcW w:w="2185"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__________________</w:t>
            </w:r>
          </w:p>
        </w:tc>
        <w:tc>
          <w:tcPr>
            <w:tcW w:w="1340" w:type="dxa"/>
            <w:gridSpan w:val="2"/>
            <w:tcBorders>
              <w:top w:val="nil"/>
              <w:left w:val="nil"/>
              <w:bottom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w:t>
            </w:r>
          </w:p>
        </w:tc>
      </w:tr>
      <w:tr w:rsidTr="004D2B2A">
        <w:tblPrEx>
          <w:tblW w:w="0" w:type="auto"/>
          <w:tblLayout w:type="fixed"/>
          <w:tblLook w:val="04A0"/>
        </w:tblPrEx>
        <w:tc>
          <w:tcPr>
            <w:tcW w:w="1118" w:type="dxa"/>
            <w:tcBorders>
              <w:top w:val="nil"/>
              <w:bottom w:val="single" w:sz="2" w:space="0" w:color="4F81BD"/>
            </w:tcBorders>
          </w:tcPr>
          <w:p w:rsidR="00AB218C" w:rsidRPr="00AB218C" w:rsidP="00D10CE4">
            <w:pPr>
              <w:rPr>
                <w:rFonts w:ascii="Cambria" w:hAnsi="Cambria"/>
                <w:sz w:val="22"/>
                <w:szCs w:val="22"/>
              </w:rPr>
            </w:pPr>
          </w:p>
        </w:tc>
        <w:tc>
          <w:tcPr>
            <w:tcW w:w="6882" w:type="dxa"/>
            <w:gridSpan w:val="4"/>
            <w:tcBorders>
              <w:top w:val="nil"/>
              <w:bottom w:val="single" w:sz="2" w:space="0" w:color="4F81BD"/>
            </w:tcBorders>
          </w:tcPr>
          <w:p w:rsidR="00B24AF2" w:rsidP="004A50DA">
            <w:pPr>
              <w:rPr>
                <w:rFonts w:ascii="Cambria" w:hAnsi="Cambria"/>
                <w:sz w:val="22"/>
                <w:szCs w:val="22"/>
              </w:rPr>
            </w:pPr>
          </w:p>
          <w:p w:rsidR="004A50DA" w:rsidRPr="004A50DA" w:rsidP="004A50DA">
            <w:pPr>
              <w:rPr>
                <w:rFonts w:ascii="Cambria" w:hAnsi="Cambria"/>
                <w:sz w:val="22"/>
                <w:szCs w:val="22"/>
              </w:rPr>
            </w:pPr>
            <w:r w:rsidRPr="00774E17">
              <w:rPr>
                <w:rFonts w:ascii="Cambria" w:hAnsi="Cambria"/>
                <w:sz w:val="22"/>
                <w:szCs w:val="22"/>
              </w:rPr>
              <w:t>Therapy Pools Maintenance and Cleaning Services</w:t>
            </w:r>
            <w:r w:rsidRPr="00AB218C" w:rsidR="00AB218C">
              <w:rPr>
                <w:rFonts w:ascii="Cambria" w:hAnsi="Cambria"/>
                <w:sz w:val="22"/>
                <w:szCs w:val="22"/>
              </w:rPr>
              <w:br/>
              <w:t>Contract Period: Option 3</w:t>
            </w:r>
            <w:r w:rsidRPr="00AB218C" w:rsidR="00AB218C">
              <w:rPr>
                <w:rFonts w:ascii="Cambria" w:hAnsi="Cambria"/>
                <w:sz w:val="22"/>
                <w:szCs w:val="22"/>
              </w:rPr>
              <w:br/>
              <w:t>POP Begin: 2028</w:t>
            </w:r>
            <w:r w:rsidRPr="00AB218C" w:rsidR="00AB218C">
              <w:rPr>
                <w:rFonts w:ascii="Cambria" w:hAnsi="Cambria"/>
                <w:sz w:val="22"/>
                <w:szCs w:val="22"/>
              </w:rPr>
              <w:br/>
              <w:t>POP End:</w:t>
            </w:r>
            <w:r w:rsidRPr="00AB218C" w:rsidR="0058014A">
              <w:rPr>
                <w:rFonts w:ascii="Cambria" w:hAnsi="Cambria"/>
                <w:sz w:val="22"/>
                <w:szCs w:val="22"/>
              </w:rPr>
              <w:t xml:space="preserve"> </w:t>
            </w:r>
            <w:r w:rsidRPr="00AB218C" w:rsidR="00AB218C">
              <w:rPr>
                <w:rFonts w:ascii="Cambria" w:hAnsi="Cambria"/>
                <w:sz w:val="22"/>
                <w:szCs w:val="22"/>
              </w:rPr>
              <w:t>2029</w:t>
            </w:r>
            <w:r w:rsidRPr="00AB218C" w:rsidR="00AB218C">
              <w:rPr>
                <w:rFonts w:ascii="Cambria" w:hAnsi="Cambria"/>
                <w:sz w:val="22"/>
                <w:szCs w:val="22"/>
              </w:rPr>
              <w:br/>
            </w:r>
            <w:r w:rsidRPr="004A50DA">
              <w:rPr>
                <w:rFonts w:ascii="Cambria" w:hAnsi="Cambria"/>
                <w:sz w:val="22"/>
                <w:szCs w:val="22"/>
              </w:rPr>
              <w:t>PRINCIPAL NAICS CODE: 561790 - Other Services to Buildings and Dwellings</w:t>
            </w:r>
          </w:p>
          <w:p w:rsidR="00AB218C" w:rsidRPr="00AB218C" w:rsidP="004A50DA">
            <w:pPr>
              <w:rPr>
                <w:rFonts w:ascii="Cambria" w:hAnsi="Cambria"/>
                <w:sz w:val="22"/>
                <w:szCs w:val="22"/>
              </w:rPr>
            </w:pPr>
            <w:r w:rsidRPr="004A50DA">
              <w:rPr>
                <w:rFonts w:ascii="Cambria" w:hAnsi="Cambria"/>
                <w:sz w:val="22"/>
                <w:szCs w:val="22"/>
              </w:rPr>
              <w:t>PRODUCT/SERVICE CODE: J079 - Maintenance, Repair, and Rebuilding of Equipment - Cleaning Equipment and Supplies</w:t>
            </w:r>
            <w:r w:rsidRPr="00AB218C">
              <w:rPr>
                <w:rFonts w:ascii="Cambria" w:hAnsi="Cambria"/>
                <w:sz w:val="22"/>
                <w:szCs w:val="22"/>
              </w:rPr>
              <w:br/>
            </w:r>
          </w:p>
        </w:tc>
        <w:tc>
          <w:tcPr>
            <w:tcW w:w="1340" w:type="dxa"/>
            <w:gridSpan w:val="2"/>
            <w:tcBorders>
              <w:top w:val="nil"/>
              <w:bottom w:val="single" w:sz="2" w:space="0" w:color="4F81BD"/>
            </w:tcBorders>
          </w:tcPr>
          <w:p w:rsidR="00AB218C" w:rsidRPr="00AB218C" w:rsidP="00D10CE4">
            <w:pPr>
              <w:rPr>
                <w:rFonts w:ascii="Cambria" w:hAnsi="Cambria"/>
                <w:sz w:val="22"/>
                <w:szCs w:val="22"/>
              </w:rPr>
            </w:pPr>
          </w:p>
        </w:tc>
      </w:tr>
      <w:tr w:rsidTr="004D2B2A">
        <w:tblPrEx>
          <w:tblW w:w="0" w:type="auto"/>
          <w:tblLayout w:type="fixed"/>
          <w:tblLook w:val="04A0"/>
        </w:tblPrEx>
        <w:tc>
          <w:tcPr>
            <w:tcW w:w="1118" w:type="dxa"/>
            <w:tcBorders>
              <w:top w:val="nil"/>
              <w:bottom w:val="nil"/>
              <w:right w:val="nil"/>
            </w:tcBorders>
            <w:hideMark/>
          </w:tcPr>
          <w:p w:rsidR="00AB218C" w:rsidRPr="00AB218C" w:rsidP="00D10CE4">
            <w:pPr>
              <w:rPr>
                <w:rFonts w:ascii="Cambria" w:hAnsi="Cambria"/>
                <w:sz w:val="22"/>
                <w:szCs w:val="22"/>
              </w:rPr>
            </w:pPr>
            <w:r w:rsidRPr="00AB218C">
              <w:rPr>
                <w:rFonts w:ascii="Cambria" w:hAnsi="Cambria"/>
                <w:sz w:val="22"/>
                <w:szCs w:val="22"/>
              </w:rPr>
              <w:t>4001</w:t>
            </w:r>
          </w:p>
        </w:tc>
        <w:tc>
          <w:tcPr>
            <w:tcW w:w="2474" w:type="dxa"/>
            <w:tcBorders>
              <w:top w:val="nil"/>
              <w:left w:val="nil"/>
              <w:bottom w:val="nil"/>
              <w:right w:val="nil"/>
            </w:tcBorders>
            <w:hideMark/>
          </w:tcPr>
          <w:p w:rsidR="00AB218C" w:rsidRPr="00AB218C" w:rsidP="00D10CE4">
            <w:pPr>
              <w:rPr>
                <w:rFonts w:ascii="Cambria" w:hAnsi="Cambria"/>
                <w:sz w:val="22"/>
                <w:szCs w:val="22"/>
              </w:rPr>
            </w:pPr>
          </w:p>
        </w:tc>
        <w:tc>
          <w:tcPr>
            <w:tcW w:w="1424"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1.00</w:t>
            </w:r>
          </w:p>
        </w:tc>
        <w:tc>
          <w:tcPr>
            <w:tcW w:w="799"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YR</w:t>
            </w:r>
          </w:p>
        </w:tc>
        <w:tc>
          <w:tcPr>
            <w:tcW w:w="2185" w:type="dxa"/>
            <w:tcBorders>
              <w:top w:val="nil"/>
              <w:left w:val="nil"/>
              <w:bottom w:val="nil"/>
              <w:right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__________________</w:t>
            </w:r>
          </w:p>
        </w:tc>
        <w:tc>
          <w:tcPr>
            <w:tcW w:w="1340" w:type="dxa"/>
            <w:gridSpan w:val="2"/>
            <w:tcBorders>
              <w:top w:val="nil"/>
              <w:left w:val="nil"/>
              <w:bottom w:val="nil"/>
            </w:tcBorders>
            <w:hideMark/>
          </w:tcPr>
          <w:p w:rsidR="00AB218C" w:rsidRPr="00AB218C" w:rsidP="00D10CE4">
            <w:pPr>
              <w:jc w:val="right"/>
              <w:rPr>
                <w:rFonts w:ascii="Cambria" w:hAnsi="Cambria"/>
                <w:sz w:val="22"/>
                <w:szCs w:val="22"/>
              </w:rPr>
            </w:pPr>
            <w:r w:rsidRPr="00AB218C">
              <w:rPr>
                <w:rFonts w:ascii="Cambria" w:hAnsi="Cambria"/>
                <w:sz w:val="22"/>
                <w:szCs w:val="22"/>
              </w:rPr>
              <w:t>_____________</w:t>
            </w:r>
          </w:p>
        </w:tc>
      </w:tr>
      <w:tr w:rsidTr="004D2B2A">
        <w:tblPrEx>
          <w:tblW w:w="0" w:type="auto"/>
          <w:tblLayout w:type="fixed"/>
          <w:tblLook w:val="04A0"/>
        </w:tblPrEx>
        <w:tc>
          <w:tcPr>
            <w:tcW w:w="1118" w:type="dxa"/>
            <w:tcBorders>
              <w:top w:val="nil"/>
              <w:bottom w:val="single" w:sz="2" w:space="0" w:color="4F81BD"/>
            </w:tcBorders>
          </w:tcPr>
          <w:p w:rsidR="00AB218C" w:rsidRPr="00AB218C" w:rsidP="00D10CE4">
            <w:pPr>
              <w:rPr>
                <w:rFonts w:ascii="Cambria" w:hAnsi="Cambria"/>
                <w:sz w:val="22"/>
                <w:szCs w:val="22"/>
              </w:rPr>
            </w:pPr>
          </w:p>
        </w:tc>
        <w:tc>
          <w:tcPr>
            <w:tcW w:w="6882" w:type="dxa"/>
            <w:gridSpan w:val="4"/>
            <w:tcBorders>
              <w:top w:val="nil"/>
              <w:bottom w:val="single" w:sz="2" w:space="0" w:color="4F81BD"/>
            </w:tcBorders>
          </w:tcPr>
          <w:p w:rsidR="00B24AF2" w:rsidP="004A50DA">
            <w:pPr>
              <w:rPr>
                <w:rFonts w:ascii="Cambria" w:hAnsi="Cambria"/>
                <w:sz w:val="22"/>
                <w:szCs w:val="22"/>
              </w:rPr>
            </w:pPr>
          </w:p>
          <w:p w:rsidR="004A50DA" w:rsidRPr="004A50DA" w:rsidP="004A50DA">
            <w:pPr>
              <w:rPr>
                <w:rFonts w:ascii="Cambria" w:hAnsi="Cambria"/>
                <w:sz w:val="22"/>
                <w:szCs w:val="22"/>
              </w:rPr>
            </w:pPr>
            <w:r w:rsidRPr="00774E17">
              <w:rPr>
                <w:rFonts w:ascii="Cambria" w:hAnsi="Cambria"/>
                <w:sz w:val="22"/>
                <w:szCs w:val="22"/>
              </w:rPr>
              <w:t>Therapy Pools Maintenance and Cleaning Services</w:t>
            </w:r>
            <w:r w:rsidRPr="00AB218C" w:rsidR="00AB218C">
              <w:rPr>
                <w:rFonts w:ascii="Cambria" w:hAnsi="Cambria"/>
                <w:sz w:val="22"/>
                <w:szCs w:val="22"/>
              </w:rPr>
              <w:br/>
              <w:t>Contract Period: Option 4</w:t>
            </w:r>
            <w:r w:rsidRPr="00AB218C" w:rsidR="00AB218C">
              <w:rPr>
                <w:rFonts w:ascii="Cambria" w:hAnsi="Cambria"/>
                <w:sz w:val="22"/>
                <w:szCs w:val="22"/>
              </w:rPr>
              <w:br/>
              <w:t>POP Begin: 2029</w:t>
            </w:r>
            <w:r w:rsidRPr="00AB218C" w:rsidR="00AB218C">
              <w:rPr>
                <w:rFonts w:ascii="Cambria" w:hAnsi="Cambria"/>
                <w:sz w:val="22"/>
                <w:szCs w:val="22"/>
              </w:rPr>
              <w:br/>
              <w:t>POP End: 2030</w:t>
            </w:r>
            <w:r w:rsidRPr="00AB218C" w:rsidR="00AB218C">
              <w:rPr>
                <w:rFonts w:ascii="Cambria" w:hAnsi="Cambria"/>
                <w:sz w:val="22"/>
                <w:szCs w:val="22"/>
              </w:rPr>
              <w:br/>
            </w:r>
            <w:r w:rsidRPr="004A50DA">
              <w:rPr>
                <w:rFonts w:ascii="Cambria" w:hAnsi="Cambria"/>
                <w:sz w:val="22"/>
                <w:szCs w:val="22"/>
              </w:rPr>
              <w:t>PRINCIPAL NAICS CODE: 561790 - Other Services to Buildings and Dwellings</w:t>
            </w:r>
          </w:p>
          <w:p w:rsidR="00AB218C" w:rsidP="004A50DA">
            <w:pPr>
              <w:rPr>
                <w:rFonts w:ascii="Cambria" w:hAnsi="Cambria"/>
                <w:sz w:val="22"/>
                <w:szCs w:val="22"/>
              </w:rPr>
            </w:pPr>
            <w:r w:rsidRPr="004A50DA">
              <w:rPr>
                <w:rFonts w:ascii="Cambria" w:hAnsi="Cambria"/>
                <w:sz w:val="22"/>
                <w:szCs w:val="22"/>
              </w:rPr>
              <w:t>PRODUCT/SERVICE CODE: J079 - Maintenance, Repair, and Rebuilding of Equipment - Cleaning Equipment and Supplies</w:t>
            </w:r>
          </w:p>
          <w:p w:rsidR="005C5B06" w:rsidRPr="00AB218C" w:rsidP="004A50DA">
            <w:pPr>
              <w:rPr>
                <w:rFonts w:ascii="Cambria" w:hAnsi="Cambria"/>
                <w:sz w:val="22"/>
                <w:szCs w:val="22"/>
              </w:rPr>
            </w:pPr>
          </w:p>
        </w:tc>
        <w:tc>
          <w:tcPr>
            <w:tcW w:w="1340" w:type="dxa"/>
            <w:gridSpan w:val="2"/>
            <w:tcBorders>
              <w:top w:val="nil"/>
              <w:bottom w:val="single" w:sz="2" w:space="0" w:color="4F81BD"/>
            </w:tcBorders>
          </w:tcPr>
          <w:p w:rsidR="00AB218C" w:rsidRPr="00AB218C" w:rsidP="00D10CE4">
            <w:pPr>
              <w:rPr>
                <w:rFonts w:ascii="Cambria" w:hAnsi="Cambria"/>
                <w:sz w:val="22"/>
                <w:szCs w:val="22"/>
              </w:rPr>
            </w:pPr>
          </w:p>
        </w:tc>
      </w:tr>
      <w:tr w:rsidTr="004D2B2A">
        <w:tblPrEx>
          <w:tblW w:w="0" w:type="auto"/>
          <w:tblLayout w:type="fixed"/>
          <w:tblLook w:val="04A0"/>
        </w:tblPrEx>
        <w:tc>
          <w:tcPr>
            <w:tcW w:w="1118" w:type="dxa"/>
            <w:tcBorders>
              <w:left w:val="nil"/>
              <w:bottom w:val="nil"/>
              <w:right w:val="nil"/>
            </w:tcBorders>
            <w:hideMark/>
          </w:tcPr>
          <w:p w:rsidR="00AB218C" w:rsidRPr="00AB218C" w:rsidP="00D10CE4">
            <w:pPr>
              <w:rPr>
                <w:rFonts w:ascii="Cambria" w:hAnsi="Cambria"/>
                <w:sz w:val="22"/>
                <w:szCs w:val="22"/>
              </w:rPr>
            </w:pPr>
          </w:p>
        </w:tc>
        <w:tc>
          <w:tcPr>
            <w:tcW w:w="2474" w:type="dxa"/>
            <w:tcBorders>
              <w:left w:val="nil"/>
              <w:bottom w:val="nil"/>
              <w:right w:val="nil"/>
            </w:tcBorders>
            <w:hideMark/>
          </w:tcPr>
          <w:p w:rsidR="00AB218C" w:rsidRPr="00AB218C" w:rsidP="00D10CE4">
            <w:pPr>
              <w:rPr>
                <w:rFonts w:ascii="Cambria" w:hAnsi="Cambria"/>
                <w:sz w:val="22"/>
                <w:szCs w:val="22"/>
              </w:rPr>
            </w:pPr>
          </w:p>
        </w:tc>
        <w:tc>
          <w:tcPr>
            <w:tcW w:w="1424" w:type="dxa"/>
            <w:tcBorders>
              <w:left w:val="nil"/>
              <w:bottom w:val="nil"/>
              <w:right w:val="nil"/>
            </w:tcBorders>
            <w:hideMark/>
          </w:tcPr>
          <w:p w:rsidR="00AB218C" w:rsidRPr="00AB218C" w:rsidP="00D10CE4">
            <w:pPr>
              <w:jc w:val="right"/>
              <w:rPr>
                <w:rFonts w:ascii="Cambria" w:hAnsi="Cambria"/>
                <w:sz w:val="22"/>
                <w:szCs w:val="22"/>
              </w:rPr>
            </w:pPr>
          </w:p>
        </w:tc>
        <w:tc>
          <w:tcPr>
            <w:tcW w:w="799" w:type="dxa"/>
            <w:tcBorders>
              <w:left w:val="nil"/>
              <w:bottom w:val="nil"/>
              <w:right w:val="single" w:sz="8" w:space="0" w:color="4F81BD" w:themeColor="accent1"/>
            </w:tcBorders>
            <w:hideMark/>
          </w:tcPr>
          <w:p w:rsidR="00AB218C" w:rsidRPr="00AB218C" w:rsidP="00D10CE4">
            <w:pPr>
              <w:rPr>
                <w:rFonts w:ascii="Cambria" w:hAnsi="Cambria"/>
                <w:sz w:val="22"/>
                <w:szCs w:val="22"/>
              </w:rPr>
            </w:pPr>
          </w:p>
        </w:tc>
        <w:tc>
          <w:tcPr>
            <w:tcW w:w="2185" w:type="dxa"/>
            <w:tcBorders>
              <w:left w:val="single" w:sz="8" w:space="0" w:color="4F81BD" w:themeColor="accent1"/>
              <w:right w:val="nil"/>
            </w:tcBorders>
            <w:hideMark/>
          </w:tcPr>
          <w:p w:rsidR="00AB218C" w:rsidRPr="00AB218C" w:rsidP="00D10CE4">
            <w:pPr>
              <w:jc w:val="right"/>
              <w:rPr>
                <w:rFonts w:ascii="Cambria" w:hAnsi="Cambria"/>
                <w:b/>
                <w:sz w:val="22"/>
                <w:szCs w:val="22"/>
              </w:rPr>
            </w:pPr>
            <w:r w:rsidRPr="00AB218C">
              <w:rPr>
                <w:rFonts w:ascii="Cambria" w:hAnsi="Cambria"/>
                <w:b/>
                <w:sz w:val="22"/>
                <w:szCs w:val="22"/>
              </w:rPr>
              <w:t>GRAND TOTAL</w:t>
            </w:r>
          </w:p>
        </w:tc>
        <w:tc>
          <w:tcPr>
            <w:tcW w:w="1340" w:type="dxa"/>
            <w:gridSpan w:val="2"/>
            <w:tcBorders>
              <w:left w:val="nil"/>
            </w:tcBorders>
            <w:hideMark/>
          </w:tcPr>
          <w:p w:rsidR="00AB218C" w:rsidRPr="00AB218C" w:rsidP="00D10CE4">
            <w:pPr>
              <w:jc w:val="right"/>
              <w:rPr>
                <w:rFonts w:ascii="Cambria" w:hAnsi="Cambria"/>
                <w:b/>
                <w:sz w:val="22"/>
                <w:szCs w:val="22"/>
              </w:rPr>
            </w:pPr>
            <w:r w:rsidRPr="00AB218C">
              <w:rPr>
                <w:rFonts w:ascii="Cambria" w:hAnsi="Cambria"/>
                <w:b/>
                <w:sz w:val="22"/>
                <w:szCs w:val="22"/>
              </w:rPr>
              <w:t>_____________</w:t>
            </w:r>
          </w:p>
        </w:tc>
      </w:tr>
    </w:tbl>
    <w:p w:rsidR="0014563D" w:rsidRPr="006E168D" w:rsidP="007047FC">
      <w:pPr>
        <w:rPr>
          <w:rFonts w:ascii="Cambria" w:hAnsi="Cambria" w:cstheme="minorHAnsi"/>
          <w:color w:val="auto"/>
          <w:sz w:val="22"/>
          <w:szCs w:val="22"/>
        </w:rPr>
      </w:pPr>
    </w:p>
    <w:p w:rsidR="00AC7279" w:rsidP="007047FC">
      <w:pPr>
        <w:rPr>
          <w:rFonts w:ascii="Cambria" w:hAnsi="Cambria" w:cstheme="minorHAnsi"/>
          <w:color w:val="auto"/>
          <w:sz w:val="22"/>
          <w:szCs w:val="22"/>
        </w:rPr>
      </w:pPr>
      <w:r w:rsidRPr="00D265BD">
        <w:rPr>
          <w:rFonts w:ascii="Cambria" w:hAnsi="Cambria" w:cstheme="minorHAnsi"/>
          <w:color w:val="auto"/>
          <w:sz w:val="22"/>
          <w:szCs w:val="22"/>
        </w:rPr>
        <w:t xml:space="preserve">(vi) JAHVH is seeking to </w:t>
      </w:r>
      <w:r w:rsidRPr="00D265BD" w:rsidR="00A051E8">
        <w:rPr>
          <w:rFonts w:ascii="Cambria" w:hAnsi="Cambria" w:cstheme="minorHAnsi"/>
          <w:color w:val="auto"/>
          <w:sz w:val="22"/>
          <w:szCs w:val="22"/>
        </w:rPr>
        <w:t xml:space="preserve">receive </w:t>
      </w:r>
      <w:r w:rsidRPr="00BD1C50" w:rsidR="00BD1C50">
        <w:rPr>
          <w:rFonts w:ascii="Cambria" w:hAnsi="Cambria" w:cstheme="minorHAnsi"/>
          <w:b/>
          <w:bCs/>
          <w:color w:val="auto"/>
          <w:sz w:val="22"/>
          <w:szCs w:val="22"/>
        </w:rPr>
        <w:t>Therapy Pool Maintenance and Cleaning Service</w:t>
      </w:r>
    </w:p>
    <w:p w:rsidR="005706FA" w:rsidP="007047FC">
      <w:pPr>
        <w:rPr>
          <w:rFonts w:ascii="Cambria" w:hAnsi="Cambria" w:cstheme="minorHAnsi"/>
          <w:color w:val="auto"/>
          <w:sz w:val="22"/>
          <w:szCs w:val="22"/>
        </w:rPr>
      </w:pPr>
    </w:p>
    <w:p w:rsidR="00AC7279" w:rsidP="00AC7279">
      <w:pPr>
        <w:rPr>
          <w:rFonts w:ascii="Cambria" w:hAnsi="Cambria" w:cstheme="minorHAnsi"/>
          <w:color w:val="auto"/>
          <w:sz w:val="22"/>
          <w:szCs w:val="22"/>
        </w:rPr>
      </w:pPr>
      <w:r w:rsidRPr="00AC7279">
        <w:rPr>
          <w:rFonts w:ascii="Cambria" w:hAnsi="Cambria" w:cstheme="minorHAnsi"/>
          <w:color w:val="auto"/>
          <w:sz w:val="22"/>
          <w:szCs w:val="22"/>
        </w:rPr>
        <w:t xml:space="preserve">This will be a firm-fixed price contract. Period of performance will be from the date of award through twelve (12) months, with four (4) - option year periods. </w:t>
      </w:r>
    </w:p>
    <w:p w:rsidR="00FC0410" w:rsidP="00AC7279">
      <w:pPr>
        <w:rPr>
          <w:rFonts w:ascii="Cambria" w:hAnsi="Cambria" w:cstheme="minorHAnsi"/>
          <w:color w:val="auto"/>
          <w:sz w:val="22"/>
          <w:szCs w:val="22"/>
        </w:rPr>
      </w:pPr>
    </w:p>
    <w:p w:rsidR="00AC7279" w:rsidRPr="00937803" w:rsidP="00937803">
      <w:pPr>
        <w:pStyle w:val="ListParagraph"/>
        <w:numPr>
          <w:ilvl w:val="0"/>
          <w:numId w:val="1"/>
        </w:numPr>
        <w:rPr>
          <w:rFonts w:ascii="Cambria" w:hAnsi="Cambria" w:cstheme="minorHAnsi"/>
          <w:color w:val="auto"/>
          <w:sz w:val="22"/>
          <w:szCs w:val="22"/>
        </w:rPr>
      </w:pPr>
      <w:r w:rsidRPr="00937803">
        <w:rPr>
          <w:rFonts w:ascii="Cambria" w:hAnsi="Cambria" w:cstheme="minorHAnsi"/>
          <w:color w:val="auto"/>
          <w:sz w:val="22"/>
          <w:szCs w:val="22"/>
        </w:rPr>
        <w:t xml:space="preserve"> </w:t>
      </w:r>
      <w:r w:rsidRPr="00937803" w:rsidR="00FC0410">
        <w:rPr>
          <w:rFonts w:ascii="Cambria" w:hAnsi="Cambria" w:cstheme="minorHAnsi"/>
          <w:color w:val="auto"/>
          <w:sz w:val="22"/>
          <w:szCs w:val="22"/>
        </w:rPr>
        <w:t xml:space="preserve">          </w:t>
      </w:r>
      <w:r w:rsidRPr="00937803">
        <w:rPr>
          <w:rFonts w:ascii="Cambria" w:hAnsi="Cambria" w:cstheme="minorHAnsi"/>
          <w:color w:val="auto"/>
          <w:sz w:val="22"/>
          <w:szCs w:val="22"/>
        </w:rPr>
        <w:t>Base 1</w:t>
      </w:r>
      <w:r w:rsidRPr="00937803" w:rsidR="00FC0410">
        <w:rPr>
          <w:rFonts w:ascii="Cambria" w:hAnsi="Cambria" w:cstheme="minorHAnsi"/>
          <w:color w:val="auto"/>
          <w:sz w:val="22"/>
          <w:szCs w:val="22"/>
        </w:rPr>
        <w:t>2</w:t>
      </w:r>
      <w:r w:rsidRPr="00937803">
        <w:rPr>
          <w:rFonts w:ascii="Cambria" w:hAnsi="Cambria" w:cstheme="minorHAnsi"/>
          <w:color w:val="auto"/>
          <w:sz w:val="22"/>
          <w:szCs w:val="22"/>
        </w:rPr>
        <w:t>/01/202</w:t>
      </w:r>
      <w:r w:rsidRPr="00937803" w:rsidR="009E0915">
        <w:rPr>
          <w:rFonts w:ascii="Cambria" w:hAnsi="Cambria" w:cstheme="minorHAnsi"/>
          <w:color w:val="auto"/>
          <w:sz w:val="22"/>
          <w:szCs w:val="22"/>
        </w:rPr>
        <w:t>5</w:t>
      </w:r>
      <w:r w:rsidRPr="00937803">
        <w:rPr>
          <w:rFonts w:ascii="Cambria" w:hAnsi="Cambria" w:cstheme="minorHAnsi"/>
          <w:color w:val="auto"/>
          <w:sz w:val="22"/>
          <w:szCs w:val="22"/>
        </w:rPr>
        <w:t xml:space="preserve"> to </w:t>
      </w:r>
      <w:r w:rsidRPr="00937803" w:rsidR="00FC0410">
        <w:rPr>
          <w:rFonts w:ascii="Cambria" w:hAnsi="Cambria" w:cstheme="minorHAnsi"/>
          <w:color w:val="auto"/>
          <w:sz w:val="22"/>
          <w:szCs w:val="22"/>
        </w:rPr>
        <w:t>11/</w:t>
      </w:r>
      <w:r w:rsidRPr="00937803">
        <w:rPr>
          <w:rFonts w:ascii="Cambria" w:hAnsi="Cambria" w:cstheme="minorHAnsi"/>
          <w:color w:val="auto"/>
          <w:sz w:val="22"/>
          <w:szCs w:val="22"/>
        </w:rPr>
        <w:t>3</w:t>
      </w:r>
      <w:r w:rsidR="00957D95">
        <w:rPr>
          <w:rFonts w:ascii="Cambria" w:hAnsi="Cambria" w:cstheme="minorHAnsi"/>
          <w:color w:val="auto"/>
          <w:sz w:val="22"/>
          <w:szCs w:val="22"/>
        </w:rPr>
        <w:t>0</w:t>
      </w:r>
      <w:r w:rsidRPr="00937803">
        <w:rPr>
          <w:rFonts w:ascii="Cambria" w:hAnsi="Cambria" w:cstheme="minorHAnsi"/>
          <w:color w:val="auto"/>
          <w:sz w:val="22"/>
          <w:szCs w:val="22"/>
        </w:rPr>
        <w:t>/202</w:t>
      </w:r>
      <w:r w:rsidRPr="00937803" w:rsidR="009E0915">
        <w:rPr>
          <w:rFonts w:ascii="Cambria" w:hAnsi="Cambria" w:cstheme="minorHAnsi"/>
          <w:color w:val="auto"/>
          <w:sz w:val="22"/>
          <w:szCs w:val="22"/>
        </w:rPr>
        <w:t>6</w:t>
      </w:r>
    </w:p>
    <w:p w:rsidR="00AC7279" w:rsidRPr="00937803" w:rsidP="00937803">
      <w:pPr>
        <w:pStyle w:val="ListParagraph"/>
        <w:numPr>
          <w:ilvl w:val="0"/>
          <w:numId w:val="1"/>
        </w:numPr>
        <w:rPr>
          <w:rFonts w:ascii="Cambria" w:hAnsi="Cambria" w:cstheme="minorHAnsi"/>
          <w:color w:val="auto"/>
          <w:sz w:val="22"/>
          <w:szCs w:val="22"/>
        </w:rPr>
      </w:pPr>
      <w:r w:rsidRPr="00937803">
        <w:rPr>
          <w:rFonts w:ascii="Cambria" w:hAnsi="Cambria" w:cstheme="minorHAnsi"/>
          <w:color w:val="auto"/>
          <w:sz w:val="22"/>
          <w:szCs w:val="22"/>
        </w:rPr>
        <w:t xml:space="preserve"> Option #1 </w:t>
      </w:r>
      <w:r w:rsidRPr="00937803" w:rsidR="009E0915">
        <w:rPr>
          <w:rFonts w:ascii="Cambria" w:hAnsi="Cambria" w:cstheme="minorHAnsi"/>
          <w:color w:val="auto"/>
          <w:sz w:val="22"/>
          <w:szCs w:val="22"/>
        </w:rPr>
        <w:t>12/01/2026</w:t>
      </w:r>
      <w:r w:rsidRPr="00937803">
        <w:rPr>
          <w:rFonts w:ascii="Cambria" w:hAnsi="Cambria" w:cstheme="minorHAnsi"/>
          <w:color w:val="auto"/>
          <w:sz w:val="22"/>
          <w:szCs w:val="22"/>
        </w:rPr>
        <w:t xml:space="preserve"> to </w:t>
      </w:r>
      <w:r w:rsidRPr="00937803" w:rsidR="00937803">
        <w:rPr>
          <w:rFonts w:ascii="Cambria" w:hAnsi="Cambria" w:cstheme="minorHAnsi"/>
          <w:color w:val="auto"/>
          <w:sz w:val="22"/>
          <w:szCs w:val="22"/>
        </w:rPr>
        <w:t>11/3</w:t>
      </w:r>
      <w:r w:rsidR="00957D95">
        <w:rPr>
          <w:rFonts w:ascii="Cambria" w:hAnsi="Cambria" w:cstheme="minorHAnsi"/>
          <w:color w:val="auto"/>
          <w:sz w:val="22"/>
          <w:szCs w:val="22"/>
        </w:rPr>
        <w:t>0</w:t>
      </w:r>
      <w:r w:rsidRPr="00937803" w:rsidR="00937803">
        <w:rPr>
          <w:rFonts w:ascii="Cambria" w:hAnsi="Cambria" w:cstheme="minorHAnsi"/>
          <w:color w:val="auto"/>
          <w:sz w:val="22"/>
          <w:szCs w:val="22"/>
        </w:rPr>
        <w:t>/2027</w:t>
      </w:r>
      <w:r w:rsidRPr="00937803">
        <w:rPr>
          <w:rFonts w:ascii="Cambria" w:hAnsi="Cambria" w:cstheme="minorHAnsi"/>
          <w:color w:val="auto"/>
          <w:sz w:val="22"/>
          <w:szCs w:val="22"/>
        </w:rPr>
        <w:t xml:space="preserve"> </w:t>
      </w:r>
    </w:p>
    <w:p w:rsidR="00AC7279" w:rsidRPr="00937803" w:rsidP="00937803">
      <w:pPr>
        <w:pStyle w:val="ListParagraph"/>
        <w:numPr>
          <w:ilvl w:val="0"/>
          <w:numId w:val="1"/>
        </w:numPr>
        <w:rPr>
          <w:rFonts w:ascii="Cambria" w:hAnsi="Cambria" w:cstheme="minorHAnsi"/>
          <w:color w:val="auto"/>
          <w:sz w:val="22"/>
          <w:szCs w:val="22"/>
        </w:rPr>
      </w:pPr>
      <w:r w:rsidRPr="00937803">
        <w:rPr>
          <w:rFonts w:ascii="Cambria" w:hAnsi="Cambria" w:cstheme="minorHAnsi"/>
          <w:color w:val="auto"/>
          <w:sz w:val="22"/>
          <w:szCs w:val="22"/>
        </w:rPr>
        <w:t xml:space="preserve"> Option #2 </w:t>
      </w:r>
      <w:r w:rsidRPr="00937803" w:rsidR="009E0915">
        <w:rPr>
          <w:rFonts w:ascii="Cambria" w:hAnsi="Cambria" w:cstheme="minorHAnsi"/>
          <w:color w:val="auto"/>
          <w:sz w:val="22"/>
          <w:szCs w:val="22"/>
        </w:rPr>
        <w:t>12/01/2027</w:t>
      </w:r>
      <w:r w:rsidRPr="00937803">
        <w:rPr>
          <w:rFonts w:ascii="Cambria" w:hAnsi="Cambria" w:cstheme="minorHAnsi"/>
          <w:color w:val="auto"/>
          <w:sz w:val="22"/>
          <w:szCs w:val="22"/>
        </w:rPr>
        <w:t xml:space="preserve"> to </w:t>
      </w:r>
      <w:r w:rsidRPr="00937803" w:rsidR="00937803">
        <w:rPr>
          <w:rFonts w:ascii="Cambria" w:hAnsi="Cambria" w:cstheme="minorHAnsi"/>
          <w:color w:val="auto"/>
          <w:sz w:val="22"/>
          <w:szCs w:val="22"/>
        </w:rPr>
        <w:t>11/3</w:t>
      </w:r>
      <w:r w:rsidR="00957D95">
        <w:rPr>
          <w:rFonts w:ascii="Cambria" w:hAnsi="Cambria" w:cstheme="minorHAnsi"/>
          <w:color w:val="auto"/>
          <w:sz w:val="22"/>
          <w:szCs w:val="22"/>
        </w:rPr>
        <w:t>0</w:t>
      </w:r>
      <w:r w:rsidRPr="00937803" w:rsidR="00937803">
        <w:rPr>
          <w:rFonts w:ascii="Cambria" w:hAnsi="Cambria" w:cstheme="minorHAnsi"/>
          <w:color w:val="auto"/>
          <w:sz w:val="22"/>
          <w:szCs w:val="22"/>
        </w:rPr>
        <w:t>/2028</w:t>
      </w:r>
    </w:p>
    <w:p w:rsidR="00AC7279" w:rsidRPr="00937803" w:rsidP="00937803">
      <w:pPr>
        <w:pStyle w:val="ListParagraph"/>
        <w:numPr>
          <w:ilvl w:val="0"/>
          <w:numId w:val="1"/>
        </w:numPr>
        <w:rPr>
          <w:rFonts w:ascii="Cambria" w:hAnsi="Cambria" w:cstheme="minorHAnsi"/>
          <w:color w:val="auto"/>
          <w:sz w:val="22"/>
          <w:szCs w:val="22"/>
        </w:rPr>
      </w:pPr>
      <w:r w:rsidRPr="00937803">
        <w:rPr>
          <w:rFonts w:ascii="Cambria" w:hAnsi="Cambria" w:cstheme="minorHAnsi"/>
          <w:color w:val="auto"/>
          <w:sz w:val="22"/>
          <w:szCs w:val="22"/>
        </w:rPr>
        <w:t xml:space="preserve"> Option #</w:t>
      </w:r>
      <w:r w:rsidR="00C5350A">
        <w:rPr>
          <w:rFonts w:ascii="Cambria" w:hAnsi="Cambria" w:cstheme="minorHAnsi"/>
          <w:color w:val="auto"/>
          <w:sz w:val="22"/>
          <w:szCs w:val="22"/>
        </w:rPr>
        <w:t>3</w:t>
      </w:r>
      <w:r w:rsidRPr="00937803">
        <w:rPr>
          <w:rFonts w:ascii="Cambria" w:hAnsi="Cambria" w:cstheme="minorHAnsi"/>
          <w:color w:val="auto"/>
          <w:sz w:val="22"/>
          <w:szCs w:val="22"/>
        </w:rPr>
        <w:t xml:space="preserve"> </w:t>
      </w:r>
      <w:r w:rsidRPr="00937803" w:rsidR="009E0915">
        <w:rPr>
          <w:rFonts w:ascii="Cambria" w:hAnsi="Cambria" w:cstheme="minorHAnsi"/>
          <w:color w:val="auto"/>
          <w:sz w:val="22"/>
          <w:szCs w:val="22"/>
        </w:rPr>
        <w:t>12/01/2028</w:t>
      </w:r>
      <w:r w:rsidRPr="00937803">
        <w:rPr>
          <w:rFonts w:ascii="Cambria" w:hAnsi="Cambria" w:cstheme="minorHAnsi"/>
          <w:color w:val="auto"/>
          <w:sz w:val="22"/>
          <w:szCs w:val="22"/>
        </w:rPr>
        <w:t xml:space="preserve"> to </w:t>
      </w:r>
      <w:r w:rsidRPr="00937803" w:rsidR="00937803">
        <w:rPr>
          <w:rFonts w:ascii="Cambria" w:hAnsi="Cambria" w:cstheme="minorHAnsi"/>
          <w:color w:val="auto"/>
          <w:sz w:val="22"/>
          <w:szCs w:val="22"/>
        </w:rPr>
        <w:t>11/3</w:t>
      </w:r>
      <w:r w:rsidR="00957D95">
        <w:rPr>
          <w:rFonts w:ascii="Cambria" w:hAnsi="Cambria" w:cstheme="minorHAnsi"/>
          <w:color w:val="auto"/>
          <w:sz w:val="22"/>
          <w:szCs w:val="22"/>
        </w:rPr>
        <w:t>0</w:t>
      </w:r>
      <w:r w:rsidRPr="00937803" w:rsidR="00937803">
        <w:rPr>
          <w:rFonts w:ascii="Cambria" w:hAnsi="Cambria" w:cstheme="minorHAnsi"/>
          <w:color w:val="auto"/>
          <w:sz w:val="22"/>
          <w:szCs w:val="22"/>
        </w:rPr>
        <w:t>/2029</w:t>
      </w:r>
    </w:p>
    <w:p w:rsidR="00B90B7D" w:rsidRPr="00937803" w:rsidP="00937803">
      <w:pPr>
        <w:pStyle w:val="ListParagraph"/>
        <w:numPr>
          <w:ilvl w:val="0"/>
          <w:numId w:val="1"/>
        </w:numPr>
        <w:rPr>
          <w:rFonts w:ascii="Cambria" w:hAnsi="Cambria" w:cstheme="minorHAnsi"/>
          <w:color w:val="auto"/>
          <w:sz w:val="22"/>
          <w:szCs w:val="22"/>
        </w:rPr>
      </w:pPr>
      <w:r w:rsidRPr="00937803">
        <w:rPr>
          <w:rFonts w:ascii="Cambria" w:hAnsi="Cambria" w:cstheme="minorHAnsi"/>
          <w:color w:val="auto"/>
          <w:sz w:val="22"/>
          <w:szCs w:val="22"/>
        </w:rPr>
        <w:t xml:space="preserve"> Option #</w:t>
      </w:r>
      <w:r w:rsidR="00C5350A">
        <w:rPr>
          <w:rFonts w:ascii="Cambria" w:hAnsi="Cambria" w:cstheme="minorHAnsi"/>
          <w:color w:val="auto"/>
          <w:sz w:val="22"/>
          <w:szCs w:val="22"/>
        </w:rPr>
        <w:t>4</w:t>
      </w:r>
      <w:r w:rsidRPr="00937803">
        <w:rPr>
          <w:rFonts w:ascii="Cambria" w:hAnsi="Cambria" w:cstheme="minorHAnsi"/>
          <w:color w:val="auto"/>
          <w:sz w:val="22"/>
          <w:szCs w:val="22"/>
        </w:rPr>
        <w:t xml:space="preserve"> </w:t>
      </w:r>
      <w:r w:rsidRPr="00937803" w:rsidR="009E0915">
        <w:rPr>
          <w:rFonts w:ascii="Cambria" w:hAnsi="Cambria" w:cstheme="minorHAnsi"/>
          <w:color w:val="auto"/>
          <w:sz w:val="22"/>
          <w:szCs w:val="22"/>
        </w:rPr>
        <w:t>12/01/2029</w:t>
      </w:r>
      <w:r w:rsidRPr="00937803">
        <w:rPr>
          <w:rFonts w:ascii="Cambria" w:hAnsi="Cambria" w:cstheme="minorHAnsi"/>
          <w:color w:val="auto"/>
          <w:sz w:val="22"/>
          <w:szCs w:val="22"/>
        </w:rPr>
        <w:t xml:space="preserve"> to </w:t>
      </w:r>
      <w:r w:rsidRPr="00937803" w:rsidR="00937803">
        <w:rPr>
          <w:rFonts w:ascii="Cambria" w:hAnsi="Cambria" w:cstheme="minorHAnsi"/>
          <w:color w:val="auto"/>
          <w:sz w:val="22"/>
          <w:szCs w:val="22"/>
        </w:rPr>
        <w:t>11/3</w:t>
      </w:r>
      <w:r w:rsidR="00957D95">
        <w:rPr>
          <w:rFonts w:ascii="Cambria" w:hAnsi="Cambria" w:cstheme="minorHAnsi"/>
          <w:color w:val="auto"/>
          <w:sz w:val="22"/>
          <w:szCs w:val="22"/>
        </w:rPr>
        <w:t>0</w:t>
      </w:r>
      <w:r w:rsidRPr="00937803" w:rsidR="00937803">
        <w:rPr>
          <w:rFonts w:ascii="Cambria" w:hAnsi="Cambria" w:cstheme="minorHAnsi"/>
          <w:color w:val="auto"/>
          <w:sz w:val="22"/>
          <w:szCs w:val="22"/>
        </w:rPr>
        <w:t>/2030</w:t>
      </w:r>
    </w:p>
    <w:p w:rsidR="00FC0410" w:rsidRPr="00D265BD" w:rsidP="007047FC">
      <w:pPr>
        <w:rPr>
          <w:rFonts w:ascii="Cambria" w:hAnsi="Cambria" w:cstheme="minorHAnsi"/>
          <w:color w:val="auto"/>
          <w:sz w:val="22"/>
          <w:szCs w:val="22"/>
        </w:rPr>
      </w:pPr>
    </w:p>
    <w:p w:rsidR="00E830DB" w:rsidRPr="00D265BD" w:rsidP="00B90B7D">
      <w:pPr>
        <w:rPr>
          <w:rFonts w:ascii="Cambria" w:hAnsi="Cambria" w:cstheme="minorHAnsi"/>
          <w:b/>
          <w:bCs/>
          <w:color w:val="auto"/>
          <w:sz w:val="22"/>
          <w:szCs w:val="22"/>
        </w:rPr>
      </w:pPr>
      <w:r w:rsidRPr="00D265BD">
        <w:rPr>
          <w:rFonts w:ascii="Cambria" w:hAnsi="Cambria" w:cstheme="minorHAnsi"/>
          <w:b/>
          <w:bCs/>
          <w:color w:val="auto"/>
          <w:sz w:val="22"/>
          <w:szCs w:val="22"/>
        </w:rPr>
        <w:t xml:space="preserve">(vii) </w:t>
      </w:r>
      <w:r w:rsidRPr="00D265BD" w:rsidR="00B42357">
        <w:rPr>
          <w:rFonts w:ascii="Cambria" w:hAnsi="Cambria" w:cstheme="minorHAnsi"/>
          <w:b/>
          <w:bCs/>
          <w:color w:val="auto"/>
          <w:sz w:val="22"/>
          <w:szCs w:val="22"/>
        </w:rPr>
        <w:t>Place of Performance</w:t>
      </w:r>
      <w:r w:rsidRPr="00D265BD" w:rsidR="00E86DA1">
        <w:rPr>
          <w:rFonts w:ascii="Cambria" w:hAnsi="Cambria" w:cstheme="minorHAnsi"/>
          <w:b/>
          <w:bCs/>
          <w:color w:val="auto"/>
          <w:sz w:val="22"/>
          <w:szCs w:val="22"/>
        </w:rPr>
        <w:t>/Place of Delivery</w:t>
      </w:r>
    </w:p>
    <w:p w:rsidR="00E830DB" w:rsidRPr="00D265BD" w:rsidP="00B90B7D">
      <w:pPr>
        <w:rPr>
          <w:rFonts w:ascii="Cambria" w:hAnsi="Cambria" w:cstheme="minorHAnsi"/>
          <w:b/>
          <w:bCs/>
          <w:color w:val="auto"/>
          <w:sz w:val="22"/>
          <w:szCs w:val="22"/>
        </w:rPr>
      </w:pPr>
      <w:r w:rsidRPr="00D265BD">
        <w:rPr>
          <w:rFonts w:ascii="Cambria" w:hAnsi="Cambria" w:cstheme="minorHAnsi"/>
          <w:b/>
          <w:bCs/>
          <w:color w:val="auto"/>
          <w:sz w:val="22"/>
          <w:szCs w:val="22"/>
        </w:rPr>
        <w:t xml:space="preserve">James A. Haley Veterans Hospital (JAHVH) </w:t>
      </w:r>
    </w:p>
    <w:p w:rsidR="00E830DB" w:rsidRPr="00D265BD" w:rsidP="00B90B7D">
      <w:pPr>
        <w:rPr>
          <w:rFonts w:ascii="Cambria" w:hAnsi="Cambria" w:cstheme="minorHAnsi"/>
          <w:b/>
          <w:bCs/>
          <w:color w:val="auto"/>
          <w:sz w:val="22"/>
          <w:szCs w:val="22"/>
        </w:rPr>
      </w:pPr>
      <w:r w:rsidRPr="00D265BD">
        <w:rPr>
          <w:rFonts w:ascii="Cambria" w:hAnsi="Cambria" w:cstheme="minorHAnsi"/>
          <w:b/>
          <w:bCs/>
          <w:color w:val="auto"/>
          <w:sz w:val="22"/>
          <w:szCs w:val="22"/>
        </w:rPr>
        <w:t>13,000 Bruce B. Down Blvd.</w:t>
      </w:r>
    </w:p>
    <w:p w:rsidR="00E830DB" w:rsidRPr="00D265BD" w:rsidP="00B90B7D">
      <w:pPr>
        <w:rPr>
          <w:rFonts w:ascii="Cambria" w:hAnsi="Cambria" w:cstheme="minorHAnsi"/>
          <w:b/>
          <w:bCs/>
          <w:color w:val="auto"/>
          <w:sz w:val="22"/>
          <w:szCs w:val="22"/>
        </w:rPr>
      </w:pPr>
      <w:r w:rsidRPr="00D265BD">
        <w:rPr>
          <w:rFonts w:ascii="Cambria" w:hAnsi="Cambria" w:cstheme="minorHAnsi"/>
          <w:b/>
          <w:bCs/>
          <w:color w:val="auto"/>
          <w:sz w:val="22"/>
          <w:szCs w:val="22"/>
        </w:rPr>
        <w:t>Tampa, FL 33612-4745</w:t>
      </w:r>
    </w:p>
    <w:p w:rsidR="00E830DB" w:rsidRPr="00D265BD" w:rsidP="00E830DB">
      <w:pPr>
        <w:rPr>
          <w:rFonts w:ascii="Cambria" w:hAnsi="Cambria" w:cstheme="minorHAnsi"/>
          <w:b/>
          <w:bCs/>
          <w:color w:val="auto"/>
          <w:sz w:val="22"/>
          <w:szCs w:val="22"/>
        </w:rPr>
      </w:pPr>
    </w:p>
    <w:p w:rsidR="00B42357" w:rsidRPr="00D265BD" w:rsidP="007047FC">
      <w:pPr>
        <w:rPr>
          <w:rFonts w:ascii="Cambria" w:hAnsi="Cambria" w:cstheme="minorHAnsi"/>
          <w:color w:val="auto"/>
          <w:sz w:val="22"/>
          <w:szCs w:val="22"/>
        </w:rPr>
      </w:pPr>
      <w:r w:rsidRPr="00D265BD">
        <w:rPr>
          <w:rFonts w:ascii="Cambria" w:hAnsi="Cambria" w:cstheme="minorHAnsi"/>
          <w:color w:val="auto"/>
          <w:sz w:val="22"/>
          <w:szCs w:val="22"/>
        </w:rPr>
        <w:t xml:space="preserve">The full text of FAR provisions or clauses may be accessed electronically at </w:t>
      </w:r>
      <w:r>
        <w:fldChar w:fldCharType="begin"/>
      </w:r>
      <w:r>
        <w:instrText xml:space="preserve"> HYPERLINK "http://acquisition.gov/comp/far/index.html" </w:instrText>
      </w:r>
      <w:r>
        <w:fldChar w:fldCharType="separate"/>
      </w:r>
      <w:r w:rsidRPr="00D265BD">
        <w:rPr>
          <w:rStyle w:val="Hyperlink"/>
          <w:rFonts w:ascii="Cambria" w:hAnsi="Cambria" w:cstheme="minorHAnsi"/>
          <w:sz w:val="22"/>
          <w:szCs w:val="22"/>
        </w:rPr>
        <w:t>http://acquisition.gov/comp/far/index.html</w:t>
      </w:r>
      <w:r>
        <w:fldChar w:fldCharType="end"/>
      </w:r>
    </w:p>
    <w:p w:rsidR="0088618E" w:rsidRPr="00D265BD" w:rsidP="007047FC">
      <w:pPr>
        <w:rPr>
          <w:rFonts w:ascii="Cambria" w:hAnsi="Cambria" w:cstheme="minorHAnsi"/>
          <w:color w:val="auto"/>
          <w:sz w:val="22"/>
          <w:szCs w:val="22"/>
        </w:rPr>
      </w:pPr>
      <w:r>
        <w:fldChar w:fldCharType="begin"/>
      </w:r>
      <w:r>
        <w:instrText xml:space="preserve"> HYPERLINK "http://www.va.gov/oal/library/vaar/" </w:instrText>
      </w:r>
      <w:r>
        <w:fldChar w:fldCharType="separate"/>
      </w:r>
      <w:r w:rsidRPr="00D265BD">
        <w:rPr>
          <w:rStyle w:val="Hyperlink"/>
          <w:rFonts w:ascii="Cambria" w:hAnsi="Cambria" w:cstheme="minorHAnsi"/>
          <w:sz w:val="22"/>
          <w:szCs w:val="22"/>
        </w:rPr>
        <w:t>http://www.va.gov/oal/library/vaar/</w:t>
      </w:r>
      <w:r>
        <w:fldChar w:fldCharType="end"/>
      </w:r>
      <w:r w:rsidRPr="00D265BD">
        <w:rPr>
          <w:rFonts w:ascii="Cambria" w:hAnsi="Cambria" w:cstheme="minorHAnsi"/>
          <w:color w:val="auto"/>
          <w:sz w:val="22"/>
          <w:szCs w:val="22"/>
        </w:rPr>
        <w:t xml:space="preserve"> </w:t>
      </w:r>
    </w:p>
    <w:p w:rsidR="00B42357" w:rsidRPr="00D265BD" w:rsidP="007047FC">
      <w:pPr>
        <w:rPr>
          <w:rFonts w:ascii="Cambria" w:hAnsi="Cambria" w:cstheme="minorHAnsi"/>
          <w:color w:val="auto"/>
          <w:sz w:val="22"/>
          <w:szCs w:val="22"/>
        </w:rPr>
      </w:pPr>
    </w:p>
    <w:p w:rsidR="00B42357" w:rsidRPr="00D265BD" w:rsidP="007047FC">
      <w:pPr>
        <w:rPr>
          <w:rFonts w:ascii="Cambria" w:hAnsi="Cambria" w:cstheme="minorHAnsi"/>
          <w:color w:val="auto"/>
          <w:sz w:val="22"/>
          <w:szCs w:val="22"/>
        </w:rPr>
      </w:pPr>
      <w:r w:rsidRPr="00D265BD">
        <w:rPr>
          <w:rFonts w:ascii="Cambria" w:hAnsi="Cambria" w:cstheme="minorHAnsi"/>
          <w:color w:val="auto"/>
          <w:sz w:val="22"/>
          <w:szCs w:val="22"/>
        </w:rPr>
        <w:t xml:space="preserve">(viii) </w:t>
      </w:r>
      <w:r w:rsidRPr="00D265BD">
        <w:rPr>
          <w:rFonts w:ascii="Cambria" w:hAnsi="Cambria" w:cstheme="minorHAnsi"/>
          <w:color w:val="auto"/>
          <w:sz w:val="22"/>
          <w:szCs w:val="22"/>
        </w:rPr>
        <w:t>The following solicitation provisions apply to this acquisition:</w:t>
      </w:r>
    </w:p>
    <w:p w:rsidR="00A301B8" w:rsidRPr="00D265BD" w:rsidP="007047FC">
      <w:pPr>
        <w:rPr>
          <w:rFonts w:ascii="Cambria" w:hAnsi="Cambria" w:cstheme="minorHAnsi"/>
          <w:color w:val="auto"/>
          <w:sz w:val="22"/>
          <w:szCs w:val="22"/>
        </w:rPr>
      </w:pPr>
    </w:p>
    <w:p w:rsidR="00B42357" w:rsidRPr="00D265BD" w:rsidP="007047FC">
      <w:pPr>
        <w:numPr>
          <w:ilvl w:val="0"/>
          <w:numId w:val="2"/>
        </w:numPr>
        <w:rPr>
          <w:rFonts w:ascii="Cambria" w:hAnsi="Cambria" w:cstheme="minorHAnsi"/>
          <w:color w:val="auto"/>
          <w:sz w:val="22"/>
          <w:szCs w:val="22"/>
        </w:rPr>
      </w:pPr>
      <w:r w:rsidRPr="00D265BD">
        <w:rPr>
          <w:rFonts w:ascii="Cambria" w:hAnsi="Cambria" w:cstheme="minorHAnsi"/>
          <w:color w:val="auto"/>
          <w:sz w:val="22"/>
          <w:szCs w:val="22"/>
        </w:rPr>
        <w:t>FAR 52.212-1, “Instructions to Offerors</w:t>
      </w:r>
      <w:r w:rsidRPr="00D265BD">
        <w:rPr>
          <w:rFonts w:ascii="Cambria" w:hAnsi="Cambria" w:cstheme="minorHAnsi"/>
          <w:iCs/>
          <w:color w:val="auto"/>
          <w:sz w:val="22"/>
          <w:szCs w:val="22"/>
        </w:rPr>
        <w:t>–</w:t>
      </w:r>
      <w:r w:rsidRPr="00D265BD">
        <w:rPr>
          <w:rFonts w:ascii="Cambria" w:hAnsi="Cambria" w:cstheme="minorHAnsi"/>
          <w:color w:val="auto"/>
          <w:sz w:val="22"/>
          <w:szCs w:val="22"/>
        </w:rPr>
        <w:t xml:space="preserve">Commercial </w:t>
      </w:r>
      <w:r w:rsidRPr="00D265BD" w:rsidR="0075639E">
        <w:rPr>
          <w:rFonts w:ascii="Cambria" w:hAnsi="Cambria" w:cstheme="minorHAnsi"/>
          <w:color w:val="auto"/>
          <w:sz w:val="22"/>
          <w:szCs w:val="22"/>
        </w:rPr>
        <w:t>Products and Commercial Services</w:t>
      </w:r>
      <w:r w:rsidRPr="00D265BD">
        <w:rPr>
          <w:rFonts w:ascii="Cambria" w:hAnsi="Cambria" w:cstheme="minorHAnsi"/>
          <w:color w:val="auto"/>
          <w:sz w:val="22"/>
          <w:szCs w:val="22"/>
        </w:rPr>
        <w:t xml:space="preserve">” </w:t>
      </w:r>
      <w:r w:rsidRPr="00D265BD" w:rsidR="00B40BE2">
        <w:rPr>
          <w:rFonts w:ascii="Cambria" w:hAnsi="Cambria" w:cstheme="minorHAnsi"/>
          <w:color w:val="auto"/>
          <w:sz w:val="22"/>
          <w:szCs w:val="22"/>
        </w:rPr>
        <w:t>(NOV 2021)</w:t>
      </w:r>
    </w:p>
    <w:p w:rsidR="00A301B8" w:rsidRPr="00D265BD" w:rsidP="00A301B8">
      <w:pPr>
        <w:ind w:left="360"/>
        <w:rPr>
          <w:rFonts w:ascii="Cambria" w:hAnsi="Cambria" w:cstheme="minorHAnsi"/>
          <w:color w:val="auto"/>
          <w:sz w:val="22"/>
          <w:szCs w:val="22"/>
        </w:rPr>
      </w:pPr>
    </w:p>
    <w:p w:rsidR="00B42357" w:rsidRPr="00D265BD" w:rsidP="001F1D18">
      <w:pPr>
        <w:keepNext/>
        <w:rPr>
          <w:rFonts w:ascii="Cambria" w:hAnsi="Cambria" w:cstheme="minorHAnsi"/>
          <w:color w:val="auto"/>
          <w:sz w:val="22"/>
          <w:szCs w:val="22"/>
        </w:rPr>
      </w:pPr>
      <w:bookmarkStart w:id="0" w:name="_Hlk78446372"/>
      <w:r w:rsidRPr="00D265BD">
        <w:rPr>
          <w:rFonts w:ascii="Cambria" w:hAnsi="Cambria"/>
          <w:sz w:val="22"/>
          <w:szCs w:val="22"/>
          <w:lang w:val="en"/>
        </w:rPr>
        <w:t xml:space="preserve">(x) </w:t>
      </w:r>
      <w:r w:rsidRPr="00D265BD" w:rsidR="00136CA1">
        <w:rPr>
          <w:rFonts w:ascii="Cambria" w:hAnsi="Cambria"/>
          <w:sz w:val="22"/>
          <w:szCs w:val="22"/>
          <w:lang w:val="en"/>
        </w:rPr>
        <w:t xml:space="preserve">Offerors are advised to include a completed copy of the provision at </w:t>
      </w:r>
      <w:r>
        <w:fldChar w:fldCharType="begin"/>
      </w:r>
      <w:r>
        <w:instrText xml:space="preserve"> HYPERLINK "http://farsite.hill.af.mil/reghtml/regs/far2afmcfars/fardfars/far/52_000.htm" \l "P1526_212302" \t "_blank" </w:instrText>
      </w:r>
      <w:r>
        <w:fldChar w:fldCharType="separate"/>
      </w:r>
      <w:r w:rsidRPr="00D265BD" w:rsidR="00136CA1">
        <w:rPr>
          <w:rStyle w:val="Hyperlink"/>
          <w:rFonts w:ascii="Cambria" w:hAnsi="Cambria"/>
          <w:sz w:val="22"/>
          <w:szCs w:val="22"/>
          <w:lang w:val="en"/>
        </w:rPr>
        <w:t>52.212-3</w:t>
      </w:r>
      <w:r>
        <w:fldChar w:fldCharType="end"/>
      </w:r>
      <w:r w:rsidRPr="00D265BD" w:rsidR="00136CA1">
        <w:rPr>
          <w:rFonts w:ascii="Cambria" w:hAnsi="Cambria"/>
          <w:sz w:val="22"/>
          <w:szCs w:val="22"/>
          <w:lang w:val="en"/>
        </w:rPr>
        <w:t>, Offeror Representations and Certifications -- Commercial Items, with its offer if has not been completed on SAM.gov.</w:t>
      </w:r>
      <w:bookmarkEnd w:id="0"/>
      <w:r w:rsidRPr="00D265BD" w:rsidR="00136CA1">
        <w:rPr>
          <w:rFonts w:ascii="Cambria" w:hAnsi="Cambria"/>
          <w:sz w:val="22"/>
          <w:szCs w:val="22"/>
          <w:lang w:val="en"/>
        </w:rPr>
        <w:t xml:space="preserve"> </w:t>
      </w:r>
      <w:r w:rsidRPr="00D265BD">
        <w:rPr>
          <w:rFonts w:ascii="Cambria" w:hAnsi="Cambria" w:cstheme="minorHAnsi"/>
          <w:color w:val="auto"/>
          <w:sz w:val="22"/>
          <w:szCs w:val="22"/>
        </w:rPr>
        <w:t xml:space="preserve">Offerors must complete annual representations and certifications </w:t>
      </w:r>
      <w:r w:rsidRPr="00D265BD" w:rsidR="00EC4679">
        <w:rPr>
          <w:rFonts w:ascii="Cambria" w:hAnsi="Cambria" w:cstheme="minorHAnsi"/>
          <w:color w:val="auto"/>
          <w:sz w:val="22"/>
          <w:szCs w:val="22"/>
        </w:rPr>
        <w:t>electronically via the</w:t>
      </w:r>
      <w:r w:rsidRPr="00D265BD" w:rsidR="00EC4679">
        <w:rPr>
          <w:rFonts w:ascii="Cambria" w:hAnsi="Cambria"/>
          <w:sz w:val="22"/>
          <w:szCs w:val="22"/>
          <w:lang w:val="en"/>
        </w:rPr>
        <w:t xml:space="preserve"> System for Award Management (SAM) website located at </w:t>
      </w:r>
      <w:r>
        <w:fldChar w:fldCharType="begin"/>
      </w:r>
      <w:r>
        <w:instrText xml:space="preserve"> HYPERLINK "https://www.sam.gov/portal" </w:instrText>
      </w:r>
      <w:r>
        <w:fldChar w:fldCharType="separate"/>
      </w:r>
      <w:r w:rsidRPr="00D265BD" w:rsidR="00140385">
        <w:rPr>
          <w:rStyle w:val="Hyperlink"/>
          <w:rFonts w:ascii="Cambria" w:hAnsi="Cambria"/>
          <w:sz w:val="22"/>
          <w:szCs w:val="22"/>
          <w:lang w:val="en"/>
        </w:rPr>
        <w:t>https://www.sam.gov/portal</w:t>
      </w:r>
      <w:r>
        <w:fldChar w:fldCharType="end"/>
      </w:r>
      <w:r w:rsidRPr="00D265BD" w:rsidR="00140385">
        <w:rPr>
          <w:rFonts w:ascii="Cambria" w:hAnsi="Cambria"/>
          <w:sz w:val="22"/>
          <w:szCs w:val="22"/>
          <w:lang w:val="en"/>
        </w:rPr>
        <w:t xml:space="preserve"> </w:t>
      </w:r>
      <w:r w:rsidRPr="00D265BD">
        <w:rPr>
          <w:rFonts w:ascii="Cambria" w:hAnsi="Cambria" w:cstheme="minorHAnsi"/>
          <w:color w:val="auto"/>
          <w:sz w:val="22"/>
          <w:szCs w:val="22"/>
        </w:rPr>
        <w:t>in accordance with FAR 52.212-3, “Offerors Representations and Certifications</w:t>
      </w:r>
      <w:r w:rsidRPr="00D265BD">
        <w:rPr>
          <w:rFonts w:ascii="Cambria" w:hAnsi="Cambria" w:cstheme="minorHAnsi"/>
          <w:iCs/>
          <w:color w:val="auto"/>
          <w:sz w:val="22"/>
          <w:szCs w:val="22"/>
        </w:rPr>
        <w:t>–</w:t>
      </w:r>
      <w:r w:rsidRPr="00D265BD">
        <w:rPr>
          <w:rFonts w:ascii="Cambria" w:hAnsi="Cambria" w:cstheme="minorHAnsi"/>
          <w:color w:val="auto"/>
          <w:sz w:val="22"/>
          <w:szCs w:val="22"/>
        </w:rPr>
        <w:t xml:space="preserve">Commercial </w:t>
      </w:r>
      <w:r w:rsidRPr="00D265BD" w:rsidR="00E7589F">
        <w:rPr>
          <w:rFonts w:ascii="Cambria" w:hAnsi="Cambria" w:cstheme="minorHAnsi"/>
          <w:color w:val="auto"/>
          <w:sz w:val="22"/>
          <w:szCs w:val="22"/>
        </w:rPr>
        <w:t>Products and Commercial Services</w:t>
      </w:r>
      <w:r w:rsidRPr="00D265BD">
        <w:rPr>
          <w:rFonts w:ascii="Cambria" w:hAnsi="Cambria" w:cstheme="minorHAnsi"/>
          <w:color w:val="auto"/>
          <w:sz w:val="22"/>
          <w:szCs w:val="22"/>
        </w:rPr>
        <w:t>.” If paragraph (j) of the provision is applicable, a written submission is required.</w:t>
      </w:r>
    </w:p>
    <w:p w:rsidR="00B40BE2" w:rsidRPr="00D265BD" w:rsidP="007047FC">
      <w:pPr>
        <w:pStyle w:val="ListParagraph"/>
        <w:keepNext/>
        <w:ind w:left="360"/>
        <w:rPr>
          <w:rFonts w:ascii="Cambria" w:hAnsi="Cambria" w:cstheme="minorHAnsi"/>
          <w:color w:val="auto"/>
          <w:sz w:val="22"/>
          <w:szCs w:val="22"/>
        </w:rPr>
      </w:pPr>
    </w:p>
    <w:p w:rsidR="00B40BE2" w:rsidRPr="00D265BD" w:rsidP="001F1D18">
      <w:pPr>
        <w:keepNext/>
        <w:rPr>
          <w:rFonts w:ascii="Cambria" w:hAnsi="Cambria" w:cstheme="minorHAnsi"/>
          <w:color w:val="auto"/>
          <w:sz w:val="22"/>
          <w:szCs w:val="22"/>
        </w:rPr>
      </w:pPr>
      <w:r w:rsidRPr="00D265BD">
        <w:rPr>
          <w:rFonts w:ascii="Cambria" w:hAnsi="Cambria" w:cstheme="minorHAnsi"/>
          <w:color w:val="auto"/>
          <w:sz w:val="22"/>
          <w:szCs w:val="22"/>
        </w:rPr>
        <w:t xml:space="preserve">Unique entity identifier (UEI). Applies to all quotes that exceed the micro-purchase threshold, and quotes at or below the micro-purchase threshold if the solicitation requires the contractor to be registered in the System for Award Management (SAM).) The quoter must enter, in the block with its name and address on the cover page of its quote, the annotation "Unique Entity Identifier" followed by the unique entity identifier that identifies the </w:t>
      </w:r>
      <w:r w:rsidRPr="00D265BD" w:rsidR="00F1196E">
        <w:rPr>
          <w:rFonts w:ascii="Cambria" w:hAnsi="Cambria" w:cstheme="minorHAnsi"/>
          <w:color w:val="auto"/>
          <w:sz w:val="22"/>
          <w:szCs w:val="22"/>
        </w:rPr>
        <w:t>quoters’</w:t>
      </w:r>
      <w:r w:rsidRPr="00D265BD">
        <w:rPr>
          <w:rFonts w:ascii="Cambria" w:hAnsi="Cambria" w:cstheme="minorHAnsi"/>
          <w:color w:val="auto"/>
          <w:sz w:val="22"/>
          <w:szCs w:val="22"/>
        </w:rPr>
        <w:t xml:space="preserve"> name and address. The quoter also must enter its Electronic Funds Transfer (EFT) indicator, if applicable. The EFT indicator is a four-character suffix to the UEI. The suffix is assigned at the discretion of the quoter to establish additional SAM records for identifying alternative EFT accounts (see FAR </w:t>
      </w:r>
      <w:r>
        <w:fldChar w:fldCharType="begin"/>
      </w:r>
      <w:r>
        <w:instrText xml:space="preserve"> HYPERLINK "https://www.acquisition.gov/far/part-32" \l "FAR_Subpart_32_11" \o "subpart  32.11" </w:instrText>
      </w:r>
      <w:r>
        <w:fldChar w:fldCharType="separate"/>
      </w:r>
      <w:r w:rsidRPr="00D265BD">
        <w:rPr>
          <w:rStyle w:val="Hyperlink"/>
          <w:rFonts w:ascii="Cambria" w:hAnsi="Cambria" w:cstheme="minorHAnsi"/>
          <w:sz w:val="22"/>
          <w:szCs w:val="22"/>
        </w:rPr>
        <w:t>subpart  32.11</w:t>
      </w:r>
      <w:r>
        <w:fldChar w:fldCharType="end"/>
      </w:r>
      <w:r w:rsidRPr="00D265BD">
        <w:rPr>
          <w:rFonts w:ascii="Cambria" w:hAnsi="Cambria" w:cstheme="minorHAnsi"/>
          <w:color w:val="auto"/>
          <w:sz w:val="22"/>
          <w:szCs w:val="22"/>
        </w:rPr>
        <w:t xml:space="preserve">) for the same entity. If the quoter does not have a UEI, it should contact the entity designated at </w:t>
      </w:r>
      <w:r>
        <w:fldChar w:fldCharType="begin"/>
      </w:r>
      <w:r>
        <w:instrText xml:space="preserve"> HYPERLINK "http://www.sam.gov" </w:instrText>
      </w:r>
      <w:r>
        <w:fldChar w:fldCharType="separate"/>
      </w:r>
      <w:r w:rsidRPr="00D265BD">
        <w:rPr>
          <w:rStyle w:val="Hyperlink"/>
          <w:rFonts w:ascii="Cambria" w:hAnsi="Cambria" w:cstheme="minorHAnsi"/>
          <w:sz w:val="22"/>
          <w:szCs w:val="22"/>
        </w:rPr>
        <w:t>www.sam.gov</w:t>
      </w:r>
      <w:r>
        <w:fldChar w:fldCharType="end"/>
      </w:r>
      <w:r w:rsidRPr="00D265BD">
        <w:rPr>
          <w:rFonts w:ascii="Cambria" w:hAnsi="Cambria" w:cstheme="minorHAnsi"/>
          <w:color w:val="auto"/>
          <w:sz w:val="22"/>
          <w:szCs w:val="22"/>
        </w:rPr>
        <w:t xml:space="preserve">  for UEI establishment directly to obtain one. The quoter should indicate that it is a quoter for a Government contract when contacting the entity designated at </w:t>
      </w:r>
      <w:r>
        <w:fldChar w:fldCharType="begin"/>
      </w:r>
      <w:r>
        <w:instrText xml:space="preserve"> HYPERLINK "http://www.sam.gov" </w:instrText>
      </w:r>
      <w:r>
        <w:fldChar w:fldCharType="separate"/>
      </w:r>
      <w:r w:rsidRPr="00D265BD">
        <w:rPr>
          <w:rStyle w:val="Hyperlink"/>
          <w:rFonts w:ascii="Cambria" w:hAnsi="Cambria" w:cstheme="minorHAnsi"/>
          <w:sz w:val="22"/>
          <w:szCs w:val="22"/>
        </w:rPr>
        <w:t>www.sam.gov</w:t>
      </w:r>
      <w:r>
        <w:fldChar w:fldCharType="end"/>
      </w:r>
      <w:r w:rsidRPr="00D265BD">
        <w:rPr>
          <w:rFonts w:ascii="Cambria" w:hAnsi="Cambria" w:cstheme="minorHAnsi"/>
          <w:color w:val="auto"/>
          <w:sz w:val="22"/>
          <w:szCs w:val="22"/>
        </w:rPr>
        <w:t xml:space="preserve">  for establishing the UEI.</w:t>
      </w:r>
    </w:p>
    <w:p w:rsidR="00300C86" w:rsidRPr="00D265BD" w:rsidP="007047FC">
      <w:pPr>
        <w:pStyle w:val="ListParagraph"/>
        <w:keepNext/>
        <w:ind w:left="360"/>
        <w:rPr>
          <w:rFonts w:ascii="Cambria" w:hAnsi="Cambria" w:cstheme="minorHAnsi"/>
          <w:color w:val="auto"/>
          <w:sz w:val="22"/>
          <w:szCs w:val="22"/>
        </w:rPr>
      </w:pPr>
    </w:p>
    <w:p w:rsidR="00300C86" w:rsidRPr="00D265BD" w:rsidP="006E168D">
      <w:pPr>
        <w:pStyle w:val="ListParagraph"/>
        <w:keepNext/>
        <w:ind w:left="0"/>
        <w:rPr>
          <w:rFonts w:ascii="Cambria" w:hAnsi="Cambria" w:cstheme="minorHAnsi"/>
          <w:color w:val="auto"/>
          <w:sz w:val="22"/>
          <w:szCs w:val="22"/>
        </w:rPr>
      </w:pPr>
      <w:r w:rsidRPr="00D265BD">
        <w:rPr>
          <w:rFonts w:ascii="Cambria" w:hAnsi="Cambria" w:cstheme="minorHAnsi"/>
          <w:color w:val="auto"/>
          <w:sz w:val="22"/>
          <w:szCs w:val="22"/>
        </w:rPr>
        <w:t xml:space="preserve">(ix) The Government will award a contract resulting from this solicitation to the responsible </w:t>
      </w:r>
      <w:r w:rsidRPr="00D265BD" w:rsidR="00C5350A">
        <w:rPr>
          <w:rFonts w:ascii="Cambria" w:hAnsi="Cambria" w:cstheme="minorHAnsi"/>
          <w:color w:val="auto"/>
          <w:sz w:val="22"/>
          <w:szCs w:val="22"/>
        </w:rPr>
        <w:t>offeror,</w:t>
      </w:r>
      <w:r w:rsidRPr="00D265BD">
        <w:rPr>
          <w:rFonts w:ascii="Cambria" w:hAnsi="Cambria" w:cstheme="minorHAnsi"/>
          <w:color w:val="auto"/>
          <w:sz w:val="22"/>
          <w:szCs w:val="22"/>
        </w:rPr>
        <w:t xml:space="preserve"> whose offer conforming to the solicitation will be most advantageous to the Government, price and other factors considered. The following factors shall be used to evaluate offers:</w:t>
      </w:r>
    </w:p>
    <w:p w:rsidR="00300C86" w:rsidRPr="00D265BD" w:rsidP="007047FC">
      <w:pPr>
        <w:pStyle w:val="ListParagraph"/>
        <w:keepNext/>
        <w:ind w:left="360"/>
        <w:rPr>
          <w:rFonts w:ascii="Cambria" w:hAnsi="Cambria" w:cstheme="minorHAnsi"/>
          <w:color w:val="auto"/>
          <w:sz w:val="22"/>
          <w:szCs w:val="22"/>
        </w:rPr>
      </w:pPr>
    </w:p>
    <w:p w:rsidR="00300C86" w:rsidP="00E4576C">
      <w:pPr>
        <w:pStyle w:val="ListParagraph"/>
        <w:keepNext/>
        <w:ind w:left="360"/>
        <w:rPr>
          <w:rFonts w:ascii="Cambria" w:hAnsi="Cambria" w:cstheme="minorHAnsi"/>
          <w:color w:val="auto"/>
          <w:sz w:val="22"/>
          <w:szCs w:val="22"/>
        </w:rPr>
      </w:pPr>
      <w:r w:rsidRPr="00D265BD">
        <w:rPr>
          <w:rFonts w:ascii="Cambria" w:hAnsi="Cambria" w:cstheme="minorHAnsi"/>
          <w:b/>
          <w:bCs/>
          <w:color w:val="auto"/>
          <w:sz w:val="22"/>
          <w:szCs w:val="22"/>
        </w:rPr>
        <w:t>Evaluation Approach:</w:t>
      </w:r>
      <w:r w:rsidRPr="00D265BD">
        <w:rPr>
          <w:rFonts w:ascii="Cambria" w:hAnsi="Cambria" w:cstheme="minorHAnsi"/>
          <w:color w:val="auto"/>
          <w:sz w:val="22"/>
          <w:szCs w:val="22"/>
        </w:rPr>
        <w:t xml:space="preserve">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w:t>
      </w:r>
      <w:r w:rsidRPr="00D265BD">
        <w:rPr>
          <w:rFonts w:ascii="Cambria" w:hAnsi="Cambria" w:cstheme="minorHAnsi"/>
          <w:color w:val="auto"/>
          <w:sz w:val="22"/>
          <w:szCs w:val="22"/>
        </w:rPr>
        <w:t xml:space="preserve">reserves the right to select a quotation that provides benefit to the Government that exceeds the minimum requirements of the </w:t>
      </w:r>
      <w:r w:rsidRPr="00D265BD" w:rsidR="0058612D">
        <w:rPr>
          <w:rFonts w:ascii="Cambria" w:hAnsi="Cambria" w:cstheme="minorHAnsi"/>
          <w:color w:val="auto"/>
          <w:sz w:val="22"/>
          <w:szCs w:val="22"/>
        </w:rPr>
        <w:t>solicitation but</w:t>
      </w:r>
      <w:r w:rsidRPr="00D265BD">
        <w:rPr>
          <w:rFonts w:ascii="Cambria" w:hAnsi="Cambria" w:cstheme="minorHAnsi"/>
          <w:color w:val="auto"/>
          <w:sz w:val="22"/>
          <w:szCs w:val="22"/>
        </w:rPr>
        <w:t xml:space="preserve"> is not required to do so. Each response must meet the minimum requirements of the solicitation. The Government is not requesting or accepting alternate quotations. The evaluation will consider the following:  </w:t>
      </w:r>
    </w:p>
    <w:p w:rsidR="00CF6758" w:rsidP="00E4576C">
      <w:pPr>
        <w:pStyle w:val="ListParagraph"/>
        <w:keepNext/>
        <w:ind w:left="360"/>
        <w:rPr>
          <w:rFonts w:ascii="Cambria" w:hAnsi="Cambria" w:cstheme="minorHAnsi"/>
          <w:color w:val="auto"/>
          <w:sz w:val="22"/>
          <w:szCs w:val="22"/>
        </w:rPr>
      </w:pPr>
    </w:p>
    <w:p w:rsidR="00CF6758" w:rsidRPr="00E4576C" w:rsidP="00E4576C">
      <w:pPr>
        <w:pStyle w:val="ListParagraph"/>
        <w:keepNext/>
        <w:ind w:left="360"/>
        <w:rPr>
          <w:rFonts w:ascii="Cambria" w:hAnsi="Cambria" w:cstheme="minorHAnsi"/>
          <w:color w:val="auto"/>
          <w:sz w:val="22"/>
          <w:szCs w:val="22"/>
        </w:rPr>
      </w:pPr>
      <w:r>
        <w:rPr>
          <w:rFonts w:ascii="Cambria" w:hAnsi="Cambria" w:cstheme="minorHAnsi"/>
          <w:color w:val="auto"/>
          <w:sz w:val="22"/>
          <w:szCs w:val="22"/>
        </w:rPr>
        <w:t>According to the Statement of Work.</w:t>
      </w:r>
    </w:p>
    <w:p w:rsidR="00300C86" w:rsidRPr="00D265BD" w:rsidP="00300C86">
      <w:pPr>
        <w:pStyle w:val="ListParagraph"/>
        <w:keepNext/>
        <w:ind w:left="360"/>
        <w:rPr>
          <w:rFonts w:ascii="Cambria" w:hAnsi="Cambria" w:cstheme="minorHAnsi"/>
          <w:color w:val="auto"/>
          <w:sz w:val="22"/>
          <w:szCs w:val="22"/>
        </w:rPr>
      </w:pPr>
    </w:p>
    <w:p w:rsidR="00300C86" w:rsidP="00300C86">
      <w:pPr>
        <w:pStyle w:val="ListParagraph"/>
        <w:keepNext/>
        <w:ind w:left="360"/>
        <w:rPr>
          <w:rFonts w:ascii="Cambria" w:hAnsi="Cambria" w:cstheme="minorHAnsi"/>
          <w:color w:val="auto"/>
          <w:sz w:val="22"/>
          <w:szCs w:val="22"/>
        </w:rPr>
      </w:pPr>
      <w:r w:rsidRPr="00C5350A">
        <w:rPr>
          <w:rFonts w:ascii="Cambria" w:hAnsi="Cambria" w:cstheme="minorHAnsi"/>
          <w:b/>
          <w:bCs/>
          <w:color w:val="auto"/>
          <w:sz w:val="22"/>
          <w:szCs w:val="22"/>
        </w:rPr>
        <w:t>Technical Acceptability:</w:t>
      </w:r>
      <w:r w:rsidRPr="00D265BD">
        <w:rPr>
          <w:rFonts w:ascii="Cambria" w:hAnsi="Cambria" w:cstheme="minorHAnsi"/>
          <w:color w:val="auto"/>
          <w:sz w:val="22"/>
          <w:szCs w:val="22"/>
        </w:rPr>
        <w:t xml:space="preserve"> Quote will be evaluated to determine if the vendor provides a sound, compliant approach that meets the requirements of the </w:t>
      </w:r>
      <w:r w:rsidR="00F65008">
        <w:rPr>
          <w:rFonts w:ascii="Cambria" w:hAnsi="Cambria" w:cstheme="minorHAnsi"/>
          <w:color w:val="auto"/>
          <w:sz w:val="22"/>
          <w:szCs w:val="22"/>
        </w:rPr>
        <w:t>Statement of Work</w:t>
      </w:r>
      <w:r w:rsidR="00CF6758">
        <w:rPr>
          <w:rFonts w:ascii="Cambria" w:hAnsi="Cambria" w:cstheme="minorHAnsi"/>
          <w:color w:val="auto"/>
          <w:sz w:val="22"/>
          <w:szCs w:val="22"/>
        </w:rPr>
        <w:t xml:space="preserve"> </w:t>
      </w:r>
      <w:r w:rsidRPr="00D265BD">
        <w:rPr>
          <w:rFonts w:ascii="Cambria" w:hAnsi="Cambria" w:cstheme="minorHAnsi"/>
          <w:color w:val="auto"/>
          <w:sz w:val="22"/>
          <w:szCs w:val="22"/>
        </w:rPr>
        <w:t>(</w:t>
      </w:r>
      <w:r w:rsidR="00F65008">
        <w:rPr>
          <w:rFonts w:ascii="Cambria" w:hAnsi="Cambria" w:cstheme="minorHAnsi"/>
          <w:color w:val="auto"/>
          <w:sz w:val="22"/>
          <w:szCs w:val="22"/>
        </w:rPr>
        <w:t>SOW</w:t>
      </w:r>
      <w:r w:rsidRPr="00D265BD">
        <w:rPr>
          <w:rFonts w:ascii="Cambria" w:hAnsi="Cambria" w:cstheme="minorHAnsi"/>
          <w:color w:val="auto"/>
          <w:sz w:val="22"/>
          <w:szCs w:val="22"/>
        </w:rPr>
        <w:t>) and demonstrates a thorough understanding of the requirements. The technical and management approach will be evaluated to the extent to which it can meet and/or exceed the Government’s requirements as outlined in the solicitation and based on the information requested in the below section of the solicitation</w:t>
      </w:r>
      <w:r w:rsidR="00825945">
        <w:rPr>
          <w:rFonts w:ascii="Cambria" w:hAnsi="Cambria" w:cstheme="minorHAnsi"/>
          <w:color w:val="auto"/>
          <w:sz w:val="22"/>
          <w:szCs w:val="22"/>
        </w:rPr>
        <w:t xml:space="preserve"> for the following: </w:t>
      </w:r>
    </w:p>
    <w:p w:rsidR="00E4576C" w:rsidP="00300C86">
      <w:pPr>
        <w:pStyle w:val="ListParagraph"/>
        <w:keepNext/>
        <w:ind w:left="360"/>
        <w:rPr>
          <w:rFonts w:ascii="Cambria" w:hAnsi="Cambria" w:cstheme="minorHAnsi"/>
          <w:color w:val="auto"/>
          <w:sz w:val="22"/>
          <w:szCs w:val="22"/>
        </w:rPr>
      </w:pPr>
    </w:p>
    <w:p w:rsidR="00300C86" w:rsidRPr="00D265BD" w:rsidP="00300C86">
      <w:pPr>
        <w:pStyle w:val="ListParagraph"/>
        <w:keepNext/>
        <w:ind w:left="360"/>
        <w:rPr>
          <w:rFonts w:ascii="Cambria" w:hAnsi="Cambria" w:cstheme="minorHAnsi"/>
          <w:color w:val="auto"/>
          <w:sz w:val="22"/>
          <w:szCs w:val="22"/>
        </w:rPr>
      </w:pPr>
      <w:r w:rsidRPr="00D265BD">
        <w:rPr>
          <w:rFonts w:ascii="Cambria" w:hAnsi="Cambria" w:cstheme="minorHAnsi"/>
          <w:color w:val="auto"/>
          <w:sz w:val="22"/>
          <w:szCs w:val="22"/>
        </w:rPr>
        <w:t xml:space="preserve">Acceptable - Quote clearly meets the minimum requirements of the solicitation. </w:t>
      </w:r>
    </w:p>
    <w:p w:rsidR="00300C86" w:rsidRPr="00D265BD" w:rsidP="00300C86">
      <w:pPr>
        <w:pStyle w:val="ListParagraph"/>
        <w:keepNext/>
        <w:ind w:left="360"/>
        <w:rPr>
          <w:rFonts w:ascii="Cambria" w:hAnsi="Cambria" w:cstheme="minorHAnsi"/>
          <w:color w:val="auto"/>
          <w:sz w:val="22"/>
          <w:szCs w:val="22"/>
        </w:rPr>
      </w:pPr>
      <w:r w:rsidRPr="00D265BD">
        <w:rPr>
          <w:rFonts w:ascii="Cambria" w:hAnsi="Cambria" w:cstheme="minorHAnsi"/>
          <w:color w:val="auto"/>
          <w:sz w:val="22"/>
          <w:szCs w:val="22"/>
        </w:rPr>
        <w:t>Unacceptable - Quote does not clearly meet the minimum requirements of the solicitation.</w:t>
      </w:r>
    </w:p>
    <w:p w:rsidR="00300C86" w:rsidRPr="00D265BD" w:rsidP="00300C86">
      <w:pPr>
        <w:pStyle w:val="ListParagraph"/>
        <w:keepNext/>
        <w:ind w:left="360"/>
        <w:rPr>
          <w:rFonts w:ascii="Cambria" w:hAnsi="Cambria" w:cstheme="minorHAnsi"/>
          <w:color w:val="auto"/>
          <w:sz w:val="22"/>
          <w:szCs w:val="22"/>
        </w:rPr>
      </w:pPr>
    </w:p>
    <w:p w:rsidR="00300C86" w:rsidRPr="00D265BD" w:rsidP="00300C86">
      <w:pPr>
        <w:pStyle w:val="ListParagraph"/>
        <w:keepNext/>
        <w:ind w:left="360"/>
        <w:rPr>
          <w:rFonts w:ascii="Cambria" w:hAnsi="Cambria" w:cstheme="minorHAnsi"/>
          <w:color w:val="auto"/>
          <w:sz w:val="22"/>
          <w:szCs w:val="22"/>
        </w:rPr>
      </w:pPr>
      <w:r w:rsidRPr="00D265BD">
        <w:rPr>
          <w:rFonts w:ascii="Cambria" w:hAnsi="Cambria" w:cstheme="minorHAnsi"/>
          <w:color w:val="auto"/>
          <w:sz w:val="22"/>
          <w:szCs w:val="22"/>
        </w:rPr>
        <w:t>Appropriate consideration will be given to the following:</w:t>
      </w:r>
    </w:p>
    <w:p w:rsidR="00300C86" w:rsidRPr="00D265BD" w:rsidP="00300C86">
      <w:pPr>
        <w:pStyle w:val="ListParagraph"/>
        <w:keepNext/>
        <w:ind w:left="360"/>
        <w:rPr>
          <w:rFonts w:ascii="Cambria" w:hAnsi="Cambria" w:cstheme="minorHAnsi"/>
          <w:color w:val="auto"/>
          <w:sz w:val="22"/>
          <w:szCs w:val="22"/>
        </w:rPr>
      </w:pPr>
    </w:p>
    <w:p w:rsidR="009E6605" w:rsidRPr="004844E2" w:rsidP="00300C86">
      <w:pPr>
        <w:pStyle w:val="ListParagraph"/>
        <w:keepNext/>
        <w:ind w:left="360"/>
        <w:rPr>
          <w:rFonts w:ascii="Cambria" w:hAnsi="Cambria" w:cstheme="minorHAnsi"/>
          <w:color w:val="auto"/>
          <w:sz w:val="22"/>
          <w:szCs w:val="22"/>
        </w:rPr>
      </w:pPr>
      <w:r w:rsidRPr="004844E2">
        <w:rPr>
          <w:rFonts w:ascii="Cambria" w:hAnsi="Cambria" w:cstheme="minorHAnsi"/>
          <w:color w:val="auto"/>
          <w:sz w:val="22"/>
          <w:szCs w:val="22"/>
        </w:rPr>
        <w:t>a.</w:t>
      </w:r>
      <w:r w:rsidRPr="004844E2">
        <w:rPr>
          <w:rFonts w:ascii="Cambria" w:hAnsi="Cambria" w:cstheme="minorHAnsi"/>
          <w:color w:val="auto"/>
          <w:sz w:val="22"/>
          <w:szCs w:val="22"/>
        </w:rPr>
        <w:tab/>
        <w:t xml:space="preserve">Technical and Management Approach – Quoters shall provide a brief detailed plan no more than 10 pages describing a full understanding of the requirements of this </w:t>
      </w:r>
      <w:r w:rsidR="00F65008">
        <w:rPr>
          <w:rFonts w:ascii="Cambria" w:hAnsi="Cambria" w:cstheme="minorHAnsi"/>
          <w:color w:val="auto"/>
          <w:sz w:val="22"/>
          <w:szCs w:val="22"/>
        </w:rPr>
        <w:t>Statement of Work</w:t>
      </w:r>
      <w:r w:rsidR="002B4F4B">
        <w:rPr>
          <w:rFonts w:ascii="Cambria" w:hAnsi="Cambria" w:cstheme="minorHAnsi"/>
          <w:color w:val="auto"/>
          <w:sz w:val="22"/>
          <w:szCs w:val="22"/>
        </w:rPr>
        <w:t xml:space="preserve"> </w:t>
      </w:r>
      <w:r w:rsidRPr="004844E2">
        <w:rPr>
          <w:rFonts w:ascii="Cambria" w:hAnsi="Cambria" w:cstheme="minorHAnsi"/>
          <w:color w:val="auto"/>
          <w:sz w:val="22"/>
          <w:szCs w:val="22"/>
        </w:rPr>
        <w:t>(</w:t>
      </w:r>
      <w:r w:rsidR="00F65008">
        <w:rPr>
          <w:rFonts w:ascii="Cambria" w:hAnsi="Cambria" w:cstheme="minorHAnsi"/>
          <w:color w:val="auto"/>
          <w:sz w:val="22"/>
          <w:szCs w:val="22"/>
        </w:rPr>
        <w:t>SOW</w:t>
      </w:r>
      <w:r w:rsidRPr="004844E2">
        <w:rPr>
          <w:rFonts w:ascii="Cambria" w:hAnsi="Cambria" w:cstheme="minorHAnsi"/>
          <w:color w:val="auto"/>
          <w:sz w:val="22"/>
          <w:szCs w:val="22"/>
        </w:rPr>
        <w:t>).  Quoters has a clear and effective approach</w:t>
      </w:r>
      <w:r w:rsidRPr="004844E2" w:rsidR="0039010D">
        <w:rPr>
          <w:rFonts w:ascii="Cambria" w:hAnsi="Cambria" w:cstheme="minorHAnsi"/>
          <w:color w:val="auto"/>
          <w:sz w:val="22"/>
          <w:szCs w:val="22"/>
        </w:rPr>
        <w:t>.</w:t>
      </w:r>
    </w:p>
    <w:p w:rsidR="00300C86" w:rsidRPr="004844E2" w:rsidP="00300C86">
      <w:pPr>
        <w:pStyle w:val="ListParagraph"/>
        <w:keepNext/>
        <w:ind w:left="360"/>
        <w:rPr>
          <w:rFonts w:ascii="Cambria" w:hAnsi="Cambria" w:cstheme="minorHAnsi"/>
          <w:color w:val="auto"/>
          <w:sz w:val="22"/>
          <w:szCs w:val="22"/>
        </w:rPr>
      </w:pPr>
    </w:p>
    <w:p w:rsidR="00300C86" w:rsidP="00300C86">
      <w:pPr>
        <w:pStyle w:val="ListParagraph"/>
        <w:keepNext/>
        <w:ind w:left="360"/>
        <w:rPr>
          <w:rFonts w:ascii="Cambria" w:hAnsi="Cambria" w:cstheme="minorHAnsi"/>
          <w:color w:val="auto"/>
          <w:sz w:val="22"/>
          <w:szCs w:val="22"/>
        </w:rPr>
      </w:pPr>
      <w:r w:rsidRPr="004844E2">
        <w:rPr>
          <w:rFonts w:ascii="Cambria" w:hAnsi="Cambria" w:cstheme="minorHAnsi"/>
          <w:color w:val="auto"/>
          <w:sz w:val="22"/>
          <w:szCs w:val="22"/>
        </w:rPr>
        <w:t>b.</w:t>
      </w:r>
      <w:r w:rsidRPr="004844E2">
        <w:rPr>
          <w:rFonts w:ascii="Cambria" w:hAnsi="Cambria" w:cstheme="minorHAnsi"/>
          <w:color w:val="auto"/>
          <w:sz w:val="22"/>
          <w:szCs w:val="22"/>
        </w:rPr>
        <w:tab/>
        <w:t>Contractor Qualification - Quoters shall provide their qualification/certifications detailing successful experience and/or operation in the industry</w:t>
      </w:r>
      <w:r w:rsidRPr="004844E2" w:rsidR="0039010D">
        <w:rPr>
          <w:rFonts w:ascii="Cambria" w:hAnsi="Cambria" w:cstheme="minorHAnsi"/>
          <w:color w:val="auto"/>
          <w:sz w:val="22"/>
          <w:szCs w:val="22"/>
        </w:rPr>
        <w:t xml:space="preserve"> </w:t>
      </w:r>
      <w:r w:rsidRPr="004844E2">
        <w:rPr>
          <w:rFonts w:ascii="Cambria" w:hAnsi="Cambria" w:cstheme="minorHAnsi"/>
          <w:color w:val="auto"/>
          <w:sz w:val="22"/>
          <w:szCs w:val="22"/>
        </w:rPr>
        <w:t>under contracts in similar size and scope.</w:t>
      </w:r>
    </w:p>
    <w:p w:rsidR="00CA7BA2" w:rsidP="00300C86">
      <w:pPr>
        <w:pStyle w:val="ListParagraph"/>
        <w:keepNext/>
        <w:ind w:left="360"/>
        <w:rPr>
          <w:rFonts w:ascii="Cambria" w:hAnsi="Cambria" w:cstheme="minorHAnsi"/>
          <w:color w:val="auto"/>
          <w:sz w:val="22"/>
          <w:szCs w:val="22"/>
        </w:rPr>
      </w:pPr>
    </w:p>
    <w:p w:rsidR="003D6498" w:rsidRPr="003D6498" w:rsidP="003D6498">
      <w:pPr>
        <w:pStyle w:val="ListParagraph"/>
        <w:keepNext/>
        <w:ind w:left="360"/>
        <w:rPr>
          <w:rFonts w:ascii="Cambria" w:hAnsi="Cambria" w:cstheme="minorHAnsi"/>
          <w:color w:val="auto"/>
          <w:sz w:val="22"/>
          <w:szCs w:val="22"/>
        </w:rPr>
      </w:pPr>
      <w:r w:rsidRPr="00D265BD">
        <w:rPr>
          <w:rFonts w:ascii="Cambria" w:hAnsi="Cambria" w:cstheme="minorHAnsi"/>
          <w:b/>
          <w:bCs/>
          <w:color w:val="auto"/>
          <w:sz w:val="22"/>
          <w:szCs w:val="22"/>
        </w:rPr>
        <w:t xml:space="preserve">Past Performance: </w:t>
      </w:r>
      <w:r w:rsidRPr="003D6498">
        <w:rPr>
          <w:rFonts w:ascii="Cambria" w:hAnsi="Cambria" w:cstheme="minorHAnsi"/>
          <w:color w:val="auto"/>
          <w:sz w:val="22"/>
          <w:szCs w:val="22"/>
        </w:rPr>
        <w:t>Offeror shall provide at least three (3) past performance references within the last five (5) years for</w:t>
      </w:r>
      <w:r>
        <w:rPr>
          <w:rFonts w:ascii="Cambria" w:hAnsi="Cambria" w:cstheme="minorHAnsi"/>
          <w:color w:val="auto"/>
          <w:sz w:val="22"/>
          <w:szCs w:val="22"/>
        </w:rPr>
        <w:t xml:space="preserve"> </w:t>
      </w:r>
      <w:r w:rsidRPr="003D6498">
        <w:rPr>
          <w:rFonts w:ascii="Cambria" w:hAnsi="Cambria" w:cstheme="minorHAnsi"/>
          <w:color w:val="auto"/>
          <w:sz w:val="22"/>
          <w:szCs w:val="22"/>
        </w:rPr>
        <w:t>contracts or purchase orders that demonstrate relevancy. Relevancy is defined by three main elements:</w:t>
      </w:r>
      <w:r>
        <w:rPr>
          <w:rFonts w:ascii="Cambria" w:hAnsi="Cambria" w:cstheme="minorHAnsi"/>
          <w:color w:val="auto"/>
          <w:sz w:val="22"/>
          <w:szCs w:val="22"/>
        </w:rPr>
        <w:t xml:space="preserve"> </w:t>
      </w:r>
      <w:r w:rsidRPr="003D6498">
        <w:rPr>
          <w:rFonts w:ascii="Cambria" w:hAnsi="Cambria" w:cstheme="minorHAnsi"/>
          <w:color w:val="auto"/>
          <w:sz w:val="22"/>
          <w:szCs w:val="22"/>
        </w:rPr>
        <w:t>similar scope (the range of tasks and services), size (budget, staff, duration), complexity (inherent</w:t>
      </w:r>
      <w:r>
        <w:rPr>
          <w:rFonts w:ascii="Cambria" w:hAnsi="Cambria" w:cstheme="minorHAnsi"/>
          <w:color w:val="auto"/>
          <w:sz w:val="22"/>
          <w:szCs w:val="22"/>
        </w:rPr>
        <w:t xml:space="preserve"> </w:t>
      </w:r>
      <w:r w:rsidRPr="003D6498">
        <w:rPr>
          <w:rFonts w:ascii="Cambria" w:hAnsi="Cambria" w:cstheme="minorHAnsi"/>
          <w:color w:val="auto"/>
          <w:sz w:val="22"/>
          <w:szCs w:val="22"/>
        </w:rPr>
        <w:t>difficulty/challenge), and dollar value (courier services with contract value $100K - $500K annually).</w:t>
      </w:r>
    </w:p>
    <w:p w:rsidR="003D6498" w:rsidP="003D6498">
      <w:pPr>
        <w:pStyle w:val="ListParagraph"/>
        <w:keepNext/>
        <w:ind w:left="360"/>
        <w:rPr>
          <w:rFonts w:ascii="Cambria" w:hAnsi="Cambria" w:cstheme="minorHAnsi"/>
          <w:color w:val="auto"/>
          <w:sz w:val="22"/>
          <w:szCs w:val="22"/>
        </w:rPr>
      </w:pPr>
    </w:p>
    <w:p w:rsidR="003D6498" w:rsidP="003D6498">
      <w:pPr>
        <w:pStyle w:val="ListParagraph"/>
        <w:keepNext/>
        <w:ind w:left="360"/>
        <w:rPr>
          <w:rFonts w:ascii="Cambria" w:hAnsi="Cambria" w:cstheme="minorHAnsi"/>
          <w:color w:val="auto"/>
          <w:sz w:val="22"/>
          <w:szCs w:val="22"/>
        </w:rPr>
      </w:pPr>
      <w:r w:rsidRPr="003D6498">
        <w:rPr>
          <w:rFonts w:ascii="Cambria" w:hAnsi="Cambria" w:cstheme="minorHAnsi"/>
          <w:color w:val="auto"/>
          <w:sz w:val="22"/>
          <w:szCs w:val="22"/>
        </w:rPr>
        <w:t>For each reference submit the following:</w:t>
      </w:r>
    </w:p>
    <w:p w:rsidR="003D6498" w:rsidRPr="003D6498" w:rsidP="003D6498">
      <w:pPr>
        <w:pStyle w:val="ListParagraph"/>
        <w:keepNext/>
        <w:ind w:left="360"/>
        <w:rPr>
          <w:rFonts w:ascii="Cambria" w:hAnsi="Cambria" w:cstheme="minorHAnsi"/>
          <w:color w:val="auto"/>
          <w:sz w:val="22"/>
          <w:szCs w:val="22"/>
        </w:rPr>
      </w:pPr>
    </w:p>
    <w:p w:rsidR="003D6498" w:rsidRPr="003D6498" w:rsidP="003D6498">
      <w:pPr>
        <w:pStyle w:val="ListParagraph"/>
        <w:keepNext/>
        <w:numPr>
          <w:ilvl w:val="0"/>
          <w:numId w:val="3"/>
        </w:numPr>
        <w:rPr>
          <w:rFonts w:ascii="Cambria" w:hAnsi="Cambria" w:cstheme="minorHAnsi"/>
          <w:color w:val="auto"/>
          <w:sz w:val="22"/>
          <w:szCs w:val="22"/>
        </w:rPr>
      </w:pPr>
      <w:r w:rsidRPr="003D6498">
        <w:rPr>
          <w:rFonts w:ascii="Cambria" w:hAnsi="Cambria" w:cstheme="minorHAnsi"/>
          <w:color w:val="auto"/>
          <w:sz w:val="22"/>
          <w:szCs w:val="22"/>
        </w:rPr>
        <w:t>Company Name or Government Agency/POC/Phone/Email</w:t>
      </w:r>
    </w:p>
    <w:p w:rsidR="003D6498" w:rsidRPr="003D6498" w:rsidP="003D6498">
      <w:pPr>
        <w:pStyle w:val="ListParagraph"/>
        <w:keepNext/>
        <w:numPr>
          <w:ilvl w:val="0"/>
          <w:numId w:val="3"/>
        </w:numPr>
        <w:rPr>
          <w:rFonts w:ascii="Cambria" w:hAnsi="Cambria" w:cstheme="minorHAnsi"/>
          <w:color w:val="auto"/>
          <w:sz w:val="22"/>
          <w:szCs w:val="22"/>
        </w:rPr>
      </w:pPr>
      <w:r w:rsidRPr="003D6498">
        <w:rPr>
          <w:rFonts w:ascii="Cambria" w:hAnsi="Cambria" w:cstheme="minorHAnsi"/>
          <w:color w:val="auto"/>
          <w:sz w:val="22"/>
          <w:szCs w:val="22"/>
        </w:rPr>
        <w:t>Contract and/or Purchase Order (P.O.) Number</w:t>
      </w:r>
    </w:p>
    <w:p w:rsidR="003D6498" w:rsidRPr="003D6498" w:rsidP="003D6498">
      <w:pPr>
        <w:pStyle w:val="ListParagraph"/>
        <w:keepNext/>
        <w:numPr>
          <w:ilvl w:val="0"/>
          <w:numId w:val="3"/>
        </w:numPr>
        <w:rPr>
          <w:rFonts w:ascii="Cambria" w:hAnsi="Cambria" w:cstheme="minorHAnsi"/>
          <w:color w:val="auto"/>
          <w:sz w:val="22"/>
          <w:szCs w:val="22"/>
        </w:rPr>
      </w:pPr>
      <w:r w:rsidRPr="003D6498">
        <w:rPr>
          <w:rFonts w:ascii="Cambria" w:hAnsi="Cambria" w:cstheme="minorHAnsi"/>
          <w:color w:val="auto"/>
          <w:sz w:val="22"/>
          <w:szCs w:val="22"/>
        </w:rPr>
        <w:t>Period of Performance</w:t>
      </w:r>
    </w:p>
    <w:p w:rsidR="003D6498" w:rsidRPr="003D6498" w:rsidP="003D6498">
      <w:pPr>
        <w:pStyle w:val="ListParagraph"/>
        <w:keepNext/>
        <w:numPr>
          <w:ilvl w:val="0"/>
          <w:numId w:val="3"/>
        </w:numPr>
        <w:rPr>
          <w:rFonts w:ascii="Cambria" w:hAnsi="Cambria" w:cstheme="minorHAnsi"/>
          <w:color w:val="auto"/>
          <w:sz w:val="22"/>
          <w:szCs w:val="22"/>
        </w:rPr>
      </w:pPr>
      <w:r w:rsidRPr="003D6498">
        <w:rPr>
          <w:rFonts w:ascii="Cambria" w:hAnsi="Cambria" w:cstheme="minorHAnsi"/>
          <w:color w:val="auto"/>
          <w:sz w:val="22"/>
          <w:szCs w:val="22"/>
        </w:rPr>
        <w:t>Contract Value</w:t>
      </w:r>
    </w:p>
    <w:p w:rsidR="003D6498" w:rsidP="003D6498">
      <w:pPr>
        <w:pStyle w:val="ListParagraph"/>
        <w:keepNext/>
        <w:numPr>
          <w:ilvl w:val="0"/>
          <w:numId w:val="3"/>
        </w:numPr>
        <w:rPr>
          <w:rFonts w:ascii="Cambria" w:hAnsi="Cambria" w:cstheme="minorHAnsi"/>
          <w:color w:val="auto"/>
          <w:sz w:val="22"/>
          <w:szCs w:val="22"/>
        </w:rPr>
      </w:pPr>
      <w:r w:rsidRPr="003D6498">
        <w:rPr>
          <w:rFonts w:ascii="Cambria" w:hAnsi="Cambria" w:cstheme="minorHAnsi"/>
          <w:color w:val="auto"/>
          <w:sz w:val="22"/>
          <w:szCs w:val="22"/>
        </w:rPr>
        <w:t>One‑sentence description of relevance</w:t>
      </w:r>
    </w:p>
    <w:p w:rsidR="003D6498" w:rsidRPr="003D6498" w:rsidP="003D6498">
      <w:pPr>
        <w:pStyle w:val="ListParagraph"/>
        <w:keepNext/>
        <w:ind w:left="1080"/>
        <w:rPr>
          <w:rFonts w:ascii="Cambria" w:hAnsi="Cambria" w:cstheme="minorHAnsi"/>
          <w:color w:val="auto"/>
          <w:sz w:val="22"/>
          <w:szCs w:val="22"/>
        </w:rPr>
      </w:pPr>
    </w:p>
    <w:p w:rsidR="00300C86" w:rsidRPr="00D265BD" w:rsidP="003D6498">
      <w:pPr>
        <w:pStyle w:val="ListParagraph"/>
        <w:keepNext/>
        <w:ind w:left="360"/>
        <w:rPr>
          <w:rFonts w:ascii="Cambria" w:hAnsi="Cambria" w:cstheme="minorHAnsi"/>
          <w:color w:val="auto"/>
          <w:sz w:val="22"/>
          <w:szCs w:val="22"/>
        </w:rPr>
      </w:pPr>
      <w:r w:rsidRPr="003D6498">
        <w:rPr>
          <w:rFonts w:ascii="Cambria" w:hAnsi="Cambria" w:cstheme="minorHAnsi"/>
          <w:color w:val="auto"/>
          <w:sz w:val="22"/>
          <w:szCs w:val="22"/>
        </w:rPr>
        <w:t>If CPARS or other performance evaluations are available, attach (optional). Offerors without relevant past</w:t>
      </w:r>
      <w:r>
        <w:rPr>
          <w:rFonts w:ascii="Cambria" w:hAnsi="Cambria" w:cstheme="minorHAnsi"/>
          <w:color w:val="auto"/>
          <w:sz w:val="22"/>
          <w:szCs w:val="22"/>
        </w:rPr>
        <w:t xml:space="preserve"> </w:t>
      </w:r>
      <w:r w:rsidRPr="003D6498">
        <w:rPr>
          <w:rFonts w:ascii="Cambria" w:hAnsi="Cambria" w:cstheme="minorHAnsi"/>
          <w:color w:val="auto"/>
          <w:sz w:val="22"/>
          <w:szCs w:val="22"/>
        </w:rPr>
        <w:t>performance shall submit a brief capability statement and two professional references; lack of relevant</w:t>
      </w:r>
      <w:r>
        <w:rPr>
          <w:rFonts w:ascii="Cambria" w:hAnsi="Cambria" w:cstheme="minorHAnsi"/>
          <w:color w:val="auto"/>
          <w:sz w:val="22"/>
          <w:szCs w:val="22"/>
        </w:rPr>
        <w:t xml:space="preserve"> </w:t>
      </w:r>
      <w:r w:rsidRPr="003D6498">
        <w:rPr>
          <w:rFonts w:ascii="Cambria" w:hAnsi="Cambria" w:cstheme="minorHAnsi"/>
          <w:color w:val="auto"/>
          <w:sz w:val="22"/>
          <w:szCs w:val="22"/>
        </w:rPr>
        <w:t>past performance will be evaluated neutrally or as higher risk. The Government will evaluate relevance,</w:t>
      </w:r>
      <w:r>
        <w:rPr>
          <w:rFonts w:ascii="Cambria" w:hAnsi="Cambria" w:cstheme="minorHAnsi"/>
          <w:color w:val="auto"/>
          <w:sz w:val="22"/>
          <w:szCs w:val="22"/>
        </w:rPr>
        <w:t xml:space="preserve"> </w:t>
      </w:r>
      <w:r w:rsidRPr="003D6498">
        <w:rPr>
          <w:rFonts w:ascii="Cambria" w:hAnsi="Cambria" w:cstheme="minorHAnsi"/>
          <w:color w:val="auto"/>
          <w:sz w:val="22"/>
          <w:szCs w:val="22"/>
        </w:rPr>
        <w:t>recency, and quality and may contact references or review available performance records. Failure to</w:t>
      </w:r>
      <w:r>
        <w:rPr>
          <w:rFonts w:ascii="Cambria" w:hAnsi="Cambria" w:cstheme="minorHAnsi"/>
          <w:color w:val="auto"/>
          <w:sz w:val="22"/>
          <w:szCs w:val="22"/>
        </w:rPr>
        <w:t xml:space="preserve"> </w:t>
      </w:r>
      <w:r w:rsidRPr="003D6498">
        <w:rPr>
          <w:rFonts w:ascii="Cambria" w:hAnsi="Cambria" w:cstheme="minorHAnsi"/>
          <w:color w:val="auto"/>
          <w:sz w:val="22"/>
          <w:szCs w:val="22"/>
        </w:rPr>
        <w:t>provide the required information may result in an adverse or neutral Past Performance rating.</w:t>
      </w:r>
      <w:r>
        <w:rPr>
          <w:rFonts w:ascii="Cambria" w:hAnsi="Cambria" w:cstheme="minorHAnsi"/>
          <w:color w:val="auto"/>
          <w:sz w:val="22"/>
          <w:szCs w:val="22"/>
        </w:rPr>
        <w:t xml:space="preserve"> </w:t>
      </w:r>
      <w:r w:rsidRPr="003D6498">
        <w:rPr>
          <w:rFonts w:ascii="Cambria" w:hAnsi="Cambria" w:cstheme="minorHAnsi"/>
          <w:color w:val="auto"/>
          <w:sz w:val="22"/>
          <w:szCs w:val="22"/>
        </w:rPr>
        <w:t>The past performance evaluation will assess the relative risks associated with a Offeror’s likelihood of</w:t>
      </w:r>
      <w:r>
        <w:rPr>
          <w:rFonts w:ascii="Cambria" w:hAnsi="Cambria" w:cstheme="minorHAnsi"/>
          <w:color w:val="auto"/>
          <w:sz w:val="22"/>
          <w:szCs w:val="22"/>
        </w:rPr>
        <w:t xml:space="preserve"> </w:t>
      </w:r>
      <w:r w:rsidRPr="003D6498">
        <w:rPr>
          <w:rFonts w:ascii="Cambria" w:hAnsi="Cambria" w:cstheme="minorHAnsi"/>
          <w:color w:val="auto"/>
          <w:sz w:val="22"/>
          <w:szCs w:val="22"/>
        </w:rPr>
        <w:t>success in fulfilling the solicitation’s requirements as indicated by the Offeror’s record of past</w:t>
      </w:r>
      <w:r>
        <w:rPr>
          <w:rFonts w:ascii="Cambria" w:hAnsi="Cambria" w:cstheme="minorHAnsi"/>
          <w:color w:val="auto"/>
          <w:sz w:val="22"/>
          <w:szCs w:val="22"/>
        </w:rPr>
        <w:t xml:space="preserve"> </w:t>
      </w:r>
      <w:r w:rsidRPr="003D6498">
        <w:rPr>
          <w:rFonts w:ascii="Cambria" w:hAnsi="Cambria" w:cstheme="minorHAnsi"/>
          <w:color w:val="auto"/>
          <w:sz w:val="22"/>
          <w:szCs w:val="22"/>
        </w:rPr>
        <w:t>performance. The past performance evaluation may be based on the contracting officer’s knowledge of</w:t>
      </w:r>
      <w:r>
        <w:rPr>
          <w:rFonts w:ascii="Cambria" w:hAnsi="Cambria" w:cstheme="minorHAnsi"/>
          <w:color w:val="auto"/>
          <w:sz w:val="22"/>
          <w:szCs w:val="22"/>
        </w:rPr>
        <w:t xml:space="preserve"> </w:t>
      </w:r>
      <w:r w:rsidRPr="003D6498">
        <w:rPr>
          <w:rFonts w:ascii="Cambria" w:hAnsi="Cambria" w:cstheme="minorHAnsi"/>
          <w:color w:val="auto"/>
          <w:sz w:val="22"/>
          <w:szCs w:val="22"/>
        </w:rPr>
        <w:t xml:space="preserve">and previous experience </w:t>
      </w:r>
      <w:r w:rsidRPr="003D6498">
        <w:rPr>
          <w:rFonts w:ascii="Cambria" w:hAnsi="Cambria" w:cstheme="minorHAnsi"/>
          <w:color w:val="auto"/>
          <w:sz w:val="22"/>
          <w:szCs w:val="22"/>
        </w:rPr>
        <w:t>with the supply or service being acquired; Customer surveys, and past</w:t>
      </w:r>
      <w:r>
        <w:rPr>
          <w:rFonts w:ascii="Cambria" w:hAnsi="Cambria" w:cstheme="minorHAnsi"/>
          <w:color w:val="auto"/>
          <w:sz w:val="22"/>
          <w:szCs w:val="22"/>
        </w:rPr>
        <w:t xml:space="preserve"> </w:t>
      </w:r>
      <w:r w:rsidRPr="003D6498">
        <w:rPr>
          <w:rFonts w:ascii="Cambria" w:hAnsi="Cambria" w:cstheme="minorHAnsi"/>
          <w:color w:val="auto"/>
          <w:sz w:val="22"/>
          <w:szCs w:val="22"/>
        </w:rPr>
        <w:t>performance questionnaire replies; Contractor Performance Assessment Reporting System (CPARS) at</w:t>
      </w:r>
      <w:r>
        <w:rPr>
          <w:rFonts w:ascii="Cambria" w:hAnsi="Cambria" w:cstheme="minorHAnsi"/>
          <w:color w:val="auto"/>
          <w:sz w:val="22"/>
          <w:szCs w:val="22"/>
        </w:rPr>
        <w:t xml:space="preserve"> </w:t>
      </w:r>
      <w:r w:rsidRPr="003D6498">
        <w:rPr>
          <w:rFonts w:ascii="Cambria" w:hAnsi="Cambria" w:cstheme="minorHAnsi"/>
          <w:color w:val="auto"/>
          <w:sz w:val="22"/>
          <w:szCs w:val="22"/>
        </w:rPr>
        <w:t>http://www.cpars.gov/ ; or any other reasonable basis. The Government may rely on internal</w:t>
      </w:r>
      <w:r>
        <w:rPr>
          <w:rFonts w:ascii="Cambria" w:hAnsi="Cambria" w:cstheme="minorHAnsi"/>
          <w:color w:val="auto"/>
          <w:sz w:val="22"/>
          <w:szCs w:val="22"/>
        </w:rPr>
        <w:t xml:space="preserve"> </w:t>
      </w:r>
      <w:r w:rsidRPr="003D6498">
        <w:rPr>
          <w:rFonts w:ascii="Cambria" w:hAnsi="Cambria" w:cstheme="minorHAnsi"/>
          <w:color w:val="auto"/>
          <w:sz w:val="22"/>
          <w:szCs w:val="22"/>
        </w:rPr>
        <w:t>documentation including Contract Performance Assessment Reporting System (CPARS) to determine</w:t>
      </w:r>
      <w:r>
        <w:rPr>
          <w:rFonts w:ascii="Cambria" w:hAnsi="Cambria" w:cstheme="minorHAnsi"/>
          <w:color w:val="auto"/>
          <w:sz w:val="22"/>
          <w:szCs w:val="22"/>
        </w:rPr>
        <w:t xml:space="preserve"> </w:t>
      </w:r>
      <w:r w:rsidRPr="003D6498">
        <w:rPr>
          <w:rFonts w:ascii="Cambria" w:hAnsi="Cambria" w:cstheme="minorHAnsi"/>
          <w:color w:val="auto"/>
          <w:sz w:val="22"/>
          <w:szCs w:val="22"/>
        </w:rPr>
        <w:t>Past Performance. If no record of past performance is found in CPARS, the Offeror shall not receive a</w:t>
      </w:r>
      <w:r>
        <w:rPr>
          <w:rFonts w:ascii="Cambria" w:hAnsi="Cambria" w:cstheme="minorHAnsi"/>
          <w:color w:val="auto"/>
          <w:sz w:val="22"/>
          <w:szCs w:val="22"/>
        </w:rPr>
        <w:t xml:space="preserve"> </w:t>
      </w:r>
      <w:r w:rsidRPr="003D6498">
        <w:rPr>
          <w:rFonts w:ascii="Cambria" w:hAnsi="Cambria" w:cstheme="minorHAnsi"/>
          <w:color w:val="auto"/>
          <w:sz w:val="22"/>
          <w:szCs w:val="22"/>
        </w:rPr>
        <w:t>favorable or unfavorable rating but shall receive a NEUTRAL rating.</w:t>
      </w:r>
    </w:p>
    <w:p w:rsidR="00300C86" w:rsidRPr="00D265BD" w:rsidP="00300C86">
      <w:pPr>
        <w:pStyle w:val="ListParagraph"/>
        <w:keepNext/>
        <w:ind w:left="360"/>
        <w:rPr>
          <w:rFonts w:ascii="Cambria" w:hAnsi="Cambria" w:cstheme="minorHAnsi"/>
          <w:color w:val="auto"/>
          <w:sz w:val="22"/>
          <w:szCs w:val="22"/>
        </w:rPr>
      </w:pPr>
    </w:p>
    <w:p w:rsidR="003D6498" w:rsidRPr="003D6498" w:rsidP="003D6498">
      <w:pPr>
        <w:rPr>
          <w:rFonts w:ascii="Cambria" w:hAnsi="Cambria" w:cstheme="minorHAnsi"/>
          <w:b/>
          <w:bCs/>
          <w:color w:val="auto"/>
          <w:sz w:val="22"/>
          <w:szCs w:val="22"/>
        </w:rPr>
      </w:pPr>
      <w:r w:rsidRPr="003D6498">
        <w:rPr>
          <w:rFonts w:ascii="Cambria" w:hAnsi="Cambria" w:cstheme="minorHAnsi"/>
          <w:b/>
          <w:bCs/>
          <w:color w:val="auto"/>
          <w:sz w:val="22"/>
          <w:szCs w:val="22"/>
        </w:rPr>
        <w:t>Price Schedule</w:t>
      </w:r>
      <w:r>
        <w:rPr>
          <w:rFonts w:ascii="Cambria" w:hAnsi="Cambria" w:cstheme="minorHAnsi"/>
          <w:b/>
          <w:bCs/>
          <w:color w:val="auto"/>
          <w:sz w:val="22"/>
          <w:szCs w:val="22"/>
        </w:rPr>
        <w:t>:</w:t>
      </w:r>
    </w:p>
    <w:p w:rsidR="003D6498" w:rsidP="003D6498">
      <w:pPr>
        <w:pStyle w:val="ListParagraph"/>
        <w:numPr>
          <w:ilvl w:val="0"/>
          <w:numId w:val="3"/>
        </w:numPr>
        <w:rPr>
          <w:rFonts w:ascii="Cambria" w:hAnsi="Cambria" w:cstheme="minorHAnsi"/>
          <w:color w:val="auto"/>
          <w:sz w:val="22"/>
          <w:szCs w:val="22"/>
        </w:rPr>
      </w:pPr>
      <w:r w:rsidRPr="003D6498">
        <w:rPr>
          <w:rFonts w:ascii="Cambria" w:hAnsi="Cambria" w:cstheme="minorHAnsi"/>
          <w:color w:val="auto"/>
          <w:sz w:val="22"/>
          <w:szCs w:val="22"/>
        </w:rPr>
        <w:t>Submit a separate Pricing Volume titled ‘Volume III – Price Schedule’.</w:t>
      </w:r>
    </w:p>
    <w:p w:rsidR="003D6498" w:rsidRPr="003D6498" w:rsidP="003D6498">
      <w:pPr>
        <w:pStyle w:val="ListParagraph"/>
        <w:ind w:left="1080"/>
        <w:rPr>
          <w:rFonts w:ascii="Cambria" w:hAnsi="Cambria" w:cstheme="minorHAnsi"/>
          <w:color w:val="auto"/>
          <w:sz w:val="22"/>
          <w:szCs w:val="22"/>
        </w:rPr>
      </w:pPr>
    </w:p>
    <w:p w:rsidR="003D6498" w:rsidRPr="003D6498" w:rsidP="003D6498">
      <w:pPr>
        <w:pStyle w:val="ListParagraph"/>
        <w:numPr>
          <w:ilvl w:val="0"/>
          <w:numId w:val="3"/>
        </w:numPr>
        <w:rPr>
          <w:rFonts w:ascii="Cambria" w:hAnsi="Cambria" w:cstheme="minorHAnsi"/>
          <w:color w:val="auto"/>
          <w:sz w:val="22"/>
          <w:szCs w:val="22"/>
        </w:rPr>
      </w:pPr>
      <w:r w:rsidRPr="003D6498">
        <w:rPr>
          <w:rFonts w:ascii="Cambria" w:hAnsi="Cambria" w:cstheme="minorHAnsi"/>
          <w:color w:val="auto"/>
          <w:sz w:val="22"/>
          <w:szCs w:val="22"/>
        </w:rPr>
        <w:t>Complete and return the attached Price Schedule and provide a firm‑fixed price for the</w:t>
      </w:r>
    </w:p>
    <w:p w:rsid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Base Period and each Option Period.</w:t>
      </w:r>
    </w:p>
    <w:p w:rsidR="003D6498" w:rsidRPr="003D6498" w:rsidP="003D6498">
      <w:pPr>
        <w:pStyle w:val="ListParagraph"/>
        <w:ind w:left="1080"/>
        <w:rPr>
          <w:rFonts w:ascii="Cambria" w:hAnsi="Cambria" w:cstheme="minorHAnsi"/>
          <w:color w:val="auto"/>
          <w:sz w:val="22"/>
          <w:szCs w:val="22"/>
        </w:rPr>
      </w:pPr>
    </w:p>
    <w:p w:rsidR="003D6498" w:rsidRPr="003D6498" w:rsidP="003D6498">
      <w:pPr>
        <w:pStyle w:val="ListParagraph"/>
        <w:numPr>
          <w:ilvl w:val="0"/>
          <w:numId w:val="3"/>
        </w:numPr>
        <w:rPr>
          <w:rFonts w:ascii="Cambria" w:hAnsi="Cambria" w:cstheme="minorHAnsi"/>
          <w:color w:val="auto"/>
          <w:sz w:val="22"/>
          <w:szCs w:val="22"/>
        </w:rPr>
      </w:pPr>
      <w:r w:rsidRPr="003D6498">
        <w:rPr>
          <w:rFonts w:ascii="Cambria" w:hAnsi="Cambria" w:cstheme="minorHAnsi"/>
          <w:color w:val="auto"/>
          <w:sz w:val="22"/>
          <w:szCs w:val="22"/>
        </w:rPr>
        <w:t>Complete every line item requested and provide Unit Price and Extended Amounts for</w:t>
      </w:r>
    </w:p>
    <w:p w:rsidR="003D6498" w:rsidRP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Base and all Option Periods including: total Base Period pricing, Option Period pricing,</w:t>
      </w:r>
    </w:p>
    <w:p w:rsidR="003D6498" w:rsidRP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per‑trip/per‑stop/per‑mile or per‑hour rates (as applicable), unit price for emergency</w:t>
      </w:r>
    </w:p>
    <w:p w:rsidR="003D6498" w:rsidRP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pickups, unit price for as‑needed RMD trips, any surge/after‑hours rates, and any</w:t>
      </w:r>
    </w:p>
    <w:p w:rsid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applicable administrative or access fees.</w:t>
      </w:r>
    </w:p>
    <w:p w:rsidR="003D6498" w:rsidRPr="003D6498" w:rsidP="003D6498">
      <w:pPr>
        <w:pStyle w:val="ListParagraph"/>
        <w:ind w:left="1080"/>
        <w:rPr>
          <w:rFonts w:ascii="Cambria" w:hAnsi="Cambria" w:cstheme="minorHAnsi"/>
          <w:color w:val="auto"/>
          <w:sz w:val="22"/>
          <w:szCs w:val="22"/>
        </w:rPr>
      </w:pPr>
    </w:p>
    <w:p w:rsidR="003D6498" w:rsidRPr="003D6498" w:rsidP="003D6498">
      <w:pPr>
        <w:pStyle w:val="ListParagraph"/>
        <w:numPr>
          <w:ilvl w:val="0"/>
          <w:numId w:val="3"/>
        </w:numPr>
        <w:rPr>
          <w:rFonts w:ascii="Cambria" w:hAnsi="Cambria" w:cstheme="minorHAnsi"/>
          <w:color w:val="auto"/>
          <w:sz w:val="22"/>
          <w:szCs w:val="22"/>
        </w:rPr>
      </w:pPr>
      <w:r w:rsidRPr="003D6498">
        <w:rPr>
          <w:rFonts w:ascii="Cambria" w:hAnsi="Cambria" w:cstheme="minorHAnsi"/>
          <w:color w:val="auto"/>
          <w:sz w:val="22"/>
          <w:szCs w:val="22"/>
        </w:rPr>
        <w:t>All prices shall be in U.S. dollars and shall be all‑inclusive (labor, vehicles, equipment,</w:t>
      </w:r>
    </w:p>
    <w:p w:rsidR="003D6498" w:rsidRP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fuel, maintenance, insurance, taxes, permits, overhead, and profit) unless the solicitation</w:t>
      </w:r>
    </w:p>
    <w:p w:rsid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expressly states otherwise.</w:t>
      </w:r>
    </w:p>
    <w:p w:rsidR="003D6498" w:rsidRPr="003D6498" w:rsidP="003D6498">
      <w:pPr>
        <w:pStyle w:val="ListParagraph"/>
        <w:ind w:left="1080"/>
        <w:rPr>
          <w:rFonts w:ascii="Cambria" w:hAnsi="Cambria" w:cstheme="minorHAnsi"/>
          <w:color w:val="auto"/>
          <w:sz w:val="22"/>
          <w:szCs w:val="22"/>
        </w:rPr>
      </w:pPr>
    </w:p>
    <w:p w:rsidR="003D6498" w:rsidP="003D6498">
      <w:pPr>
        <w:pStyle w:val="ListParagraph"/>
        <w:numPr>
          <w:ilvl w:val="0"/>
          <w:numId w:val="3"/>
        </w:numPr>
        <w:rPr>
          <w:rFonts w:ascii="Cambria" w:hAnsi="Cambria" w:cstheme="minorHAnsi"/>
          <w:color w:val="auto"/>
          <w:sz w:val="22"/>
          <w:szCs w:val="22"/>
        </w:rPr>
      </w:pPr>
      <w:r w:rsidRPr="003D6498">
        <w:rPr>
          <w:rFonts w:ascii="Cambria" w:hAnsi="Cambria" w:cstheme="minorHAnsi"/>
          <w:color w:val="auto"/>
          <w:sz w:val="22"/>
          <w:szCs w:val="22"/>
        </w:rPr>
        <w:t>Show line‑item Extended Amounts and a Grand Total (Base + All Options).</w:t>
      </w:r>
    </w:p>
    <w:p w:rsidR="003D6498" w:rsidRPr="003D6498" w:rsidP="003D6498">
      <w:pPr>
        <w:pStyle w:val="ListParagraph"/>
        <w:ind w:left="1080"/>
        <w:rPr>
          <w:rFonts w:ascii="Cambria" w:hAnsi="Cambria" w:cstheme="minorHAnsi"/>
          <w:color w:val="auto"/>
          <w:sz w:val="22"/>
          <w:szCs w:val="22"/>
        </w:rPr>
      </w:pPr>
    </w:p>
    <w:p w:rsidR="003D6498" w:rsidRPr="003D6498" w:rsidP="003D6498">
      <w:pPr>
        <w:pStyle w:val="ListParagraph"/>
        <w:numPr>
          <w:ilvl w:val="0"/>
          <w:numId w:val="3"/>
        </w:numPr>
        <w:rPr>
          <w:rFonts w:ascii="Cambria" w:hAnsi="Cambria" w:cstheme="minorHAnsi"/>
          <w:color w:val="auto"/>
          <w:sz w:val="22"/>
          <w:szCs w:val="22"/>
        </w:rPr>
      </w:pPr>
      <w:r w:rsidRPr="003D6498">
        <w:rPr>
          <w:rFonts w:ascii="Cambria" w:hAnsi="Cambria" w:cstheme="minorHAnsi"/>
          <w:color w:val="auto"/>
          <w:sz w:val="22"/>
          <w:szCs w:val="22"/>
        </w:rPr>
        <w:t>Include on the Price cover page: Offeror name, UEI/CAGE, primary point of contact</w:t>
      </w:r>
    </w:p>
    <w:p w:rsid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(name, phone, email), and an authorized signature (printed name, title and date).</w:t>
      </w:r>
    </w:p>
    <w:p w:rsidR="003D6498" w:rsidRPr="003D6498" w:rsidP="003D6498">
      <w:pPr>
        <w:pStyle w:val="ListParagraph"/>
        <w:ind w:left="1080"/>
        <w:rPr>
          <w:rFonts w:ascii="Cambria" w:hAnsi="Cambria" w:cstheme="minorHAnsi"/>
          <w:color w:val="auto"/>
          <w:sz w:val="22"/>
          <w:szCs w:val="22"/>
        </w:rPr>
      </w:pPr>
    </w:p>
    <w:p w:rsidR="003D6498" w:rsidRPr="003D6498" w:rsidP="003D6498">
      <w:pPr>
        <w:pStyle w:val="ListParagraph"/>
        <w:numPr>
          <w:ilvl w:val="0"/>
          <w:numId w:val="3"/>
        </w:numPr>
        <w:rPr>
          <w:rFonts w:ascii="Cambria" w:hAnsi="Cambria" w:cstheme="minorHAnsi"/>
          <w:color w:val="auto"/>
          <w:sz w:val="22"/>
          <w:szCs w:val="22"/>
        </w:rPr>
      </w:pPr>
      <w:r w:rsidRPr="003D6498">
        <w:rPr>
          <w:rFonts w:ascii="Cambria" w:hAnsi="Cambria" w:cstheme="minorHAnsi"/>
          <w:color w:val="auto"/>
          <w:sz w:val="22"/>
          <w:szCs w:val="22"/>
        </w:rPr>
        <w:t>Acknowledge all solicitation amendments and list any exceptions or deviations to the</w:t>
      </w:r>
    </w:p>
    <w:p w:rsid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Price Schedule (exceptions may render an offer nonconforming).</w:t>
      </w:r>
    </w:p>
    <w:p w:rsidR="003D6498" w:rsidRPr="003D6498" w:rsidP="003D6498">
      <w:pPr>
        <w:pStyle w:val="ListParagraph"/>
        <w:ind w:left="1080"/>
        <w:rPr>
          <w:rFonts w:ascii="Cambria" w:hAnsi="Cambria" w:cstheme="minorHAnsi"/>
          <w:color w:val="auto"/>
          <w:sz w:val="22"/>
          <w:szCs w:val="22"/>
        </w:rPr>
      </w:pPr>
    </w:p>
    <w:p w:rsidR="003D6498" w:rsidRPr="003D6498" w:rsidP="003D6498">
      <w:pPr>
        <w:pStyle w:val="ListParagraph"/>
        <w:numPr>
          <w:ilvl w:val="0"/>
          <w:numId w:val="3"/>
        </w:numPr>
        <w:rPr>
          <w:rFonts w:ascii="Cambria" w:hAnsi="Cambria" w:cstheme="minorHAnsi"/>
          <w:color w:val="auto"/>
          <w:sz w:val="22"/>
          <w:szCs w:val="22"/>
        </w:rPr>
      </w:pPr>
      <w:r w:rsidRPr="003D6498">
        <w:rPr>
          <w:rFonts w:ascii="Cambria" w:hAnsi="Cambria" w:cstheme="minorHAnsi"/>
          <w:color w:val="auto"/>
          <w:sz w:val="22"/>
          <w:szCs w:val="22"/>
        </w:rPr>
        <w:t>Acceptable formats for ‘Volume III – Price Schedule’ are Excel (most preferable), fill or</w:t>
      </w:r>
    </w:p>
    <w:p w:rsidR="003D6498" w:rsidP="003D6498">
      <w:pPr>
        <w:pStyle w:val="ListParagraph"/>
        <w:ind w:left="1080"/>
        <w:rPr>
          <w:rFonts w:ascii="Cambria" w:hAnsi="Cambria" w:cstheme="minorHAnsi"/>
          <w:color w:val="auto"/>
          <w:sz w:val="22"/>
          <w:szCs w:val="22"/>
        </w:rPr>
      </w:pPr>
      <w:r w:rsidRPr="003D6498">
        <w:rPr>
          <w:rFonts w:ascii="Cambria" w:hAnsi="Cambria" w:cstheme="minorHAnsi"/>
          <w:color w:val="auto"/>
          <w:sz w:val="22"/>
          <w:szCs w:val="22"/>
        </w:rPr>
        <w:t>PDF file.</w:t>
      </w:r>
    </w:p>
    <w:p w:rsidR="003D6498" w:rsidRPr="003D6498" w:rsidP="003D6498">
      <w:pPr>
        <w:pStyle w:val="ListParagraph"/>
        <w:ind w:left="1080"/>
        <w:rPr>
          <w:rFonts w:ascii="Cambria" w:hAnsi="Cambria" w:cstheme="minorHAnsi"/>
          <w:color w:val="auto"/>
          <w:sz w:val="22"/>
          <w:szCs w:val="22"/>
        </w:rPr>
      </w:pPr>
    </w:p>
    <w:p w:rsidR="00B40BE2" w:rsidRPr="003D6498" w:rsidP="003E6E15">
      <w:pPr>
        <w:pStyle w:val="ListParagraph"/>
        <w:numPr>
          <w:ilvl w:val="0"/>
          <w:numId w:val="3"/>
        </w:numPr>
        <w:rPr>
          <w:rFonts w:ascii="Cambria" w:hAnsi="Cambria"/>
          <w:sz w:val="22"/>
          <w:szCs w:val="22"/>
        </w:rPr>
      </w:pPr>
      <w:r w:rsidRPr="003D6498">
        <w:rPr>
          <w:rFonts w:ascii="Cambria" w:hAnsi="Cambria" w:cstheme="minorHAnsi"/>
          <w:color w:val="auto"/>
          <w:sz w:val="22"/>
          <w:szCs w:val="22"/>
        </w:rPr>
        <w:t>Failure to complete the Price Schedule as instructed may result in the offer being deemed</w:t>
      </w:r>
      <w:r>
        <w:rPr>
          <w:rFonts w:ascii="Cambria" w:hAnsi="Cambria" w:cstheme="minorHAnsi"/>
          <w:color w:val="auto"/>
          <w:sz w:val="22"/>
          <w:szCs w:val="22"/>
        </w:rPr>
        <w:t xml:space="preserve"> </w:t>
      </w:r>
      <w:r w:rsidRPr="003D6498">
        <w:rPr>
          <w:rFonts w:ascii="Cambria" w:hAnsi="Cambria" w:cstheme="minorHAnsi"/>
          <w:color w:val="auto"/>
          <w:sz w:val="22"/>
          <w:szCs w:val="22"/>
        </w:rPr>
        <w:t>non-responsive and ineligible for award</w:t>
      </w:r>
      <w:r w:rsidRPr="003D6498">
        <w:rPr>
          <w:rFonts w:ascii="Cambria" w:hAnsi="Cambria" w:cstheme="minorHAnsi"/>
          <w:b/>
          <w:bCs/>
          <w:color w:val="auto"/>
          <w:sz w:val="22"/>
          <w:szCs w:val="22"/>
        </w:rPr>
        <w:t>.</w:t>
      </w:r>
    </w:p>
    <w:p w:rsidR="003D6498" w:rsidP="003D6498">
      <w:pPr>
        <w:keepNext/>
        <w:ind w:left="720"/>
        <w:rPr>
          <w:rFonts w:ascii="Cambria" w:hAnsi="Cambria" w:cstheme="minorHAnsi"/>
          <w:color w:val="auto"/>
          <w:sz w:val="22"/>
          <w:szCs w:val="22"/>
        </w:rPr>
      </w:pPr>
    </w:p>
    <w:p w:rsidR="00B42357" w:rsidRPr="003D6498" w:rsidP="003D6498">
      <w:pPr>
        <w:keepNext/>
        <w:ind w:left="720"/>
        <w:rPr>
          <w:rFonts w:ascii="Cambria" w:hAnsi="Cambria" w:cstheme="minorHAnsi"/>
          <w:color w:val="auto"/>
          <w:sz w:val="22"/>
          <w:szCs w:val="22"/>
        </w:rPr>
      </w:pPr>
      <w:r w:rsidRPr="003D6498">
        <w:rPr>
          <w:rFonts w:ascii="Cambria" w:hAnsi="Cambria" w:cstheme="minorHAnsi"/>
          <w:color w:val="auto"/>
          <w:sz w:val="22"/>
          <w:szCs w:val="22"/>
        </w:rPr>
        <w:t xml:space="preserve">The following contract clauses apply to this acquisition: </w:t>
      </w:r>
    </w:p>
    <w:p w:rsidR="00814DA2" w:rsidRPr="00D265BD" w:rsidP="007047FC">
      <w:pPr>
        <w:keepNext/>
        <w:rPr>
          <w:rFonts w:ascii="Cambria" w:hAnsi="Cambria" w:cstheme="minorHAnsi"/>
          <w:color w:val="auto"/>
          <w:sz w:val="22"/>
          <w:szCs w:val="22"/>
        </w:rPr>
      </w:pPr>
    </w:p>
    <w:p w:rsidR="00B42357" w:rsidRPr="00D265BD" w:rsidP="001F1D18">
      <w:pPr>
        <w:keepNext/>
        <w:rPr>
          <w:rFonts w:ascii="Cambria" w:hAnsi="Cambria" w:cstheme="minorHAnsi"/>
          <w:color w:val="auto"/>
          <w:sz w:val="22"/>
          <w:szCs w:val="22"/>
        </w:rPr>
      </w:pPr>
      <w:r w:rsidRPr="00D265BD">
        <w:rPr>
          <w:rFonts w:ascii="Cambria" w:hAnsi="Cambria" w:cstheme="minorHAnsi"/>
          <w:color w:val="auto"/>
          <w:sz w:val="22"/>
          <w:szCs w:val="22"/>
        </w:rPr>
        <w:t xml:space="preserve">(xi) </w:t>
      </w:r>
      <w:r w:rsidRPr="00D265BD">
        <w:rPr>
          <w:rFonts w:ascii="Cambria" w:hAnsi="Cambria" w:cstheme="minorHAnsi"/>
          <w:color w:val="auto"/>
          <w:sz w:val="22"/>
          <w:szCs w:val="22"/>
        </w:rPr>
        <w:t xml:space="preserve">FAR 52.212-4, “Contract Terms and Conditions–Commercial </w:t>
      </w:r>
      <w:r w:rsidRPr="00D265BD" w:rsidR="00C30E42">
        <w:rPr>
          <w:rFonts w:ascii="Cambria" w:hAnsi="Cambria" w:cstheme="minorHAnsi"/>
          <w:color w:val="auto"/>
          <w:sz w:val="22"/>
          <w:szCs w:val="22"/>
        </w:rPr>
        <w:t>Products and Commercial Services</w:t>
      </w:r>
      <w:r w:rsidRPr="00D265BD">
        <w:rPr>
          <w:rFonts w:ascii="Cambria" w:hAnsi="Cambria" w:cstheme="minorHAnsi"/>
          <w:color w:val="auto"/>
          <w:sz w:val="22"/>
          <w:szCs w:val="22"/>
        </w:rPr>
        <w:t>”</w:t>
      </w:r>
      <w:r w:rsidRPr="00D265BD" w:rsidR="00EC351A">
        <w:rPr>
          <w:rFonts w:ascii="Cambria" w:hAnsi="Cambria" w:cstheme="minorHAnsi"/>
          <w:color w:val="auto"/>
          <w:sz w:val="22"/>
          <w:szCs w:val="22"/>
        </w:rPr>
        <w:t>.</w:t>
      </w:r>
    </w:p>
    <w:p w:rsidR="00D265BD" w:rsidRPr="00D265BD" w:rsidP="001F1D18">
      <w:pPr>
        <w:keepNext/>
        <w:rPr>
          <w:rFonts w:ascii="Cambria" w:hAnsi="Cambria" w:cstheme="minorHAnsi"/>
          <w:color w:val="auto"/>
          <w:sz w:val="22"/>
          <w:szCs w:val="22"/>
        </w:rPr>
      </w:pPr>
    </w:p>
    <w:p w:rsidR="001418F3" w:rsidRPr="00DF2BB4" w:rsidP="00DF2BB4">
      <w:pPr>
        <w:rPr>
          <w:rFonts w:ascii="Cambria" w:hAnsi="Cambria"/>
          <w:sz w:val="22"/>
          <w:szCs w:val="22"/>
        </w:rPr>
      </w:pPr>
      <w:r w:rsidRPr="00D265BD">
        <w:rPr>
          <w:rFonts w:ascii="Cambria" w:hAnsi="Cambria"/>
          <w:sz w:val="22"/>
          <w:szCs w:val="22"/>
        </w:rPr>
        <w:t xml:space="preserve">  The following clauses are incorporated into 52.212-4 as an addendum to this contract:</w:t>
      </w:r>
    </w:p>
    <w:p w:rsidR="00E23209" w:rsidRPr="00D265BD" w:rsidP="001F1D18">
      <w:pPr>
        <w:keepNext/>
        <w:rPr>
          <w:rFonts w:ascii="Cambria" w:hAnsi="Cambria" w:cstheme="minorHAnsi"/>
          <w:color w:val="0070C0"/>
          <w:sz w:val="22"/>
          <w:szCs w:val="22"/>
        </w:rPr>
      </w:pPr>
    </w:p>
    <w:p w:rsidR="00B42357" w:rsidRPr="00D265BD" w:rsidP="00CF7C25">
      <w:pPr>
        <w:ind w:left="360"/>
        <w:rPr>
          <w:rFonts w:ascii="Cambria" w:hAnsi="Cambria" w:cstheme="minorHAnsi"/>
          <w:color w:val="auto"/>
          <w:sz w:val="22"/>
          <w:szCs w:val="22"/>
        </w:rPr>
      </w:pPr>
      <w:r w:rsidRPr="00D265BD">
        <w:rPr>
          <w:rFonts w:ascii="Cambria" w:hAnsi="Cambria" w:cstheme="minorHAnsi"/>
          <w:color w:val="auto"/>
          <w:sz w:val="22"/>
          <w:szCs w:val="22"/>
        </w:rPr>
        <w:t xml:space="preserve">(xii) </w:t>
      </w:r>
      <w:r w:rsidRPr="00D265BD">
        <w:rPr>
          <w:rFonts w:ascii="Cambria" w:hAnsi="Cambria" w:cstheme="minorHAnsi"/>
          <w:color w:val="auto"/>
          <w:sz w:val="22"/>
          <w:szCs w:val="22"/>
        </w:rPr>
        <w:t>FAR 52.212-5, “Contract Terms and Conditions Required to Implement Statutes or Executive Orders</w:t>
      </w:r>
      <w:r w:rsidRPr="00D265BD" w:rsidR="00B43229">
        <w:rPr>
          <w:rFonts w:ascii="Cambria" w:hAnsi="Cambria" w:cstheme="minorHAnsi"/>
          <w:color w:val="auto"/>
          <w:sz w:val="22"/>
          <w:szCs w:val="22"/>
        </w:rPr>
        <w:t xml:space="preserve"> – Commercial Products and Commercial Services</w:t>
      </w:r>
      <w:r w:rsidRPr="00D265BD">
        <w:rPr>
          <w:rFonts w:ascii="Cambria" w:hAnsi="Cambria" w:cstheme="minorHAnsi"/>
          <w:color w:val="auto"/>
          <w:sz w:val="22"/>
          <w:szCs w:val="22"/>
        </w:rPr>
        <w:t xml:space="preserve">” </w:t>
      </w:r>
    </w:p>
    <w:p w:rsidR="00864786" w:rsidRPr="00D265BD" w:rsidP="00864786">
      <w:pPr>
        <w:ind w:left="360"/>
        <w:rPr>
          <w:rFonts w:ascii="Cambria" w:hAnsi="Cambria" w:cstheme="minorHAnsi"/>
          <w:color w:val="auto"/>
          <w:sz w:val="22"/>
          <w:szCs w:val="22"/>
        </w:rPr>
      </w:pPr>
    </w:p>
    <w:p w:rsidR="00B42357" w:rsidRPr="00D265BD" w:rsidP="00864786">
      <w:pPr>
        <w:ind w:left="360"/>
        <w:rPr>
          <w:rFonts w:ascii="Cambria" w:hAnsi="Cambria" w:cstheme="minorHAnsi"/>
          <w:color w:val="auto"/>
          <w:sz w:val="22"/>
          <w:szCs w:val="22"/>
        </w:rPr>
      </w:pPr>
      <w:r w:rsidRPr="00D265BD">
        <w:rPr>
          <w:rFonts w:ascii="Cambria" w:hAnsi="Cambria" w:cstheme="minorHAnsi"/>
          <w:color w:val="auto"/>
          <w:sz w:val="22"/>
          <w:szCs w:val="22"/>
        </w:rPr>
        <w:t>The following subparagraphs of FAR 52.212-5 are applicable:</w:t>
      </w:r>
    </w:p>
    <w:p w:rsidR="00864786" w:rsidRPr="00D265BD" w:rsidP="007047FC">
      <w:pPr>
        <w:rPr>
          <w:rFonts w:ascii="Cambria" w:hAnsi="Cambria" w:cstheme="minorHAnsi"/>
          <w:color w:val="auto"/>
          <w:sz w:val="22"/>
          <w:szCs w:val="22"/>
        </w:rPr>
      </w:pPr>
    </w:p>
    <w:p w:rsidR="00B43A4D" w:rsidP="007047FC">
      <w:pPr>
        <w:rPr>
          <w:rFonts w:ascii="Cambria" w:hAnsi="Cambria" w:cstheme="minorHAnsi"/>
          <w:color w:val="auto"/>
          <w:sz w:val="22"/>
          <w:szCs w:val="22"/>
        </w:rPr>
      </w:pPr>
      <w:r w:rsidRPr="00D265BD">
        <w:rPr>
          <w:rFonts w:ascii="Cambria" w:hAnsi="Cambria" w:cstheme="minorHAnsi"/>
          <w:color w:val="auto"/>
          <w:sz w:val="22"/>
          <w:szCs w:val="22"/>
        </w:rPr>
        <w:tab/>
        <w:t>52.203-6</w:t>
      </w:r>
      <w:r w:rsidRPr="00D265BD" w:rsidR="00864786">
        <w:rPr>
          <w:rFonts w:ascii="Cambria" w:hAnsi="Cambria" w:cstheme="minorHAnsi"/>
          <w:color w:val="auto"/>
          <w:sz w:val="22"/>
          <w:szCs w:val="22"/>
        </w:rPr>
        <w:tab/>
        <w:t>Restrictions on Subcontractor Sales to the Government (JUN 2020)</w:t>
      </w:r>
    </w:p>
    <w:p w:rsidR="00E75106" w:rsidP="00E75106">
      <w:pPr>
        <w:ind w:firstLine="720"/>
        <w:rPr>
          <w:rFonts w:ascii="Cambria" w:hAnsi="Cambria" w:cstheme="minorHAnsi"/>
          <w:color w:val="auto"/>
          <w:sz w:val="22"/>
          <w:szCs w:val="22"/>
        </w:rPr>
      </w:pPr>
      <w:r w:rsidRPr="00E75106">
        <w:rPr>
          <w:rFonts w:ascii="Cambria" w:hAnsi="Cambria" w:cstheme="minorHAnsi"/>
          <w:color w:val="auto"/>
          <w:sz w:val="22"/>
          <w:szCs w:val="22"/>
        </w:rPr>
        <w:t>52.204-13</w:t>
      </w:r>
      <w:r w:rsidRPr="00E75106">
        <w:rPr>
          <w:rFonts w:ascii="Cambria" w:hAnsi="Cambria" w:cstheme="minorHAnsi"/>
          <w:color w:val="auto"/>
          <w:sz w:val="22"/>
          <w:szCs w:val="22"/>
        </w:rPr>
        <w:tab/>
        <w:t>System For Award Management Maintenance</w:t>
      </w:r>
      <w:r w:rsidRPr="00E75106">
        <w:rPr>
          <w:rFonts w:ascii="Cambria" w:hAnsi="Cambria" w:cstheme="minorHAnsi"/>
          <w:color w:val="auto"/>
          <w:sz w:val="22"/>
          <w:szCs w:val="22"/>
        </w:rPr>
        <w:tab/>
      </w:r>
      <w:r>
        <w:rPr>
          <w:rFonts w:ascii="Cambria" w:hAnsi="Cambria" w:cstheme="minorHAnsi"/>
          <w:color w:val="auto"/>
          <w:sz w:val="22"/>
          <w:szCs w:val="22"/>
        </w:rPr>
        <w:t>(</w:t>
      </w:r>
      <w:r w:rsidRPr="00E75106">
        <w:rPr>
          <w:rFonts w:ascii="Cambria" w:hAnsi="Cambria" w:cstheme="minorHAnsi"/>
          <w:color w:val="auto"/>
          <w:sz w:val="22"/>
          <w:szCs w:val="22"/>
        </w:rPr>
        <w:t>OCT 2018</w:t>
      </w:r>
      <w:r>
        <w:rPr>
          <w:rFonts w:ascii="Cambria" w:hAnsi="Cambria" w:cstheme="minorHAnsi"/>
          <w:color w:val="auto"/>
          <w:sz w:val="22"/>
          <w:szCs w:val="22"/>
        </w:rPr>
        <w:t>)</w:t>
      </w:r>
    </w:p>
    <w:p w:rsidR="00C7540A" w:rsidP="00E75106">
      <w:pPr>
        <w:ind w:firstLine="720"/>
        <w:rPr>
          <w:rFonts w:ascii="Cambria" w:hAnsi="Cambria" w:cstheme="minorHAnsi"/>
          <w:color w:val="auto"/>
          <w:sz w:val="22"/>
          <w:szCs w:val="22"/>
        </w:rPr>
      </w:pPr>
      <w:r w:rsidRPr="00C7540A">
        <w:rPr>
          <w:rFonts w:ascii="Cambria" w:hAnsi="Cambria" w:cstheme="minorHAnsi"/>
          <w:color w:val="auto"/>
          <w:sz w:val="22"/>
          <w:szCs w:val="22"/>
        </w:rPr>
        <w:t>52.204-18</w:t>
      </w:r>
      <w:r w:rsidRPr="00C7540A">
        <w:rPr>
          <w:rFonts w:ascii="Cambria" w:hAnsi="Cambria" w:cstheme="minorHAnsi"/>
          <w:color w:val="auto"/>
          <w:sz w:val="22"/>
          <w:szCs w:val="22"/>
        </w:rPr>
        <w:tab/>
        <w:t>Commercial And Government Entity Code Maintenance</w:t>
      </w:r>
      <w:r>
        <w:rPr>
          <w:rFonts w:ascii="Cambria" w:hAnsi="Cambria" w:cstheme="minorHAnsi"/>
          <w:color w:val="auto"/>
          <w:sz w:val="22"/>
          <w:szCs w:val="22"/>
        </w:rPr>
        <w:t xml:space="preserve"> (</w:t>
      </w:r>
      <w:r w:rsidRPr="00C7540A">
        <w:rPr>
          <w:rFonts w:ascii="Cambria" w:hAnsi="Cambria" w:cstheme="minorHAnsi"/>
          <w:color w:val="auto"/>
          <w:sz w:val="22"/>
          <w:szCs w:val="22"/>
        </w:rPr>
        <w:t>AUG 2020</w:t>
      </w:r>
      <w:r>
        <w:rPr>
          <w:rFonts w:ascii="Cambria" w:hAnsi="Cambria" w:cstheme="minorHAnsi"/>
          <w:color w:val="auto"/>
          <w:sz w:val="22"/>
          <w:szCs w:val="22"/>
        </w:rPr>
        <w:t>)</w:t>
      </w:r>
    </w:p>
    <w:p w:rsidR="00500AC2" w:rsidRPr="00D265BD" w:rsidP="00500AC2">
      <w:pPr>
        <w:ind w:firstLine="720"/>
        <w:rPr>
          <w:rFonts w:ascii="Cambria" w:hAnsi="Cambria" w:cstheme="minorHAnsi"/>
          <w:color w:val="auto"/>
          <w:sz w:val="22"/>
          <w:szCs w:val="22"/>
        </w:rPr>
      </w:pPr>
      <w:r w:rsidRPr="00500AC2">
        <w:rPr>
          <w:rFonts w:ascii="Cambria" w:hAnsi="Cambria" w:cstheme="minorHAnsi"/>
          <w:color w:val="auto"/>
          <w:sz w:val="22"/>
          <w:szCs w:val="22"/>
        </w:rPr>
        <w:t>52.203-17</w:t>
      </w:r>
      <w:r w:rsidRPr="00500AC2">
        <w:rPr>
          <w:rFonts w:ascii="Cambria" w:hAnsi="Cambria" w:cstheme="minorHAnsi"/>
          <w:color w:val="auto"/>
          <w:sz w:val="22"/>
          <w:szCs w:val="22"/>
        </w:rPr>
        <w:tab/>
        <w:t>Contractor Employee Whistleblower Rights</w:t>
      </w:r>
      <w:r w:rsidR="00BB1870">
        <w:rPr>
          <w:rFonts w:ascii="Cambria" w:hAnsi="Cambria" w:cstheme="minorHAnsi"/>
          <w:color w:val="auto"/>
          <w:sz w:val="22"/>
          <w:szCs w:val="22"/>
        </w:rPr>
        <w:t xml:space="preserve"> (</w:t>
      </w:r>
      <w:r w:rsidRPr="00500AC2">
        <w:rPr>
          <w:rFonts w:ascii="Cambria" w:hAnsi="Cambria" w:cstheme="minorHAnsi"/>
          <w:color w:val="auto"/>
          <w:sz w:val="22"/>
          <w:szCs w:val="22"/>
        </w:rPr>
        <w:t>NOV 2023</w:t>
      </w:r>
      <w:r w:rsidR="00BB1870">
        <w:rPr>
          <w:rFonts w:ascii="Cambria" w:hAnsi="Cambria" w:cstheme="minorHAnsi"/>
          <w:color w:val="auto"/>
          <w:sz w:val="22"/>
          <w:szCs w:val="22"/>
        </w:rPr>
        <w:t>)</w:t>
      </w:r>
    </w:p>
    <w:p w:rsidR="004039CC" w:rsidP="004039CC">
      <w:pPr>
        <w:ind w:left="720"/>
        <w:rPr>
          <w:rFonts w:ascii="Cambria" w:hAnsi="Cambria" w:cstheme="minorHAnsi"/>
          <w:color w:val="auto"/>
          <w:sz w:val="22"/>
          <w:szCs w:val="22"/>
        </w:rPr>
      </w:pPr>
      <w:r w:rsidRPr="00D265BD">
        <w:rPr>
          <w:rFonts w:ascii="Cambria" w:hAnsi="Cambria" w:cstheme="minorHAnsi"/>
          <w:color w:val="auto"/>
          <w:sz w:val="22"/>
          <w:szCs w:val="22"/>
        </w:rPr>
        <w:t>52.204-7</w:t>
      </w:r>
      <w:r w:rsidRPr="00D265BD">
        <w:rPr>
          <w:rFonts w:ascii="Cambria" w:hAnsi="Cambria" w:cstheme="minorHAnsi"/>
          <w:color w:val="auto"/>
          <w:sz w:val="22"/>
          <w:szCs w:val="22"/>
        </w:rPr>
        <w:tab/>
        <w:t>System For Award Management</w:t>
      </w:r>
      <w:r w:rsidRPr="00D265BD" w:rsidR="000B2AD6">
        <w:rPr>
          <w:rFonts w:ascii="Cambria" w:hAnsi="Cambria" w:cstheme="minorHAnsi"/>
          <w:color w:val="auto"/>
          <w:sz w:val="22"/>
          <w:szCs w:val="22"/>
        </w:rPr>
        <w:t xml:space="preserve"> (</w:t>
      </w:r>
      <w:r w:rsidRPr="00D265BD">
        <w:rPr>
          <w:rFonts w:ascii="Cambria" w:hAnsi="Cambria" w:cstheme="minorHAnsi"/>
          <w:color w:val="auto"/>
          <w:sz w:val="22"/>
          <w:szCs w:val="22"/>
        </w:rPr>
        <w:t>OCT 2018</w:t>
      </w:r>
      <w:r w:rsidRPr="00D265BD" w:rsidR="000B2AD6">
        <w:rPr>
          <w:rFonts w:ascii="Cambria" w:hAnsi="Cambria" w:cstheme="minorHAnsi"/>
          <w:color w:val="auto"/>
          <w:sz w:val="22"/>
          <w:szCs w:val="22"/>
        </w:rPr>
        <w:t>)</w:t>
      </w:r>
    </w:p>
    <w:p w:rsidR="001C1535" w:rsidRPr="00D265BD" w:rsidP="004039CC">
      <w:pPr>
        <w:ind w:left="720"/>
        <w:rPr>
          <w:rFonts w:ascii="Cambria" w:hAnsi="Cambria" w:cstheme="minorHAnsi"/>
          <w:color w:val="auto"/>
          <w:sz w:val="22"/>
          <w:szCs w:val="22"/>
        </w:rPr>
      </w:pPr>
      <w:r w:rsidRPr="001C1535">
        <w:rPr>
          <w:rFonts w:ascii="Cambria" w:hAnsi="Cambria" w:cstheme="minorHAnsi"/>
          <w:color w:val="auto"/>
          <w:sz w:val="22"/>
          <w:szCs w:val="22"/>
        </w:rPr>
        <w:t>52.204-9</w:t>
      </w:r>
      <w:r w:rsidRPr="001C1535">
        <w:rPr>
          <w:rFonts w:ascii="Cambria" w:hAnsi="Cambria" w:cstheme="minorHAnsi"/>
          <w:color w:val="auto"/>
          <w:sz w:val="22"/>
          <w:szCs w:val="22"/>
        </w:rPr>
        <w:tab/>
        <w:t>Personal Identity Verification Of Contractor Personnel</w:t>
      </w:r>
      <w:r>
        <w:rPr>
          <w:rFonts w:ascii="Cambria" w:hAnsi="Cambria" w:cstheme="minorHAnsi"/>
          <w:color w:val="auto"/>
          <w:sz w:val="22"/>
          <w:szCs w:val="22"/>
        </w:rPr>
        <w:t xml:space="preserve"> (</w:t>
      </w:r>
      <w:r w:rsidRPr="001C1535">
        <w:rPr>
          <w:rFonts w:ascii="Cambria" w:hAnsi="Cambria" w:cstheme="minorHAnsi"/>
          <w:color w:val="auto"/>
          <w:sz w:val="22"/>
          <w:szCs w:val="22"/>
        </w:rPr>
        <w:t>JAN 2011</w:t>
      </w:r>
      <w:r>
        <w:rPr>
          <w:rFonts w:ascii="Cambria" w:hAnsi="Cambria" w:cstheme="minorHAnsi"/>
          <w:color w:val="auto"/>
          <w:sz w:val="22"/>
          <w:szCs w:val="22"/>
        </w:rPr>
        <w:t>)</w:t>
      </w:r>
    </w:p>
    <w:p w:rsidR="00EF5FB1" w:rsidP="00864786">
      <w:pPr>
        <w:ind w:left="2160" w:hanging="1440"/>
        <w:rPr>
          <w:rFonts w:ascii="Cambria" w:hAnsi="Cambria" w:cs="Times New Roman"/>
          <w:color w:val="auto"/>
          <w:sz w:val="22"/>
          <w:szCs w:val="22"/>
        </w:rPr>
      </w:pPr>
      <w:r w:rsidRPr="00D265BD">
        <w:rPr>
          <w:rFonts w:ascii="Cambria" w:hAnsi="Cambria" w:cs="Times New Roman"/>
          <w:color w:val="auto"/>
          <w:sz w:val="22"/>
          <w:szCs w:val="22"/>
        </w:rPr>
        <w:t>52.204-10</w:t>
      </w:r>
      <w:r w:rsidRPr="00D265BD">
        <w:rPr>
          <w:rFonts w:ascii="Cambria" w:hAnsi="Cambria" w:cs="Times New Roman"/>
          <w:color w:val="auto"/>
          <w:sz w:val="22"/>
          <w:szCs w:val="22"/>
        </w:rPr>
        <w:tab/>
        <w:t>Reporting Executive Compensation &amp; First-Tier Subcontract Awards (OCT  2015)</w:t>
      </w:r>
    </w:p>
    <w:p w:rsidR="00025937" w:rsidRPr="00D265BD" w:rsidP="00864786">
      <w:pPr>
        <w:ind w:left="2160" w:hanging="1440"/>
        <w:rPr>
          <w:rFonts w:ascii="Cambria" w:hAnsi="Cambria" w:cs="Times New Roman"/>
          <w:color w:val="auto"/>
          <w:sz w:val="22"/>
          <w:szCs w:val="22"/>
        </w:rPr>
      </w:pPr>
      <w:r w:rsidRPr="00025937">
        <w:rPr>
          <w:rFonts w:ascii="Cambria" w:hAnsi="Cambria" w:cs="Times New Roman"/>
          <w:color w:val="auto"/>
          <w:sz w:val="22"/>
          <w:szCs w:val="22"/>
        </w:rPr>
        <w:t>52.204-27</w:t>
      </w:r>
      <w:r w:rsidR="00BB1870">
        <w:rPr>
          <w:rFonts w:ascii="Cambria" w:hAnsi="Cambria" w:cs="Times New Roman"/>
          <w:color w:val="auto"/>
          <w:sz w:val="22"/>
          <w:szCs w:val="22"/>
        </w:rPr>
        <w:tab/>
      </w:r>
      <w:r w:rsidRPr="00BB1870" w:rsidR="00BB1870">
        <w:rPr>
          <w:rFonts w:ascii="Cambria" w:hAnsi="Cambria" w:cs="Times New Roman"/>
          <w:color w:val="auto"/>
          <w:sz w:val="22"/>
          <w:szCs w:val="22"/>
        </w:rPr>
        <w:t>Prohibition On A Bytedance Covered Application (JUN 2023)</w:t>
      </w:r>
    </w:p>
    <w:p w:rsidR="00EF5FB1" w:rsidP="007047FC">
      <w:pPr>
        <w:ind w:left="2160" w:hanging="1440"/>
        <w:rPr>
          <w:rFonts w:ascii="Cambria" w:hAnsi="Cambria" w:cs="Times New Roman"/>
          <w:color w:val="auto"/>
          <w:sz w:val="22"/>
          <w:szCs w:val="22"/>
        </w:rPr>
      </w:pPr>
      <w:r w:rsidRPr="00D265BD">
        <w:rPr>
          <w:rFonts w:ascii="Cambria" w:hAnsi="Cambria" w:cs="Times New Roman"/>
          <w:color w:val="auto"/>
          <w:sz w:val="22"/>
          <w:szCs w:val="22"/>
        </w:rPr>
        <w:t>52.209-6</w:t>
      </w:r>
      <w:r w:rsidRPr="00D265BD">
        <w:rPr>
          <w:rFonts w:ascii="Cambria" w:hAnsi="Cambria" w:cs="Times New Roman"/>
          <w:color w:val="auto"/>
          <w:sz w:val="22"/>
          <w:szCs w:val="22"/>
        </w:rPr>
        <w:tab/>
        <w:t>Protecting the Government’s Interest When Subcontracting with Contractors Debarred, Suspended, or Proposed for Debarment (OCT 2015)</w:t>
      </w:r>
    </w:p>
    <w:p w:rsidR="00F90CF4" w:rsidP="007047FC">
      <w:pPr>
        <w:ind w:left="2160" w:hanging="1440"/>
        <w:rPr>
          <w:rFonts w:ascii="Cambria" w:hAnsi="Cambria" w:cs="Times New Roman"/>
          <w:color w:val="auto"/>
          <w:sz w:val="22"/>
          <w:szCs w:val="22"/>
        </w:rPr>
      </w:pPr>
      <w:r w:rsidRPr="00F90CF4">
        <w:rPr>
          <w:rFonts w:ascii="Cambria" w:hAnsi="Cambria" w:cs="Times New Roman"/>
          <w:color w:val="auto"/>
          <w:sz w:val="22"/>
          <w:szCs w:val="22"/>
        </w:rPr>
        <w:t>52.219-4</w:t>
      </w:r>
      <w:r w:rsidR="00FD4A41">
        <w:rPr>
          <w:rFonts w:ascii="Cambria" w:hAnsi="Cambria" w:cs="Times New Roman"/>
          <w:color w:val="auto"/>
          <w:sz w:val="22"/>
          <w:szCs w:val="22"/>
        </w:rPr>
        <w:tab/>
      </w:r>
      <w:r w:rsidRPr="00FD4A41" w:rsidR="00FD4A41">
        <w:rPr>
          <w:rFonts w:ascii="Cambria" w:hAnsi="Cambria" w:cs="Times New Roman"/>
          <w:color w:val="auto"/>
          <w:sz w:val="22"/>
          <w:szCs w:val="22"/>
        </w:rPr>
        <w:t>Notice Of Price Evaluation Preference For HUBZone Small Business Concerns (OCT 2022</w:t>
      </w:r>
      <w:r w:rsidR="0099473D">
        <w:rPr>
          <w:rFonts w:ascii="Cambria" w:hAnsi="Cambria" w:cs="Times New Roman"/>
          <w:color w:val="auto"/>
          <w:sz w:val="22"/>
          <w:szCs w:val="22"/>
        </w:rPr>
        <w:t>)</w:t>
      </w:r>
    </w:p>
    <w:p w:rsidR="0099473D" w:rsidRPr="00D265BD" w:rsidP="007047FC">
      <w:pPr>
        <w:ind w:left="2160" w:hanging="1440"/>
        <w:rPr>
          <w:rFonts w:ascii="Cambria" w:hAnsi="Cambria" w:cs="Times New Roman"/>
          <w:color w:val="auto"/>
          <w:sz w:val="22"/>
          <w:szCs w:val="22"/>
        </w:rPr>
      </w:pPr>
      <w:r w:rsidRPr="008D3959">
        <w:rPr>
          <w:rFonts w:ascii="Cambria" w:hAnsi="Cambria" w:cs="Times New Roman"/>
          <w:color w:val="auto"/>
          <w:sz w:val="22"/>
          <w:szCs w:val="22"/>
        </w:rPr>
        <w:t>52.219-6</w:t>
      </w:r>
      <w:r>
        <w:rPr>
          <w:rFonts w:ascii="Cambria" w:hAnsi="Cambria" w:cs="Times New Roman"/>
          <w:color w:val="auto"/>
          <w:sz w:val="22"/>
          <w:szCs w:val="22"/>
        </w:rPr>
        <w:tab/>
      </w:r>
      <w:r w:rsidRPr="008D3959">
        <w:rPr>
          <w:rFonts w:ascii="Cambria" w:hAnsi="Cambria" w:cs="Times New Roman"/>
          <w:color w:val="auto"/>
          <w:sz w:val="22"/>
          <w:szCs w:val="22"/>
        </w:rPr>
        <w:t>Notice Of Total Small Business Set-Aside</w:t>
      </w:r>
    </w:p>
    <w:p w:rsidR="00B43A4D" w:rsidRPr="00D265BD" w:rsidP="007047FC">
      <w:pPr>
        <w:ind w:left="2160" w:hanging="1440"/>
        <w:rPr>
          <w:rFonts w:ascii="Cambria" w:hAnsi="Cambria" w:cs="Times New Roman"/>
          <w:color w:val="auto"/>
          <w:sz w:val="22"/>
          <w:szCs w:val="22"/>
        </w:rPr>
      </w:pPr>
      <w:r w:rsidRPr="00D265BD">
        <w:rPr>
          <w:rFonts w:ascii="Cambria" w:hAnsi="Cambria" w:cs="Times New Roman"/>
          <w:color w:val="auto"/>
          <w:sz w:val="22"/>
          <w:szCs w:val="22"/>
        </w:rPr>
        <w:t>52.219-8</w:t>
      </w:r>
      <w:r w:rsidRPr="00D265BD" w:rsidR="00864786">
        <w:rPr>
          <w:rFonts w:ascii="Cambria" w:hAnsi="Cambria" w:cs="Times New Roman"/>
          <w:color w:val="auto"/>
          <w:sz w:val="22"/>
          <w:szCs w:val="22"/>
        </w:rPr>
        <w:tab/>
        <w:t>Utilization of Small Business Concerns (SEP 2023)</w:t>
      </w:r>
    </w:p>
    <w:p w:rsidR="00EF5FB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52.219-28</w:t>
      </w:r>
      <w:r w:rsidRPr="00D265BD">
        <w:rPr>
          <w:rFonts w:ascii="Cambria" w:hAnsi="Cambria" w:cs="Times New Roman"/>
          <w:color w:val="auto"/>
          <w:sz w:val="22"/>
          <w:szCs w:val="22"/>
        </w:rPr>
        <w:tab/>
        <w:t>Post Award Small Business Program Representation (JUL 2013)</w:t>
      </w:r>
    </w:p>
    <w:p w:rsidR="00B43A4D"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52.222-3</w:t>
      </w:r>
      <w:r w:rsidRPr="00D265BD" w:rsidR="00864786">
        <w:rPr>
          <w:rFonts w:ascii="Cambria" w:hAnsi="Cambria" w:cs="Times New Roman"/>
          <w:color w:val="auto"/>
          <w:sz w:val="22"/>
          <w:szCs w:val="22"/>
        </w:rPr>
        <w:tab/>
        <w:t>Convict Labor (JUN 2003)</w:t>
      </w:r>
    </w:p>
    <w:p w:rsidR="00EF5FB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52.222-19</w:t>
      </w:r>
      <w:r w:rsidRPr="00D265BD">
        <w:rPr>
          <w:rFonts w:ascii="Cambria" w:hAnsi="Cambria" w:cs="Times New Roman"/>
          <w:color w:val="auto"/>
          <w:sz w:val="22"/>
          <w:szCs w:val="22"/>
        </w:rPr>
        <w:tab/>
        <w:t>Child Labor--Cooperation with Authorities and Remedies (FEB 2016)</w:t>
      </w:r>
    </w:p>
    <w:p w:rsidR="00EF5FB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52.222-21</w:t>
      </w:r>
      <w:r w:rsidRPr="00D265BD">
        <w:rPr>
          <w:rFonts w:ascii="Cambria" w:hAnsi="Cambria" w:cs="Times New Roman"/>
          <w:color w:val="auto"/>
          <w:sz w:val="22"/>
          <w:szCs w:val="22"/>
        </w:rPr>
        <w:tab/>
        <w:t>Prohibition of Segregated Facilities (APR 2015)</w:t>
      </w:r>
    </w:p>
    <w:p w:rsidR="00EF5FB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52.222-26</w:t>
      </w:r>
      <w:r w:rsidRPr="00D265BD">
        <w:rPr>
          <w:rFonts w:ascii="Cambria" w:hAnsi="Cambria" w:cs="Times New Roman"/>
          <w:color w:val="auto"/>
          <w:sz w:val="22"/>
          <w:szCs w:val="22"/>
        </w:rPr>
        <w:tab/>
        <w:t>Equal Opportunity (APR 2015)</w:t>
      </w:r>
    </w:p>
    <w:p w:rsidR="00B43A4D"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52.222-35</w:t>
      </w:r>
      <w:r w:rsidRPr="00D265BD" w:rsidR="000B2AD6">
        <w:rPr>
          <w:rFonts w:ascii="Cambria" w:hAnsi="Cambria" w:cs="Times New Roman"/>
          <w:color w:val="auto"/>
          <w:sz w:val="22"/>
          <w:szCs w:val="22"/>
        </w:rPr>
        <w:tab/>
        <w:t>Equal Opportunity for Veterans (JUN 2020)</w:t>
      </w:r>
    </w:p>
    <w:p w:rsidR="00EF5FB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52.222-36</w:t>
      </w:r>
      <w:r w:rsidRPr="00D265BD">
        <w:rPr>
          <w:rFonts w:ascii="Cambria" w:hAnsi="Cambria" w:cs="Times New Roman"/>
          <w:color w:val="auto"/>
          <w:sz w:val="22"/>
          <w:szCs w:val="22"/>
        </w:rPr>
        <w:tab/>
        <w:t>Equal Opportunity for Workers with Disabilities (JUL 2014)</w:t>
      </w:r>
    </w:p>
    <w:p w:rsidR="00B43A4D"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52.222-37</w:t>
      </w:r>
      <w:r w:rsidRPr="00D265BD" w:rsidR="00864786">
        <w:rPr>
          <w:rFonts w:ascii="Cambria" w:hAnsi="Cambria" w:cs="Times New Roman"/>
          <w:color w:val="auto"/>
          <w:sz w:val="22"/>
          <w:szCs w:val="22"/>
        </w:rPr>
        <w:tab/>
        <w:t>Employment Reports on Veterans</w:t>
      </w:r>
    </w:p>
    <w:p w:rsidR="00B43A4D"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52.222-41</w:t>
      </w:r>
      <w:r w:rsidRPr="00D265BD" w:rsidR="000B2AD6">
        <w:rPr>
          <w:rFonts w:ascii="Cambria" w:hAnsi="Cambria" w:cs="Times New Roman"/>
          <w:color w:val="auto"/>
          <w:sz w:val="22"/>
          <w:szCs w:val="22"/>
        </w:rPr>
        <w:tab/>
        <w:t>Service Contract Labor Standards (AUG 2018)</w:t>
      </w:r>
    </w:p>
    <w:p w:rsidR="00EF5FB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52.222-50</w:t>
      </w:r>
      <w:r w:rsidRPr="00D265BD">
        <w:rPr>
          <w:rFonts w:ascii="Cambria" w:hAnsi="Cambria" w:cs="Times New Roman"/>
          <w:color w:val="auto"/>
          <w:sz w:val="22"/>
          <w:szCs w:val="22"/>
        </w:rPr>
        <w:tab/>
        <w:t>Combating Trafficking in Persons (MAR 2015)</w:t>
      </w:r>
      <w:r w:rsidRPr="00D265BD" w:rsidR="00864786">
        <w:rPr>
          <w:rFonts w:ascii="Cambria" w:hAnsi="Cambria" w:cs="Times New Roman"/>
          <w:color w:val="auto"/>
          <w:sz w:val="22"/>
          <w:szCs w:val="22"/>
        </w:rPr>
        <w:tab/>
      </w:r>
    </w:p>
    <w:p w:rsidR="00B43A4D"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52.222-54</w:t>
      </w:r>
      <w:r w:rsidRPr="00D265BD" w:rsidR="00864786">
        <w:rPr>
          <w:rFonts w:ascii="Cambria" w:hAnsi="Cambria" w:cs="Times New Roman"/>
          <w:color w:val="auto"/>
          <w:sz w:val="22"/>
          <w:szCs w:val="22"/>
        </w:rPr>
        <w:tab/>
        <w:t>Employment Eligibility Verification (MAY 2022)</w:t>
      </w:r>
    </w:p>
    <w:p w:rsidR="00EF5FB1" w:rsidRPr="00D265BD" w:rsidP="00864786">
      <w:pPr>
        <w:ind w:left="2160" w:hanging="1440"/>
        <w:rPr>
          <w:rFonts w:ascii="Cambria" w:hAnsi="Cambria" w:cs="Times New Roman"/>
          <w:color w:val="auto"/>
          <w:sz w:val="22"/>
          <w:szCs w:val="22"/>
        </w:rPr>
      </w:pPr>
      <w:r w:rsidRPr="00D265BD">
        <w:rPr>
          <w:rFonts w:ascii="Cambria" w:hAnsi="Cambria" w:cs="Times New Roman"/>
          <w:color w:val="auto"/>
          <w:sz w:val="22"/>
          <w:szCs w:val="22"/>
        </w:rPr>
        <w:t>52.223-18</w:t>
      </w:r>
      <w:r w:rsidRPr="00D265BD">
        <w:rPr>
          <w:rFonts w:ascii="Cambria" w:hAnsi="Cambria" w:cs="Times New Roman"/>
          <w:color w:val="auto"/>
          <w:sz w:val="22"/>
          <w:szCs w:val="22"/>
        </w:rPr>
        <w:tab/>
        <w:t>Encouraging Contractor Policies to Ban Text Messaging While Driving (AUG 2011)</w:t>
      </w:r>
    </w:p>
    <w:p w:rsidR="00EF5FB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52.225-3</w:t>
      </w:r>
      <w:r w:rsidRPr="00D265BD">
        <w:rPr>
          <w:rFonts w:ascii="Cambria" w:hAnsi="Cambria" w:cs="Times New Roman"/>
          <w:color w:val="auto"/>
          <w:sz w:val="22"/>
          <w:szCs w:val="22"/>
        </w:rPr>
        <w:tab/>
        <w:t>Buy American--Free Trade Agreements--Israeli Trade Act (MAY 2014)</w:t>
      </w:r>
    </w:p>
    <w:p w:rsidR="00EF5FB1" w:rsidP="007047FC">
      <w:pPr>
        <w:ind w:left="720"/>
        <w:rPr>
          <w:rFonts w:ascii="Cambria" w:hAnsi="Cambria" w:cs="Times New Roman"/>
          <w:color w:val="auto"/>
          <w:sz w:val="22"/>
          <w:szCs w:val="22"/>
        </w:rPr>
      </w:pPr>
      <w:r w:rsidRPr="00D265BD">
        <w:rPr>
          <w:rFonts w:ascii="Cambria" w:hAnsi="Cambria" w:cs="Times New Roman"/>
          <w:color w:val="auto"/>
          <w:sz w:val="22"/>
          <w:szCs w:val="22"/>
        </w:rPr>
        <w:t>52.225-13</w:t>
      </w:r>
      <w:r w:rsidRPr="00D265BD">
        <w:rPr>
          <w:rFonts w:ascii="Cambria" w:hAnsi="Cambria" w:cs="Times New Roman"/>
          <w:color w:val="auto"/>
          <w:sz w:val="22"/>
          <w:szCs w:val="22"/>
        </w:rPr>
        <w:tab/>
        <w:t>Restrictions on Certain Foreign Purchases (JUNE 2008)</w:t>
      </w:r>
    </w:p>
    <w:p w:rsidR="00A4072F" w:rsidRPr="00D265BD" w:rsidP="001A51A9">
      <w:pPr>
        <w:ind w:left="2160" w:hanging="1440"/>
        <w:rPr>
          <w:rFonts w:ascii="Cambria" w:hAnsi="Cambria" w:cs="Times New Roman"/>
          <w:color w:val="auto"/>
          <w:sz w:val="22"/>
          <w:szCs w:val="22"/>
        </w:rPr>
      </w:pPr>
      <w:r w:rsidRPr="00A4072F">
        <w:rPr>
          <w:rFonts w:ascii="Cambria" w:hAnsi="Cambria" w:cs="Times New Roman"/>
          <w:color w:val="auto"/>
          <w:sz w:val="22"/>
          <w:szCs w:val="22"/>
        </w:rPr>
        <w:t>52.225-25</w:t>
      </w:r>
      <w:r w:rsidR="00C42E5F">
        <w:rPr>
          <w:rFonts w:ascii="Cambria" w:hAnsi="Cambria" w:cs="Times New Roman"/>
          <w:color w:val="auto"/>
          <w:sz w:val="22"/>
          <w:szCs w:val="22"/>
        </w:rPr>
        <w:tab/>
      </w:r>
      <w:r w:rsidRPr="00C42E5F" w:rsidR="00C42E5F">
        <w:rPr>
          <w:rFonts w:ascii="Cambria" w:hAnsi="Cambria" w:cs="Times New Roman"/>
          <w:color w:val="auto"/>
          <w:sz w:val="22"/>
          <w:szCs w:val="22"/>
        </w:rPr>
        <w:t>Prohibition on Contracting With Entities Engaging in Certain Activities or</w:t>
      </w:r>
      <w:r w:rsidR="001A51A9">
        <w:rPr>
          <w:rFonts w:ascii="Cambria" w:hAnsi="Cambria" w:cs="Times New Roman"/>
          <w:color w:val="auto"/>
          <w:sz w:val="22"/>
          <w:szCs w:val="22"/>
        </w:rPr>
        <w:t xml:space="preserve">  </w:t>
      </w:r>
      <w:r w:rsidRPr="00C42E5F" w:rsidR="00C42E5F">
        <w:rPr>
          <w:rFonts w:ascii="Cambria" w:hAnsi="Cambria" w:cs="Times New Roman"/>
          <w:color w:val="auto"/>
          <w:sz w:val="22"/>
          <w:szCs w:val="22"/>
        </w:rPr>
        <w:t>Transactions Relating to Iran—Representation and Certifications</w:t>
      </w:r>
      <w:r w:rsidR="001A51A9">
        <w:rPr>
          <w:rFonts w:ascii="Cambria" w:hAnsi="Cambria" w:cs="Times New Roman"/>
          <w:color w:val="auto"/>
          <w:sz w:val="22"/>
          <w:szCs w:val="22"/>
        </w:rPr>
        <w:t xml:space="preserve"> </w:t>
      </w:r>
      <w:r w:rsidRPr="001A51A9" w:rsidR="001A51A9">
        <w:rPr>
          <w:rFonts w:ascii="Cambria" w:hAnsi="Cambria" w:cs="Times New Roman"/>
          <w:color w:val="auto"/>
          <w:sz w:val="22"/>
          <w:szCs w:val="22"/>
        </w:rPr>
        <w:t>(Jun 2020)</w:t>
      </w:r>
    </w:p>
    <w:p w:rsidR="00EF5FB1" w:rsidRPr="00D265BD" w:rsidP="007047FC">
      <w:pPr>
        <w:ind w:left="2160" w:hanging="1440"/>
        <w:rPr>
          <w:rFonts w:ascii="Cambria" w:hAnsi="Cambria" w:cs="Times New Roman"/>
          <w:color w:val="auto"/>
          <w:sz w:val="22"/>
          <w:szCs w:val="22"/>
        </w:rPr>
      </w:pPr>
      <w:r w:rsidRPr="00D265BD">
        <w:rPr>
          <w:rFonts w:ascii="Cambria" w:hAnsi="Cambria" w:cs="Times New Roman"/>
          <w:color w:val="auto"/>
          <w:sz w:val="22"/>
          <w:szCs w:val="22"/>
        </w:rPr>
        <w:t>52.232-</w:t>
      </w:r>
      <w:r w:rsidRPr="00D265BD" w:rsidR="0071104D">
        <w:rPr>
          <w:rFonts w:ascii="Cambria" w:hAnsi="Cambria" w:cs="Times New Roman"/>
          <w:color w:val="auto"/>
          <w:sz w:val="22"/>
          <w:szCs w:val="22"/>
        </w:rPr>
        <w:t>33</w:t>
      </w:r>
      <w:r w:rsidRPr="00D265BD">
        <w:rPr>
          <w:rFonts w:ascii="Cambria" w:hAnsi="Cambria" w:cs="Times New Roman"/>
          <w:color w:val="auto"/>
          <w:sz w:val="22"/>
          <w:szCs w:val="22"/>
        </w:rPr>
        <w:tab/>
      </w:r>
      <w:r w:rsidRPr="00D265BD" w:rsidR="0071104D">
        <w:rPr>
          <w:rFonts w:ascii="Cambria" w:hAnsi="Cambria" w:cs="Times New Roman"/>
          <w:color w:val="auto"/>
          <w:sz w:val="22"/>
          <w:szCs w:val="22"/>
        </w:rPr>
        <w:t>Payment by Electronic Funds Transfer—System for Award Management</w:t>
      </w:r>
    </w:p>
    <w:p w:rsidR="00EF5FB1" w:rsidP="007047FC">
      <w:pPr>
        <w:ind w:left="720"/>
        <w:rPr>
          <w:rFonts w:ascii="Cambria" w:hAnsi="Cambria" w:cs="Times New Roman"/>
          <w:color w:val="auto"/>
          <w:sz w:val="22"/>
          <w:szCs w:val="22"/>
        </w:rPr>
      </w:pPr>
      <w:r w:rsidRPr="00D265BD">
        <w:rPr>
          <w:rFonts w:ascii="Cambria" w:hAnsi="Cambria" w:cs="Times New Roman"/>
          <w:color w:val="auto"/>
          <w:sz w:val="22"/>
          <w:szCs w:val="22"/>
        </w:rPr>
        <w:t>852.203-70</w:t>
      </w:r>
      <w:r w:rsidRPr="00D265BD">
        <w:rPr>
          <w:rFonts w:ascii="Cambria" w:hAnsi="Cambria" w:cs="Times New Roman"/>
          <w:color w:val="auto"/>
          <w:sz w:val="22"/>
          <w:szCs w:val="22"/>
        </w:rPr>
        <w:tab/>
        <w:t>Commercial Advertising (JAN 2008)</w:t>
      </w:r>
    </w:p>
    <w:p w:rsidR="00D74597" w:rsidP="007047FC">
      <w:pPr>
        <w:ind w:left="720"/>
        <w:rPr>
          <w:rFonts w:ascii="Cambria" w:hAnsi="Cambria" w:cs="Times New Roman"/>
          <w:color w:val="auto"/>
          <w:sz w:val="22"/>
          <w:szCs w:val="22"/>
        </w:rPr>
      </w:pPr>
      <w:r w:rsidRPr="00D74597">
        <w:rPr>
          <w:rFonts w:ascii="Cambria" w:hAnsi="Cambria" w:cs="Times New Roman"/>
          <w:color w:val="auto"/>
          <w:sz w:val="22"/>
          <w:szCs w:val="22"/>
        </w:rPr>
        <w:t>852.204-70</w:t>
      </w:r>
      <w:r w:rsidRPr="00D74597">
        <w:rPr>
          <w:rFonts w:ascii="Cambria" w:hAnsi="Cambria" w:cs="Times New Roman"/>
          <w:color w:val="auto"/>
          <w:sz w:val="22"/>
          <w:szCs w:val="22"/>
        </w:rPr>
        <w:tab/>
        <w:t>Personal Identity Verification Of Contractor Personnel</w:t>
      </w:r>
      <w:r>
        <w:rPr>
          <w:rFonts w:ascii="Cambria" w:hAnsi="Cambria" w:cs="Times New Roman"/>
          <w:color w:val="auto"/>
          <w:sz w:val="22"/>
          <w:szCs w:val="22"/>
        </w:rPr>
        <w:t xml:space="preserve"> (</w:t>
      </w:r>
      <w:r w:rsidRPr="00D74597">
        <w:rPr>
          <w:rFonts w:ascii="Cambria" w:hAnsi="Cambria" w:cs="Times New Roman"/>
          <w:color w:val="auto"/>
          <w:sz w:val="22"/>
          <w:szCs w:val="22"/>
        </w:rPr>
        <w:t>MAY 2020</w:t>
      </w:r>
      <w:r>
        <w:rPr>
          <w:rFonts w:ascii="Cambria" w:hAnsi="Cambria" w:cs="Times New Roman"/>
          <w:color w:val="auto"/>
          <w:sz w:val="22"/>
          <w:szCs w:val="22"/>
        </w:rPr>
        <w:t>)</w:t>
      </w:r>
    </w:p>
    <w:p w:rsidR="001A2268" w:rsidP="001A2268">
      <w:pPr>
        <w:ind w:left="2160" w:hanging="1440"/>
        <w:rPr>
          <w:rFonts w:ascii="Cambria" w:hAnsi="Cambria" w:cs="Times New Roman"/>
          <w:color w:val="auto"/>
          <w:sz w:val="22"/>
          <w:szCs w:val="22"/>
        </w:rPr>
      </w:pPr>
      <w:r w:rsidRPr="001A2268">
        <w:rPr>
          <w:rFonts w:ascii="Cambria" w:hAnsi="Cambria" w:cs="Times New Roman"/>
          <w:color w:val="auto"/>
          <w:sz w:val="22"/>
          <w:szCs w:val="22"/>
        </w:rPr>
        <w:t>852.215-70</w:t>
      </w:r>
      <w:r w:rsidRPr="001A2268">
        <w:rPr>
          <w:rFonts w:ascii="Cambria" w:hAnsi="Cambria" w:cs="Times New Roman"/>
          <w:color w:val="auto"/>
          <w:sz w:val="22"/>
          <w:szCs w:val="22"/>
        </w:rPr>
        <w:tab/>
        <w:t xml:space="preserve">Service-Disabled Veteran-Owned And Veteran-Owned Small Business </w:t>
      </w:r>
      <w:r>
        <w:rPr>
          <w:rFonts w:ascii="Cambria" w:hAnsi="Cambria" w:cs="Times New Roman"/>
          <w:color w:val="auto"/>
          <w:sz w:val="22"/>
          <w:szCs w:val="22"/>
        </w:rPr>
        <w:t xml:space="preserve"> </w:t>
      </w:r>
      <w:r w:rsidRPr="001A2268">
        <w:rPr>
          <w:rFonts w:ascii="Cambria" w:hAnsi="Cambria" w:cs="Times New Roman"/>
          <w:color w:val="auto"/>
          <w:sz w:val="22"/>
          <w:szCs w:val="22"/>
        </w:rPr>
        <w:t>Evaluation Factors (Deviation)</w:t>
      </w:r>
      <w:r>
        <w:rPr>
          <w:rFonts w:ascii="Cambria" w:hAnsi="Cambria" w:cs="Times New Roman"/>
          <w:color w:val="auto"/>
          <w:sz w:val="22"/>
          <w:szCs w:val="22"/>
        </w:rPr>
        <w:t xml:space="preserve"> (</w:t>
      </w:r>
      <w:r w:rsidRPr="001A2268">
        <w:rPr>
          <w:rFonts w:ascii="Cambria" w:hAnsi="Cambria" w:cs="Times New Roman"/>
          <w:color w:val="auto"/>
          <w:sz w:val="22"/>
          <w:szCs w:val="22"/>
        </w:rPr>
        <w:t>JAN 2023</w:t>
      </w:r>
      <w:r>
        <w:rPr>
          <w:rFonts w:ascii="Cambria" w:hAnsi="Cambria" w:cs="Times New Roman"/>
          <w:color w:val="auto"/>
          <w:sz w:val="22"/>
          <w:szCs w:val="22"/>
        </w:rPr>
        <w:t>)</w:t>
      </w:r>
    </w:p>
    <w:p w:rsidR="00952ECF" w:rsidRPr="00D265BD" w:rsidP="00952ECF">
      <w:pPr>
        <w:ind w:left="2160" w:hanging="1440"/>
        <w:rPr>
          <w:rFonts w:ascii="Cambria" w:hAnsi="Cambria" w:cs="Times New Roman"/>
          <w:color w:val="auto"/>
          <w:sz w:val="22"/>
          <w:szCs w:val="22"/>
        </w:rPr>
      </w:pPr>
      <w:r w:rsidRPr="00952ECF">
        <w:rPr>
          <w:rFonts w:ascii="Cambria" w:hAnsi="Cambria" w:cs="Times New Roman"/>
          <w:color w:val="auto"/>
          <w:sz w:val="22"/>
          <w:szCs w:val="22"/>
        </w:rPr>
        <w:t>852.215-71</w:t>
      </w:r>
      <w:r>
        <w:rPr>
          <w:rFonts w:ascii="Cambria" w:hAnsi="Cambria" w:cs="Times New Roman"/>
          <w:color w:val="auto"/>
          <w:sz w:val="22"/>
          <w:szCs w:val="22"/>
        </w:rPr>
        <w:tab/>
      </w:r>
      <w:r w:rsidRPr="00952ECF">
        <w:rPr>
          <w:rFonts w:ascii="Cambria" w:hAnsi="Cambria" w:cs="Times New Roman"/>
          <w:color w:val="auto"/>
          <w:sz w:val="22"/>
          <w:szCs w:val="22"/>
        </w:rPr>
        <w:t>Evaluation Factor Commitments</w:t>
      </w:r>
      <w:r w:rsidR="00DF2BB4">
        <w:rPr>
          <w:rFonts w:ascii="Cambria" w:hAnsi="Cambria" w:cs="Times New Roman"/>
          <w:color w:val="auto"/>
          <w:sz w:val="22"/>
          <w:szCs w:val="22"/>
        </w:rPr>
        <w:t xml:space="preserve"> (</w:t>
      </w:r>
      <w:r w:rsidRPr="00952ECF">
        <w:rPr>
          <w:rFonts w:ascii="Cambria" w:hAnsi="Cambria" w:cs="Times New Roman"/>
          <w:color w:val="auto"/>
          <w:sz w:val="22"/>
          <w:szCs w:val="22"/>
        </w:rPr>
        <w:t>OCT 2019</w:t>
      </w:r>
      <w:r w:rsidR="00DF2BB4">
        <w:rPr>
          <w:rFonts w:ascii="Cambria" w:hAnsi="Cambria" w:cs="Times New Roman"/>
          <w:color w:val="auto"/>
          <w:sz w:val="22"/>
          <w:szCs w:val="22"/>
        </w:rPr>
        <w:t>)</w:t>
      </w:r>
    </w:p>
    <w:p w:rsidR="00AE0297"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852.232-72</w:t>
      </w:r>
      <w:r w:rsidRPr="00D265BD">
        <w:rPr>
          <w:rFonts w:ascii="Cambria" w:hAnsi="Cambria" w:cs="Times New Roman"/>
          <w:color w:val="auto"/>
          <w:sz w:val="22"/>
          <w:szCs w:val="22"/>
        </w:rPr>
        <w:tab/>
        <w:t>Electronic Submission of Payment Requests</w:t>
      </w:r>
    </w:p>
    <w:p w:rsidR="000E6A2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852.233-70</w:t>
      </w:r>
      <w:r w:rsidRPr="00D265BD" w:rsidR="000B2AD6">
        <w:rPr>
          <w:rFonts w:ascii="Cambria" w:hAnsi="Cambria" w:cs="Times New Roman"/>
          <w:color w:val="auto"/>
          <w:sz w:val="22"/>
          <w:szCs w:val="22"/>
        </w:rPr>
        <w:tab/>
        <w:t>Protest Content/Alternative Dispute Resolution (OCT 2018)</w:t>
      </w:r>
    </w:p>
    <w:p w:rsidR="000E6A21" w:rsidRPr="00D265BD" w:rsidP="007047FC">
      <w:pPr>
        <w:ind w:left="720"/>
        <w:rPr>
          <w:rFonts w:ascii="Cambria" w:hAnsi="Cambria" w:cs="Times New Roman"/>
          <w:color w:val="auto"/>
          <w:sz w:val="22"/>
          <w:szCs w:val="22"/>
        </w:rPr>
      </w:pPr>
      <w:r w:rsidRPr="00D265BD">
        <w:rPr>
          <w:rFonts w:ascii="Cambria" w:hAnsi="Cambria" w:cs="Times New Roman"/>
          <w:color w:val="auto"/>
          <w:sz w:val="22"/>
          <w:szCs w:val="22"/>
        </w:rPr>
        <w:t>852.233-71</w:t>
      </w:r>
      <w:r w:rsidRPr="00D265BD" w:rsidR="000B2AD6">
        <w:rPr>
          <w:rFonts w:ascii="Cambria" w:hAnsi="Cambria" w:cs="Times New Roman"/>
          <w:color w:val="auto"/>
          <w:sz w:val="22"/>
          <w:szCs w:val="22"/>
        </w:rPr>
        <w:tab/>
        <w:t>Alternate Protest Procedure (OCT 2018)</w:t>
      </w:r>
    </w:p>
    <w:p w:rsidR="00AE0297" w:rsidP="007047FC">
      <w:pPr>
        <w:ind w:left="720"/>
        <w:rPr>
          <w:rFonts w:ascii="Cambria" w:hAnsi="Cambria" w:cs="Times New Roman"/>
          <w:color w:val="auto"/>
          <w:sz w:val="22"/>
          <w:szCs w:val="22"/>
        </w:rPr>
      </w:pPr>
      <w:r w:rsidRPr="00D265BD">
        <w:rPr>
          <w:rFonts w:ascii="Cambria" w:hAnsi="Cambria" w:cs="Times New Roman"/>
          <w:color w:val="auto"/>
          <w:sz w:val="22"/>
          <w:szCs w:val="22"/>
        </w:rPr>
        <w:t>852.237-70</w:t>
      </w:r>
      <w:r w:rsidRPr="00D265BD">
        <w:rPr>
          <w:rFonts w:ascii="Cambria" w:hAnsi="Cambria" w:cs="Times New Roman"/>
          <w:color w:val="auto"/>
          <w:sz w:val="22"/>
          <w:szCs w:val="22"/>
        </w:rPr>
        <w:tab/>
        <w:t>Contractor Responsibilities</w:t>
      </w:r>
    </w:p>
    <w:p w:rsidR="00DF2BB4" w:rsidP="007047FC">
      <w:pPr>
        <w:ind w:left="720"/>
        <w:rPr>
          <w:rFonts w:ascii="Cambria" w:hAnsi="Cambria" w:cs="Times New Roman"/>
          <w:color w:val="auto"/>
          <w:sz w:val="22"/>
          <w:szCs w:val="22"/>
        </w:rPr>
      </w:pPr>
    </w:p>
    <w:p w:rsidR="00DF2BB4" w:rsidRPr="00D265BD" w:rsidP="00DF2BB4">
      <w:pPr>
        <w:ind w:left="720"/>
        <w:jc w:val="center"/>
        <w:rPr>
          <w:rFonts w:ascii="Cambria" w:hAnsi="Cambria" w:cs="Times New Roman"/>
          <w:color w:val="auto"/>
          <w:sz w:val="22"/>
          <w:szCs w:val="22"/>
        </w:rPr>
      </w:pPr>
      <w:r w:rsidRPr="00DF2BB4">
        <w:rPr>
          <w:rFonts w:ascii="Cambria" w:hAnsi="Cambria" w:cs="Times New Roman"/>
          <w:color w:val="auto"/>
          <w:sz w:val="22"/>
          <w:szCs w:val="22"/>
        </w:rPr>
        <w:t>(End of Clause)</w:t>
      </w:r>
    </w:p>
    <w:p w:rsidR="00D265BD" w:rsidRPr="00D265BD" w:rsidP="00D265BD">
      <w:pPr>
        <w:rPr>
          <w:rFonts w:ascii="Cambria" w:hAnsi="Cambria" w:cs="Times New Roman"/>
          <w:color w:val="auto"/>
          <w:sz w:val="22"/>
          <w:szCs w:val="22"/>
        </w:rPr>
      </w:pPr>
    </w:p>
    <w:p w:rsidR="00D265BD" w:rsidRPr="00D265BD" w:rsidP="00D265BD">
      <w:pPr>
        <w:pStyle w:val="Heading2"/>
        <w:rPr>
          <w:rFonts w:ascii="Cambria" w:hAnsi="Cambria"/>
          <w:sz w:val="22"/>
          <w:szCs w:val="22"/>
        </w:rPr>
      </w:pPr>
      <w:bookmarkStart w:id="1" w:name="_Toc256000015"/>
      <w:r w:rsidRPr="00D265BD">
        <w:rPr>
          <w:rFonts w:ascii="Cambria" w:hAnsi="Cambria"/>
          <w:sz w:val="22"/>
          <w:szCs w:val="22"/>
        </w:rPr>
        <w:t>52.252-2  CLAUSES INCORPORATED BY REFERENCE  (FEB 1998)</w:t>
      </w:r>
      <w:bookmarkEnd w:id="1"/>
    </w:p>
    <w:p w:rsidR="00D265BD" w:rsidRPr="00D265BD" w:rsidP="00D265BD">
      <w:pPr>
        <w:rPr>
          <w:rFonts w:ascii="Cambria" w:hAnsi="Cambria"/>
          <w:sz w:val="22"/>
          <w:szCs w:val="22"/>
        </w:rPr>
      </w:pPr>
      <w:r w:rsidRPr="00D265BD">
        <w:rPr>
          <w:rFonts w:ascii="Cambria" w:hAnsi="Cambria"/>
          <w:sz w:val="22"/>
          <w:szCs w:val="22"/>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D265BD" w:rsidRPr="00D265BD" w:rsidP="00D265BD">
      <w:pPr>
        <w:pStyle w:val="NoSpacing"/>
        <w:spacing w:before="160"/>
        <w:rPr>
          <w:rFonts w:ascii="Cambria" w:hAnsi="Cambria"/>
        </w:rPr>
      </w:pPr>
      <w:r w:rsidRPr="00D265BD">
        <w:rPr>
          <w:rFonts w:ascii="Cambria" w:hAnsi="Cambria"/>
        </w:rPr>
        <w:t xml:space="preserve">  </w:t>
      </w:r>
      <w:r>
        <w:fldChar w:fldCharType="begin"/>
      </w:r>
      <w:r>
        <w:instrText xml:space="preserve"> HYPERLINK "https://www.acquisition.gov/browse/index/far" </w:instrText>
      </w:r>
      <w:r>
        <w:fldChar w:fldCharType="separate"/>
      </w:r>
      <w:r w:rsidRPr="00835FC9">
        <w:rPr>
          <w:rStyle w:val="Hyperlink"/>
          <w:rFonts w:ascii="Cambria" w:hAnsi="Cambria"/>
        </w:rPr>
        <w:t>https://www.acquisition.gov/browse/index/far</w:t>
      </w:r>
      <w:r>
        <w:fldChar w:fldCharType="end"/>
      </w:r>
      <w:r>
        <w:rPr>
          <w:rFonts w:ascii="Cambria" w:hAnsi="Cambria"/>
        </w:rPr>
        <w:t xml:space="preserve"> </w:t>
      </w:r>
    </w:p>
    <w:p w:rsidR="00D265BD" w:rsidRPr="00D265BD" w:rsidP="00D265BD">
      <w:pPr>
        <w:pStyle w:val="NoSpacing"/>
        <w:rPr>
          <w:rFonts w:ascii="Cambria" w:hAnsi="Cambria"/>
        </w:rPr>
      </w:pPr>
      <w:r w:rsidRPr="00D265BD">
        <w:rPr>
          <w:rFonts w:ascii="Cambria" w:hAnsi="Cambria"/>
        </w:rPr>
        <w:t xml:space="preserve">  </w:t>
      </w:r>
      <w:r>
        <w:fldChar w:fldCharType="begin"/>
      </w:r>
      <w:r>
        <w:instrText xml:space="preserve"> HYPERLINK "https://www.va.gov/oal/library/vaar/" </w:instrText>
      </w:r>
      <w:r>
        <w:fldChar w:fldCharType="separate"/>
      </w:r>
      <w:r w:rsidRPr="00835FC9">
        <w:rPr>
          <w:rStyle w:val="Hyperlink"/>
          <w:rFonts w:ascii="Cambria" w:hAnsi="Cambria"/>
        </w:rPr>
        <w:t>https://www.va.gov/oal/library/vaar/</w:t>
      </w:r>
      <w:r>
        <w:fldChar w:fldCharType="end"/>
      </w:r>
      <w:r>
        <w:rPr>
          <w:rFonts w:ascii="Cambria" w:hAnsi="Cambria"/>
        </w:rPr>
        <w:t xml:space="preserve"> </w:t>
      </w:r>
    </w:p>
    <w:p w:rsidR="00B42357" w:rsidRPr="00D265BD" w:rsidP="007047FC">
      <w:pPr>
        <w:rPr>
          <w:rFonts w:ascii="Cambria" w:hAnsi="Cambria" w:cstheme="minorHAnsi"/>
          <w:color w:val="auto"/>
          <w:sz w:val="22"/>
          <w:szCs w:val="22"/>
        </w:rPr>
      </w:pPr>
      <w:bookmarkStart w:id="2" w:name="P1242_213225"/>
      <w:bookmarkEnd w:id="2"/>
    </w:p>
    <w:p w:rsidR="00EF5FB1" w:rsidRPr="00D265BD" w:rsidP="007047FC">
      <w:pPr>
        <w:rPr>
          <w:rFonts w:ascii="Cambria" w:hAnsi="Cambria" w:cstheme="minorHAnsi"/>
          <w:color w:val="auto"/>
          <w:sz w:val="22"/>
          <w:szCs w:val="22"/>
        </w:rPr>
      </w:pPr>
      <w:r w:rsidRPr="00D265BD">
        <w:rPr>
          <w:rFonts w:ascii="Cambria" w:hAnsi="Cambria" w:cstheme="minorHAnsi"/>
          <w:color w:val="auto"/>
          <w:sz w:val="22"/>
          <w:szCs w:val="22"/>
        </w:rPr>
        <w:t xml:space="preserve">(xiii) </w:t>
      </w:r>
      <w:r w:rsidRPr="00D265BD">
        <w:rPr>
          <w:rFonts w:ascii="Cambria" w:hAnsi="Cambria" w:cstheme="minorHAnsi"/>
          <w:color w:val="auto"/>
          <w:sz w:val="22"/>
          <w:szCs w:val="22"/>
        </w:rPr>
        <w:t xml:space="preserve">All responses must include verification that each specification outlined in the Line Items, </w:t>
      </w:r>
      <w:r w:rsidR="00F65008">
        <w:rPr>
          <w:rFonts w:ascii="Cambria" w:hAnsi="Cambria" w:cstheme="minorHAnsi"/>
          <w:color w:val="auto"/>
          <w:sz w:val="22"/>
          <w:szCs w:val="22"/>
        </w:rPr>
        <w:t>SOW</w:t>
      </w:r>
      <w:r w:rsidRPr="00D265BD">
        <w:rPr>
          <w:rFonts w:ascii="Cambria" w:hAnsi="Cambria" w:cstheme="minorHAnsi"/>
          <w:color w:val="auto"/>
          <w:sz w:val="22"/>
          <w:szCs w:val="22"/>
        </w:rPr>
        <w:t>, and any relevant attachments is/are met.</w:t>
      </w:r>
    </w:p>
    <w:p w:rsidR="007A0F96" w:rsidRPr="00D265BD" w:rsidP="002A6571">
      <w:pPr>
        <w:rPr>
          <w:rFonts w:ascii="Cambria" w:hAnsi="Cambria"/>
          <w:color w:val="auto"/>
          <w:sz w:val="22"/>
          <w:szCs w:val="22"/>
        </w:rPr>
      </w:pPr>
    </w:p>
    <w:p w:rsidR="00EF5FB1" w:rsidRPr="00D265BD" w:rsidP="007047FC">
      <w:pPr>
        <w:rPr>
          <w:rFonts w:ascii="Cambria" w:hAnsi="Cambria" w:cs="Times New Roman"/>
          <w:color w:val="auto"/>
          <w:sz w:val="22"/>
          <w:szCs w:val="22"/>
        </w:rPr>
      </w:pPr>
      <w:r w:rsidRPr="00D265BD">
        <w:rPr>
          <w:rFonts w:ascii="Cambria" w:hAnsi="Cambria" w:cs="Times New Roman"/>
          <w:color w:val="auto"/>
          <w:sz w:val="22"/>
          <w:szCs w:val="22"/>
        </w:rPr>
        <w:t xml:space="preserve">  (</w:t>
      </w:r>
      <w:r w:rsidRPr="00D265BD" w:rsidR="00E32E1D">
        <w:rPr>
          <w:rFonts w:ascii="Cambria" w:hAnsi="Cambria" w:cs="Times New Roman"/>
          <w:color w:val="auto"/>
          <w:sz w:val="22"/>
          <w:szCs w:val="22"/>
        </w:rPr>
        <w:t>a</w:t>
      </w:r>
      <w:r w:rsidRPr="00D265BD">
        <w:rPr>
          <w:rFonts w:ascii="Cambria" w:hAnsi="Cambria" w:cs="Times New Roman"/>
          <w:color w:val="auto"/>
          <w:sz w:val="22"/>
          <w:szCs w:val="22"/>
        </w:rPr>
        <w:t>) A written notice of award or acceptance of an offer, mailed or otherwise furnished to the successful quoter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EF5FB1" w:rsidRPr="00D265BD" w:rsidP="007047FC">
      <w:pPr>
        <w:rPr>
          <w:rFonts w:ascii="Cambria" w:hAnsi="Cambria" w:cs="Times New Roman"/>
          <w:color w:val="auto"/>
          <w:sz w:val="22"/>
          <w:szCs w:val="22"/>
        </w:rPr>
      </w:pPr>
    </w:p>
    <w:p w:rsidR="00EF5FB1" w:rsidRPr="00D265BD" w:rsidP="007047FC">
      <w:pPr>
        <w:rPr>
          <w:rFonts w:ascii="Cambria" w:hAnsi="Cambria" w:cs="Times New Roman"/>
          <w:color w:val="auto"/>
          <w:sz w:val="22"/>
          <w:szCs w:val="22"/>
          <w:lang w:val="en"/>
        </w:rPr>
      </w:pPr>
      <w:r w:rsidRPr="00D265BD">
        <w:rPr>
          <w:rFonts w:ascii="Cambria" w:hAnsi="Cambria" w:cs="Times New Roman"/>
          <w:color w:val="auto"/>
          <w:sz w:val="22"/>
          <w:szCs w:val="22"/>
        </w:rPr>
        <w:t xml:space="preserve">The Government reserves the right to make no award if quote does not meet the requirements of this solicitation. </w:t>
      </w:r>
    </w:p>
    <w:p w:rsidR="00E62155" w:rsidRPr="00D265BD" w:rsidP="007047FC">
      <w:pPr>
        <w:rPr>
          <w:rFonts w:ascii="Cambria" w:hAnsi="Cambria" w:cstheme="minorHAnsi"/>
          <w:color w:val="0070C0"/>
          <w:sz w:val="22"/>
          <w:szCs w:val="22"/>
        </w:rPr>
      </w:pPr>
    </w:p>
    <w:p w:rsidR="00E62155" w:rsidRPr="00D265BD" w:rsidP="007047FC">
      <w:pPr>
        <w:rPr>
          <w:rFonts w:ascii="Cambria" w:hAnsi="Cambria" w:cstheme="majorHAnsi"/>
          <w:b/>
          <w:spacing w:val="-12"/>
          <w:sz w:val="22"/>
          <w:szCs w:val="22"/>
          <w:lang w:bidi="en-US"/>
        </w:rPr>
      </w:pPr>
      <w:r w:rsidRPr="00D265BD">
        <w:rPr>
          <w:rFonts w:ascii="Cambria" w:hAnsi="Cambria" w:cstheme="majorHAnsi"/>
          <w:b/>
          <w:sz w:val="22"/>
          <w:szCs w:val="22"/>
          <w:lang w:bidi="en-US"/>
        </w:rPr>
        <w:t xml:space="preserve">CONTRACTOR IS RESPONSIBLE FOR CORRECT </w:t>
      </w:r>
      <w:r w:rsidRPr="00D265BD">
        <w:rPr>
          <w:rFonts w:ascii="Cambria" w:hAnsi="Cambria" w:cstheme="majorHAnsi"/>
          <w:b/>
          <w:spacing w:val="-10"/>
          <w:sz w:val="22"/>
          <w:szCs w:val="22"/>
          <w:lang w:bidi="en-US"/>
        </w:rPr>
        <w:t xml:space="preserve">WAGE </w:t>
      </w:r>
      <w:r w:rsidRPr="00D265BD">
        <w:rPr>
          <w:rFonts w:ascii="Cambria" w:hAnsi="Cambria" w:cstheme="majorHAnsi"/>
          <w:b/>
          <w:sz w:val="22"/>
          <w:szCs w:val="22"/>
          <w:lang w:bidi="en-US"/>
        </w:rPr>
        <w:t>TITLE CLASSIFICATIONS O</w:t>
      </w:r>
      <w:bookmarkStart w:id="3" w:name="_bookmark20"/>
      <w:bookmarkEnd w:id="3"/>
      <w:r w:rsidRPr="00D265BD">
        <w:rPr>
          <w:rFonts w:ascii="Cambria" w:hAnsi="Cambria" w:cstheme="majorHAnsi"/>
          <w:b/>
          <w:sz w:val="22"/>
          <w:szCs w:val="22"/>
          <w:lang w:bidi="en-US"/>
        </w:rPr>
        <w:t xml:space="preserve">F THEIR EMPLOYEES </w:t>
      </w:r>
      <w:r w:rsidRPr="00D265BD">
        <w:rPr>
          <w:rFonts w:ascii="Cambria" w:hAnsi="Cambria" w:cstheme="majorHAnsi"/>
          <w:b/>
          <w:spacing w:val="-6"/>
          <w:sz w:val="22"/>
          <w:szCs w:val="22"/>
          <w:lang w:bidi="en-US"/>
        </w:rPr>
        <w:t xml:space="preserve">AND </w:t>
      </w:r>
      <w:r w:rsidRPr="00D265BD">
        <w:rPr>
          <w:rFonts w:ascii="Cambria" w:hAnsi="Cambria" w:cstheme="majorHAnsi"/>
          <w:b/>
          <w:sz w:val="22"/>
          <w:szCs w:val="22"/>
          <w:lang w:bidi="en-US"/>
        </w:rPr>
        <w:t xml:space="preserve">COMPLIANCE WITH </w:t>
      </w:r>
      <w:r w:rsidRPr="00D265BD">
        <w:rPr>
          <w:rFonts w:ascii="Cambria" w:hAnsi="Cambria" w:cstheme="majorHAnsi"/>
          <w:b/>
          <w:spacing w:val="-7"/>
          <w:sz w:val="22"/>
          <w:szCs w:val="22"/>
          <w:lang w:bidi="en-US"/>
        </w:rPr>
        <w:t xml:space="preserve">ALL </w:t>
      </w:r>
      <w:r w:rsidRPr="00D265BD">
        <w:rPr>
          <w:rFonts w:ascii="Cambria" w:hAnsi="Cambria" w:cstheme="majorHAnsi"/>
          <w:b/>
          <w:spacing w:val="-5"/>
          <w:sz w:val="22"/>
          <w:szCs w:val="22"/>
          <w:lang w:bidi="en-US"/>
        </w:rPr>
        <w:t xml:space="preserve">APPLICABLE WAGE </w:t>
      </w:r>
      <w:r w:rsidRPr="00D265BD">
        <w:rPr>
          <w:rFonts w:ascii="Cambria" w:hAnsi="Cambria" w:cstheme="majorHAnsi"/>
          <w:b/>
          <w:spacing w:val="-4"/>
          <w:sz w:val="22"/>
          <w:szCs w:val="22"/>
          <w:lang w:bidi="en-US"/>
        </w:rPr>
        <w:t xml:space="preserve">AND </w:t>
      </w:r>
      <w:r w:rsidRPr="00D265BD">
        <w:rPr>
          <w:rFonts w:ascii="Cambria" w:hAnsi="Cambria" w:cstheme="majorHAnsi"/>
          <w:b/>
          <w:sz w:val="22"/>
          <w:szCs w:val="22"/>
          <w:lang w:bidi="en-US"/>
        </w:rPr>
        <w:t xml:space="preserve">HOUR </w:t>
      </w:r>
      <w:r w:rsidRPr="00D265BD">
        <w:rPr>
          <w:rFonts w:ascii="Cambria" w:hAnsi="Cambria" w:cstheme="majorHAnsi"/>
          <w:b/>
          <w:spacing w:val="-12"/>
          <w:sz w:val="22"/>
          <w:szCs w:val="22"/>
          <w:lang w:bidi="en-US"/>
        </w:rPr>
        <w:t>LAWS.</w:t>
      </w:r>
    </w:p>
    <w:p w:rsidR="00A8646B" w:rsidRPr="00D265BD" w:rsidP="00A8646B">
      <w:pPr>
        <w:rPr>
          <w:rFonts w:ascii="Cambria" w:hAnsi="Cambria" w:cstheme="majorHAnsi"/>
          <w:b/>
          <w:color w:val="auto"/>
          <w:sz w:val="22"/>
          <w:szCs w:val="22"/>
          <w:lang w:bidi="en-US"/>
        </w:rPr>
      </w:pPr>
    </w:p>
    <w:p w:rsidR="00A8646B" w:rsidRPr="00D265BD" w:rsidP="00A8646B">
      <w:pPr>
        <w:rPr>
          <w:rFonts w:ascii="Cambria" w:hAnsi="Cambria" w:cstheme="majorHAnsi"/>
          <w:bCs/>
          <w:color w:val="auto"/>
          <w:sz w:val="22"/>
          <w:szCs w:val="22"/>
          <w:lang w:bidi="en-US"/>
        </w:rPr>
      </w:pPr>
      <w:r w:rsidRPr="00D265BD">
        <w:rPr>
          <w:rFonts w:ascii="Cambria" w:hAnsi="Cambria" w:cstheme="majorHAnsi"/>
          <w:bCs/>
          <w:color w:val="auto"/>
          <w:sz w:val="22"/>
          <w:szCs w:val="22"/>
          <w:lang w:bidi="en-US"/>
        </w:rPr>
        <w:t xml:space="preserve">The DOL Wage Determination for the specific locality applies to this solicitation and any contract awarded is available at </w:t>
      </w:r>
      <w:r>
        <w:fldChar w:fldCharType="begin"/>
      </w:r>
      <w:r>
        <w:instrText xml:space="preserve"> HYPERLINK "https://beta.sam.gov/" </w:instrText>
      </w:r>
      <w:r>
        <w:fldChar w:fldCharType="separate"/>
      </w:r>
      <w:r w:rsidRPr="00D265BD">
        <w:rPr>
          <w:rStyle w:val="Hyperlink"/>
          <w:rFonts w:ascii="Cambria" w:hAnsi="Cambria" w:cstheme="majorHAnsi"/>
          <w:bCs/>
          <w:sz w:val="22"/>
          <w:szCs w:val="22"/>
          <w:lang w:bidi="en-US"/>
        </w:rPr>
        <w:t>https://beta.sam.gov/</w:t>
      </w:r>
      <w:r>
        <w:fldChar w:fldCharType="end"/>
      </w:r>
      <w:r w:rsidRPr="00D265BD">
        <w:rPr>
          <w:rFonts w:ascii="Cambria" w:hAnsi="Cambria" w:cstheme="majorHAnsi"/>
          <w:bCs/>
          <w:color w:val="auto"/>
          <w:sz w:val="22"/>
          <w:szCs w:val="22"/>
          <w:lang w:bidi="en-US"/>
        </w:rPr>
        <w:t xml:space="preserve">  Please note the listing below is not all-inclusive wage determination of each area of performance. It is the contractor’s responsibility to obtain and evaluate each wage determination locality. </w:t>
      </w:r>
    </w:p>
    <w:p w:rsidR="00A8646B" w:rsidRPr="00D265BD" w:rsidP="00A8646B">
      <w:pPr>
        <w:rPr>
          <w:rFonts w:ascii="Cambria" w:hAnsi="Cambria" w:cstheme="majorHAnsi"/>
          <w:bCs/>
          <w:color w:val="auto"/>
          <w:sz w:val="22"/>
          <w:szCs w:val="22"/>
          <w:lang w:bidi="en-US"/>
        </w:rPr>
      </w:pPr>
    </w:p>
    <w:p w:rsidR="000F6207" w:rsidRPr="00D265BD" w:rsidP="000F6207">
      <w:pPr>
        <w:pStyle w:val="NormalWeb"/>
        <w:spacing w:before="0" w:beforeAutospacing="0" w:after="0" w:afterAutospacing="0"/>
        <w:rPr>
          <w:rFonts w:ascii="Cambria" w:hAnsi="Cambria"/>
          <w:color w:val="000000"/>
          <w:sz w:val="22"/>
          <w:szCs w:val="22"/>
        </w:rPr>
      </w:pPr>
      <w:r w:rsidRPr="00D265BD">
        <w:rPr>
          <w:rFonts w:ascii="Cambria" w:hAnsi="Cambria"/>
          <w:b/>
          <w:bCs/>
          <w:color w:val="000000"/>
          <w:sz w:val="22"/>
          <w:szCs w:val="22"/>
        </w:rPr>
        <w:t>Florida Counties of Hernando, Hillsborough, Pasco, Pinellas Wage</w:t>
      </w:r>
    </w:p>
    <w:p w:rsidR="000F6207" w:rsidRPr="00D265BD" w:rsidP="000F6207">
      <w:pPr>
        <w:pStyle w:val="NormalWeb"/>
        <w:spacing w:before="0" w:beforeAutospacing="0" w:after="0" w:afterAutospacing="0"/>
        <w:rPr>
          <w:rFonts w:ascii="Cambria" w:hAnsi="Cambria"/>
          <w:color w:val="000000"/>
          <w:sz w:val="22"/>
          <w:szCs w:val="22"/>
        </w:rPr>
      </w:pPr>
      <w:r w:rsidRPr="00D265BD">
        <w:rPr>
          <w:rFonts w:ascii="Cambria" w:hAnsi="Cambria"/>
          <w:b/>
          <w:bCs/>
          <w:color w:val="000000"/>
          <w:sz w:val="22"/>
          <w:szCs w:val="22"/>
        </w:rPr>
        <w:t>Wage Determination No.: 2015-4571</w:t>
      </w:r>
    </w:p>
    <w:p w:rsidR="000F6207" w:rsidRPr="00D265BD" w:rsidP="000F6207">
      <w:pPr>
        <w:pStyle w:val="NormalWeb"/>
        <w:spacing w:before="0" w:beforeAutospacing="0" w:after="0" w:afterAutospacing="0"/>
        <w:rPr>
          <w:rFonts w:ascii="Cambria" w:hAnsi="Cambria"/>
          <w:color w:val="000000"/>
          <w:sz w:val="22"/>
          <w:szCs w:val="22"/>
        </w:rPr>
      </w:pPr>
      <w:r w:rsidRPr="00D265BD">
        <w:rPr>
          <w:rFonts w:ascii="Cambria" w:hAnsi="Cambria"/>
          <w:b/>
          <w:bCs/>
          <w:color w:val="000000"/>
          <w:sz w:val="22"/>
          <w:szCs w:val="22"/>
        </w:rPr>
        <w:t>Revision No.: 2</w:t>
      </w:r>
      <w:r w:rsidR="00593C76">
        <w:rPr>
          <w:rFonts w:ascii="Cambria" w:hAnsi="Cambria"/>
          <w:b/>
          <w:bCs/>
          <w:color w:val="000000"/>
          <w:sz w:val="22"/>
          <w:szCs w:val="22"/>
        </w:rPr>
        <w:t>7</w:t>
      </w:r>
    </w:p>
    <w:p w:rsidR="000F6207" w:rsidRPr="00D265BD" w:rsidP="000F6207">
      <w:pPr>
        <w:pStyle w:val="NormalWeb"/>
        <w:spacing w:before="0" w:beforeAutospacing="0" w:after="200" w:afterAutospacing="0"/>
        <w:rPr>
          <w:rFonts w:ascii="Cambria" w:hAnsi="Cambria"/>
          <w:color w:val="000000"/>
          <w:sz w:val="22"/>
          <w:szCs w:val="22"/>
        </w:rPr>
      </w:pPr>
      <w:r w:rsidRPr="00D265BD">
        <w:rPr>
          <w:rFonts w:ascii="Cambria" w:hAnsi="Cambria"/>
          <w:b/>
          <w:bCs/>
          <w:color w:val="000000"/>
          <w:sz w:val="22"/>
          <w:szCs w:val="22"/>
        </w:rPr>
        <w:t xml:space="preserve">Date of Last Revision: </w:t>
      </w:r>
      <w:r w:rsidRPr="007F7A05" w:rsidR="007F7A05">
        <w:rPr>
          <w:rFonts w:ascii="Cambria" w:hAnsi="Cambria"/>
          <w:b/>
          <w:bCs/>
          <w:color w:val="000000"/>
          <w:sz w:val="22"/>
          <w:szCs w:val="22"/>
        </w:rPr>
        <w:t>Jul 8, 2025</w:t>
      </w:r>
    </w:p>
    <w:p w:rsidR="00AE5A47" w:rsidRPr="00D265BD" w:rsidP="007047FC">
      <w:pPr>
        <w:rPr>
          <w:rFonts w:ascii="Cambria" w:hAnsi="Cambria" w:cstheme="minorHAnsi"/>
          <w:color w:val="auto"/>
          <w:sz w:val="22"/>
          <w:szCs w:val="22"/>
        </w:rPr>
      </w:pPr>
      <w:r w:rsidRPr="00D265BD">
        <w:rPr>
          <w:rFonts w:ascii="Cambria" w:hAnsi="Cambria" w:cstheme="minorHAnsi"/>
          <w:color w:val="auto"/>
          <w:sz w:val="22"/>
          <w:szCs w:val="22"/>
        </w:rPr>
        <w:t>The award will be made to the response most advantageous to the Government.</w:t>
      </w:r>
      <w:r w:rsidRPr="00D265BD" w:rsidR="007857E7">
        <w:rPr>
          <w:rFonts w:ascii="Cambria" w:hAnsi="Cambria" w:cstheme="minorHAnsi"/>
          <w:color w:val="auto"/>
          <w:sz w:val="22"/>
          <w:szCs w:val="22"/>
        </w:rPr>
        <w:t xml:space="preserve"> </w:t>
      </w:r>
      <w:r w:rsidRPr="00D265BD">
        <w:rPr>
          <w:rFonts w:ascii="Cambria" w:hAnsi="Cambria" w:cstheme="minorHAnsi"/>
          <w:color w:val="auto"/>
          <w:sz w:val="22"/>
          <w:szCs w:val="22"/>
        </w:rPr>
        <w:t>Responses should contain your best terms, conditions</w:t>
      </w:r>
      <w:r w:rsidRPr="00D265BD" w:rsidR="00A01D79">
        <w:rPr>
          <w:rFonts w:ascii="Cambria" w:hAnsi="Cambria" w:cstheme="minorHAnsi"/>
          <w:color w:val="auto"/>
          <w:sz w:val="22"/>
          <w:szCs w:val="22"/>
        </w:rPr>
        <w:t>.</w:t>
      </w:r>
      <w:r w:rsidRPr="00D265BD">
        <w:rPr>
          <w:rFonts w:ascii="Cambria" w:eastAsia="Calibri" w:hAnsi="Cambria" w:cs="Times New Roman"/>
          <w:b/>
          <w:bCs/>
          <w:color w:val="auto"/>
          <w:sz w:val="22"/>
          <w:szCs w:val="22"/>
        </w:rPr>
        <w:t xml:space="preserve"> </w:t>
      </w:r>
    </w:p>
    <w:p w:rsidR="007857E7" w:rsidRPr="00D265BD" w:rsidP="007047FC">
      <w:pPr>
        <w:rPr>
          <w:rFonts w:ascii="Cambria" w:hAnsi="Cambria" w:cstheme="minorHAnsi"/>
          <w:color w:val="auto"/>
          <w:sz w:val="22"/>
          <w:szCs w:val="22"/>
        </w:rPr>
      </w:pPr>
    </w:p>
    <w:p w:rsidR="001A3367" w:rsidRPr="00D265BD" w:rsidP="006E168D">
      <w:pPr>
        <w:rPr>
          <w:rFonts w:ascii="Cambria" w:eastAsia="Calibri" w:hAnsi="Cambria" w:cs="Times New Roman"/>
          <w:color w:val="auto"/>
          <w:sz w:val="22"/>
          <w:szCs w:val="22"/>
        </w:rPr>
      </w:pPr>
      <w:r w:rsidRPr="00D265BD">
        <w:rPr>
          <w:rFonts w:ascii="Cambria" w:eastAsia="Calibri" w:hAnsi="Cambria" w:cs="Times New Roman"/>
          <w:b/>
          <w:bCs/>
          <w:color w:val="auto"/>
          <w:sz w:val="22"/>
          <w:szCs w:val="22"/>
        </w:rPr>
        <w:t>SUBMISSION OF QUOTES</w:t>
      </w:r>
      <w:r w:rsidRPr="00D265BD">
        <w:rPr>
          <w:rFonts w:ascii="Cambria" w:eastAsia="Calibri" w:hAnsi="Cambria" w:cs="Times New Roman"/>
          <w:i/>
          <w:iCs/>
          <w:color w:val="auto"/>
          <w:sz w:val="22"/>
          <w:szCs w:val="22"/>
        </w:rPr>
        <w:t xml:space="preserve">. </w:t>
      </w:r>
      <w:r w:rsidRPr="00D265BD">
        <w:rPr>
          <w:rFonts w:ascii="Cambria" w:eastAsia="Calibri" w:hAnsi="Cambria" w:cs="Times New Roman"/>
          <w:color w:val="auto"/>
          <w:sz w:val="22"/>
          <w:szCs w:val="22"/>
        </w:rPr>
        <w:t xml:space="preserve">Quote should be submitted as </w:t>
      </w:r>
      <w:r w:rsidRPr="00D265BD">
        <w:rPr>
          <w:rFonts w:ascii="Cambria" w:eastAsia="Calibri" w:hAnsi="Cambria" w:cs="Times New Roman"/>
          <w:b/>
          <w:bCs/>
          <w:color w:val="auto"/>
          <w:sz w:val="22"/>
          <w:szCs w:val="22"/>
        </w:rPr>
        <w:t xml:space="preserve">One combined PDF document </w:t>
      </w:r>
      <w:r w:rsidRPr="00D265BD" w:rsidR="00521806">
        <w:rPr>
          <w:rFonts w:ascii="Cambria" w:eastAsia="Calibri" w:hAnsi="Cambria" w:cs="Times New Roman"/>
          <w:color w:val="auto"/>
          <w:sz w:val="22"/>
          <w:szCs w:val="22"/>
        </w:rPr>
        <w:t>at or before the exact time specified in due date of this solicitation by email to the</w:t>
      </w:r>
      <w:r w:rsidRPr="00D265BD" w:rsidR="00521806">
        <w:rPr>
          <w:rFonts w:ascii="Cambria" w:hAnsi="Cambria"/>
          <w:sz w:val="22"/>
          <w:szCs w:val="22"/>
        </w:rPr>
        <w:t xml:space="preserve"> </w:t>
      </w:r>
      <w:r w:rsidRPr="00D265BD" w:rsidR="00521806">
        <w:rPr>
          <w:rFonts w:ascii="Cambria" w:eastAsia="Calibri" w:hAnsi="Cambria" w:cs="Times New Roman"/>
          <w:color w:val="auto"/>
          <w:sz w:val="22"/>
          <w:szCs w:val="22"/>
        </w:rPr>
        <w:t>Point of Contact</w:t>
      </w:r>
      <w:r w:rsidRPr="00D265BD" w:rsidR="00521806">
        <w:rPr>
          <w:rFonts w:ascii="Cambria" w:eastAsia="Calibri" w:hAnsi="Cambria" w:cs="Times New Roman"/>
          <w:color w:val="auto"/>
          <w:sz w:val="22"/>
          <w:szCs w:val="22"/>
        </w:rPr>
        <w:t xml:space="preserve"> </w:t>
      </w:r>
      <w:r w:rsidRPr="00D265BD" w:rsidR="00521806">
        <w:rPr>
          <w:rFonts w:ascii="Cambria" w:eastAsia="Calibri" w:hAnsi="Cambria" w:cs="Times New Roman"/>
          <w:color w:val="auto"/>
          <w:sz w:val="22"/>
          <w:szCs w:val="22"/>
        </w:rPr>
        <w:t xml:space="preserve">listed below to </w:t>
      </w:r>
      <w:r w:rsidRPr="00D265BD">
        <w:rPr>
          <w:rFonts w:ascii="Cambria" w:eastAsia="Calibri" w:hAnsi="Cambria" w:cs="Times New Roman"/>
          <w:color w:val="auto"/>
          <w:sz w:val="22"/>
          <w:szCs w:val="22"/>
        </w:rPr>
        <w:t>include:</w:t>
      </w:r>
    </w:p>
    <w:p w:rsidR="00521806" w:rsidRPr="00D265BD" w:rsidP="007047FC">
      <w:pPr>
        <w:kinsoku w:val="0"/>
        <w:overflowPunct w:val="0"/>
        <w:autoSpaceDE w:val="0"/>
        <w:autoSpaceDN w:val="0"/>
        <w:adjustRightInd w:val="0"/>
        <w:spacing w:line="276" w:lineRule="auto"/>
        <w:ind w:left="40"/>
        <w:rPr>
          <w:rFonts w:ascii="Cambria" w:eastAsia="Calibri" w:hAnsi="Cambria" w:cs="Times New Roman"/>
          <w:color w:val="auto"/>
          <w:sz w:val="22"/>
          <w:szCs w:val="22"/>
        </w:rPr>
      </w:pPr>
    </w:p>
    <w:p w:rsidR="00F54059" w:rsidRPr="00D265BD" w:rsidP="007047FC">
      <w:pPr>
        <w:numPr>
          <w:ilvl w:val="0"/>
          <w:numId w:val="4"/>
        </w:numPr>
        <w:tabs>
          <w:tab w:val="left" w:pos="339"/>
        </w:tabs>
        <w:kinsoku w:val="0"/>
        <w:overflowPunct w:val="0"/>
        <w:autoSpaceDE w:val="0"/>
        <w:autoSpaceDN w:val="0"/>
        <w:adjustRightInd w:val="0"/>
        <w:ind w:left="937" w:hanging="299"/>
        <w:rPr>
          <w:rFonts w:ascii="Cambria" w:eastAsia="Calibri" w:hAnsi="Cambria" w:cs="Times New Roman"/>
          <w:color w:val="auto"/>
          <w:sz w:val="22"/>
          <w:szCs w:val="22"/>
        </w:rPr>
      </w:pPr>
      <w:r w:rsidRPr="00D265BD">
        <w:rPr>
          <w:rFonts w:ascii="Cambria" w:eastAsia="Calibri" w:hAnsi="Cambria" w:cs="Times New Roman"/>
          <w:b/>
          <w:bCs/>
          <w:color w:val="auto"/>
          <w:sz w:val="22"/>
          <w:szCs w:val="22"/>
        </w:rPr>
        <w:t>A Quote on company letterhead and any needed attachments.</w:t>
      </w:r>
      <w:r w:rsidRPr="00D265BD">
        <w:rPr>
          <w:rFonts w:ascii="Cambria" w:eastAsia="Calibri" w:hAnsi="Cambria" w:cs="Times New Roman"/>
          <w:color w:val="auto"/>
          <w:sz w:val="22"/>
          <w:szCs w:val="22"/>
        </w:rPr>
        <w:t xml:space="preserve"> </w:t>
      </w:r>
      <w:r w:rsidRPr="00D265BD" w:rsidR="00164A27">
        <w:rPr>
          <w:rFonts w:ascii="Cambria" w:eastAsia="Calibri" w:hAnsi="Cambria" w:cs="Times New Roman"/>
          <w:color w:val="auto"/>
          <w:sz w:val="22"/>
          <w:szCs w:val="22"/>
        </w:rPr>
        <w:t>Quotes must be submitted on the vendor’s own form.</w:t>
      </w:r>
      <w:r w:rsidRPr="00D265BD" w:rsidR="0028583A">
        <w:rPr>
          <w:rFonts w:ascii="Cambria" w:eastAsia="Calibri" w:hAnsi="Cambria" w:cs="Times New Roman"/>
          <w:color w:val="auto"/>
          <w:sz w:val="22"/>
          <w:szCs w:val="22"/>
        </w:rPr>
        <w:t xml:space="preserve"> To include (Limitation of Subcontracting Certification)</w:t>
      </w:r>
    </w:p>
    <w:p w:rsidR="00F54059" w:rsidRPr="00D265BD" w:rsidP="007047FC">
      <w:pPr>
        <w:tabs>
          <w:tab w:val="left" w:pos="339"/>
        </w:tabs>
        <w:kinsoku w:val="0"/>
        <w:overflowPunct w:val="0"/>
        <w:autoSpaceDE w:val="0"/>
        <w:autoSpaceDN w:val="0"/>
        <w:adjustRightInd w:val="0"/>
        <w:ind w:left="638"/>
        <w:rPr>
          <w:rFonts w:ascii="Cambria" w:eastAsia="Calibri" w:hAnsi="Cambria" w:cs="Times New Roman"/>
          <w:color w:val="auto"/>
          <w:sz w:val="22"/>
          <w:szCs w:val="22"/>
        </w:rPr>
      </w:pPr>
    </w:p>
    <w:p w:rsidR="00F54059" w:rsidRPr="00D265BD" w:rsidP="007047FC">
      <w:pPr>
        <w:numPr>
          <w:ilvl w:val="0"/>
          <w:numId w:val="4"/>
        </w:numPr>
        <w:tabs>
          <w:tab w:val="left" w:pos="339"/>
        </w:tabs>
        <w:kinsoku w:val="0"/>
        <w:overflowPunct w:val="0"/>
        <w:autoSpaceDE w:val="0"/>
        <w:autoSpaceDN w:val="0"/>
        <w:adjustRightInd w:val="0"/>
        <w:ind w:left="937" w:hanging="299"/>
        <w:rPr>
          <w:rFonts w:ascii="Cambria" w:eastAsia="Calibri" w:hAnsi="Cambria" w:cs="Times New Roman"/>
          <w:b/>
          <w:bCs/>
          <w:color w:val="auto"/>
          <w:sz w:val="22"/>
          <w:szCs w:val="22"/>
        </w:rPr>
      </w:pPr>
      <w:r w:rsidRPr="00D265BD">
        <w:rPr>
          <w:rFonts w:ascii="Cambria" w:hAnsi="Cambria" w:cs="Times New Roman"/>
          <w:b/>
          <w:bCs/>
          <w:color w:val="auto"/>
          <w:sz w:val="22"/>
          <w:szCs w:val="22"/>
        </w:rPr>
        <w:t>Provide Contractor Name, UEI#,</w:t>
      </w:r>
      <w:r w:rsidRPr="00D265BD" w:rsidR="001F1D18">
        <w:rPr>
          <w:rFonts w:ascii="Cambria" w:hAnsi="Cambria" w:cs="Times New Roman"/>
          <w:b/>
          <w:bCs/>
          <w:color w:val="auto"/>
          <w:sz w:val="22"/>
          <w:szCs w:val="22"/>
        </w:rPr>
        <w:t xml:space="preserve"> </w:t>
      </w:r>
      <w:r w:rsidRPr="00D265BD">
        <w:rPr>
          <w:rFonts w:ascii="Cambria" w:hAnsi="Cambria" w:cs="Times New Roman"/>
          <w:b/>
          <w:bCs/>
          <w:color w:val="auto"/>
          <w:sz w:val="22"/>
          <w:szCs w:val="22"/>
        </w:rPr>
        <w:t>Address, Point of contact(s) name, phone, and email.</w:t>
      </w:r>
      <w:r w:rsidRPr="00D265BD" w:rsidR="00107D8E">
        <w:rPr>
          <w:rFonts w:ascii="Cambria" w:hAnsi="Cambria" w:cs="Times New Roman"/>
          <w:b/>
          <w:bCs/>
          <w:color w:val="auto"/>
          <w:sz w:val="22"/>
          <w:szCs w:val="22"/>
        </w:rPr>
        <w:t xml:space="preserve"> If NOT the </w:t>
      </w:r>
      <w:r w:rsidRPr="00D265BD" w:rsidR="0058612D">
        <w:rPr>
          <w:rFonts w:ascii="Cambria" w:hAnsi="Cambria" w:cs="Times New Roman"/>
          <w:b/>
          <w:bCs/>
          <w:color w:val="auto"/>
          <w:sz w:val="22"/>
          <w:szCs w:val="22"/>
        </w:rPr>
        <w:t>manufacturer,</w:t>
      </w:r>
      <w:r w:rsidRPr="00D265BD" w:rsidR="00107D8E">
        <w:rPr>
          <w:rFonts w:ascii="Cambria" w:hAnsi="Cambria" w:cs="Times New Roman"/>
          <w:b/>
          <w:bCs/>
          <w:color w:val="auto"/>
          <w:sz w:val="22"/>
          <w:szCs w:val="22"/>
        </w:rPr>
        <w:t xml:space="preserve"> then an AUTHORIZED DISTRIBUTOR LETTER needs to be provided with your quote in order to be considered for the award (If Applicable).</w:t>
      </w:r>
    </w:p>
    <w:p w:rsidR="00F54059" w:rsidRPr="00D265BD" w:rsidP="007047FC">
      <w:pPr>
        <w:tabs>
          <w:tab w:val="left" w:pos="339"/>
        </w:tabs>
        <w:kinsoku w:val="0"/>
        <w:overflowPunct w:val="0"/>
        <w:autoSpaceDE w:val="0"/>
        <w:autoSpaceDN w:val="0"/>
        <w:adjustRightInd w:val="0"/>
        <w:ind w:left="937"/>
        <w:rPr>
          <w:rFonts w:ascii="Cambria" w:eastAsia="Calibri" w:hAnsi="Cambria" w:cs="Times New Roman"/>
          <w:color w:val="auto"/>
          <w:sz w:val="22"/>
          <w:szCs w:val="22"/>
        </w:rPr>
      </w:pPr>
    </w:p>
    <w:p w:rsidR="00F54059" w:rsidRPr="00D265BD" w:rsidP="007047FC">
      <w:pPr>
        <w:numPr>
          <w:ilvl w:val="0"/>
          <w:numId w:val="4"/>
        </w:numPr>
        <w:tabs>
          <w:tab w:val="left" w:pos="339"/>
        </w:tabs>
        <w:kinsoku w:val="0"/>
        <w:overflowPunct w:val="0"/>
        <w:autoSpaceDE w:val="0"/>
        <w:autoSpaceDN w:val="0"/>
        <w:adjustRightInd w:val="0"/>
        <w:ind w:left="937" w:hanging="299"/>
        <w:rPr>
          <w:rFonts w:ascii="Cambria" w:eastAsia="Calibri" w:hAnsi="Cambria" w:cs="Times New Roman"/>
          <w:b/>
          <w:bCs/>
          <w:color w:val="auto"/>
          <w:sz w:val="22"/>
          <w:szCs w:val="22"/>
        </w:rPr>
      </w:pPr>
      <w:r w:rsidRPr="00D265BD">
        <w:rPr>
          <w:rFonts w:ascii="Cambria" w:eastAsia="Calibri" w:hAnsi="Cambria" w:cs="Times New Roman"/>
          <w:color w:val="auto"/>
          <w:sz w:val="22"/>
          <w:szCs w:val="22"/>
        </w:rPr>
        <w:t xml:space="preserve">Prices need to include any FOB destination shipping cost. </w:t>
      </w:r>
      <w:r w:rsidRPr="00D265BD">
        <w:rPr>
          <w:rFonts w:ascii="Cambria" w:eastAsia="Calibri" w:hAnsi="Cambria" w:cs="Times New Roman"/>
          <w:b/>
          <w:bCs/>
          <w:color w:val="auto"/>
          <w:sz w:val="22"/>
          <w:szCs w:val="22"/>
        </w:rPr>
        <w:t>The Government is requesting discounts, notate any discounts.</w:t>
      </w:r>
    </w:p>
    <w:p w:rsidR="00B42357" w:rsidRPr="00D265BD" w:rsidP="007047FC">
      <w:pPr>
        <w:rPr>
          <w:rFonts w:ascii="Cambria" w:hAnsi="Cambria" w:cstheme="minorHAnsi"/>
          <w:color w:val="auto"/>
          <w:sz w:val="22"/>
          <w:szCs w:val="22"/>
        </w:rPr>
      </w:pPr>
      <w:bookmarkStart w:id="4" w:name="E.5__ADDENDUM_TO_FAR_52.212-2__EVALUATIO"/>
      <w:bookmarkEnd w:id="4"/>
    </w:p>
    <w:p w:rsidR="00B42357" w:rsidRPr="00D265BD" w:rsidP="007047FC">
      <w:pPr>
        <w:rPr>
          <w:rFonts w:ascii="Cambria" w:hAnsi="Cambria" w:cstheme="minorHAnsi"/>
          <w:color w:val="auto"/>
          <w:sz w:val="22"/>
          <w:szCs w:val="22"/>
        </w:rPr>
      </w:pPr>
      <w:r w:rsidRPr="00D265BD">
        <w:rPr>
          <w:rFonts w:ascii="Cambria" w:hAnsi="Cambria" w:cstheme="minorHAnsi"/>
          <w:color w:val="auto"/>
          <w:sz w:val="22"/>
          <w:szCs w:val="22"/>
        </w:rPr>
        <w:t xml:space="preserve">To facilitate the award process, all </w:t>
      </w:r>
      <w:r w:rsidRPr="00D265BD" w:rsidR="00A01D79">
        <w:rPr>
          <w:rFonts w:ascii="Cambria" w:hAnsi="Cambria" w:cstheme="minorHAnsi"/>
          <w:color w:val="auto"/>
          <w:sz w:val="22"/>
          <w:szCs w:val="22"/>
        </w:rPr>
        <w:t xml:space="preserve">quotes </w:t>
      </w:r>
      <w:r w:rsidRPr="00D265BD">
        <w:rPr>
          <w:rFonts w:ascii="Cambria" w:hAnsi="Cambria" w:cstheme="minorHAnsi"/>
          <w:color w:val="auto"/>
          <w:sz w:val="22"/>
          <w:szCs w:val="22"/>
        </w:rPr>
        <w:t>must include a statement regarding the terms and conditions herein as follows:</w:t>
      </w:r>
    </w:p>
    <w:p w:rsidR="00B42357" w:rsidRPr="00D265BD" w:rsidP="007047FC">
      <w:pPr>
        <w:spacing w:before="120"/>
        <w:ind w:left="360" w:right="720"/>
        <w:rPr>
          <w:rFonts w:ascii="Cambria" w:hAnsi="Cambria" w:cstheme="minorHAnsi"/>
          <w:color w:val="auto"/>
          <w:sz w:val="22"/>
          <w:szCs w:val="22"/>
        </w:rPr>
      </w:pPr>
      <w:r w:rsidRPr="00D265BD">
        <w:rPr>
          <w:rFonts w:ascii="Cambria" w:hAnsi="Cambria" w:cstheme="minorHAnsi"/>
          <w:color w:val="auto"/>
          <w:sz w:val="22"/>
          <w:szCs w:val="22"/>
        </w:rPr>
        <w:t>"The terms and conditions in the solicitation are acceptable to be included in the award document without modification, deletion, or addition."</w:t>
      </w:r>
    </w:p>
    <w:p w:rsidR="00B42357" w:rsidRPr="00D265BD" w:rsidP="007047FC">
      <w:pPr>
        <w:spacing w:before="120"/>
        <w:ind w:left="360" w:right="720"/>
        <w:rPr>
          <w:rFonts w:ascii="Cambria" w:hAnsi="Cambria" w:cstheme="minorHAnsi"/>
          <w:color w:val="auto"/>
          <w:sz w:val="22"/>
          <w:szCs w:val="22"/>
        </w:rPr>
      </w:pPr>
      <w:r w:rsidRPr="00D265BD">
        <w:rPr>
          <w:rFonts w:ascii="Cambria" w:hAnsi="Cambria" w:cstheme="minorHAnsi"/>
          <w:color w:val="auto"/>
          <w:sz w:val="22"/>
          <w:szCs w:val="22"/>
        </w:rPr>
        <w:t>OR</w:t>
      </w:r>
    </w:p>
    <w:p w:rsidR="00B42357" w:rsidRPr="00D265BD" w:rsidP="007047FC">
      <w:pPr>
        <w:spacing w:before="120"/>
        <w:ind w:left="360" w:right="720"/>
        <w:rPr>
          <w:rFonts w:ascii="Cambria" w:hAnsi="Cambria" w:cstheme="minorHAnsi"/>
          <w:color w:val="auto"/>
          <w:sz w:val="22"/>
          <w:szCs w:val="22"/>
        </w:rPr>
      </w:pPr>
      <w:r w:rsidRPr="00D265BD">
        <w:rPr>
          <w:rFonts w:ascii="Cambria" w:hAnsi="Cambria" w:cstheme="minorHAnsi"/>
          <w:color w:val="auto"/>
          <w:sz w:val="22"/>
          <w:szCs w:val="22"/>
        </w:rPr>
        <w:t>"The terms and conditions in the solicitation are acceptable to be included in the award document with the exception, deletion, or addition of the following:"</w:t>
      </w:r>
    </w:p>
    <w:p w:rsidR="00F54059" w:rsidRPr="00D265BD" w:rsidP="007047FC">
      <w:pPr>
        <w:rPr>
          <w:rFonts w:ascii="Cambria" w:hAnsi="Cambria" w:cstheme="minorHAnsi"/>
          <w:color w:val="auto"/>
          <w:sz w:val="22"/>
          <w:szCs w:val="22"/>
        </w:rPr>
      </w:pPr>
      <w:r w:rsidRPr="00D265BD">
        <w:rPr>
          <w:rFonts w:ascii="Cambria" w:hAnsi="Cambria" w:cstheme="minorHAnsi"/>
          <w:color w:val="auto"/>
          <w:sz w:val="22"/>
          <w:szCs w:val="22"/>
        </w:rPr>
        <w:t xml:space="preserve">      </w:t>
      </w:r>
      <w:r w:rsidRPr="00D265BD">
        <w:rPr>
          <w:rFonts w:ascii="Cambria" w:hAnsi="Cambria" w:cstheme="minorHAnsi"/>
          <w:color w:val="auto"/>
          <w:sz w:val="22"/>
          <w:szCs w:val="22"/>
        </w:rPr>
        <w:t>Quoters shall list exception(s) and rationale for the exception(s), if any.</w:t>
      </w:r>
    </w:p>
    <w:p w:rsidR="00F54059" w:rsidRPr="00D265BD" w:rsidP="007047FC">
      <w:pPr>
        <w:rPr>
          <w:rFonts w:ascii="Cambria" w:hAnsi="Cambria" w:cstheme="minorHAnsi"/>
          <w:color w:val="auto"/>
          <w:sz w:val="22"/>
          <w:szCs w:val="22"/>
        </w:rPr>
      </w:pPr>
    </w:p>
    <w:p w:rsidR="00F54059" w:rsidRPr="00D265BD" w:rsidP="007047FC">
      <w:pPr>
        <w:rPr>
          <w:rFonts w:ascii="Cambria" w:hAnsi="Cambria" w:cstheme="minorHAnsi"/>
          <w:color w:val="auto"/>
          <w:sz w:val="22"/>
          <w:szCs w:val="22"/>
        </w:rPr>
      </w:pPr>
      <w:r w:rsidRPr="00D265BD">
        <w:rPr>
          <w:rFonts w:ascii="Cambria" w:hAnsi="Cambria" w:cstheme="minorHAnsi"/>
          <w:color w:val="auto"/>
          <w:sz w:val="22"/>
          <w:szCs w:val="22"/>
        </w:rPr>
        <w:t xml:space="preserve">There are no additional contract requirements, </w:t>
      </w:r>
      <w:r w:rsidRPr="00D265BD" w:rsidR="0060303A">
        <w:rPr>
          <w:rFonts w:ascii="Cambria" w:hAnsi="Cambria" w:cstheme="minorHAnsi"/>
          <w:color w:val="auto"/>
          <w:sz w:val="22"/>
          <w:szCs w:val="22"/>
        </w:rPr>
        <w:t>terms,</w:t>
      </w:r>
      <w:r w:rsidRPr="00D265BD">
        <w:rPr>
          <w:rFonts w:ascii="Cambria" w:hAnsi="Cambria" w:cstheme="minorHAnsi"/>
          <w:color w:val="auto"/>
          <w:sz w:val="22"/>
          <w:szCs w:val="22"/>
        </w:rPr>
        <w:t xml:space="preserve"> or conditions.</w:t>
      </w:r>
    </w:p>
    <w:p w:rsidR="00F54059" w:rsidRPr="00D265BD" w:rsidP="007047FC">
      <w:pPr>
        <w:rPr>
          <w:rFonts w:ascii="Cambria" w:hAnsi="Cambria" w:cstheme="minorHAnsi"/>
          <w:color w:val="auto"/>
          <w:sz w:val="22"/>
          <w:szCs w:val="22"/>
        </w:rPr>
      </w:pPr>
    </w:p>
    <w:p w:rsidR="00F54059" w:rsidRPr="00D265BD" w:rsidP="007047FC">
      <w:pPr>
        <w:rPr>
          <w:rFonts w:ascii="Cambria" w:hAnsi="Cambria" w:cstheme="minorHAnsi"/>
          <w:color w:val="auto"/>
          <w:sz w:val="22"/>
          <w:szCs w:val="22"/>
        </w:rPr>
      </w:pPr>
      <w:r w:rsidRPr="00D265BD">
        <w:rPr>
          <w:rFonts w:ascii="Cambria" w:hAnsi="Cambria" w:cstheme="minorHAnsi"/>
          <w:color w:val="auto"/>
          <w:sz w:val="22"/>
          <w:szCs w:val="22"/>
        </w:rPr>
        <w:t xml:space="preserve">(xiv) </w:t>
      </w:r>
      <w:r w:rsidRPr="00D265BD">
        <w:rPr>
          <w:rFonts w:ascii="Cambria" w:hAnsi="Cambria" w:cstheme="minorHAnsi"/>
          <w:color w:val="auto"/>
          <w:sz w:val="22"/>
          <w:szCs w:val="22"/>
        </w:rPr>
        <w:t>The Defense Priorities and Allocations System (DPAS) ratings are NOT APPLICABLE.</w:t>
      </w:r>
    </w:p>
    <w:p w:rsidR="008C6CB0" w:rsidRPr="00D265BD" w:rsidP="007047FC">
      <w:pPr>
        <w:rPr>
          <w:rFonts w:ascii="Cambria" w:hAnsi="Cambria" w:cstheme="minorHAnsi"/>
          <w:color w:val="auto"/>
          <w:sz w:val="22"/>
          <w:szCs w:val="22"/>
        </w:rPr>
      </w:pPr>
    </w:p>
    <w:p w:rsidR="002629B0" w:rsidRPr="00D265BD" w:rsidP="007047FC">
      <w:pPr>
        <w:rPr>
          <w:rFonts w:ascii="Cambria" w:hAnsi="Cambria" w:cstheme="minorHAnsi"/>
          <w:color w:val="auto"/>
          <w:sz w:val="22"/>
          <w:szCs w:val="22"/>
        </w:rPr>
      </w:pPr>
      <w:r w:rsidRPr="00D265BD">
        <w:rPr>
          <w:rFonts w:ascii="Cambria" w:hAnsi="Cambria" w:cstheme="minorHAnsi"/>
          <w:color w:val="auto"/>
          <w:sz w:val="22"/>
          <w:szCs w:val="22"/>
        </w:rPr>
        <w:t xml:space="preserve">(xv) </w:t>
      </w:r>
      <w:r w:rsidRPr="00D265BD" w:rsidR="00E503A2">
        <w:rPr>
          <w:rFonts w:ascii="Cambria" w:hAnsi="Cambria" w:cstheme="minorHAnsi"/>
          <w:color w:val="auto"/>
          <w:sz w:val="22"/>
          <w:szCs w:val="22"/>
        </w:rPr>
        <w:t xml:space="preserve">Quotes must be emailed to </w:t>
      </w:r>
      <w:r>
        <w:fldChar w:fldCharType="begin"/>
      </w:r>
      <w:r>
        <w:instrText xml:space="preserve"> HYPERLINK "mailto:Walida.MooreSaintil@va.gov" </w:instrText>
      </w:r>
      <w:r>
        <w:fldChar w:fldCharType="separate"/>
      </w:r>
      <w:r w:rsidRPr="00D265BD" w:rsidR="00E503A2">
        <w:rPr>
          <w:rStyle w:val="Hyperlink"/>
          <w:rFonts w:ascii="Cambria" w:hAnsi="Cambria" w:cstheme="minorHAnsi"/>
          <w:sz w:val="22"/>
          <w:szCs w:val="22"/>
        </w:rPr>
        <w:t>Walida.MooreSaintil@va.gov</w:t>
      </w:r>
      <w:r>
        <w:fldChar w:fldCharType="end"/>
      </w:r>
      <w:r w:rsidRPr="00D265BD" w:rsidR="00E503A2">
        <w:rPr>
          <w:rFonts w:ascii="Cambria" w:hAnsi="Cambria" w:cstheme="minorHAnsi"/>
          <w:color w:val="auto"/>
          <w:sz w:val="22"/>
          <w:szCs w:val="22"/>
        </w:rPr>
        <w:t xml:space="preserve"> and received </w:t>
      </w:r>
      <w:r w:rsidRPr="00D265BD" w:rsidR="00E503A2">
        <w:rPr>
          <w:rFonts w:ascii="Cambria" w:hAnsi="Cambria" w:cstheme="minorHAnsi"/>
          <w:b/>
          <w:bCs/>
          <w:color w:val="auto"/>
          <w:sz w:val="22"/>
          <w:szCs w:val="22"/>
        </w:rPr>
        <w:t xml:space="preserve">No Later Than </w:t>
      </w:r>
      <w:r w:rsidR="00565592">
        <w:rPr>
          <w:rFonts w:ascii="Cambria" w:hAnsi="Cambria" w:cstheme="minorHAnsi"/>
          <w:b/>
          <w:bCs/>
          <w:color w:val="auto"/>
          <w:sz w:val="22"/>
          <w:szCs w:val="22"/>
        </w:rPr>
        <w:t>11/</w:t>
      </w:r>
      <w:r w:rsidR="00BF7DDD">
        <w:rPr>
          <w:rFonts w:ascii="Cambria" w:hAnsi="Cambria" w:cstheme="minorHAnsi"/>
          <w:b/>
          <w:bCs/>
          <w:color w:val="auto"/>
          <w:sz w:val="22"/>
          <w:szCs w:val="22"/>
        </w:rPr>
        <w:t>26/</w:t>
      </w:r>
      <w:r w:rsidRPr="004104A9" w:rsidR="00643893">
        <w:rPr>
          <w:rFonts w:ascii="Cambria" w:hAnsi="Cambria" w:cstheme="minorHAnsi"/>
          <w:b/>
          <w:bCs/>
          <w:color w:val="auto"/>
          <w:sz w:val="22"/>
          <w:szCs w:val="22"/>
        </w:rPr>
        <w:t>2025</w:t>
      </w:r>
      <w:r w:rsidRPr="00D265BD" w:rsidR="00E503A2">
        <w:rPr>
          <w:rFonts w:ascii="Cambria" w:hAnsi="Cambria" w:cstheme="minorHAnsi"/>
          <w:b/>
          <w:bCs/>
          <w:color w:val="auto"/>
          <w:sz w:val="22"/>
          <w:szCs w:val="22"/>
        </w:rPr>
        <w:t xml:space="preserve"> </w:t>
      </w:r>
      <w:r w:rsidRPr="00D265BD" w:rsidR="00F14636">
        <w:rPr>
          <w:rFonts w:ascii="Cambria" w:hAnsi="Cambria" w:cstheme="minorHAnsi"/>
          <w:b/>
          <w:bCs/>
          <w:color w:val="auto"/>
          <w:sz w:val="22"/>
          <w:szCs w:val="22"/>
        </w:rPr>
        <w:t>15</w:t>
      </w:r>
      <w:r w:rsidRPr="00D265BD" w:rsidR="00E503A2">
        <w:rPr>
          <w:rFonts w:ascii="Cambria" w:hAnsi="Cambria" w:cstheme="minorHAnsi"/>
          <w:b/>
          <w:bCs/>
          <w:color w:val="auto"/>
          <w:sz w:val="22"/>
          <w:szCs w:val="22"/>
        </w:rPr>
        <w:t>:00 pm EST on the close date</w:t>
      </w:r>
      <w:r w:rsidRPr="00D265BD" w:rsidR="00E503A2">
        <w:rPr>
          <w:rFonts w:ascii="Cambria" w:hAnsi="Cambria" w:cstheme="minorHAnsi"/>
          <w:color w:val="auto"/>
          <w:sz w:val="22"/>
          <w:szCs w:val="22"/>
        </w:rPr>
        <w:t>.</w:t>
      </w:r>
    </w:p>
    <w:p w:rsidR="00A52C61" w:rsidRPr="00D265BD" w:rsidP="007047FC">
      <w:pPr>
        <w:spacing w:before="100" w:beforeAutospacing="1"/>
        <w:outlineLvl w:val="3"/>
        <w:rPr>
          <w:rFonts w:ascii="Cambria" w:hAnsi="Cambria" w:cstheme="minorHAnsi"/>
          <w:color w:val="auto"/>
          <w:sz w:val="22"/>
          <w:szCs w:val="22"/>
        </w:rPr>
      </w:pPr>
      <w:r w:rsidRPr="00D265BD">
        <w:rPr>
          <w:rFonts w:ascii="Cambria" w:hAnsi="Cambria" w:cstheme="minorHAnsi"/>
          <w:b/>
          <w:bCs/>
          <w:color w:val="auto"/>
          <w:sz w:val="22"/>
          <w:szCs w:val="22"/>
        </w:rPr>
        <w:t xml:space="preserve">(xvi) </w:t>
      </w:r>
      <w:r w:rsidRPr="00D265BD" w:rsidR="00B42357">
        <w:rPr>
          <w:rFonts w:ascii="Cambria" w:hAnsi="Cambria" w:cstheme="minorHAnsi"/>
          <w:b/>
          <w:bCs/>
          <w:color w:val="auto"/>
          <w:sz w:val="22"/>
          <w:szCs w:val="22"/>
        </w:rPr>
        <w:t>Point of Contact</w:t>
      </w:r>
      <w:r w:rsidRPr="00D265BD" w:rsidR="00E503A2">
        <w:rPr>
          <w:rFonts w:ascii="Cambria" w:hAnsi="Cambria" w:cstheme="minorHAnsi"/>
          <w:b/>
          <w:bCs/>
          <w:color w:val="auto"/>
          <w:sz w:val="22"/>
          <w:szCs w:val="22"/>
        </w:rPr>
        <w:t xml:space="preserve">: </w:t>
      </w:r>
      <w:r w:rsidRPr="00D265BD" w:rsidR="00E503A2">
        <w:rPr>
          <w:rFonts w:ascii="Cambria" w:hAnsi="Cambria" w:cstheme="minorHAnsi"/>
          <w:color w:val="auto"/>
          <w:sz w:val="22"/>
          <w:szCs w:val="22"/>
        </w:rPr>
        <w:t>contact Walida Moore-Saintil at</w:t>
      </w:r>
      <w:r w:rsidRPr="00D265BD" w:rsidR="005C5975">
        <w:rPr>
          <w:rFonts w:ascii="Cambria" w:hAnsi="Cambria" w:cstheme="minorHAnsi"/>
          <w:color w:val="auto"/>
          <w:sz w:val="22"/>
          <w:szCs w:val="22"/>
        </w:rPr>
        <w:t xml:space="preserve"> </w:t>
      </w:r>
      <w:r>
        <w:fldChar w:fldCharType="begin"/>
      </w:r>
      <w:r>
        <w:instrText xml:space="preserve"> HYPERLINK "mailto:Walida.MooreSaintil@va.gov" </w:instrText>
      </w:r>
      <w:r>
        <w:fldChar w:fldCharType="separate"/>
      </w:r>
      <w:r w:rsidRPr="00D265BD" w:rsidR="005C5975">
        <w:rPr>
          <w:rStyle w:val="Hyperlink"/>
          <w:rFonts w:ascii="Cambria" w:hAnsi="Cambria" w:cstheme="minorHAnsi"/>
          <w:sz w:val="22"/>
          <w:szCs w:val="22"/>
        </w:rPr>
        <w:t>Walida.MooreSaintil@va.gov</w:t>
      </w:r>
      <w:r>
        <w:fldChar w:fldCharType="end"/>
      </w:r>
      <w:r w:rsidRPr="00D265BD" w:rsidR="005C5975">
        <w:rPr>
          <w:rFonts w:ascii="Cambria" w:hAnsi="Cambria" w:cstheme="minorHAnsi"/>
          <w:color w:val="auto"/>
          <w:sz w:val="22"/>
          <w:szCs w:val="22"/>
        </w:rPr>
        <w:t xml:space="preserve"> </w:t>
      </w:r>
      <w:r w:rsidRPr="00D265BD" w:rsidR="00E503A2">
        <w:rPr>
          <w:rFonts w:ascii="Cambria" w:hAnsi="Cambria" w:cstheme="minorHAnsi"/>
          <w:color w:val="auto"/>
          <w:sz w:val="22"/>
          <w:szCs w:val="22"/>
        </w:rPr>
        <w:t xml:space="preserve">; </w:t>
      </w:r>
      <w:r w:rsidRPr="00D265BD" w:rsidR="00E503A2">
        <w:rPr>
          <w:rFonts w:ascii="Cambria" w:hAnsi="Cambria" w:cstheme="minorHAnsi"/>
          <w:b/>
          <w:bCs/>
          <w:color w:val="auto"/>
          <w:sz w:val="22"/>
          <w:szCs w:val="22"/>
        </w:rPr>
        <w:t>NO PHONE CALLS WILL BE ACCEPTED.</w:t>
      </w:r>
      <w:r w:rsidRPr="00D265BD" w:rsidR="00107D8E">
        <w:rPr>
          <w:rFonts w:ascii="Cambria" w:hAnsi="Cambria"/>
          <w:sz w:val="22"/>
          <w:szCs w:val="22"/>
        </w:rPr>
        <w:t xml:space="preserve"> </w:t>
      </w:r>
      <w:r w:rsidRPr="00D265BD" w:rsidR="00107D8E">
        <w:rPr>
          <w:rFonts w:ascii="Cambria" w:hAnsi="Cambria" w:cstheme="minorHAnsi"/>
          <w:b/>
          <w:bCs/>
          <w:color w:val="auto"/>
          <w:sz w:val="22"/>
          <w:szCs w:val="22"/>
        </w:rPr>
        <w:t>NO LATES WILL BE ACCEPTED.</w:t>
      </w:r>
    </w:p>
    <w:p w:rsidR="00A301B8" w:rsidRPr="00D265BD" w:rsidP="00621C0D">
      <w:pPr>
        <w:spacing w:before="100" w:beforeAutospacing="1"/>
        <w:jc w:val="center"/>
        <w:outlineLvl w:val="3"/>
        <w:rPr>
          <w:rFonts w:ascii="Cambria" w:hAnsi="Cambria" w:cstheme="minorHAnsi"/>
          <w:color w:val="auto"/>
          <w:sz w:val="22"/>
          <w:szCs w:val="22"/>
        </w:rPr>
      </w:pPr>
      <w:r w:rsidRPr="00D265BD">
        <w:rPr>
          <w:rFonts w:ascii="Cambria" w:hAnsi="Cambria" w:cstheme="minorHAnsi"/>
          <w:color w:val="auto"/>
          <w:sz w:val="22"/>
          <w:szCs w:val="22"/>
        </w:rPr>
        <w:t>End of Document</w:t>
      </w:r>
    </w:p>
    <w:p w:rsidR="00A301B8" w:rsidP="006E168D">
      <w:pPr>
        <w:spacing w:before="100" w:beforeAutospacing="1"/>
        <w:outlineLvl w:val="3"/>
        <w:rPr>
          <w:rFonts w:ascii="Cambria" w:hAnsi="Cambria" w:cstheme="minorHAnsi"/>
          <w:color w:val="auto"/>
          <w:sz w:val="22"/>
          <w:szCs w:val="22"/>
        </w:rPr>
      </w:pPr>
      <w:r w:rsidRPr="00D265BD">
        <w:rPr>
          <w:rFonts w:ascii="Cambria" w:hAnsi="Cambria" w:cstheme="minorHAnsi"/>
          <w:color w:val="auto"/>
          <w:sz w:val="22"/>
          <w:szCs w:val="22"/>
        </w:rPr>
        <w:t xml:space="preserve">See attached document: ATTACHMENT 1 </w:t>
      </w:r>
      <w:r w:rsidR="004104A9">
        <w:rPr>
          <w:rFonts w:ascii="Cambria" w:hAnsi="Cambria" w:cstheme="minorHAnsi"/>
          <w:color w:val="auto"/>
          <w:sz w:val="22"/>
          <w:szCs w:val="22"/>
        </w:rPr>
        <w:t>–</w:t>
      </w:r>
      <w:r w:rsidRPr="00D265BD">
        <w:rPr>
          <w:rFonts w:ascii="Cambria" w:hAnsi="Cambria" w:cstheme="minorHAnsi"/>
          <w:color w:val="auto"/>
          <w:sz w:val="22"/>
          <w:szCs w:val="22"/>
        </w:rPr>
        <w:t xml:space="preserve"> </w:t>
      </w:r>
      <w:r w:rsidR="001F2085">
        <w:rPr>
          <w:rFonts w:ascii="Cambria" w:hAnsi="Cambria" w:cstheme="minorHAnsi"/>
          <w:color w:val="auto"/>
          <w:sz w:val="22"/>
          <w:szCs w:val="22"/>
        </w:rPr>
        <w:t>SOW</w:t>
      </w:r>
    </w:p>
    <w:p w:rsidR="004104A9" w:rsidRPr="00D265BD" w:rsidP="006E168D">
      <w:pPr>
        <w:spacing w:before="100" w:beforeAutospacing="1"/>
        <w:outlineLvl w:val="3"/>
        <w:rPr>
          <w:rFonts w:ascii="Cambria" w:hAnsi="Cambria" w:cstheme="minorHAnsi"/>
          <w:color w:val="auto"/>
          <w:sz w:val="22"/>
          <w:szCs w:val="22"/>
        </w:rPr>
      </w:pPr>
      <w:r w:rsidRPr="00D265BD">
        <w:rPr>
          <w:rFonts w:ascii="Cambria" w:hAnsi="Cambria" w:cstheme="minorHAnsi"/>
          <w:color w:val="auto"/>
          <w:sz w:val="22"/>
          <w:szCs w:val="22"/>
        </w:rPr>
        <w:t xml:space="preserve">See attached document: ATTACHMENT </w:t>
      </w:r>
      <w:r>
        <w:rPr>
          <w:rFonts w:ascii="Cambria" w:hAnsi="Cambria" w:cstheme="minorHAnsi"/>
          <w:color w:val="auto"/>
          <w:sz w:val="22"/>
          <w:szCs w:val="22"/>
        </w:rPr>
        <w:t>2</w:t>
      </w:r>
      <w:r w:rsidRPr="00D265BD">
        <w:rPr>
          <w:rFonts w:ascii="Cambria" w:hAnsi="Cambria" w:cstheme="minorHAnsi"/>
          <w:color w:val="auto"/>
          <w:sz w:val="22"/>
          <w:szCs w:val="22"/>
        </w:rPr>
        <w:t xml:space="preserve"> - </w:t>
      </w:r>
      <w:r>
        <w:rPr>
          <w:rFonts w:ascii="Cambria" w:hAnsi="Cambria" w:cstheme="minorHAnsi"/>
          <w:color w:val="auto"/>
          <w:sz w:val="22"/>
          <w:szCs w:val="22"/>
        </w:rPr>
        <w:t>LOS</w:t>
      </w:r>
    </w:p>
    <w:p>
      <w:pPr>
        <w:ind w:left="360"/>
      </w:pPr>
      <w:r>
        <w:t>See attached document: Final SOW Pool Cleaning 7-16-24.</w:t>
      </w:r>
    </w:p>
    <w:p>
      <w:pPr>
        <w:ind w:left="360"/>
      </w:pPr>
      <w:r>
        <w:t>See attached document: Limitations on Subcontracting.</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4A74" w:rsidRPr="00B043F0" w:rsidP="001F1D18">
    <w:pPr>
      <w:pStyle w:val="Footer"/>
      <w:tabs>
        <w:tab w:val="clear" w:pos="4680"/>
        <w:tab w:val="clear" w:pos="9360"/>
      </w:tabs>
      <w:jc w:val="center"/>
      <w:rPr>
        <w:color w:val="auto"/>
      </w:rPr>
    </w:pPr>
    <w:r w:rsidRPr="00B043F0">
      <w:rPr>
        <w:rFonts w:ascii="Cambria" w:hAnsi="Cambria"/>
        <w:caps/>
        <w:color w:val="auto"/>
        <w:sz w:val="22"/>
        <w:szCs w:val="22"/>
      </w:rPr>
      <w:fldChar w:fldCharType="begin"/>
    </w:r>
    <w:r w:rsidRPr="00B043F0">
      <w:rPr>
        <w:rFonts w:ascii="Cambria" w:hAnsi="Cambria"/>
        <w:caps/>
        <w:color w:val="auto"/>
        <w:sz w:val="22"/>
        <w:szCs w:val="22"/>
      </w:rPr>
      <w:instrText xml:space="preserve"> PAGE   \* MERGEFORMAT </w:instrText>
    </w:r>
    <w:r w:rsidRPr="00B043F0">
      <w:rPr>
        <w:rFonts w:ascii="Cambria" w:hAnsi="Cambria"/>
        <w:caps/>
        <w:color w:val="auto"/>
        <w:sz w:val="22"/>
        <w:szCs w:val="22"/>
      </w:rPr>
      <w:fldChar w:fldCharType="separate"/>
    </w:r>
    <w:r w:rsidRPr="00B043F0">
      <w:rPr>
        <w:rFonts w:ascii="Cambria" w:hAnsi="Cambria"/>
        <w:caps/>
        <w:noProof/>
        <w:color w:val="auto"/>
        <w:sz w:val="22"/>
        <w:szCs w:val="22"/>
      </w:rPr>
      <w:t>13</w:t>
    </w:r>
    <w:r w:rsidRPr="00B043F0">
      <w:rPr>
        <w:rFonts w:ascii="Cambria" w:hAnsi="Cambria"/>
        <w:caps/>
        <w:noProof/>
        <w:color w:val="auto"/>
        <w:sz w:val="22"/>
        <w:szCs w:val="22"/>
      </w:rPr>
      <w:fldChar w:fldCharType="end"/>
    </w: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E14A74" w:rsidP="0062512C">
    <w:pPr>
      <w:pStyle w:val="Header"/>
      <w:jc w:val="center"/>
      <w:rPr>
        <w:rFonts w:ascii="Cambria" w:hAnsi="Cambria"/>
        <w:b/>
        <w:sz w:val="24"/>
        <w:szCs w:val="24"/>
      </w:rPr>
    </w:pPr>
    <w:r w:rsidRPr="00E14A74">
      <w:rPr>
        <w:rFonts w:ascii="Cambria" w:hAnsi="Cambria"/>
        <w:b/>
        <w:sz w:val="24"/>
        <w:szCs w:val="24"/>
      </w:rPr>
      <w:t>Combined Synopsis</w:t>
    </w:r>
    <w:r w:rsidRPr="00E14A74" w:rsidR="00B47195">
      <w:rPr>
        <w:rFonts w:ascii="Cambria" w:hAnsi="Cambria"/>
        <w:b/>
        <w:sz w:val="24"/>
        <w:szCs w:val="24"/>
      </w:rPr>
      <w:t>-</w:t>
    </w:r>
    <w:r w:rsidRPr="00E14A74">
      <w:rPr>
        <w:rFonts w:ascii="Cambria" w:hAnsi="Cambria"/>
        <w:b/>
        <w:sz w:val="24"/>
        <w:szCs w:val="24"/>
      </w:rPr>
      <w:t xml:space="preserve">Solicitation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402"/>
    <w:multiLevelType w:val="multilevel"/>
    <w:tmpl w:val="00000885"/>
    <w:lvl w:ilvl="0">
      <w:start w:val="1"/>
      <w:numFmt w:val="decimal"/>
      <w:lvlText w:val="%1)"/>
      <w:lvlJc w:val="left"/>
      <w:pPr>
        <w:ind w:left="338" w:hanging="239"/>
      </w:pPr>
      <w:rPr>
        <w:rFonts w:ascii="Times New Roman" w:hAnsi="Times New Roman" w:cs="Times New Roman"/>
        <w:b w:val="0"/>
        <w:bCs w:val="0"/>
        <w:w w:val="100"/>
        <w:sz w:val="22"/>
        <w:szCs w:val="22"/>
      </w:rPr>
    </w:lvl>
    <w:lvl w:ilvl="1">
      <w:start w:val="0"/>
      <w:numFmt w:val="bullet"/>
      <w:lvlText w:val="•"/>
      <w:lvlJc w:val="left"/>
      <w:pPr>
        <w:ind w:left="1256" w:hanging="239"/>
      </w:pPr>
    </w:lvl>
    <w:lvl w:ilvl="2">
      <w:start w:val="0"/>
      <w:numFmt w:val="bullet"/>
      <w:lvlText w:val="•"/>
      <w:lvlJc w:val="left"/>
      <w:pPr>
        <w:ind w:left="2172" w:hanging="239"/>
      </w:pPr>
    </w:lvl>
    <w:lvl w:ilvl="3">
      <w:start w:val="0"/>
      <w:numFmt w:val="bullet"/>
      <w:lvlText w:val="•"/>
      <w:lvlJc w:val="left"/>
      <w:pPr>
        <w:ind w:left="3088" w:hanging="239"/>
      </w:pPr>
    </w:lvl>
    <w:lvl w:ilvl="4">
      <w:start w:val="0"/>
      <w:numFmt w:val="bullet"/>
      <w:lvlText w:val="•"/>
      <w:lvlJc w:val="left"/>
      <w:pPr>
        <w:ind w:left="4004" w:hanging="239"/>
      </w:pPr>
    </w:lvl>
    <w:lvl w:ilvl="5">
      <w:start w:val="0"/>
      <w:numFmt w:val="bullet"/>
      <w:lvlText w:val="•"/>
      <w:lvlJc w:val="left"/>
      <w:pPr>
        <w:ind w:left="4920" w:hanging="239"/>
      </w:pPr>
    </w:lvl>
    <w:lvl w:ilvl="6">
      <w:start w:val="0"/>
      <w:numFmt w:val="bullet"/>
      <w:lvlText w:val="•"/>
      <w:lvlJc w:val="left"/>
      <w:pPr>
        <w:ind w:left="5836" w:hanging="239"/>
      </w:pPr>
    </w:lvl>
    <w:lvl w:ilvl="7">
      <w:start w:val="0"/>
      <w:numFmt w:val="bullet"/>
      <w:lvlText w:val="•"/>
      <w:lvlJc w:val="left"/>
      <w:pPr>
        <w:ind w:left="6752" w:hanging="239"/>
      </w:pPr>
    </w:lvl>
    <w:lvl w:ilvl="8">
      <w:start w:val="0"/>
      <w:numFmt w:val="bullet"/>
      <w:lvlText w:val="•"/>
      <w:lvlJc w:val="left"/>
      <w:pPr>
        <w:ind w:left="7668" w:hanging="239"/>
      </w:pPr>
    </w:lvl>
  </w:abstractNum>
  <w:abstractNum w:abstractNumId="1">
    <w:nsid w:val="132A65AD"/>
    <w:multiLevelType w:val="hybridMultilevel"/>
    <w:tmpl w:val="E28A4D76"/>
    <w:lvl w:ilvl="0">
      <w:start w:val="1"/>
      <w:numFmt w:val="bullet"/>
      <w:lvlText w:val="•"/>
      <w:lvlJc w:val="left"/>
      <w:pPr>
        <w:ind w:left="720" w:hanging="360"/>
      </w:pPr>
      <w:rPr>
        <w:rFonts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4AA7970"/>
    <w:multiLevelType w:val="hybridMultilevel"/>
    <w:tmpl w:val="214A7B0A"/>
    <w:lvl w:ilvl="0">
      <w:start w:val="1"/>
      <w:numFmt w:val="decimal"/>
      <w:lvlText w:val="%1."/>
      <w:lvlJc w:val="left"/>
      <w:pPr>
        <w:ind w:left="360" w:hanging="360"/>
      </w:pPr>
      <w:rPr>
        <w:rFonts w:asciiTheme="majorHAnsi" w:hAnsiTheme="majorHAnsi"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559E519A"/>
    <w:multiLevelType w:val="hybridMultilevel"/>
    <w:tmpl w:val="1962034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3"/>
  </w:num>
  <w:num w:numId="4">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table" w:customStyle="1" w:styleId="LightList-Accent11">
    <w:name w:val="Light List - Accent 11"/>
    <w:basedOn w:val="TableNormal"/>
    <w:next w:val="LightListAccent1"/>
    <w:uiPriority w:val="61"/>
    <w:rsid w:val="002A2AE0"/>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unhideWhenUsed/>
    <w:rsid w:val="002A2AE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Revision">
    <w:name w:val="Revision"/>
    <w:hidden/>
    <w:uiPriority w:val="99"/>
    <w:semiHidden/>
    <w:rsid w:val="0009725C"/>
    <w:pPr>
      <w:spacing w:after="0" w:line="240" w:lineRule="auto"/>
    </w:pPr>
    <w:rPr>
      <w:rFonts w:ascii="Arial" w:eastAsia="Times New Roman" w:hAnsi="Arial" w:cs="Arial"/>
      <w:color w:val="000000"/>
      <w:sz w:val="26"/>
      <w:szCs w:val="26"/>
    </w:rPr>
  </w:style>
  <w:style w:type="paragraph" w:styleId="NormalWeb">
    <w:name w:val="Normal (Web)"/>
    <w:basedOn w:val="Normal"/>
    <w:uiPriority w:val="99"/>
    <w:unhideWhenUsed/>
    <w:rsid w:val="0004045C"/>
    <w:pPr>
      <w:spacing w:before="100" w:beforeAutospacing="1" w:after="100" w:afterAutospacing="1"/>
    </w:pPr>
    <w:rPr>
      <w:rFonts w:ascii="Times New Roman" w:hAnsi="Times New Roman" w:cs="Times New Roman"/>
      <w:color w:val="auto"/>
      <w:sz w:val="24"/>
      <w:szCs w:val="24"/>
    </w:rPr>
  </w:style>
  <w:style w:type="table" w:customStyle="1" w:styleId="LightList-Accent12">
    <w:name w:val="Light List - Accent 12"/>
    <w:basedOn w:val="TableNormal"/>
    <w:next w:val="LightListAccent1"/>
    <w:uiPriority w:val="61"/>
    <w:rsid w:val="00DB29C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13">
    <w:name w:val="Light List - Accent 13"/>
    <w:basedOn w:val="TableNormal"/>
    <w:next w:val="LightListAccent1"/>
    <w:uiPriority w:val="61"/>
    <w:rsid w:val="00D403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NoSpacingChar">
    <w:name w:val="No Spacing Char"/>
    <w:link w:val="NoSpacing"/>
    <w:uiPriority w:val="1"/>
    <w:rsid w:val="00D265BD"/>
  </w:style>
  <w:style w:type="table" w:customStyle="1" w:styleId="TableGrid2">
    <w:name w:val="Table Grid2"/>
    <w:basedOn w:val="TableNormal"/>
    <w:next w:val="TableGrid"/>
    <w:uiPriority w:val="59"/>
    <w:rsid w:val="00532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2025-11-20T11:52:11Z</dcterms:created>
  <dcterms:modified xsi:type="dcterms:W3CDTF">2025-11-20T11:52:11Z</dcterms:modified>
</cp:coreProperties>
</file>