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07-16-2025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Ann Arbor Healthcare System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10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2215 Fuller Road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Ann Arbor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48105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Ann Arbor Healthcare System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10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2215 Fuller Road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Ann Arbor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48105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36C25025Q0517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06-16-2025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update the statement of work sections 4.3 Contractor Facility Locations and 5.1 Key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Personnel and Temporary Emergency Substitutions. See changes in red attached (from the first amendment and this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amendment).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RFQ will not be extended. Offer due date and time is: Friday, July 18, 2025 at 4:30 pm EST.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Kellie Konopinski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ageBreakBefore/>
        <w:ind w:left="360"/>
      </w:pPr>
      <w:r>
        <w:t>See attached document: S06 SOW Updated for Amendment 2 - Konopinski.</w: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2025-07-16T16:08:43Z</dcterms:created>
  <dcterms:modified xsi:type="dcterms:W3CDTF">2025-07-16T16:08:43Z</dcterms:modified>
</cp:coreProperties>
</file>