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8572" w14:textId="77777777" w:rsidR="00C01B3C" w:rsidRPr="004C7C18" w:rsidRDefault="00C01B3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31A07" w14:paraId="2A1A8575" w14:textId="77777777" w:rsidTr="00917C3B">
        <w:tc>
          <w:tcPr>
            <w:tcW w:w="1098" w:type="dxa"/>
          </w:tcPr>
          <w:p w14:paraId="2A1A8573" w14:textId="77777777" w:rsidR="00C01B3C" w:rsidRPr="000762B6" w:rsidRDefault="00C01B3C">
            <w:pPr>
              <w:rPr>
                <w:rFonts w:cstheme="minorHAnsi"/>
                <w:b/>
                <w:szCs w:val="20"/>
              </w:rPr>
            </w:pPr>
            <w:r w:rsidRPr="000762B6">
              <w:rPr>
                <w:rFonts w:cstheme="minorHAnsi"/>
                <w:b/>
                <w:szCs w:val="20"/>
              </w:rPr>
              <w:t>SUBJECT*</w:t>
            </w:r>
          </w:p>
        </w:tc>
        <w:tc>
          <w:tcPr>
            <w:tcW w:w="8820" w:type="dxa"/>
          </w:tcPr>
          <w:p w14:paraId="2A1A8574" w14:textId="77777777" w:rsidR="00C01B3C" w:rsidRPr="000104D7" w:rsidRDefault="00C01B3C">
            <w:pPr>
              <w:rPr>
                <w:rStyle w:val="AAMSKBFill-InHighlight"/>
                <w:color w:val="auto"/>
              </w:rPr>
            </w:pPr>
            <w:r>
              <w:rPr>
                <w:rStyle w:val="AAMSKBFill-InHighlight"/>
                <w:color w:val="auto"/>
              </w:rPr>
              <w:t xml:space="preserve"> 648-20-121 Construct Campus Security Fence and</w:t>
            </w:r>
            <w:r w:rsidRPr="000104D7">
              <w:rPr>
                <w:rStyle w:val="AAMSKBFill-InHighlight"/>
                <w:color w:val="auto"/>
              </w:rPr>
              <w:t xml:space="preserve"> </w:t>
            </w:r>
            <w:r>
              <w:rPr>
                <w:rStyle w:val="AAMSKBFill-InHighlight"/>
                <w:color w:val="auto"/>
              </w:rPr>
              <w:t>Access Control (Vancouver)</w:t>
            </w:r>
            <w:r w:rsidRPr="000104D7">
              <w:rPr>
                <w:rStyle w:val="AAMSKBFill-InHighlight"/>
                <w:color w:val="auto"/>
              </w:rPr>
              <w:t xml:space="preserve"> </w:t>
            </w:r>
            <w:r>
              <w:rPr>
                <w:rStyle w:val="AAMSKBFill-InHighlight"/>
                <w:color w:val="auto"/>
              </w:rPr>
              <w:t>CAMERAS ONLY</w:t>
            </w:r>
            <w:r w:rsidRPr="000104D7">
              <w:rPr>
                <w:rStyle w:val="AAMSKBFill-InHighlight"/>
                <w:color w:val="auto"/>
              </w:rPr>
              <w:t xml:space="preserve"> </w:t>
            </w:r>
          </w:p>
        </w:tc>
      </w:tr>
    </w:tbl>
    <w:p w14:paraId="2A1A8576" w14:textId="77777777" w:rsidR="00C01B3C" w:rsidRPr="004C7C18" w:rsidRDefault="00C01B3C" w:rsidP="00783A50">
      <w:pPr>
        <w:spacing w:after="160" w:line="254" w:lineRule="auto"/>
        <w:rPr>
          <w:rFonts w:eastAsia="Calibri" w:cstheme="minorHAnsi"/>
          <w:szCs w:val="20"/>
        </w:rPr>
      </w:pPr>
    </w:p>
    <w:p w14:paraId="2A1A8577" w14:textId="77777777" w:rsidR="00C01B3C" w:rsidRPr="004C7C18" w:rsidRDefault="00C01B3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31A07" w14:paraId="2A1A857A" w14:textId="77777777" w:rsidTr="006E6FE5">
        <w:tc>
          <w:tcPr>
            <w:tcW w:w="4698" w:type="dxa"/>
            <w:hideMark/>
          </w:tcPr>
          <w:p w14:paraId="2A1A8578" w14:textId="77777777" w:rsidR="00C01B3C" w:rsidRPr="000762B6" w:rsidRDefault="00C01B3C">
            <w:pPr>
              <w:rPr>
                <w:rFonts w:cstheme="minorHAnsi"/>
                <w:b/>
                <w:szCs w:val="20"/>
              </w:rPr>
            </w:pPr>
            <w:r w:rsidRPr="000762B6">
              <w:rPr>
                <w:rFonts w:cstheme="minorHAnsi"/>
                <w:b/>
                <w:szCs w:val="20"/>
              </w:rPr>
              <w:t>CONTRACTING OFFICE’S ZIP CODE*</w:t>
            </w:r>
          </w:p>
        </w:tc>
        <w:tc>
          <w:tcPr>
            <w:tcW w:w="5220" w:type="dxa"/>
            <w:hideMark/>
          </w:tcPr>
          <w:p w14:paraId="2A1A8579" w14:textId="77777777" w:rsidR="00C01B3C" w:rsidRPr="000762B6" w:rsidRDefault="00C01B3C">
            <w:pPr>
              <w:rPr>
                <w:rFonts w:cstheme="minorHAnsi"/>
              </w:rPr>
            </w:pPr>
            <w:r>
              <w:rPr>
                <w:rFonts w:cstheme="minorHAnsi"/>
              </w:rPr>
              <w:t>98661</w:t>
            </w:r>
          </w:p>
        </w:tc>
      </w:tr>
      <w:tr w:rsidR="00031A07" w14:paraId="2A1A857D" w14:textId="77777777" w:rsidTr="006E6FE5">
        <w:tc>
          <w:tcPr>
            <w:tcW w:w="4698" w:type="dxa"/>
            <w:hideMark/>
          </w:tcPr>
          <w:p w14:paraId="2A1A857B" w14:textId="77777777" w:rsidR="00C01B3C" w:rsidRPr="000762B6" w:rsidRDefault="00C01B3C">
            <w:pPr>
              <w:rPr>
                <w:rFonts w:cstheme="minorHAnsi"/>
                <w:b/>
                <w:szCs w:val="20"/>
              </w:rPr>
            </w:pPr>
            <w:r w:rsidRPr="000762B6">
              <w:rPr>
                <w:rFonts w:cstheme="minorHAnsi"/>
                <w:b/>
                <w:szCs w:val="20"/>
              </w:rPr>
              <w:t>SOLICITATION NUMBER*</w:t>
            </w:r>
          </w:p>
        </w:tc>
        <w:tc>
          <w:tcPr>
            <w:tcW w:w="5220" w:type="dxa"/>
            <w:hideMark/>
          </w:tcPr>
          <w:p w14:paraId="2A1A857C" w14:textId="77777777" w:rsidR="00C01B3C" w:rsidRPr="000762B6" w:rsidRDefault="00C01B3C">
            <w:pPr>
              <w:rPr>
                <w:rFonts w:cstheme="minorHAnsi"/>
              </w:rPr>
            </w:pPr>
            <w:r>
              <w:rPr>
                <w:rFonts w:cstheme="minorHAnsi"/>
              </w:rPr>
              <w:t>36C26026R0042</w:t>
            </w:r>
          </w:p>
        </w:tc>
      </w:tr>
      <w:tr w:rsidR="00031A07" w14:paraId="2A1A8580" w14:textId="77777777" w:rsidTr="006E6FE5">
        <w:tc>
          <w:tcPr>
            <w:tcW w:w="4698" w:type="dxa"/>
            <w:hideMark/>
          </w:tcPr>
          <w:p w14:paraId="2A1A857E" w14:textId="77777777" w:rsidR="00C01B3C" w:rsidRPr="000762B6" w:rsidRDefault="00C01B3C">
            <w:pPr>
              <w:rPr>
                <w:rFonts w:cstheme="minorHAnsi"/>
                <w:b/>
                <w:szCs w:val="20"/>
              </w:rPr>
            </w:pPr>
            <w:r w:rsidRPr="000762B6">
              <w:rPr>
                <w:rFonts w:cstheme="minorHAnsi"/>
                <w:b/>
                <w:szCs w:val="20"/>
              </w:rPr>
              <w:t>RESPONSE DATE/TIME/ZONE</w:t>
            </w:r>
          </w:p>
        </w:tc>
        <w:tc>
          <w:tcPr>
            <w:tcW w:w="5220" w:type="dxa"/>
            <w:hideMark/>
          </w:tcPr>
          <w:p w14:paraId="2A1A857F" w14:textId="77777777" w:rsidR="00C01B3C" w:rsidRPr="004C7C18" w:rsidRDefault="00C01B3C">
            <w:pPr>
              <w:rPr>
                <w:rFonts w:cstheme="minorHAnsi"/>
                <w:szCs w:val="20"/>
              </w:rPr>
            </w:pPr>
            <w:r>
              <w:rPr>
                <w:rFonts w:cstheme="minorHAnsi"/>
                <w:szCs w:val="20"/>
              </w:rPr>
              <w:t>12-12-2025</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PACIFIC TIME, LOS ANGELES, USA</w:t>
            </w:r>
          </w:p>
        </w:tc>
      </w:tr>
      <w:tr w:rsidR="00031A07" w14:paraId="2A1A8583" w14:textId="77777777" w:rsidTr="006E6FE5">
        <w:tc>
          <w:tcPr>
            <w:tcW w:w="4698" w:type="dxa"/>
          </w:tcPr>
          <w:p w14:paraId="2A1A8581" w14:textId="77777777" w:rsidR="00C01B3C" w:rsidRPr="000762B6" w:rsidRDefault="00C01B3C">
            <w:pPr>
              <w:rPr>
                <w:rFonts w:cstheme="minorHAnsi"/>
                <w:b/>
                <w:szCs w:val="20"/>
              </w:rPr>
            </w:pPr>
            <w:r w:rsidRPr="000762B6">
              <w:rPr>
                <w:rFonts w:cstheme="minorHAnsi"/>
                <w:b/>
                <w:szCs w:val="20"/>
              </w:rPr>
              <w:t>ARCHIVE</w:t>
            </w:r>
          </w:p>
        </w:tc>
        <w:tc>
          <w:tcPr>
            <w:tcW w:w="5220" w:type="dxa"/>
            <w:hideMark/>
          </w:tcPr>
          <w:p w14:paraId="2A1A8582" w14:textId="77777777" w:rsidR="00C01B3C" w:rsidRPr="004C7C18" w:rsidRDefault="00C01B3C">
            <w:pPr>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31A07" w14:paraId="2A1A8586" w14:textId="77777777" w:rsidTr="006E6FE5">
        <w:tc>
          <w:tcPr>
            <w:tcW w:w="4698" w:type="dxa"/>
          </w:tcPr>
          <w:p w14:paraId="2A1A8584" w14:textId="77777777" w:rsidR="00C01B3C" w:rsidRPr="000762B6" w:rsidRDefault="00C01B3C">
            <w:pPr>
              <w:rPr>
                <w:rFonts w:cstheme="minorHAnsi"/>
                <w:b/>
                <w:szCs w:val="20"/>
              </w:rPr>
            </w:pPr>
            <w:r w:rsidRPr="000762B6">
              <w:rPr>
                <w:rFonts w:cstheme="minorHAnsi"/>
                <w:b/>
                <w:szCs w:val="20"/>
              </w:rPr>
              <w:t>RECOVERY ACT FUNDS</w:t>
            </w:r>
          </w:p>
        </w:tc>
        <w:tc>
          <w:tcPr>
            <w:tcW w:w="5220" w:type="dxa"/>
            <w:hideMark/>
          </w:tcPr>
          <w:p w14:paraId="2A1A8585" w14:textId="77777777" w:rsidR="00C01B3C" w:rsidRPr="004C7C18" w:rsidRDefault="00C01B3C">
            <w:pPr>
              <w:rPr>
                <w:rFonts w:cstheme="minorHAnsi"/>
                <w:szCs w:val="20"/>
              </w:rPr>
            </w:pPr>
            <w:r>
              <w:rPr>
                <w:rFonts w:cstheme="minorHAnsi"/>
                <w:szCs w:val="20"/>
              </w:rPr>
              <w:t>N</w:t>
            </w:r>
          </w:p>
        </w:tc>
      </w:tr>
      <w:tr w:rsidR="00031A07" w14:paraId="2A1A8589" w14:textId="77777777" w:rsidTr="006E6FE5">
        <w:tc>
          <w:tcPr>
            <w:tcW w:w="4698" w:type="dxa"/>
          </w:tcPr>
          <w:p w14:paraId="2A1A8587" w14:textId="77777777" w:rsidR="00C01B3C" w:rsidRPr="000762B6" w:rsidRDefault="00C01B3C">
            <w:pPr>
              <w:rPr>
                <w:rFonts w:cstheme="minorHAnsi"/>
                <w:b/>
                <w:szCs w:val="20"/>
              </w:rPr>
            </w:pPr>
            <w:r w:rsidRPr="000762B6">
              <w:rPr>
                <w:rFonts w:cstheme="minorHAnsi"/>
                <w:b/>
                <w:szCs w:val="20"/>
              </w:rPr>
              <w:t>SET-ASIDE</w:t>
            </w:r>
          </w:p>
        </w:tc>
        <w:tc>
          <w:tcPr>
            <w:tcW w:w="5220" w:type="dxa"/>
            <w:hideMark/>
          </w:tcPr>
          <w:p w14:paraId="2A1A8588" w14:textId="77777777" w:rsidR="00C01B3C" w:rsidRPr="00C838FE" w:rsidRDefault="00C01B3C">
            <w:pPr>
              <w:rPr>
                <w:rFonts w:cstheme="minorHAnsi"/>
                <w:szCs w:val="20"/>
              </w:rPr>
            </w:pPr>
            <w:r>
              <w:rPr>
                <w:rFonts w:cstheme="minorHAnsi"/>
                <w:szCs w:val="20"/>
              </w:rPr>
              <w:t>SDVOSBC</w:t>
            </w:r>
          </w:p>
        </w:tc>
      </w:tr>
      <w:tr w:rsidR="00031A07" w14:paraId="2A1A858C" w14:textId="77777777" w:rsidTr="006E6FE5">
        <w:tc>
          <w:tcPr>
            <w:tcW w:w="4698" w:type="dxa"/>
          </w:tcPr>
          <w:p w14:paraId="2A1A858A" w14:textId="77777777" w:rsidR="00C01B3C" w:rsidRPr="000762B6" w:rsidRDefault="00C01B3C">
            <w:pPr>
              <w:rPr>
                <w:rFonts w:cstheme="minorHAnsi"/>
                <w:b/>
                <w:szCs w:val="20"/>
              </w:rPr>
            </w:pPr>
            <w:r w:rsidRPr="000762B6">
              <w:rPr>
                <w:rFonts w:cstheme="minorHAnsi"/>
                <w:b/>
                <w:szCs w:val="20"/>
              </w:rPr>
              <w:t>PRODUCT SERVICE CODE*</w:t>
            </w:r>
          </w:p>
        </w:tc>
        <w:tc>
          <w:tcPr>
            <w:tcW w:w="5220" w:type="dxa"/>
          </w:tcPr>
          <w:p w14:paraId="2A1A858B" w14:textId="77777777" w:rsidR="00C01B3C" w:rsidRPr="00C71F9E" w:rsidRDefault="00C01B3C">
            <w:pPr>
              <w:rPr>
                <w:rStyle w:val="AAMSKBFill-InHighlight"/>
                <w:color w:val="auto"/>
              </w:rPr>
            </w:pPr>
            <w:r>
              <w:rPr>
                <w:rStyle w:val="AAMSKBFill-InHighlight"/>
                <w:color w:val="auto"/>
              </w:rPr>
              <w:t>Z1PZ</w:t>
            </w:r>
          </w:p>
        </w:tc>
      </w:tr>
      <w:tr w:rsidR="00031A07" w14:paraId="2A1A858F" w14:textId="77777777" w:rsidTr="006E6FE5">
        <w:tc>
          <w:tcPr>
            <w:tcW w:w="4698" w:type="dxa"/>
          </w:tcPr>
          <w:p w14:paraId="2A1A858D" w14:textId="77777777" w:rsidR="00C01B3C" w:rsidRPr="000762B6" w:rsidRDefault="00C01B3C">
            <w:pPr>
              <w:rPr>
                <w:rFonts w:cstheme="minorHAnsi"/>
                <w:b/>
                <w:szCs w:val="20"/>
              </w:rPr>
            </w:pPr>
            <w:r w:rsidRPr="000762B6">
              <w:rPr>
                <w:rFonts w:cstheme="minorHAnsi"/>
                <w:b/>
                <w:szCs w:val="20"/>
              </w:rPr>
              <w:t>NAICS CODE*</w:t>
            </w:r>
          </w:p>
        </w:tc>
        <w:tc>
          <w:tcPr>
            <w:tcW w:w="5220" w:type="dxa"/>
            <w:hideMark/>
          </w:tcPr>
          <w:p w14:paraId="2A1A858E" w14:textId="77777777" w:rsidR="00C01B3C" w:rsidRPr="004C7C18" w:rsidRDefault="00C01B3C">
            <w:pPr>
              <w:rPr>
                <w:rFonts w:cstheme="minorHAnsi"/>
                <w:szCs w:val="20"/>
              </w:rPr>
            </w:pPr>
            <w:r>
              <w:rPr>
                <w:rFonts w:cstheme="minorHAnsi"/>
                <w:szCs w:val="20"/>
              </w:rPr>
              <w:t>236220</w:t>
            </w:r>
          </w:p>
        </w:tc>
      </w:tr>
      <w:tr w:rsidR="00031A07" w14:paraId="2A1A8597" w14:textId="77777777" w:rsidTr="006E6FE5">
        <w:tc>
          <w:tcPr>
            <w:tcW w:w="4698" w:type="dxa"/>
            <w:hideMark/>
          </w:tcPr>
          <w:p w14:paraId="2A1A8590" w14:textId="77777777" w:rsidR="00C01B3C" w:rsidRPr="000762B6" w:rsidRDefault="00C01B3C">
            <w:pPr>
              <w:rPr>
                <w:rFonts w:cstheme="minorHAnsi"/>
                <w:b/>
                <w:szCs w:val="20"/>
              </w:rPr>
            </w:pPr>
            <w:r w:rsidRPr="000762B6">
              <w:rPr>
                <w:rFonts w:cstheme="minorHAnsi"/>
                <w:b/>
                <w:szCs w:val="20"/>
              </w:rPr>
              <w:t>CONTRACTING OFFICE ADDRESS</w:t>
            </w:r>
          </w:p>
        </w:tc>
        <w:tc>
          <w:tcPr>
            <w:tcW w:w="5220" w:type="dxa"/>
          </w:tcPr>
          <w:p w14:paraId="2A1A8591" w14:textId="77777777" w:rsidR="00C01B3C" w:rsidRPr="004C7C18" w:rsidRDefault="00C01B3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2A1A8592" w14:textId="77777777" w:rsidR="00C01B3C" w:rsidRPr="004C7C18" w:rsidRDefault="00C01B3C">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2A1A8593" w14:textId="77777777" w:rsidR="00C01B3C" w:rsidRPr="004C7C18" w:rsidRDefault="00C01B3C">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2A1A8594" w14:textId="77777777" w:rsidR="00C01B3C" w:rsidRPr="004C7C18" w:rsidRDefault="00C01B3C">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2A1A8595" w14:textId="77777777" w:rsidR="00C01B3C" w:rsidRPr="004C7C18" w:rsidRDefault="00C01B3C">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2A1A8596" w14:textId="77777777" w:rsidR="00C01B3C" w:rsidRPr="004C7C18" w:rsidRDefault="00C01B3C">
            <w:pPr>
              <w:rPr>
                <w:rFonts w:cstheme="minorHAnsi"/>
                <w:szCs w:val="20"/>
              </w:rPr>
            </w:pPr>
          </w:p>
        </w:tc>
      </w:tr>
      <w:tr w:rsidR="00031A07" w14:paraId="2A1A85A1" w14:textId="77777777" w:rsidTr="006E6FE5">
        <w:tc>
          <w:tcPr>
            <w:tcW w:w="4698" w:type="dxa"/>
          </w:tcPr>
          <w:p w14:paraId="2A1A8598" w14:textId="77777777" w:rsidR="00C01B3C" w:rsidRPr="000762B6" w:rsidRDefault="00C01B3C">
            <w:pPr>
              <w:rPr>
                <w:rFonts w:cstheme="minorHAnsi"/>
                <w:b/>
                <w:szCs w:val="20"/>
              </w:rPr>
            </w:pPr>
            <w:r w:rsidRPr="000762B6">
              <w:rPr>
                <w:rFonts w:cstheme="minorHAnsi"/>
                <w:b/>
                <w:szCs w:val="20"/>
              </w:rPr>
              <w:t>POINT OF CONTACT*</w:t>
            </w:r>
          </w:p>
          <w:p w14:paraId="2A1A8599" w14:textId="77777777" w:rsidR="00C01B3C" w:rsidRPr="000762B6" w:rsidRDefault="00C01B3C">
            <w:pPr>
              <w:rPr>
                <w:rFonts w:cstheme="minorHAnsi"/>
                <w:b/>
                <w:szCs w:val="20"/>
              </w:rPr>
            </w:pPr>
          </w:p>
          <w:p w14:paraId="2A1A859A" w14:textId="77777777" w:rsidR="00C01B3C" w:rsidRPr="000762B6" w:rsidRDefault="00C01B3C" w:rsidP="000762B6">
            <w:pPr>
              <w:rPr>
                <w:rFonts w:cstheme="minorHAnsi"/>
                <w:b/>
                <w:szCs w:val="20"/>
              </w:rPr>
            </w:pPr>
          </w:p>
        </w:tc>
        <w:tc>
          <w:tcPr>
            <w:tcW w:w="5220" w:type="dxa"/>
            <w:hideMark/>
          </w:tcPr>
          <w:p w14:paraId="2A1A859B" w14:textId="77777777" w:rsidR="00C01B3C" w:rsidRPr="004C7C18" w:rsidRDefault="00C01B3C">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A1A859C" w14:textId="77777777" w:rsidR="00C01B3C" w:rsidRPr="004C7C18" w:rsidRDefault="00C01B3C">
            <w:pPr>
              <w:rPr>
                <w:rFonts w:eastAsiaTheme="minorHAnsi" w:cstheme="minorHAnsi"/>
                <w:szCs w:val="20"/>
                <w:bdr w:val="none" w:sz="0" w:space="0" w:color="auto" w:frame="1"/>
              </w:rPr>
            </w:pPr>
            <w:r>
              <w:rPr>
                <w:rFonts w:eastAsiaTheme="minorHAnsi" w:cstheme="minorHAnsi"/>
                <w:szCs w:val="20"/>
                <w:bdr w:val="none" w:sz="0" w:space="0" w:color="auto" w:frame="1"/>
              </w:rPr>
              <w:t>Meredith Valentine</w:t>
            </w:r>
          </w:p>
          <w:p w14:paraId="2A1A859D" w14:textId="77777777" w:rsidR="00C01B3C" w:rsidRPr="004C7C18" w:rsidRDefault="00C01B3C">
            <w:pPr>
              <w:rPr>
                <w:rFonts w:eastAsiaTheme="minorHAnsi" w:cstheme="minorHAnsi"/>
                <w:szCs w:val="20"/>
                <w:bdr w:val="none" w:sz="0" w:space="0" w:color="auto" w:frame="1"/>
              </w:rPr>
            </w:pPr>
            <w:r>
              <w:rPr>
                <w:rFonts w:eastAsiaTheme="minorHAnsi" w:cstheme="minorHAnsi"/>
                <w:szCs w:val="20"/>
                <w:bdr w:val="none" w:sz="0" w:space="0" w:color="auto" w:frame="1"/>
              </w:rPr>
              <w:t>meredith.valentine@va.gov</w:t>
            </w:r>
          </w:p>
          <w:p w14:paraId="2A1A85A0" w14:textId="42E63F9C" w:rsidR="00C01B3C" w:rsidRPr="004C7C18" w:rsidRDefault="00C01B3C" w:rsidP="00C01B3C">
            <w:pPr>
              <w:rPr>
                <w:rFonts w:cstheme="minorHAnsi"/>
                <w:szCs w:val="20"/>
              </w:rPr>
            </w:pPr>
            <w:r>
              <w:rPr>
                <w:rFonts w:eastAsiaTheme="minorHAnsi" w:cstheme="minorHAnsi"/>
                <w:szCs w:val="20"/>
                <w:bdr w:val="none" w:sz="0" w:space="0" w:color="auto" w:frame="1"/>
              </w:rPr>
              <w:t>360-816-2765</w:t>
            </w:r>
          </w:p>
        </w:tc>
      </w:tr>
    </w:tbl>
    <w:p w14:paraId="2A1A85A2" w14:textId="77777777" w:rsidR="00C01B3C" w:rsidRPr="004C7C18" w:rsidRDefault="00C01B3C" w:rsidP="00783A50">
      <w:pPr>
        <w:rPr>
          <w:rFonts w:cstheme="minorHAnsi"/>
          <w:szCs w:val="20"/>
        </w:rPr>
      </w:pPr>
    </w:p>
    <w:p w14:paraId="2A1A85A3" w14:textId="77777777" w:rsidR="00C01B3C" w:rsidRPr="004C7C18" w:rsidRDefault="00C01B3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31A07" w14:paraId="2A1A85A6" w14:textId="77777777" w:rsidTr="000E2EDD">
        <w:tc>
          <w:tcPr>
            <w:tcW w:w="4675" w:type="dxa"/>
          </w:tcPr>
          <w:p w14:paraId="2A1A85A4" w14:textId="77777777" w:rsidR="00C01B3C" w:rsidRPr="000762B6" w:rsidRDefault="00C01B3C">
            <w:pPr>
              <w:rPr>
                <w:rFonts w:cstheme="minorHAnsi"/>
                <w:b/>
                <w:szCs w:val="20"/>
              </w:rPr>
            </w:pPr>
            <w:r w:rsidRPr="000762B6">
              <w:rPr>
                <w:rFonts w:cstheme="minorHAnsi"/>
                <w:b/>
                <w:szCs w:val="20"/>
              </w:rPr>
              <w:t>ADDRESS</w:t>
            </w:r>
          </w:p>
        </w:tc>
        <w:tc>
          <w:tcPr>
            <w:tcW w:w="5243" w:type="dxa"/>
          </w:tcPr>
          <w:p w14:paraId="2A1A85A5" w14:textId="77777777" w:rsidR="00C01B3C" w:rsidRPr="00CB2EE9" w:rsidRDefault="00C01B3C">
            <w:pPr>
              <w:rPr>
                <w:rStyle w:val="AAMSKBFill-InHighlight"/>
                <w:rFonts w:cstheme="minorHAnsi"/>
                <w:color w:val="auto"/>
              </w:rPr>
            </w:pPr>
            <w:r>
              <w:rPr>
                <w:rStyle w:val="AAMSKBFill-InHighlight"/>
                <w:rFonts w:cstheme="minorHAnsi"/>
                <w:color w:val="auto"/>
              </w:rPr>
              <w:t>Portland VAMC</w:t>
            </w:r>
          </w:p>
        </w:tc>
      </w:tr>
      <w:tr w:rsidR="00031A07" w14:paraId="2A1A85A9" w14:textId="77777777" w:rsidTr="000E2EDD">
        <w:tc>
          <w:tcPr>
            <w:tcW w:w="4675" w:type="dxa"/>
          </w:tcPr>
          <w:p w14:paraId="2A1A85A7" w14:textId="77777777" w:rsidR="00C01B3C" w:rsidRPr="000762B6" w:rsidRDefault="00C01B3C">
            <w:pPr>
              <w:rPr>
                <w:rFonts w:cstheme="minorHAnsi"/>
                <w:b/>
                <w:szCs w:val="20"/>
              </w:rPr>
            </w:pPr>
          </w:p>
        </w:tc>
        <w:tc>
          <w:tcPr>
            <w:tcW w:w="5243" w:type="dxa"/>
          </w:tcPr>
          <w:p w14:paraId="2A1A85A8" w14:textId="77777777" w:rsidR="00C01B3C" w:rsidRPr="00CB2EE9" w:rsidRDefault="00C01B3C">
            <w:pPr>
              <w:rPr>
                <w:rStyle w:val="AAMSKBFill-InHighlight"/>
                <w:rFonts w:cstheme="minorHAnsi"/>
                <w:color w:val="auto"/>
              </w:rPr>
            </w:pPr>
            <w:r>
              <w:rPr>
                <w:rStyle w:val="AAMSKBFill-InHighlight"/>
                <w:rFonts w:cstheme="minorHAnsi"/>
                <w:color w:val="auto"/>
              </w:rPr>
              <w:t>Vancouver campus</w:t>
            </w:r>
          </w:p>
        </w:tc>
      </w:tr>
      <w:tr w:rsidR="00031A07" w14:paraId="2A1A85AC" w14:textId="77777777" w:rsidTr="000E2EDD">
        <w:tc>
          <w:tcPr>
            <w:tcW w:w="4675" w:type="dxa"/>
          </w:tcPr>
          <w:p w14:paraId="2A1A85AA" w14:textId="77777777" w:rsidR="00C01B3C" w:rsidRPr="000762B6" w:rsidRDefault="00C01B3C">
            <w:pPr>
              <w:rPr>
                <w:rFonts w:cstheme="minorHAnsi"/>
                <w:b/>
                <w:szCs w:val="20"/>
              </w:rPr>
            </w:pPr>
          </w:p>
        </w:tc>
        <w:tc>
          <w:tcPr>
            <w:tcW w:w="5243" w:type="dxa"/>
          </w:tcPr>
          <w:p w14:paraId="2A1A85AB" w14:textId="77777777" w:rsidR="00C01B3C" w:rsidRPr="00CB2EE9" w:rsidRDefault="00C01B3C">
            <w:pPr>
              <w:rPr>
                <w:rStyle w:val="AAMSKBFill-InHighlight"/>
                <w:rFonts w:cstheme="minorHAnsi"/>
                <w:color w:val="auto"/>
              </w:rPr>
            </w:pPr>
            <w:r>
              <w:rPr>
                <w:rStyle w:val="AAMSKBFill-InHighlight"/>
                <w:rFonts w:cstheme="minorHAnsi"/>
                <w:color w:val="auto"/>
              </w:rPr>
              <w:t>1601 E. Fourth Plain Blvd.</w:t>
            </w:r>
          </w:p>
        </w:tc>
      </w:tr>
      <w:tr w:rsidR="00031A07" w14:paraId="2A1A85B2" w14:textId="77777777" w:rsidTr="000E2EDD">
        <w:tc>
          <w:tcPr>
            <w:tcW w:w="4675" w:type="dxa"/>
          </w:tcPr>
          <w:p w14:paraId="2A1A85B0" w14:textId="77777777" w:rsidR="00C01B3C" w:rsidRPr="000762B6" w:rsidRDefault="00C01B3C">
            <w:pPr>
              <w:rPr>
                <w:rFonts w:cstheme="minorHAnsi"/>
                <w:b/>
                <w:szCs w:val="20"/>
              </w:rPr>
            </w:pPr>
          </w:p>
        </w:tc>
        <w:tc>
          <w:tcPr>
            <w:tcW w:w="5243" w:type="dxa"/>
          </w:tcPr>
          <w:p w14:paraId="2A1A85B1" w14:textId="4EEA3003" w:rsidR="00C01B3C" w:rsidRPr="00CB2EE9" w:rsidRDefault="00C01B3C">
            <w:pPr>
              <w:rPr>
                <w:rStyle w:val="AAMSKBFill-InHighlight"/>
                <w:rFonts w:cstheme="minorHAnsi"/>
                <w:color w:val="auto"/>
              </w:rPr>
            </w:pPr>
            <w:r>
              <w:rPr>
                <w:rStyle w:val="AAMSKBFill-InHighlight"/>
                <w:rFonts w:cstheme="minorHAnsi"/>
                <w:color w:val="auto"/>
              </w:rPr>
              <w:t>Vancouver</w:t>
            </w:r>
            <w:r w:rsidRPr="004C7C18">
              <w:rPr>
                <w:rFonts w:cstheme="minorHAnsi"/>
                <w:szCs w:val="20"/>
              </w:rPr>
              <w:t xml:space="preserve"> </w:t>
            </w:r>
            <w:r>
              <w:rPr>
                <w:rStyle w:val="AAMSKBFill-InHighlight"/>
                <w:rFonts w:cstheme="minorHAnsi"/>
                <w:color w:val="auto"/>
              </w:rPr>
              <w:t>WA,</w:t>
            </w:r>
            <w:r>
              <w:rPr>
                <w:rStyle w:val="AAMSKBFill-InHighlight"/>
                <w:rFonts w:cstheme="minorHAnsi"/>
              </w:rPr>
              <w:t xml:space="preserve"> </w:t>
            </w:r>
            <w:r w:rsidRPr="00C01B3C">
              <w:rPr>
                <w:rStyle w:val="AAMSKBFill-InHighlight"/>
                <w:rFonts w:cstheme="minorHAnsi"/>
                <w:color w:val="auto"/>
              </w:rPr>
              <w:t>98661 USA</w:t>
            </w:r>
          </w:p>
        </w:tc>
      </w:tr>
    </w:tbl>
    <w:p w14:paraId="2A1A85B9" w14:textId="77777777" w:rsidR="00C01B3C" w:rsidRPr="004C7C18" w:rsidRDefault="00C01B3C" w:rsidP="004C7C18">
      <w:pPr>
        <w:spacing w:after="160" w:line="252" w:lineRule="auto"/>
        <w:jc w:val="center"/>
        <w:rPr>
          <w:rFonts w:eastAsia="Calibri" w:cstheme="minorHAnsi"/>
          <w:b/>
        </w:rPr>
      </w:pPr>
    </w:p>
    <w:p w14:paraId="2A1A85C8" w14:textId="77777777" w:rsidR="00C01B3C" w:rsidRPr="00917C3B" w:rsidRDefault="00C01B3C"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t>DESCRIPTION</w:t>
      </w:r>
    </w:p>
    <w:p w14:paraId="2A1A85C9" w14:textId="77777777" w:rsidR="00C01B3C" w:rsidRPr="001D5CB5" w:rsidRDefault="00C01B3C" w:rsidP="00AB6F31">
      <w:pPr>
        <w:pStyle w:val="BodyText"/>
        <w:spacing w:before="120"/>
        <w:ind w:right="299"/>
      </w:pPr>
      <w:r w:rsidRPr="001D5CB5">
        <w:lastRenderedPageBreak/>
        <w:t>This</w:t>
      </w:r>
      <w:r w:rsidRPr="001D5CB5">
        <w:rPr>
          <w:spacing w:val="-4"/>
        </w:rPr>
        <w:t xml:space="preserve"> </w:t>
      </w:r>
      <w:r w:rsidRPr="001D5CB5">
        <w:t>is</w:t>
      </w:r>
      <w:r w:rsidRPr="001D5CB5">
        <w:rPr>
          <w:spacing w:val="-4"/>
        </w:rPr>
        <w:t xml:space="preserve"> </w:t>
      </w:r>
      <w:r w:rsidRPr="001D5CB5">
        <w:t>a</w:t>
      </w:r>
      <w:r w:rsidRPr="001D5CB5">
        <w:rPr>
          <w:spacing w:val="-3"/>
        </w:rPr>
        <w:t xml:space="preserve"> </w:t>
      </w:r>
      <w:r w:rsidRPr="001D5CB5">
        <w:t>Sources</w:t>
      </w:r>
      <w:r w:rsidRPr="001D5CB5">
        <w:rPr>
          <w:spacing w:val="-4"/>
        </w:rPr>
        <w:t xml:space="preserve"> </w:t>
      </w:r>
      <w:r w:rsidRPr="001D5CB5">
        <w:t>Sought</w:t>
      </w:r>
      <w:r w:rsidRPr="001D5CB5">
        <w:rPr>
          <w:spacing w:val="-3"/>
        </w:rPr>
        <w:t xml:space="preserve"> </w:t>
      </w:r>
      <w:r w:rsidRPr="001D5CB5">
        <w:t>announcement</w:t>
      </w:r>
      <w:r w:rsidRPr="001D5CB5">
        <w:rPr>
          <w:spacing w:val="-2"/>
        </w:rPr>
        <w:t xml:space="preserve"> </w:t>
      </w:r>
      <w:r w:rsidRPr="001D5CB5">
        <w:t>only.</w:t>
      </w:r>
      <w:r w:rsidRPr="001D5CB5">
        <w:rPr>
          <w:spacing w:val="-4"/>
        </w:rPr>
        <w:t xml:space="preserve"> </w:t>
      </w:r>
      <w:r>
        <w:rPr>
          <w:spacing w:val="-4"/>
        </w:rPr>
        <w:t xml:space="preserve">This is not a request for proposals, quotations, or bids; nor a </w:t>
      </w:r>
      <w:r>
        <w:rPr>
          <w:spacing w:val="-4"/>
        </w:rPr>
        <w:t>syn</w:t>
      </w:r>
      <w:r>
        <w:rPr>
          <w:spacing w:val="-4"/>
        </w:rPr>
        <w:t xml:space="preserve">opsis of a proposed contract action under FAR Subpart 5.2 and </w:t>
      </w:r>
      <w:r w:rsidRPr="001D5CB5">
        <w:t>no contract shall be awarded from this notice. No reimbursement</w:t>
      </w:r>
      <w:r w:rsidRPr="001D5CB5">
        <w:rPr>
          <w:spacing w:val="-1"/>
        </w:rPr>
        <w:t xml:space="preserve"> </w:t>
      </w:r>
      <w:r w:rsidRPr="001D5CB5">
        <w:t>will</w:t>
      </w:r>
      <w:r w:rsidRPr="001D5CB5">
        <w:rPr>
          <w:spacing w:val="-1"/>
        </w:rPr>
        <w:t xml:space="preserve"> </w:t>
      </w:r>
      <w:r w:rsidRPr="001D5CB5">
        <w:t>be</w:t>
      </w:r>
      <w:r w:rsidRPr="001D5CB5">
        <w:rPr>
          <w:spacing w:val="-1"/>
        </w:rPr>
        <w:t xml:space="preserve"> </w:t>
      </w:r>
      <w:r w:rsidRPr="001D5CB5">
        <w:t>made</w:t>
      </w:r>
      <w:r w:rsidRPr="001D5CB5">
        <w:rPr>
          <w:spacing w:val="-1"/>
        </w:rPr>
        <w:t xml:space="preserve"> </w:t>
      </w:r>
      <w:r w:rsidRPr="001D5CB5">
        <w:t>for any</w:t>
      </w:r>
      <w:r w:rsidRPr="001D5CB5">
        <w:rPr>
          <w:spacing w:val="-1"/>
        </w:rPr>
        <w:t xml:space="preserve"> </w:t>
      </w:r>
      <w:r w:rsidRPr="001D5CB5">
        <w:t>costs</w:t>
      </w:r>
      <w:r w:rsidRPr="001D5CB5">
        <w:rPr>
          <w:spacing w:val="-2"/>
        </w:rPr>
        <w:t xml:space="preserve"> </w:t>
      </w:r>
      <w:r w:rsidRPr="001D5CB5">
        <w:t>associated</w:t>
      </w:r>
      <w:r w:rsidRPr="001D5CB5">
        <w:rPr>
          <w:spacing w:val="-1"/>
        </w:rPr>
        <w:t xml:space="preserve"> </w:t>
      </w:r>
      <w:r w:rsidRPr="001D5CB5">
        <w:t>with</w:t>
      </w:r>
      <w:r w:rsidRPr="001D5CB5">
        <w:rPr>
          <w:spacing w:val="-2"/>
        </w:rPr>
        <w:t xml:space="preserve"> </w:t>
      </w:r>
      <w:r w:rsidRPr="001D5CB5">
        <w:t>providing</w:t>
      </w:r>
      <w:r w:rsidRPr="001D5CB5">
        <w:rPr>
          <w:spacing w:val="-2"/>
        </w:rPr>
        <w:t xml:space="preserve"> </w:t>
      </w:r>
      <w:r w:rsidRPr="001D5CB5">
        <w:t>information</w:t>
      </w:r>
      <w:r w:rsidRPr="001D5CB5">
        <w:rPr>
          <w:spacing w:val="-2"/>
        </w:rPr>
        <w:t xml:space="preserve"> </w:t>
      </w:r>
      <w:r w:rsidRPr="001D5CB5">
        <w:t>in</w:t>
      </w:r>
      <w:r w:rsidRPr="001D5CB5">
        <w:rPr>
          <w:spacing w:val="-2"/>
        </w:rPr>
        <w:t xml:space="preserve"> </w:t>
      </w:r>
      <w:r w:rsidRPr="001D5CB5">
        <w:t>response</w:t>
      </w:r>
      <w:r w:rsidRPr="001D5CB5">
        <w:rPr>
          <w:spacing w:val="-1"/>
        </w:rPr>
        <w:t xml:space="preserve"> </w:t>
      </w:r>
      <w:r w:rsidRPr="001D5CB5">
        <w:rPr>
          <w:spacing w:val="-5"/>
        </w:rPr>
        <w:t>to</w:t>
      </w:r>
      <w:r w:rsidRPr="001D5CB5">
        <w:rPr>
          <w:spacing w:val="-5"/>
        </w:rPr>
        <w:t xml:space="preserve"> </w:t>
      </w:r>
      <w:proofErr w:type="gramStart"/>
      <w:r w:rsidRPr="001D5CB5">
        <w:t>this</w:t>
      </w:r>
      <w:proofErr w:type="gramEnd"/>
      <w:r w:rsidRPr="001D5CB5">
        <w:rPr>
          <w:spacing w:val="-4"/>
        </w:rPr>
        <w:t xml:space="preserve"> </w:t>
      </w:r>
      <w:r w:rsidRPr="001D5CB5">
        <w:t>Sources</w:t>
      </w:r>
      <w:r w:rsidRPr="001D5CB5">
        <w:rPr>
          <w:spacing w:val="-5"/>
        </w:rPr>
        <w:t xml:space="preserve"> </w:t>
      </w:r>
      <w:r w:rsidRPr="001D5CB5">
        <w:t>Sought</w:t>
      </w:r>
      <w:r w:rsidRPr="001D5CB5">
        <w:rPr>
          <w:spacing w:val="-3"/>
        </w:rPr>
        <w:t xml:space="preserve"> </w:t>
      </w:r>
      <w:r w:rsidRPr="001D5CB5">
        <w:t>or</w:t>
      </w:r>
      <w:r w:rsidRPr="001D5CB5">
        <w:rPr>
          <w:spacing w:val="-3"/>
        </w:rPr>
        <w:t xml:space="preserve"> </w:t>
      </w:r>
      <w:r w:rsidRPr="001D5CB5">
        <w:t>any</w:t>
      </w:r>
      <w:r w:rsidRPr="001D5CB5">
        <w:rPr>
          <w:spacing w:val="-3"/>
        </w:rPr>
        <w:t xml:space="preserve"> </w:t>
      </w:r>
      <w:proofErr w:type="gramStart"/>
      <w:r w:rsidRPr="001D5CB5">
        <w:t>follow</w:t>
      </w:r>
      <w:r w:rsidRPr="001D5CB5">
        <w:rPr>
          <w:spacing w:val="-4"/>
        </w:rPr>
        <w:t xml:space="preserve"> </w:t>
      </w:r>
      <w:r w:rsidRPr="001D5CB5">
        <w:t>up</w:t>
      </w:r>
      <w:proofErr w:type="gramEnd"/>
      <w:r w:rsidRPr="001D5CB5">
        <w:rPr>
          <w:spacing w:val="-5"/>
        </w:rPr>
        <w:t xml:space="preserve"> </w:t>
      </w:r>
      <w:r w:rsidRPr="001D5CB5">
        <w:t>information</w:t>
      </w:r>
      <w:r w:rsidRPr="001D5CB5">
        <w:rPr>
          <w:spacing w:val="-4"/>
        </w:rPr>
        <w:t xml:space="preserve"> </w:t>
      </w:r>
      <w:r w:rsidRPr="001D5CB5">
        <w:t>requests.</w:t>
      </w:r>
      <w:r w:rsidRPr="001D5CB5">
        <w:rPr>
          <w:spacing w:val="-3"/>
        </w:rPr>
        <w:t xml:space="preserve"> </w:t>
      </w:r>
      <w:r w:rsidRPr="001D5CB5">
        <w:t>No</w:t>
      </w:r>
      <w:r w:rsidRPr="001D5CB5">
        <w:rPr>
          <w:spacing w:val="-3"/>
        </w:rPr>
        <w:t xml:space="preserve"> </w:t>
      </w:r>
      <w:r w:rsidRPr="001D5CB5">
        <w:t>solicitation</w:t>
      </w:r>
      <w:r w:rsidRPr="001D5CB5">
        <w:rPr>
          <w:spacing w:val="-5"/>
        </w:rPr>
        <w:t xml:space="preserve"> </w:t>
      </w:r>
      <w:r w:rsidRPr="001D5CB5">
        <w:t>is</w:t>
      </w:r>
      <w:r w:rsidRPr="001D5CB5">
        <w:rPr>
          <w:spacing w:val="-4"/>
        </w:rPr>
        <w:t xml:space="preserve"> </w:t>
      </w:r>
      <w:r w:rsidRPr="001D5CB5">
        <w:t>currently</w:t>
      </w:r>
      <w:r w:rsidRPr="001D5CB5">
        <w:rPr>
          <w:spacing w:val="-5"/>
        </w:rPr>
        <w:t xml:space="preserve"> </w:t>
      </w:r>
      <w:r w:rsidRPr="001D5CB5">
        <w:t xml:space="preserve">available. </w:t>
      </w:r>
      <w:r w:rsidRPr="009A2A2C">
        <w:rPr>
          <w:i/>
          <w:iCs/>
        </w:rPr>
        <w:t xml:space="preserve">Draft </w:t>
      </w:r>
      <w:r w:rsidRPr="009A2A2C">
        <w:rPr>
          <w:i/>
          <w:iCs/>
        </w:rPr>
        <w:t>documents (SOW, Drawings, Specifications, etc.)</w:t>
      </w:r>
      <w:r w:rsidRPr="009A2A2C">
        <w:rPr>
          <w:i/>
          <w:iCs/>
          <w:spacing w:val="-2"/>
        </w:rPr>
        <w:t xml:space="preserve"> </w:t>
      </w:r>
      <w:r w:rsidRPr="009A2A2C">
        <w:rPr>
          <w:i/>
          <w:iCs/>
        </w:rPr>
        <w:t>are</w:t>
      </w:r>
      <w:r w:rsidRPr="009A2A2C">
        <w:rPr>
          <w:i/>
          <w:iCs/>
          <w:spacing w:val="-2"/>
        </w:rPr>
        <w:t xml:space="preserve"> </w:t>
      </w:r>
      <w:r w:rsidRPr="009A2A2C">
        <w:rPr>
          <w:i/>
          <w:iCs/>
        </w:rPr>
        <w:t>subject</w:t>
      </w:r>
      <w:r w:rsidRPr="009A2A2C">
        <w:rPr>
          <w:i/>
          <w:iCs/>
          <w:spacing w:val="-2"/>
        </w:rPr>
        <w:t xml:space="preserve"> </w:t>
      </w:r>
      <w:r w:rsidRPr="009A2A2C">
        <w:rPr>
          <w:i/>
          <w:iCs/>
        </w:rPr>
        <w:t>to</w:t>
      </w:r>
      <w:r w:rsidRPr="009A2A2C">
        <w:rPr>
          <w:i/>
          <w:iCs/>
          <w:spacing w:val="-1"/>
        </w:rPr>
        <w:t xml:space="preserve"> </w:t>
      </w:r>
      <w:commentRangeStart w:id="0"/>
      <w:r w:rsidRPr="009A2A2C">
        <w:rPr>
          <w:i/>
          <w:iCs/>
        </w:rPr>
        <w:t>change</w:t>
      </w:r>
      <w:commentRangeEnd w:id="0"/>
      <w:r w:rsidRPr="009A2A2C">
        <w:rPr>
          <w:rStyle w:val="CommentReference"/>
        </w:rPr>
        <w:commentReference w:id="0"/>
      </w:r>
      <w:r w:rsidRPr="009A2A2C">
        <w:rPr>
          <w:i/>
          <w:iCs/>
        </w:rPr>
        <w:t>.</w:t>
      </w:r>
      <w:r w:rsidRPr="00923C3F">
        <w:rPr>
          <w:i/>
          <w:iCs/>
          <w:spacing w:val="-1"/>
        </w:rPr>
        <w:t xml:space="preserve"> </w:t>
      </w:r>
      <w:r w:rsidRPr="001D5CB5">
        <w:t>This</w:t>
      </w:r>
      <w:r w:rsidRPr="001D5CB5">
        <w:rPr>
          <w:spacing w:val="-2"/>
        </w:rPr>
        <w:t xml:space="preserve"> </w:t>
      </w:r>
      <w:r>
        <w:rPr>
          <w:spacing w:val="-2"/>
        </w:rPr>
        <w:t xml:space="preserve">notice is for </w:t>
      </w:r>
      <w:r w:rsidRPr="001D5CB5">
        <w:t>market</w:t>
      </w:r>
      <w:r w:rsidRPr="001D5CB5">
        <w:rPr>
          <w:spacing w:val="-2"/>
        </w:rPr>
        <w:t xml:space="preserve"> </w:t>
      </w:r>
      <w:r w:rsidRPr="001D5CB5">
        <w:t>research</w:t>
      </w:r>
      <w:r w:rsidRPr="001D5CB5">
        <w:rPr>
          <w:spacing w:val="-1"/>
        </w:rPr>
        <w:t xml:space="preserve"> </w:t>
      </w:r>
      <w:r>
        <w:t>purposes t</w:t>
      </w:r>
      <w:r w:rsidRPr="001D5CB5">
        <w:t>o</w:t>
      </w:r>
      <w:r w:rsidRPr="001D5CB5">
        <w:rPr>
          <w:spacing w:val="-1"/>
        </w:rPr>
        <w:t xml:space="preserve"> </w:t>
      </w:r>
      <w:r w:rsidRPr="001D5CB5">
        <w:t>gain</w:t>
      </w:r>
      <w:r w:rsidRPr="001D5CB5">
        <w:rPr>
          <w:spacing w:val="-2"/>
        </w:rPr>
        <w:t xml:space="preserve"> </w:t>
      </w:r>
      <w:r w:rsidRPr="001D5CB5">
        <w:t>knowledge</w:t>
      </w:r>
      <w:r w:rsidRPr="001D5CB5">
        <w:rPr>
          <w:spacing w:val="-1"/>
        </w:rPr>
        <w:t xml:space="preserve"> </w:t>
      </w:r>
      <w:r w:rsidRPr="001D5CB5">
        <w:t>of interest, capabilities, and qualifications of interested Small Business firms. Responses to this Sources</w:t>
      </w:r>
      <w:r w:rsidRPr="001D5CB5">
        <w:t xml:space="preserve"> </w:t>
      </w:r>
      <w:r w:rsidRPr="001D5CB5">
        <w:t>Sought</w:t>
      </w:r>
      <w:r w:rsidRPr="001D5CB5">
        <w:rPr>
          <w:spacing w:val="-3"/>
        </w:rPr>
        <w:t xml:space="preserve"> </w:t>
      </w:r>
      <w:r>
        <w:t>may</w:t>
      </w:r>
      <w:r w:rsidRPr="001D5CB5">
        <w:rPr>
          <w:spacing w:val="-2"/>
        </w:rPr>
        <w:t xml:space="preserve"> </w:t>
      </w:r>
      <w:r w:rsidRPr="001D5CB5">
        <w:t>shape the</w:t>
      </w:r>
      <w:r w:rsidRPr="001D5CB5">
        <w:rPr>
          <w:spacing w:val="-1"/>
        </w:rPr>
        <w:t xml:space="preserve"> </w:t>
      </w:r>
      <w:r w:rsidRPr="001D5CB5">
        <w:t>acquisition strategy</w:t>
      </w:r>
      <w:r w:rsidRPr="001D5CB5">
        <w:rPr>
          <w:spacing w:val="-1"/>
        </w:rPr>
        <w:t xml:space="preserve"> </w:t>
      </w:r>
      <w:r w:rsidRPr="001D5CB5">
        <w:t>in</w:t>
      </w:r>
      <w:r w:rsidRPr="001D5CB5">
        <w:rPr>
          <w:spacing w:val="-1"/>
        </w:rPr>
        <w:t xml:space="preserve"> </w:t>
      </w:r>
      <w:r w:rsidRPr="001D5CB5">
        <w:t>developing a</w:t>
      </w:r>
      <w:r w:rsidRPr="001D5CB5">
        <w:rPr>
          <w:spacing w:val="-2"/>
        </w:rPr>
        <w:t xml:space="preserve"> </w:t>
      </w:r>
      <w:r w:rsidRPr="001D5CB5">
        <w:t xml:space="preserve">competitive </w:t>
      </w:r>
      <w:r w:rsidRPr="001D5CB5">
        <w:rPr>
          <w:spacing w:val="-2"/>
        </w:rPr>
        <w:t>requirement</w:t>
      </w:r>
      <w:r>
        <w:rPr>
          <w:spacing w:val="-2"/>
        </w:rPr>
        <w:t xml:space="preserve">. Not responding to this notice does not preclude </w:t>
      </w:r>
      <w:r>
        <w:rPr>
          <w:spacing w:val="-2"/>
        </w:rPr>
        <w:t>participation</w:t>
      </w:r>
      <w:r>
        <w:rPr>
          <w:spacing w:val="-2"/>
        </w:rPr>
        <w:t xml:space="preserve"> in any future or potential solicitation</w:t>
      </w:r>
      <w:r>
        <w:rPr>
          <w:spacing w:val="-2"/>
        </w:rPr>
        <w:t xml:space="preserve">. It is the intent of the VA to use the information gathered for market research purposes only. </w:t>
      </w:r>
    </w:p>
    <w:p w14:paraId="2A1A85CA" w14:textId="77777777" w:rsidR="00C01B3C" w:rsidRPr="001D5CB5" w:rsidRDefault="00C01B3C" w:rsidP="009A2A2C">
      <w:pPr>
        <w:pStyle w:val="BodyText"/>
        <w:spacing w:before="120"/>
        <w:ind w:right="21"/>
        <w:rPr>
          <w:i/>
          <w:iCs/>
        </w:rPr>
      </w:pPr>
      <w:r>
        <w:t>Veterans</w:t>
      </w:r>
      <w:r>
        <w:t xml:space="preserve"> Health Administration, Regional Procurement Office West, </w:t>
      </w:r>
      <w:r w:rsidRPr="001D5CB5">
        <w:t xml:space="preserve">Network Contracting Office 20, </w:t>
      </w:r>
      <w:r w:rsidRPr="001D5CB5">
        <w:t xml:space="preserve">is conducting market research for </w:t>
      </w:r>
      <w:r w:rsidRPr="009A2A2C">
        <w:t>a construction contract</w:t>
      </w:r>
      <w:r w:rsidRPr="001D5CB5">
        <w:t xml:space="preserve"> </w:t>
      </w:r>
      <w:r>
        <w:t xml:space="preserve">for </w:t>
      </w:r>
      <w:r w:rsidRPr="009A2A2C">
        <w:t>648-20-121 Construct Campus Security Fence</w:t>
      </w:r>
      <w:r>
        <w:t xml:space="preserve"> </w:t>
      </w:r>
      <w:r w:rsidRPr="009A2A2C">
        <w:t xml:space="preserve">and Access Control (Vancouver). </w:t>
      </w:r>
      <w:r w:rsidRPr="009A2A2C">
        <w:t>Work</w:t>
      </w:r>
      <w:r w:rsidRPr="009A2A2C">
        <w:rPr>
          <w:spacing w:val="-3"/>
        </w:rPr>
        <w:t xml:space="preserve"> </w:t>
      </w:r>
      <w:r w:rsidRPr="009A2A2C">
        <w:t>is</w:t>
      </w:r>
      <w:r w:rsidRPr="009A2A2C">
        <w:rPr>
          <w:spacing w:val="-4"/>
        </w:rPr>
        <w:t xml:space="preserve"> </w:t>
      </w:r>
      <w:r w:rsidRPr="009A2A2C">
        <w:t>located</w:t>
      </w:r>
      <w:r w:rsidRPr="009A2A2C">
        <w:t xml:space="preserve"> on the Vancouver campus of the Portland VAMC</w:t>
      </w:r>
      <w:r w:rsidRPr="009A2A2C">
        <w:t>.</w:t>
      </w:r>
      <w:r w:rsidRPr="009A2A2C">
        <w:rPr>
          <w:i/>
          <w:iCs/>
        </w:rPr>
        <w:t xml:space="preserve"> </w:t>
      </w:r>
      <w:r w:rsidRPr="009A2A2C">
        <w:t>For</w:t>
      </w:r>
      <w:r w:rsidRPr="009A2A2C">
        <w:rPr>
          <w:spacing w:val="-3"/>
        </w:rPr>
        <w:t xml:space="preserve"> </w:t>
      </w:r>
      <w:r w:rsidRPr="009A2A2C">
        <w:t>the</w:t>
      </w:r>
      <w:r w:rsidRPr="009A2A2C">
        <w:rPr>
          <w:spacing w:val="-3"/>
        </w:rPr>
        <w:t xml:space="preserve"> </w:t>
      </w:r>
      <w:r w:rsidRPr="009A2A2C">
        <w:t>principal</w:t>
      </w:r>
      <w:r w:rsidRPr="009A2A2C">
        <w:rPr>
          <w:spacing w:val="-4"/>
        </w:rPr>
        <w:t xml:space="preserve"> </w:t>
      </w:r>
      <w:r w:rsidRPr="009A2A2C">
        <w:t>components</w:t>
      </w:r>
      <w:r w:rsidRPr="009A2A2C">
        <w:rPr>
          <w:spacing w:val="-4"/>
        </w:rPr>
        <w:t xml:space="preserve"> </w:t>
      </w:r>
      <w:r w:rsidRPr="009A2A2C">
        <w:t>of</w:t>
      </w:r>
      <w:r w:rsidRPr="009A2A2C">
        <w:rPr>
          <w:spacing w:val="-3"/>
        </w:rPr>
        <w:t xml:space="preserve"> </w:t>
      </w:r>
      <w:r w:rsidRPr="009A2A2C">
        <w:t>work</w:t>
      </w:r>
      <w:r w:rsidRPr="009A2A2C">
        <w:rPr>
          <w:spacing w:val="-3"/>
        </w:rPr>
        <w:t xml:space="preserve"> </w:t>
      </w:r>
      <w:r w:rsidRPr="009A2A2C">
        <w:t>see</w:t>
      </w:r>
      <w:r w:rsidRPr="009A2A2C">
        <w:rPr>
          <w:spacing w:val="-3"/>
        </w:rPr>
        <w:t xml:space="preserve"> </w:t>
      </w:r>
      <w:r w:rsidRPr="009A2A2C">
        <w:t>the</w:t>
      </w:r>
      <w:r w:rsidRPr="009A2A2C">
        <w:rPr>
          <w:spacing w:val="-3"/>
        </w:rPr>
        <w:t xml:space="preserve"> </w:t>
      </w:r>
      <w:r w:rsidRPr="009A2A2C">
        <w:t>attached</w:t>
      </w:r>
      <w:r w:rsidRPr="009A2A2C">
        <w:t xml:space="preserve"> draft statement of work,</w:t>
      </w:r>
      <w:r w:rsidRPr="009A2A2C">
        <w:rPr>
          <w:spacing w:val="-3"/>
        </w:rPr>
        <w:t xml:space="preserve"> </w:t>
      </w:r>
      <w:r w:rsidRPr="009A2A2C">
        <w:t>specifications</w:t>
      </w:r>
      <w:r w:rsidRPr="009A2A2C">
        <w:t xml:space="preserve">, and drawings. </w:t>
      </w:r>
      <w:r w:rsidRPr="009A2A2C">
        <w:t xml:space="preserve">Documents </w:t>
      </w:r>
      <w:r w:rsidRPr="009A2A2C">
        <w:t>are currently i</w:t>
      </w:r>
      <w:r w:rsidRPr="009A2A2C">
        <w:t>n</w:t>
      </w:r>
      <w:r w:rsidRPr="009A2A2C">
        <w:t xml:space="preserve"> draft </w:t>
      </w:r>
      <w:r w:rsidRPr="009A2A2C">
        <w:t xml:space="preserve">state </w:t>
      </w:r>
      <w:r w:rsidRPr="009A2A2C">
        <w:t xml:space="preserve">and industry comment / suggestions </w:t>
      </w:r>
      <w:r w:rsidRPr="009A2A2C">
        <w:t xml:space="preserve">are </w:t>
      </w:r>
      <w:r w:rsidRPr="009A2A2C">
        <w:t xml:space="preserve">greatly </w:t>
      </w:r>
      <w:commentRangeStart w:id="1"/>
      <w:r w:rsidRPr="009A2A2C">
        <w:t>encourage</w:t>
      </w:r>
      <w:r w:rsidRPr="009A2A2C">
        <w:t>d</w:t>
      </w:r>
      <w:commentRangeEnd w:id="1"/>
      <w:r w:rsidRPr="009A2A2C">
        <w:rPr>
          <w:rStyle w:val="CommentReference"/>
        </w:rPr>
        <w:commentReference w:id="1"/>
      </w:r>
      <w:r w:rsidRPr="009A2A2C">
        <w:t xml:space="preserve"> and welcomed</w:t>
      </w:r>
      <w:r w:rsidRPr="009A2A2C">
        <w:t>.</w:t>
      </w:r>
      <w:r w:rsidRPr="001D5CB5">
        <w:rPr>
          <w:i/>
          <w:iCs/>
        </w:rPr>
        <w:t xml:space="preserve">  </w:t>
      </w:r>
      <w:r w:rsidRPr="001D5CB5">
        <w:rPr>
          <w:i/>
          <w:iCs/>
        </w:rPr>
        <w:t xml:space="preserve"> </w:t>
      </w:r>
    </w:p>
    <w:p w14:paraId="2A1A85CB" w14:textId="77777777" w:rsidR="00C01B3C" w:rsidRPr="009A2A2C" w:rsidRDefault="00C01B3C" w:rsidP="00923C3F">
      <w:pPr>
        <w:pStyle w:val="BodyText"/>
        <w:spacing w:before="120"/>
        <w:ind w:right="21"/>
        <w:rPr>
          <w:b/>
          <w:bCs/>
        </w:rPr>
      </w:pPr>
      <w:r w:rsidRPr="009A2A2C">
        <w:rPr>
          <w:b/>
          <w:bCs/>
        </w:rPr>
        <w:t>Sources are being sought for security cameras compatible with Avigilon brand and complying with EIA 330 and UL 1, IAW Specifications section 28 23 22, Part 2.2. The products that are specified in the plans and specifications are part of an existing camera system.</w:t>
      </w:r>
      <w:r w:rsidRPr="009A2A2C">
        <w:t xml:space="preserve"> </w:t>
      </w:r>
      <w:r w:rsidRPr="009A2A2C">
        <w:rPr>
          <w:b/>
          <w:bCs/>
        </w:rPr>
        <w:t xml:space="preserve">The cameras and controllers </w:t>
      </w:r>
      <w:r>
        <w:rPr>
          <w:b/>
          <w:bCs/>
        </w:rPr>
        <w:t xml:space="preserve">proposed must be able to </w:t>
      </w:r>
      <w:r w:rsidRPr="009A2A2C">
        <w:rPr>
          <w:b/>
          <w:bCs/>
        </w:rPr>
        <w:t>work with the current networked system, since these are IP based modules and already have an assigned address.</w:t>
      </w:r>
    </w:p>
    <w:p w14:paraId="2A1A85CC" w14:textId="77777777" w:rsidR="00C01B3C" w:rsidRDefault="00C01B3C" w:rsidP="00923C3F">
      <w:pPr>
        <w:pStyle w:val="BodyText"/>
        <w:spacing w:before="120"/>
        <w:ind w:right="21"/>
      </w:pPr>
      <w:r>
        <w:rPr>
          <w:color w:val="1F1F1F"/>
        </w:rPr>
        <w:t>S</w:t>
      </w:r>
      <w:r w:rsidRPr="001D5CB5">
        <w:rPr>
          <w:color w:val="1F1F1F"/>
        </w:rPr>
        <w:t>ources</w:t>
      </w:r>
      <w:r w:rsidRPr="001D5CB5">
        <w:rPr>
          <w:color w:val="1F1F1F"/>
          <w:spacing w:val="-2"/>
        </w:rPr>
        <w:t xml:space="preserve"> </w:t>
      </w:r>
      <w:r w:rsidRPr="001D5CB5">
        <w:t>are</w:t>
      </w:r>
      <w:r w:rsidRPr="001D5CB5">
        <w:rPr>
          <w:spacing w:val="-4"/>
        </w:rPr>
        <w:t xml:space="preserve"> </w:t>
      </w:r>
      <w:r w:rsidRPr="001D5CB5">
        <w:t>highly</w:t>
      </w:r>
      <w:r w:rsidRPr="001D5CB5">
        <w:rPr>
          <w:spacing w:val="-4"/>
        </w:rPr>
        <w:t xml:space="preserve"> </w:t>
      </w:r>
      <w:r w:rsidRPr="001D5CB5">
        <w:t>encouraged</w:t>
      </w:r>
      <w:r w:rsidRPr="001D5CB5">
        <w:rPr>
          <w:spacing w:val="-4"/>
        </w:rPr>
        <w:t xml:space="preserve"> </w:t>
      </w:r>
      <w:r w:rsidRPr="001D5CB5">
        <w:t>to</w:t>
      </w:r>
      <w:r w:rsidRPr="001D5CB5">
        <w:rPr>
          <w:spacing w:val="-4"/>
        </w:rPr>
        <w:t xml:space="preserve"> </w:t>
      </w:r>
      <w:r w:rsidRPr="001D5CB5">
        <w:t>respond</w:t>
      </w:r>
      <w:r w:rsidRPr="001D5CB5">
        <w:rPr>
          <w:spacing w:val="-4"/>
        </w:rPr>
        <w:t xml:space="preserve"> </w:t>
      </w:r>
      <w:r w:rsidRPr="001D5CB5">
        <w:t xml:space="preserve">to this notice. </w:t>
      </w:r>
    </w:p>
    <w:p w14:paraId="2A1A85CD" w14:textId="77777777" w:rsidR="00C01B3C" w:rsidRPr="001D5CB5" w:rsidRDefault="00C01B3C" w:rsidP="00AB6F31">
      <w:pPr>
        <w:pStyle w:val="BodyText"/>
        <w:spacing w:before="120"/>
        <w:ind w:right="94"/>
      </w:pPr>
      <w:r w:rsidRPr="001D5CB5">
        <w:rPr>
          <w:color w:val="1F1F1F"/>
        </w:rPr>
        <w:t>A</w:t>
      </w:r>
      <w:r w:rsidRPr="001D5CB5">
        <w:t>ft</w:t>
      </w:r>
      <w:r w:rsidRPr="001D5CB5">
        <w:rPr>
          <w:color w:val="1F1F1F"/>
        </w:rPr>
        <w:t xml:space="preserve">er review of the responses to this </w:t>
      </w:r>
      <w:r>
        <w:rPr>
          <w:color w:val="1F1F1F"/>
        </w:rPr>
        <w:t>notice,</w:t>
      </w:r>
      <w:r w:rsidRPr="001D5CB5">
        <w:rPr>
          <w:color w:val="1F1F1F"/>
        </w:rPr>
        <w:t xml:space="preserve"> </w:t>
      </w:r>
      <w:r w:rsidRPr="001D5CB5">
        <w:rPr>
          <w:color w:val="1F1F1F"/>
        </w:rPr>
        <w:t>and if the</w:t>
      </w:r>
      <w:r w:rsidRPr="001D5CB5">
        <w:rPr>
          <w:color w:val="1F1F1F"/>
        </w:rPr>
        <w:t xml:space="preserve"> </w:t>
      </w:r>
      <w:r w:rsidRPr="001D5CB5">
        <w:rPr>
          <w:color w:val="1F1F1F"/>
        </w:rPr>
        <w:t>Government</w:t>
      </w:r>
      <w:r w:rsidRPr="001D5CB5">
        <w:rPr>
          <w:color w:val="1F1F1F"/>
          <w:spacing w:val="-3"/>
        </w:rPr>
        <w:t xml:space="preserve"> </w:t>
      </w:r>
      <w:r w:rsidRPr="001D5CB5">
        <w:rPr>
          <w:color w:val="1F1F1F"/>
        </w:rPr>
        <w:t>still</w:t>
      </w:r>
      <w:r w:rsidRPr="001D5CB5">
        <w:rPr>
          <w:color w:val="1F1F1F"/>
          <w:spacing w:val="-3"/>
        </w:rPr>
        <w:t xml:space="preserve"> </w:t>
      </w:r>
      <w:r w:rsidRPr="001D5CB5">
        <w:rPr>
          <w:color w:val="1F1F1F"/>
        </w:rPr>
        <w:t>plans</w:t>
      </w:r>
      <w:r w:rsidRPr="001D5CB5">
        <w:rPr>
          <w:color w:val="1F1F1F"/>
          <w:spacing w:val="-4"/>
        </w:rPr>
        <w:t xml:space="preserve"> </w:t>
      </w:r>
      <w:r w:rsidRPr="001D5CB5">
        <w:rPr>
          <w:color w:val="1F1F1F"/>
        </w:rPr>
        <w:t>to</w:t>
      </w:r>
      <w:r w:rsidRPr="001D5CB5">
        <w:rPr>
          <w:color w:val="1F1F1F"/>
          <w:spacing w:val="-3"/>
        </w:rPr>
        <w:t xml:space="preserve"> </w:t>
      </w:r>
      <w:r w:rsidRPr="001D5CB5">
        <w:rPr>
          <w:color w:val="1F1F1F"/>
        </w:rPr>
        <w:t>proceed</w:t>
      </w:r>
      <w:r w:rsidRPr="001D5CB5">
        <w:rPr>
          <w:color w:val="1F1F1F"/>
          <w:spacing w:val="-3"/>
        </w:rPr>
        <w:t xml:space="preserve"> </w:t>
      </w:r>
      <w:r w:rsidRPr="001D5CB5">
        <w:rPr>
          <w:color w:val="1F1F1F"/>
        </w:rPr>
        <w:t>with</w:t>
      </w:r>
      <w:r w:rsidRPr="001D5CB5">
        <w:rPr>
          <w:color w:val="1F1F1F"/>
          <w:spacing w:val="-3"/>
        </w:rPr>
        <w:t xml:space="preserve"> </w:t>
      </w:r>
      <w:r w:rsidRPr="001D5CB5">
        <w:rPr>
          <w:color w:val="1F1F1F"/>
        </w:rPr>
        <w:t>this</w:t>
      </w:r>
      <w:r w:rsidRPr="001D5CB5">
        <w:rPr>
          <w:color w:val="1F1F1F"/>
          <w:spacing w:val="-4"/>
        </w:rPr>
        <w:t xml:space="preserve"> </w:t>
      </w:r>
      <w:r w:rsidRPr="001D5CB5">
        <w:rPr>
          <w:color w:val="1F1F1F"/>
        </w:rPr>
        <w:t>project</w:t>
      </w:r>
      <w:r>
        <w:rPr>
          <w:color w:val="1F1F1F"/>
        </w:rPr>
        <w:t xml:space="preserve">, </w:t>
      </w:r>
      <w:r w:rsidRPr="001D5CB5">
        <w:rPr>
          <w:color w:val="1F1F1F"/>
        </w:rPr>
        <w:t>a</w:t>
      </w:r>
      <w:r w:rsidRPr="001D5CB5">
        <w:rPr>
          <w:color w:val="1F1F1F"/>
          <w:spacing w:val="-4"/>
        </w:rPr>
        <w:t xml:space="preserve"> </w:t>
      </w:r>
      <w:r w:rsidRPr="001D5CB5">
        <w:rPr>
          <w:color w:val="1F1F1F"/>
        </w:rPr>
        <w:t>separate</w:t>
      </w:r>
      <w:r w:rsidRPr="001D5CB5">
        <w:rPr>
          <w:color w:val="1F1F1F"/>
          <w:spacing w:val="-3"/>
        </w:rPr>
        <w:t xml:space="preserve"> </w:t>
      </w:r>
      <w:r>
        <w:rPr>
          <w:color w:val="1F1F1F"/>
          <w:spacing w:val="-3"/>
        </w:rPr>
        <w:t>pre-</w:t>
      </w:r>
      <w:r w:rsidRPr="001D5CB5">
        <w:rPr>
          <w:color w:val="1F1F1F"/>
        </w:rPr>
        <w:t>solicitation</w:t>
      </w:r>
      <w:r w:rsidRPr="001D5CB5">
        <w:rPr>
          <w:color w:val="1F1F1F"/>
          <w:spacing w:val="-3"/>
        </w:rPr>
        <w:t xml:space="preserve"> </w:t>
      </w:r>
      <w:r w:rsidRPr="001D5CB5">
        <w:rPr>
          <w:color w:val="1F1F1F"/>
        </w:rPr>
        <w:t>announcement</w:t>
      </w:r>
      <w:r w:rsidRPr="001D5CB5">
        <w:rPr>
          <w:color w:val="1F1F1F"/>
          <w:spacing w:val="-3"/>
        </w:rPr>
        <w:t xml:space="preserve"> </w:t>
      </w:r>
      <w:r w:rsidRPr="001D5CB5">
        <w:rPr>
          <w:color w:val="1F1F1F"/>
        </w:rPr>
        <w:t>will</w:t>
      </w:r>
      <w:r w:rsidRPr="001D5CB5">
        <w:rPr>
          <w:color w:val="1F1F1F"/>
          <w:spacing w:val="-3"/>
        </w:rPr>
        <w:t xml:space="preserve"> </w:t>
      </w:r>
      <w:r w:rsidRPr="001D5CB5">
        <w:rPr>
          <w:color w:val="1F1F1F"/>
        </w:rPr>
        <w:t xml:space="preserve">be published on </w:t>
      </w:r>
      <w:hyperlink r:id="rId14" w:history="1">
        <w:r w:rsidRPr="00A05DD8">
          <w:rPr>
            <w:rStyle w:val="Hyperlink"/>
          </w:rPr>
          <w:t>www.SAM.gov.</w:t>
        </w:r>
      </w:hyperlink>
      <w:r w:rsidRPr="001D5CB5">
        <w:rPr>
          <w:color w:val="1F1F1F"/>
        </w:rPr>
        <w:t xml:space="preserve"> Responses to this announcement are not an adequate response to any future solicitation announcement.</w:t>
      </w:r>
    </w:p>
    <w:p w14:paraId="2A1A85CE" w14:textId="77777777" w:rsidR="00C01B3C" w:rsidRDefault="00C01B3C" w:rsidP="00AB6F31">
      <w:pPr>
        <w:pStyle w:val="Heading1"/>
        <w:ind w:right="400"/>
      </w:pPr>
      <w:r w:rsidRPr="001D5CB5">
        <w:lastRenderedPageBreak/>
        <w:t>Responses</w:t>
      </w:r>
      <w:r w:rsidRPr="001D5CB5">
        <w:rPr>
          <w:spacing w:val="-4"/>
        </w:rPr>
        <w:t xml:space="preserve"> </w:t>
      </w:r>
      <w:r w:rsidRPr="001D5CB5">
        <w:t>are</w:t>
      </w:r>
      <w:r w:rsidRPr="001D5CB5">
        <w:rPr>
          <w:spacing w:val="-3"/>
        </w:rPr>
        <w:t xml:space="preserve"> </w:t>
      </w:r>
      <w:r w:rsidRPr="001D5CB5">
        <w:t>requested</w:t>
      </w:r>
      <w:r w:rsidRPr="001D5CB5">
        <w:rPr>
          <w:spacing w:val="-4"/>
        </w:rPr>
        <w:t xml:space="preserve"> </w:t>
      </w:r>
      <w:r w:rsidRPr="001D5CB5">
        <w:t>with</w:t>
      </w:r>
      <w:r w:rsidRPr="001D5CB5">
        <w:rPr>
          <w:spacing w:val="-4"/>
        </w:rPr>
        <w:t xml:space="preserve"> </w:t>
      </w:r>
      <w:r w:rsidRPr="001D5CB5">
        <w:t>the</w:t>
      </w:r>
      <w:r w:rsidRPr="001D5CB5">
        <w:rPr>
          <w:spacing w:val="-4"/>
        </w:rPr>
        <w:t xml:space="preserve"> </w:t>
      </w:r>
      <w:r w:rsidRPr="001D5CB5">
        <w:t>following</w:t>
      </w:r>
      <w:r w:rsidRPr="001D5CB5">
        <w:rPr>
          <w:spacing w:val="-4"/>
        </w:rPr>
        <w:t xml:space="preserve"> </w:t>
      </w:r>
      <w:r w:rsidRPr="001D5CB5">
        <w:t>information</w:t>
      </w:r>
      <w:r>
        <w:rPr>
          <w:spacing w:val="-4"/>
        </w:rPr>
        <w:t>:</w:t>
      </w:r>
    </w:p>
    <w:p w14:paraId="2A1A85CF" w14:textId="77777777" w:rsidR="00C01B3C" w:rsidRPr="001D5CB5" w:rsidRDefault="00C01B3C" w:rsidP="00AB6F31">
      <w:pPr>
        <w:pStyle w:val="Heading1"/>
        <w:ind w:right="400"/>
      </w:pPr>
      <w:r w:rsidRPr="009A2A2C">
        <w:rPr>
          <w:i/>
          <w:iCs/>
        </w:rPr>
        <w:t>Email subject line need</w:t>
      </w:r>
      <w:r w:rsidRPr="009A2A2C">
        <w:rPr>
          <w:i/>
          <w:iCs/>
        </w:rPr>
        <w:t>s</w:t>
      </w:r>
      <w:r w:rsidRPr="009A2A2C">
        <w:rPr>
          <w:i/>
          <w:iCs/>
        </w:rPr>
        <w:t xml:space="preserve"> to contain the solicitation </w:t>
      </w:r>
      <w:r w:rsidRPr="009A2A2C">
        <w:rPr>
          <w:i/>
          <w:iCs/>
        </w:rPr>
        <w:t xml:space="preserve">number </w:t>
      </w:r>
      <w:r>
        <w:rPr>
          <w:i/>
          <w:iCs/>
        </w:rPr>
        <w:t>36C26026R0042 Cameras</w:t>
      </w:r>
      <w:r w:rsidRPr="00BF43C3">
        <w:rPr>
          <w:i/>
          <w:iCs/>
        </w:rPr>
        <w:t>.</w:t>
      </w:r>
    </w:p>
    <w:p w14:paraId="2A1A85D0" w14:textId="77777777" w:rsidR="00C01B3C" w:rsidRPr="001D5CB5" w:rsidRDefault="00C01B3C" w:rsidP="00AB6F31">
      <w:pPr>
        <w:pStyle w:val="BodyText"/>
        <w:spacing w:before="120"/>
      </w:pPr>
      <w:r w:rsidRPr="001D5CB5">
        <w:t>Please</w:t>
      </w:r>
      <w:r w:rsidRPr="001D5CB5">
        <w:rPr>
          <w:spacing w:val="-2"/>
        </w:rPr>
        <w:t xml:space="preserve"> </w:t>
      </w:r>
      <w:r w:rsidRPr="001D5CB5">
        <w:t>provide</w:t>
      </w:r>
      <w:r w:rsidRPr="001D5CB5">
        <w:rPr>
          <w:spacing w:val="-2"/>
        </w:rPr>
        <w:t xml:space="preserve"> </w:t>
      </w:r>
      <w:r w:rsidRPr="001D5CB5">
        <w:t>the</w:t>
      </w:r>
      <w:r w:rsidRPr="001D5CB5">
        <w:rPr>
          <w:spacing w:val="-2"/>
        </w:rPr>
        <w:t xml:space="preserve"> </w:t>
      </w:r>
      <w:r w:rsidRPr="001D5CB5">
        <w:t>following</w:t>
      </w:r>
      <w:r w:rsidRPr="001D5CB5">
        <w:rPr>
          <w:spacing w:val="-2"/>
        </w:rPr>
        <w:t xml:space="preserve"> information:</w:t>
      </w:r>
    </w:p>
    <w:p w14:paraId="2A1A85D1" w14:textId="77777777" w:rsidR="00C01B3C" w:rsidRDefault="00C01B3C" w:rsidP="00AB6F31">
      <w:pPr>
        <w:pStyle w:val="ListParagraph"/>
        <w:numPr>
          <w:ilvl w:val="0"/>
          <w:numId w:val="1"/>
        </w:numPr>
        <w:tabs>
          <w:tab w:val="left" w:pos="340"/>
        </w:tabs>
        <w:spacing w:before="120"/>
        <w:ind w:right="658" w:firstLine="0"/>
        <w:rPr>
          <w:sz w:val="24"/>
          <w:szCs w:val="24"/>
        </w:rPr>
      </w:pPr>
      <w:r w:rsidRPr="001D5CB5">
        <w:rPr>
          <w:b/>
          <w:sz w:val="24"/>
          <w:szCs w:val="24"/>
        </w:rPr>
        <w:t>Contact</w:t>
      </w:r>
      <w:r w:rsidRPr="001D5CB5">
        <w:rPr>
          <w:b/>
          <w:spacing w:val="-4"/>
          <w:sz w:val="24"/>
          <w:szCs w:val="24"/>
        </w:rPr>
        <w:t xml:space="preserve"> </w:t>
      </w:r>
      <w:r w:rsidRPr="001D5CB5">
        <w:rPr>
          <w:b/>
          <w:sz w:val="24"/>
          <w:szCs w:val="24"/>
        </w:rPr>
        <w:t>information:</w:t>
      </w:r>
      <w:r w:rsidRPr="001D5CB5">
        <w:rPr>
          <w:b/>
          <w:spacing w:val="-3"/>
          <w:sz w:val="24"/>
          <w:szCs w:val="24"/>
        </w:rPr>
        <w:t xml:space="preserve"> </w:t>
      </w:r>
      <w:r w:rsidRPr="001D5CB5">
        <w:rPr>
          <w:sz w:val="24"/>
          <w:szCs w:val="24"/>
        </w:rPr>
        <w:t>Name,</w:t>
      </w:r>
      <w:r w:rsidRPr="001D5CB5">
        <w:rPr>
          <w:spacing w:val="-4"/>
          <w:sz w:val="24"/>
          <w:szCs w:val="24"/>
        </w:rPr>
        <w:t xml:space="preserve"> </w:t>
      </w:r>
      <w:r w:rsidRPr="001D5CB5">
        <w:rPr>
          <w:sz w:val="24"/>
          <w:szCs w:val="24"/>
        </w:rPr>
        <w:t>address,</w:t>
      </w:r>
      <w:r w:rsidRPr="001D5CB5">
        <w:rPr>
          <w:spacing w:val="-4"/>
          <w:sz w:val="24"/>
          <w:szCs w:val="24"/>
        </w:rPr>
        <w:t xml:space="preserve"> </w:t>
      </w:r>
      <w:r w:rsidRPr="001D5CB5">
        <w:rPr>
          <w:sz w:val="24"/>
          <w:szCs w:val="24"/>
        </w:rPr>
        <w:t>SAM.gov</w:t>
      </w:r>
      <w:r w:rsidRPr="001D5CB5">
        <w:rPr>
          <w:spacing w:val="-4"/>
          <w:sz w:val="24"/>
          <w:szCs w:val="24"/>
        </w:rPr>
        <w:t xml:space="preserve"> </w:t>
      </w:r>
      <w:r w:rsidRPr="001D5CB5">
        <w:rPr>
          <w:sz w:val="24"/>
          <w:szCs w:val="24"/>
        </w:rPr>
        <w:t>UEI</w:t>
      </w:r>
      <w:r w:rsidRPr="001D5CB5">
        <w:rPr>
          <w:spacing w:val="-4"/>
          <w:sz w:val="24"/>
          <w:szCs w:val="24"/>
        </w:rPr>
        <w:t xml:space="preserve"> </w:t>
      </w:r>
      <w:r w:rsidRPr="001D5CB5">
        <w:rPr>
          <w:sz w:val="24"/>
          <w:szCs w:val="24"/>
        </w:rPr>
        <w:t>number,</w:t>
      </w:r>
      <w:r w:rsidRPr="001D5CB5">
        <w:rPr>
          <w:spacing w:val="-4"/>
          <w:sz w:val="24"/>
          <w:szCs w:val="24"/>
        </w:rPr>
        <w:t xml:space="preserve"> </w:t>
      </w:r>
      <w:r w:rsidRPr="001D5CB5">
        <w:rPr>
          <w:sz w:val="24"/>
          <w:szCs w:val="24"/>
        </w:rPr>
        <w:t>and</w:t>
      </w:r>
      <w:r w:rsidRPr="001D5CB5">
        <w:rPr>
          <w:spacing w:val="-4"/>
          <w:sz w:val="24"/>
          <w:szCs w:val="24"/>
        </w:rPr>
        <w:t xml:space="preserve"> </w:t>
      </w:r>
      <w:r w:rsidRPr="001D5CB5">
        <w:rPr>
          <w:sz w:val="24"/>
          <w:szCs w:val="24"/>
        </w:rPr>
        <w:t>points</w:t>
      </w:r>
      <w:r w:rsidRPr="001D5CB5">
        <w:rPr>
          <w:spacing w:val="-5"/>
          <w:sz w:val="24"/>
          <w:szCs w:val="24"/>
        </w:rPr>
        <w:t xml:space="preserve"> </w:t>
      </w:r>
      <w:r w:rsidRPr="001D5CB5">
        <w:rPr>
          <w:sz w:val="24"/>
          <w:szCs w:val="24"/>
        </w:rPr>
        <w:t>of</w:t>
      </w:r>
      <w:r w:rsidRPr="001D5CB5">
        <w:rPr>
          <w:spacing w:val="-4"/>
          <w:sz w:val="24"/>
          <w:szCs w:val="24"/>
        </w:rPr>
        <w:t xml:space="preserve"> </w:t>
      </w:r>
      <w:r w:rsidRPr="001D5CB5">
        <w:rPr>
          <w:sz w:val="24"/>
          <w:szCs w:val="24"/>
        </w:rPr>
        <w:t>contact</w:t>
      </w:r>
      <w:r w:rsidRPr="001D5CB5">
        <w:rPr>
          <w:spacing w:val="-4"/>
          <w:sz w:val="24"/>
          <w:szCs w:val="24"/>
        </w:rPr>
        <w:t xml:space="preserve"> </w:t>
      </w:r>
      <w:r w:rsidRPr="001D5CB5">
        <w:rPr>
          <w:sz w:val="24"/>
          <w:szCs w:val="24"/>
        </w:rPr>
        <w:t>with telephone numbers and e-mail addresses.</w:t>
      </w:r>
    </w:p>
    <w:p w14:paraId="2A1A85D2" w14:textId="77777777" w:rsidR="00C01B3C" w:rsidRPr="00923C3F" w:rsidRDefault="00C01B3C" w:rsidP="00AB6F31">
      <w:pPr>
        <w:pStyle w:val="ListParagraph"/>
        <w:numPr>
          <w:ilvl w:val="0"/>
          <w:numId w:val="1"/>
        </w:numPr>
        <w:tabs>
          <w:tab w:val="left" w:pos="340"/>
        </w:tabs>
        <w:spacing w:before="120"/>
        <w:ind w:right="249" w:hanging="10"/>
        <w:rPr>
          <w:sz w:val="24"/>
          <w:szCs w:val="24"/>
        </w:rPr>
      </w:pPr>
      <w:r w:rsidRPr="001D5CB5">
        <w:rPr>
          <w:b/>
          <w:sz w:val="24"/>
          <w:szCs w:val="24"/>
        </w:rPr>
        <w:t>Business Size/Classification (based on</w:t>
      </w:r>
      <w:r w:rsidRPr="001D5CB5">
        <w:rPr>
          <w:b/>
          <w:i/>
          <w:iCs/>
          <w:sz w:val="24"/>
          <w:szCs w:val="24"/>
        </w:rPr>
        <w:t xml:space="preserve"> NAICS </w:t>
      </w:r>
      <w:r>
        <w:rPr>
          <w:b/>
          <w:i/>
          <w:iCs/>
          <w:sz w:val="24"/>
          <w:szCs w:val="24"/>
        </w:rPr>
        <w:t>236220</w:t>
      </w:r>
      <w:r w:rsidRPr="001D5CB5">
        <w:rPr>
          <w:b/>
          <w:i/>
          <w:iCs/>
          <w:sz w:val="24"/>
          <w:szCs w:val="24"/>
        </w:rPr>
        <w:t>)</w:t>
      </w:r>
      <w:r w:rsidRPr="001D5CB5">
        <w:rPr>
          <w:b/>
          <w:sz w:val="24"/>
          <w:szCs w:val="24"/>
        </w:rPr>
        <w:t xml:space="preserve">: </w:t>
      </w:r>
    </w:p>
    <w:p w14:paraId="2A1A85D3" w14:textId="77777777" w:rsidR="00C01B3C" w:rsidRDefault="00C01B3C" w:rsidP="00923C3F">
      <w:pPr>
        <w:pStyle w:val="BodyText"/>
        <w:spacing w:before="120"/>
        <w:ind w:left="90" w:right="94"/>
      </w:pPr>
      <w:r>
        <w:t xml:space="preserve">Is your firm eligible for participation in one of the following small business programs?  If so, please indicate the program. </w:t>
      </w:r>
    </w:p>
    <w:p w14:paraId="2A1A85D5" w14:textId="77777777" w:rsidR="00C01B3C" w:rsidRDefault="00C01B3C" w:rsidP="00923C3F">
      <w:pPr>
        <w:pStyle w:val="BodyText"/>
        <w:ind w:left="90" w:right="101"/>
      </w:pPr>
      <w:proofErr w:type="gramStart"/>
      <w:r>
        <w:t>[  ]</w:t>
      </w:r>
      <w:proofErr w:type="gramEnd"/>
      <w:r>
        <w:t xml:space="preserve"> yes</w:t>
      </w:r>
      <w:proofErr w:type="gramStart"/>
      <w:r>
        <w:t xml:space="preserve">   [  ]</w:t>
      </w:r>
      <w:proofErr w:type="gramEnd"/>
      <w:r>
        <w:t xml:space="preserve"> no     Small Business (SB) </w:t>
      </w:r>
    </w:p>
    <w:p w14:paraId="2A1A85D6" w14:textId="77777777" w:rsidR="00C01B3C" w:rsidRDefault="00C01B3C" w:rsidP="00923C3F">
      <w:pPr>
        <w:pStyle w:val="BodyText"/>
        <w:ind w:left="90" w:right="101"/>
      </w:pPr>
      <w:proofErr w:type="gramStart"/>
      <w:r>
        <w:t>[  ]</w:t>
      </w:r>
      <w:proofErr w:type="gramEnd"/>
      <w:r>
        <w:t xml:space="preserve"> yes</w:t>
      </w:r>
      <w:proofErr w:type="gramStart"/>
      <w:r>
        <w:t xml:space="preserve">   [  ]</w:t>
      </w:r>
      <w:proofErr w:type="gramEnd"/>
      <w:r>
        <w:t xml:space="preserve"> no     HUBZone </w:t>
      </w:r>
    </w:p>
    <w:p w14:paraId="2A1A85D7" w14:textId="77777777" w:rsidR="00C01B3C" w:rsidRDefault="00C01B3C" w:rsidP="00923C3F">
      <w:pPr>
        <w:pStyle w:val="BodyText"/>
        <w:ind w:left="90" w:right="101"/>
      </w:pPr>
      <w:proofErr w:type="gramStart"/>
      <w:r>
        <w:t>[  ]</w:t>
      </w:r>
      <w:proofErr w:type="gramEnd"/>
      <w:r>
        <w:t xml:space="preserve"> yes</w:t>
      </w:r>
      <w:proofErr w:type="gramStart"/>
      <w:r>
        <w:t xml:space="preserve">   [  ]</w:t>
      </w:r>
      <w:proofErr w:type="gramEnd"/>
      <w:r>
        <w:t xml:space="preserve"> no     Small Business 8(a) </w:t>
      </w:r>
    </w:p>
    <w:p w14:paraId="2A1A85D8" w14:textId="77777777" w:rsidR="00C01B3C" w:rsidRDefault="00C01B3C" w:rsidP="00923C3F">
      <w:pPr>
        <w:pStyle w:val="BodyText"/>
        <w:ind w:left="90" w:right="101"/>
      </w:pPr>
      <w:proofErr w:type="gramStart"/>
      <w:r>
        <w:t>[  ]</w:t>
      </w:r>
      <w:proofErr w:type="gramEnd"/>
      <w:r>
        <w:t xml:space="preserve"> yes</w:t>
      </w:r>
      <w:proofErr w:type="gramStart"/>
      <w:r>
        <w:t xml:space="preserve">   [  ]</w:t>
      </w:r>
      <w:proofErr w:type="gramEnd"/>
      <w:r>
        <w:t xml:space="preserve"> no     Small Disadvantaged Business (SDB) </w:t>
      </w:r>
    </w:p>
    <w:p w14:paraId="2A1A85D9" w14:textId="77777777" w:rsidR="00C01B3C" w:rsidRDefault="00C01B3C" w:rsidP="00923C3F">
      <w:pPr>
        <w:pStyle w:val="BodyText"/>
        <w:ind w:left="90" w:right="101"/>
      </w:pPr>
      <w:proofErr w:type="gramStart"/>
      <w:r>
        <w:t>[  ]</w:t>
      </w:r>
      <w:proofErr w:type="gramEnd"/>
      <w:r>
        <w:t xml:space="preserve"> yes</w:t>
      </w:r>
      <w:proofErr w:type="gramStart"/>
      <w:r>
        <w:t xml:space="preserve">   [  ]</w:t>
      </w:r>
      <w:proofErr w:type="gramEnd"/>
      <w:r>
        <w:t xml:space="preserve"> no     Women-Owned (WO) Small Business</w:t>
      </w:r>
    </w:p>
    <w:p w14:paraId="2A1A85DA" w14:textId="77777777" w:rsidR="00C01B3C" w:rsidRDefault="00C01B3C" w:rsidP="00923C3F">
      <w:pPr>
        <w:pStyle w:val="BodyText"/>
        <w:ind w:left="90" w:right="101"/>
      </w:pPr>
      <w:proofErr w:type="gramStart"/>
      <w:r>
        <w:t>[  ]</w:t>
      </w:r>
      <w:proofErr w:type="gramEnd"/>
      <w:r>
        <w:t xml:space="preserve"> yes</w:t>
      </w:r>
      <w:proofErr w:type="gramStart"/>
      <w:r>
        <w:t xml:space="preserve">   [  ]</w:t>
      </w:r>
      <w:proofErr w:type="gramEnd"/>
      <w:r>
        <w:t xml:space="preserve"> no     </w:t>
      </w:r>
      <w:proofErr w:type="gramStart"/>
      <w:r>
        <w:t>Service Disabled</w:t>
      </w:r>
      <w:proofErr w:type="gramEnd"/>
      <w:r>
        <w:t xml:space="preserve"> Veteran Owned Small Business (SDVOSB)</w:t>
      </w:r>
    </w:p>
    <w:p w14:paraId="2A1A85DB" w14:textId="77777777" w:rsidR="00C01B3C" w:rsidRDefault="00C01B3C" w:rsidP="00923C3F">
      <w:pPr>
        <w:pStyle w:val="BodyText"/>
        <w:ind w:left="90" w:right="101"/>
      </w:pPr>
      <w:proofErr w:type="gramStart"/>
      <w:r>
        <w:t>[  ]</w:t>
      </w:r>
      <w:proofErr w:type="gramEnd"/>
      <w:r>
        <w:t xml:space="preserve"> yes</w:t>
      </w:r>
      <w:proofErr w:type="gramStart"/>
      <w:r>
        <w:t xml:space="preserve">   [  ]</w:t>
      </w:r>
      <w:proofErr w:type="gramEnd"/>
      <w:r>
        <w:t xml:space="preserve"> no     Veteran Owned Small Business (VOSB)</w:t>
      </w:r>
      <w:r>
        <w:tab/>
      </w:r>
    </w:p>
    <w:p w14:paraId="2A1A85DC" w14:textId="77777777" w:rsidR="00C01B3C" w:rsidRDefault="00C01B3C" w:rsidP="00923C3F">
      <w:pPr>
        <w:pStyle w:val="BodyText"/>
        <w:ind w:left="90" w:right="101"/>
      </w:pPr>
      <w:proofErr w:type="gramStart"/>
      <w:r>
        <w:t>[  ]</w:t>
      </w:r>
      <w:proofErr w:type="gramEnd"/>
      <w:r>
        <w:t xml:space="preserve"> yes</w:t>
      </w:r>
      <w:proofErr w:type="gramStart"/>
      <w:r>
        <w:t xml:space="preserve">   [  ]</w:t>
      </w:r>
      <w:proofErr w:type="gramEnd"/>
      <w:r>
        <w:t xml:space="preserve"> no     Other (please specify)</w:t>
      </w:r>
      <w:r>
        <w:tab/>
      </w:r>
    </w:p>
    <w:p w14:paraId="2A1A85DD" w14:textId="77777777" w:rsidR="00C01B3C" w:rsidRPr="009A2A2C" w:rsidRDefault="00C01B3C" w:rsidP="009A2A2C">
      <w:pPr>
        <w:pStyle w:val="ListParagraph"/>
        <w:spacing w:before="120"/>
        <w:ind w:right="21"/>
        <w:rPr>
          <w:sz w:val="24"/>
          <w:szCs w:val="24"/>
        </w:rPr>
      </w:pPr>
    </w:p>
    <w:p w14:paraId="2A1A85DE" w14:textId="77777777" w:rsidR="00C01B3C" w:rsidRPr="001D5CB5" w:rsidRDefault="00C01B3C" w:rsidP="00AB6F31">
      <w:pPr>
        <w:pStyle w:val="ListParagraph"/>
        <w:numPr>
          <w:ilvl w:val="0"/>
          <w:numId w:val="1"/>
        </w:numPr>
        <w:spacing w:before="120"/>
        <w:ind w:right="21" w:hanging="10"/>
        <w:rPr>
          <w:sz w:val="24"/>
          <w:szCs w:val="24"/>
        </w:rPr>
      </w:pPr>
      <w:r w:rsidRPr="001D5CB5">
        <w:rPr>
          <w:b/>
          <w:sz w:val="24"/>
          <w:szCs w:val="24"/>
        </w:rPr>
        <w:t>Capabilities</w:t>
      </w:r>
      <w:r w:rsidRPr="001D5CB5">
        <w:rPr>
          <w:b/>
          <w:spacing w:val="-6"/>
          <w:sz w:val="24"/>
          <w:szCs w:val="24"/>
        </w:rPr>
        <w:t xml:space="preserve"> </w:t>
      </w:r>
      <w:r w:rsidRPr="001D5CB5">
        <w:rPr>
          <w:b/>
          <w:sz w:val="24"/>
          <w:szCs w:val="24"/>
        </w:rPr>
        <w:t>Statement:</w:t>
      </w:r>
      <w:r w:rsidRPr="001D5CB5">
        <w:rPr>
          <w:b/>
          <w:spacing w:val="-1"/>
          <w:sz w:val="24"/>
          <w:szCs w:val="24"/>
        </w:rPr>
        <w:t xml:space="preserve"> </w:t>
      </w:r>
      <w:r w:rsidRPr="001D5CB5">
        <w:rPr>
          <w:sz w:val="24"/>
          <w:szCs w:val="24"/>
        </w:rPr>
        <w:t>Description</w:t>
      </w:r>
      <w:r w:rsidRPr="001D5CB5">
        <w:rPr>
          <w:spacing w:val="-3"/>
          <w:sz w:val="24"/>
          <w:szCs w:val="24"/>
        </w:rPr>
        <w:t xml:space="preserve"> </w:t>
      </w:r>
      <w:r w:rsidRPr="001D5CB5">
        <w:rPr>
          <w:sz w:val="24"/>
          <w:szCs w:val="24"/>
        </w:rPr>
        <w:t>of</w:t>
      </w:r>
      <w:r w:rsidRPr="001D5CB5">
        <w:rPr>
          <w:spacing w:val="-3"/>
          <w:sz w:val="24"/>
          <w:szCs w:val="24"/>
        </w:rPr>
        <w:t xml:space="preserve"> </w:t>
      </w:r>
      <w:r w:rsidRPr="001D5CB5">
        <w:rPr>
          <w:sz w:val="24"/>
          <w:szCs w:val="24"/>
        </w:rPr>
        <w:t>capabilities</w:t>
      </w:r>
      <w:r w:rsidRPr="001D5CB5">
        <w:rPr>
          <w:spacing w:val="-4"/>
          <w:sz w:val="24"/>
          <w:szCs w:val="24"/>
        </w:rPr>
        <w:t xml:space="preserve"> </w:t>
      </w:r>
      <w:r w:rsidRPr="001D5CB5">
        <w:rPr>
          <w:sz w:val="24"/>
          <w:szCs w:val="24"/>
        </w:rPr>
        <w:t>to</w:t>
      </w:r>
      <w:r w:rsidRPr="001D5CB5">
        <w:rPr>
          <w:spacing w:val="-3"/>
          <w:sz w:val="24"/>
          <w:szCs w:val="24"/>
        </w:rPr>
        <w:t xml:space="preserve"> </w:t>
      </w:r>
      <w:r>
        <w:rPr>
          <w:sz w:val="24"/>
          <w:szCs w:val="24"/>
        </w:rPr>
        <w:t xml:space="preserve">provide the </w:t>
      </w:r>
      <w:r w:rsidRPr="009A2A2C">
        <w:rPr>
          <w:sz w:val="24"/>
          <w:szCs w:val="24"/>
        </w:rPr>
        <w:t>equipment</w:t>
      </w:r>
      <w:r w:rsidRPr="009A2A2C">
        <w:rPr>
          <w:spacing w:val="-3"/>
          <w:sz w:val="24"/>
          <w:szCs w:val="24"/>
        </w:rPr>
        <w:t xml:space="preserve"> </w:t>
      </w:r>
      <w:r w:rsidRPr="009A2A2C">
        <w:rPr>
          <w:sz w:val="24"/>
          <w:szCs w:val="24"/>
        </w:rPr>
        <w:t>as</w:t>
      </w:r>
      <w:r w:rsidRPr="001D5CB5">
        <w:rPr>
          <w:spacing w:val="-4"/>
          <w:sz w:val="24"/>
          <w:szCs w:val="24"/>
        </w:rPr>
        <w:t xml:space="preserve"> </w:t>
      </w:r>
      <w:r w:rsidRPr="001D5CB5">
        <w:rPr>
          <w:spacing w:val="-2"/>
          <w:sz w:val="24"/>
          <w:szCs w:val="24"/>
        </w:rPr>
        <w:t>described</w:t>
      </w:r>
      <w:r w:rsidRPr="001D5CB5">
        <w:rPr>
          <w:spacing w:val="-2"/>
          <w:sz w:val="24"/>
          <w:szCs w:val="24"/>
        </w:rPr>
        <w:t xml:space="preserve"> </w:t>
      </w:r>
      <w:r w:rsidRPr="001D5CB5">
        <w:rPr>
          <w:sz w:val="24"/>
          <w:szCs w:val="24"/>
        </w:rPr>
        <w:t xml:space="preserve">above. </w:t>
      </w:r>
    </w:p>
    <w:p w14:paraId="2A1A85DF" w14:textId="77777777" w:rsidR="00C01B3C" w:rsidRDefault="00C01B3C" w:rsidP="00B2168D">
      <w:pPr>
        <w:pStyle w:val="ListParagraph"/>
        <w:numPr>
          <w:ilvl w:val="1"/>
          <w:numId w:val="1"/>
        </w:numPr>
        <w:spacing w:before="120"/>
        <w:ind w:right="21"/>
        <w:rPr>
          <w:sz w:val="24"/>
          <w:szCs w:val="24"/>
        </w:rPr>
      </w:pPr>
      <w:r>
        <w:rPr>
          <w:sz w:val="24"/>
          <w:szCs w:val="24"/>
        </w:rPr>
        <w:t>Govt. does not have a waiver to Buy American.</w:t>
      </w:r>
    </w:p>
    <w:p w14:paraId="2A1A85E0" w14:textId="77777777" w:rsidR="00C01B3C" w:rsidRPr="009A2A2C" w:rsidRDefault="00C01B3C" w:rsidP="00B2168D">
      <w:pPr>
        <w:pStyle w:val="ListParagraph"/>
        <w:numPr>
          <w:ilvl w:val="1"/>
          <w:numId w:val="1"/>
        </w:numPr>
        <w:spacing w:before="120"/>
        <w:ind w:right="21"/>
        <w:rPr>
          <w:sz w:val="24"/>
          <w:szCs w:val="24"/>
        </w:rPr>
      </w:pPr>
      <w:r w:rsidRPr="009A2A2C">
        <w:rPr>
          <w:sz w:val="24"/>
          <w:szCs w:val="24"/>
        </w:rPr>
        <w:t xml:space="preserve">Govt. does not have a waiver to the nonmanufacturer </w:t>
      </w:r>
      <w:commentRangeStart w:id="2"/>
      <w:r w:rsidRPr="009A2A2C">
        <w:rPr>
          <w:sz w:val="24"/>
          <w:szCs w:val="24"/>
        </w:rPr>
        <w:t>rule</w:t>
      </w:r>
      <w:commentRangeEnd w:id="2"/>
      <w:r w:rsidRPr="009A2A2C">
        <w:rPr>
          <w:rStyle w:val="CommentReference"/>
        </w:rPr>
        <w:commentReference w:id="2"/>
      </w:r>
      <w:r w:rsidRPr="009A2A2C">
        <w:rPr>
          <w:sz w:val="24"/>
          <w:szCs w:val="24"/>
        </w:rPr>
        <w:t xml:space="preserve">. </w:t>
      </w:r>
    </w:p>
    <w:p w14:paraId="2A1A85E1" w14:textId="77777777" w:rsidR="00C01B3C" w:rsidRPr="009A2A2C" w:rsidRDefault="00C01B3C" w:rsidP="00B2168D">
      <w:pPr>
        <w:pStyle w:val="ListParagraph"/>
        <w:numPr>
          <w:ilvl w:val="1"/>
          <w:numId w:val="1"/>
        </w:numPr>
        <w:spacing w:before="120"/>
        <w:ind w:right="21"/>
        <w:rPr>
          <w:bCs/>
          <w:sz w:val="24"/>
          <w:szCs w:val="24"/>
        </w:rPr>
      </w:pPr>
      <w:r w:rsidRPr="009A2A2C">
        <w:rPr>
          <w:bCs/>
          <w:sz w:val="24"/>
          <w:szCs w:val="24"/>
        </w:rPr>
        <w:t>SDVOSB or VOSB</w:t>
      </w:r>
      <w:r w:rsidRPr="009A2A2C">
        <w:rPr>
          <w:bCs/>
          <w:sz w:val="24"/>
          <w:szCs w:val="24"/>
        </w:rPr>
        <w:t xml:space="preserve"> businesses</w:t>
      </w:r>
      <w:r w:rsidRPr="009A2A2C">
        <w:rPr>
          <w:bCs/>
          <w:sz w:val="24"/>
          <w:szCs w:val="24"/>
        </w:rPr>
        <w:t xml:space="preserve"> please include statement on maintaining compliance with </w:t>
      </w:r>
      <w:r w:rsidRPr="009A2A2C">
        <w:rPr>
          <w:bCs/>
          <w:sz w:val="24"/>
          <w:szCs w:val="24"/>
        </w:rPr>
        <w:t>852.219-76</w:t>
      </w:r>
      <w:r w:rsidRPr="009A2A2C">
        <w:rPr>
          <w:bCs/>
          <w:sz w:val="24"/>
          <w:szCs w:val="24"/>
        </w:rPr>
        <w:t xml:space="preserve"> </w:t>
      </w:r>
      <w:r w:rsidRPr="009A2A2C">
        <w:rPr>
          <w:bCs/>
          <w:sz w:val="24"/>
          <w:szCs w:val="24"/>
        </w:rPr>
        <w:t xml:space="preserve">VA Notice of Limitations on Subcontracting – Certificate of Compliance for Supplies </w:t>
      </w:r>
      <w:commentRangeStart w:id="3"/>
      <w:r w:rsidRPr="009A2A2C">
        <w:rPr>
          <w:bCs/>
          <w:sz w:val="24"/>
          <w:szCs w:val="24"/>
        </w:rPr>
        <w:t>and</w:t>
      </w:r>
      <w:commentRangeEnd w:id="3"/>
      <w:r w:rsidRPr="009A2A2C">
        <w:rPr>
          <w:rStyle w:val="CommentReference"/>
          <w:bCs/>
        </w:rPr>
        <w:commentReference w:id="3"/>
      </w:r>
      <w:r w:rsidRPr="009A2A2C">
        <w:rPr>
          <w:bCs/>
          <w:sz w:val="24"/>
          <w:szCs w:val="24"/>
        </w:rPr>
        <w:t xml:space="preserve"> Products</w:t>
      </w:r>
      <w:r w:rsidRPr="009A2A2C">
        <w:rPr>
          <w:bCs/>
          <w:sz w:val="24"/>
          <w:szCs w:val="24"/>
        </w:rPr>
        <w:t>.</w:t>
      </w:r>
    </w:p>
    <w:p w14:paraId="2A1A85E2" w14:textId="77777777" w:rsidR="00C01B3C" w:rsidRPr="009A2A2C" w:rsidRDefault="00C01B3C" w:rsidP="00B2168D">
      <w:pPr>
        <w:pStyle w:val="ListParagraph"/>
        <w:numPr>
          <w:ilvl w:val="1"/>
          <w:numId w:val="1"/>
        </w:numPr>
        <w:spacing w:before="120"/>
        <w:ind w:right="21"/>
        <w:rPr>
          <w:bCs/>
          <w:sz w:val="24"/>
          <w:szCs w:val="24"/>
        </w:rPr>
      </w:pPr>
      <w:r w:rsidRPr="009A2A2C">
        <w:rPr>
          <w:bCs/>
          <w:sz w:val="24"/>
          <w:szCs w:val="24"/>
        </w:rPr>
        <w:t xml:space="preserve">All other socio-economic businesses please include statement on maintaining compliance with </w:t>
      </w:r>
      <w:r w:rsidRPr="009A2A2C">
        <w:rPr>
          <w:bCs/>
          <w:sz w:val="24"/>
          <w:szCs w:val="24"/>
        </w:rPr>
        <w:t xml:space="preserve">FAR </w:t>
      </w:r>
      <w:r w:rsidRPr="009A2A2C">
        <w:rPr>
          <w:bCs/>
          <w:sz w:val="24"/>
          <w:szCs w:val="24"/>
        </w:rPr>
        <w:t xml:space="preserve">52.219-14 Limitations on Subcontracting.  </w:t>
      </w:r>
    </w:p>
    <w:p w14:paraId="2A1A85E3" w14:textId="77777777" w:rsidR="00C01B3C" w:rsidRPr="009A2A2C" w:rsidRDefault="00C01B3C" w:rsidP="00B2168D">
      <w:pPr>
        <w:pStyle w:val="ListParagraph"/>
        <w:numPr>
          <w:ilvl w:val="1"/>
          <w:numId w:val="1"/>
        </w:numPr>
        <w:spacing w:before="120"/>
        <w:ind w:right="21"/>
        <w:rPr>
          <w:bCs/>
          <w:sz w:val="24"/>
          <w:szCs w:val="24"/>
        </w:rPr>
      </w:pPr>
      <w:r w:rsidRPr="009A2A2C">
        <w:rPr>
          <w:bCs/>
          <w:sz w:val="24"/>
          <w:szCs w:val="24"/>
        </w:rPr>
        <w:t xml:space="preserve">All other socio-economic businesses please include statement on </w:t>
      </w:r>
      <w:commentRangeStart w:id="4"/>
      <w:r w:rsidRPr="009A2A2C">
        <w:rPr>
          <w:bCs/>
          <w:sz w:val="24"/>
          <w:szCs w:val="24"/>
        </w:rPr>
        <w:t>maintaining</w:t>
      </w:r>
      <w:commentRangeEnd w:id="4"/>
      <w:r w:rsidRPr="009A2A2C">
        <w:rPr>
          <w:rStyle w:val="CommentReference"/>
          <w:bCs/>
        </w:rPr>
        <w:commentReference w:id="4"/>
      </w:r>
      <w:r w:rsidRPr="009A2A2C">
        <w:rPr>
          <w:bCs/>
          <w:sz w:val="24"/>
          <w:szCs w:val="24"/>
        </w:rPr>
        <w:t xml:space="preserve"> compliance with 52.219-33 Nonmanufacturer Rule </w:t>
      </w:r>
    </w:p>
    <w:p w14:paraId="2A1A85E4" w14:textId="77777777" w:rsidR="00C01B3C" w:rsidRPr="009A2A2C" w:rsidRDefault="00C01B3C" w:rsidP="009A2A2C">
      <w:pPr>
        <w:pStyle w:val="ListParagraph"/>
        <w:tabs>
          <w:tab w:val="left" w:pos="990"/>
        </w:tabs>
        <w:spacing w:before="120"/>
        <w:rPr>
          <w:sz w:val="24"/>
          <w:szCs w:val="24"/>
        </w:rPr>
      </w:pPr>
    </w:p>
    <w:p w14:paraId="2A1A85E5" w14:textId="77777777" w:rsidR="00C01B3C" w:rsidRPr="009A2A2C" w:rsidRDefault="00C01B3C" w:rsidP="00B2168D">
      <w:pPr>
        <w:pStyle w:val="ListParagraph"/>
        <w:numPr>
          <w:ilvl w:val="0"/>
          <w:numId w:val="1"/>
        </w:numPr>
        <w:tabs>
          <w:tab w:val="left" w:pos="990"/>
        </w:tabs>
        <w:spacing w:before="120"/>
        <w:ind w:left="90" w:firstLine="10"/>
        <w:rPr>
          <w:sz w:val="24"/>
          <w:szCs w:val="24"/>
        </w:rPr>
      </w:pPr>
      <w:r w:rsidRPr="001D5CB5">
        <w:rPr>
          <w:b/>
          <w:sz w:val="24"/>
          <w:szCs w:val="24"/>
        </w:rPr>
        <w:t xml:space="preserve">Products: </w:t>
      </w:r>
    </w:p>
    <w:p w14:paraId="2A1A85E6" w14:textId="77777777" w:rsidR="00C01B3C" w:rsidRPr="009A2A2C" w:rsidRDefault="00C01B3C" w:rsidP="009A2A2C">
      <w:pPr>
        <w:pStyle w:val="ListParagraph"/>
        <w:numPr>
          <w:ilvl w:val="1"/>
          <w:numId w:val="1"/>
        </w:numPr>
        <w:tabs>
          <w:tab w:val="left" w:pos="990"/>
        </w:tabs>
        <w:spacing w:before="120"/>
        <w:rPr>
          <w:sz w:val="24"/>
          <w:szCs w:val="24"/>
        </w:rPr>
      </w:pPr>
      <w:r>
        <w:rPr>
          <w:b/>
          <w:sz w:val="24"/>
          <w:szCs w:val="24"/>
        </w:rPr>
        <w:t>Indicate products (cameras) that will be compatible with the current system as specified in the plans and specifications.</w:t>
      </w:r>
    </w:p>
    <w:p w14:paraId="2A1A85E7" w14:textId="77777777" w:rsidR="00C01B3C" w:rsidRDefault="00C01B3C" w:rsidP="009A2A2C">
      <w:pPr>
        <w:pStyle w:val="ListParagraph"/>
        <w:numPr>
          <w:ilvl w:val="1"/>
          <w:numId w:val="1"/>
        </w:numPr>
        <w:tabs>
          <w:tab w:val="left" w:pos="990"/>
        </w:tabs>
        <w:spacing w:before="120"/>
        <w:rPr>
          <w:sz w:val="24"/>
          <w:szCs w:val="24"/>
        </w:rPr>
      </w:pPr>
      <w:r w:rsidRPr="009A2A2C">
        <w:rPr>
          <w:bCs/>
          <w:sz w:val="24"/>
          <w:szCs w:val="24"/>
        </w:rPr>
        <w:lastRenderedPageBreak/>
        <w:t>52.225-1 Buy American-Supplies, 52.225-2 Buy American Certificate, 52.225-3 Buy American-Free Trade Agreements-Israeli Trade Act, 52.225-4 Buy American-Free Trade Agreements-Israeli Trade Act Certificate, 52.225-5 Trade Agreements, 52.225-6 Trade Agreements Certificate,</w:t>
      </w:r>
      <w:r w:rsidRPr="009A2A2C">
        <w:rPr>
          <w:b/>
          <w:sz w:val="24"/>
          <w:szCs w:val="24"/>
        </w:rPr>
        <w:t xml:space="preserve"> </w:t>
      </w:r>
      <w:r w:rsidRPr="009A2A2C">
        <w:rPr>
          <w:spacing w:val="-2"/>
          <w:sz w:val="24"/>
          <w:szCs w:val="24"/>
        </w:rPr>
        <w:t xml:space="preserve">will apply to any subsequent procurement </w:t>
      </w:r>
      <w:commentRangeStart w:id="5"/>
      <w:r w:rsidRPr="009A2A2C">
        <w:rPr>
          <w:spacing w:val="-2"/>
          <w:sz w:val="24"/>
          <w:szCs w:val="24"/>
        </w:rPr>
        <w:t>action</w:t>
      </w:r>
      <w:commentRangeEnd w:id="5"/>
      <w:r w:rsidRPr="009A2A2C">
        <w:rPr>
          <w:rStyle w:val="CommentReference"/>
        </w:rPr>
        <w:commentReference w:id="5"/>
      </w:r>
      <w:r w:rsidRPr="009A2A2C">
        <w:rPr>
          <w:spacing w:val="-2"/>
          <w:sz w:val="24"/>
          <w:szCs w:val="24"/>
        </w:rPr>
        <w:t>.</w:t>
      </w:r>
      <w:r w:rsidRPr="001D5CB5">
        <w:rPr>
          <w:i/>
          <w:iCs/>
          <w:spacing w:val="-2"/>
          <w:sz w:val="24"/>
          <w:szCs w:val="24"/>
        </w:rPr>
        <w:t xml:space="preserve"> </w:t>
      </w:r>
      <w:r w:rsidRPr="001D5CB5">
        <w:rPr>
          <w:sz w:val="24"/>
          <w:szCs w:val="24"/>
        </w:rPr>
        <w:t>Identify</w:t>
      </w:r>
      <w:r w:rsidRPr="001D5CB5">
        <w:rPr>
          <w:spacing w:val="-3"/>
          <w:sz w:val="24"/>
          <w:szCs w:val="24"/>
        </w:rPr>
        <w:t xml:space="preserve"> </w:t>
      </w:r>
      <w:r>
        <w:rPr>
          <w:sz w:val="24"/>
          <w:szCs w:val="24"/>
        </w:rPr>
        <w:t>any supplies/</w:t>
      </w:r>
      <w:r>
        <w:rPr>
          <w:sz w:val="24"/>
          <w:szCs w:val="24"/>
        </w:rPr>
        <w:t>products</w:t>
      </w:r>
      <w:r>
        <w:rPr>
          <w:sz w:val="24"/>
          <w:szCs w:val="24"/>
        </w:rPr>
        <w:t xml:space="preserve"> that may conflict with the Buy American requirements. </w:t>
      </w:r>
    </w:p>
    <w:p w14:paraId="2A1A85E8" w14:textId="77777777" w:rsidR="00C01B3C" w:rsidRPr="001D5CB5" w:rsidRDefault="00C01B3C" w:rsidP="009A2A2C">
      <w:pPr>
        <w:pStyle w:val="ListParagraph"/>
        <w:numPr>
          <w:ilvl w:val="1"/>
          <w:numId w:val="1"/>
        </w:numPr>
        <w:tabs>
          <w:tab w:val="left" w:pos="990"/>
        </w:tabs>
        <w:spacing w:before="120"/>
        <w:rPr>
          <w:sz w:val="24"/>
          <w:szCs w:val="24"/>
        </w:rPr>
      </w:pPr>
      <w:r>
        <w:rPr>
          <w:sz w:val="24"/>
          <w:szCs w:val="24"/>
        </w:rPr>
        <w:t>I</w:t>
      </w:r>
      <w:r>
        <w:rPr>
          <w:sz w:val="24"/>
          <w:szCs w:val="24"/>
        </w:rPr>
        <w:t xml:space="preserve">dentify </w:t>
      </w:r>
      <w:r>
        <w:rPr>
          <w:sz w:val="24"/>
          <w:szCs w:val="24"/>
        </w:rPr>
        <w:t xml:space="preserve">any potential supplies/materials with </w:t>
      </w:r>
      <w:r>
        <w:rPr>
          <w:sz w:val="24"/>
          <w:szCs w:val="24"/>
        </w:rPr>
        <w:t xml:space="preserve">long lead </w:t>
      </w:r>
      <w:r w:rsidRPr="001D5CB5">
        <w:rPr>
          <w:sz w:val="24"/>
          <w:szCs w:val="24"/>
        </w:rPr>
        <w:t xml:space="preserve">time </w:t>
      </w:r>
      <w:r w:rsidRPr="001D5CB5">
        <w:rPr>
          <w:spacing w:val="-2"/>
          <w:sz w:val="24"/>
          <w:szCs w:val="24"/>
        </w:rPr>
        <w:t>estimates.</w:t>
      </w:r>
    </w:p>
    <w:p w14:paraId="2A1A85E9" w14:textId="77777777" w:rsidR="00C01B3C" w:rsidRDefault="00C01B3C" w:rsidP="00523B6D">
      <w:pPr>
        <w:pStyle w:val="NoSpacing"/>
        <w:rPr>
          <w:rFonts w:ascii="Times New Roman" w:hAnsi="Times New Roman"/>
          <w:b/>
          <w:sz w:val="24"/>
          <w:szCs w:val="24"/>
        </w:rPr>
      </w:pPr>
    </w:p>
    <w:p w14:paraId="2A1A85EA" w14:textId="77777777" w:rsidR="00C01B3C" w:rsidRDefault="00C01B3C" w:rsidP="00523B6D">
      <w:pPr>
        <w:pStyle w:val="NoSpacing"/>
        <w:rPr>
          <w:rFonts w:ascii="Times New Roman" w:hAnsi="Times New Roman"/>
          <w:b/>
          <w:sz w:val="24"/>
          <w:szCs w:val="24"/>
        </w:rPr>
      </w:pPr>
      <w:r w:rsidRPr="00FC32AC">
        <w:rPr>
          <w:rFonts w:ascii="Times New Roman" w:hAnsi="Times New Roman"/>
          <w:b/>
          <w:sz w:val="24"/>
          <w:szCs w:val="24"/>
        </w:rPr>
        <w:t>Note: Do not include Proprietary, classified, confidential, or sensitive information in responses.</w:t>
      </w:r>
    </w:p>
    <w:p w14:paraId="2A1A85EB" w14:textId="77777777" w:rsidR="00C01B3C" w:rsidRPr="00923C3F" w:rsidRDefault="00C01B3C" w:rsidP="00923C3F">
      <w:pPr>
        <w:tabs>
          <w:tab w:val="left" w:pos="340"/>
        </w:tabs>
        <w:spacing w:before="120"/>
        <w:ind w:left="808" w:right="428"/>
        <w:rPr>
          <w:sz w:val="24"/>
          <w:szCs w:val="24"/>
        </w:rPr>
      </w:pPr>
    </w:p>
    <w:p w14:paraId="2A1A85EC" w14:textId="77777777" w:rsidR="00C01B3C" w:rsidRPr="001D5CB5" w:rsidRDefault="00C01B3C" w:rsidP="00AB6F31">
      <w:pPr>
        <w:pStyle w:val="BodyText"/>
        <w:spacing w:before="120"/>
      </w:pPr>
      <w:r w:rsidRPr="001D5CB5">
        <w:t>NO</w:t>
      </w:r>
      <w:r w:rsidRPr="001D5CB5">
        <w:rPr>
          <w:spacing w:val="-5"/>
        </w:rPr>
        <w:t xml:space="preserve"> </w:t>
      </w:r>
      <w:r w:rsidRPr="001D5CB5">
        <w:t>RESPONSES</w:t>
      </w:r>
      <w:r w:rsidRPr="001D5CB5">
        <w:rPr>
          <w:spacing w:val="-2"/>
        </w:rPr>
        <w:t xml:space="preserve"> </w:t>
      </w:r>
      <w:r w:rsidRPr="001D5CB5">
        <w:t>WILL</w:t>
      </w:r>
      <w:r w:rsidRPr="001D5CB5">
        <w:rPr>
          <w:spacing w:val="-2"/>
        </w:rPr>
        <w:t xml:space="preserve"> </w:t>
      </w:r>
      <w:r w:rsidRPr="001D5CB5">
        <w:t>BE</w:t>
      </w:r>
      <w:r w:rsidRPr="001D5CB5">
        <w:rPr>
          <w:spacing w:val="-2"/>
        </w:rPr>
        <w:t xml:space="preserve"> </w:t>
      </w:r>
      <w:r w:rsidRPr="001D5CB5">
        <w:t>ACCEPTED</w:t>
      </w:r>
      <w:r w:rsidRPr="001D5CB5">
        <w:rPr>
          <w:spacing w:val="-3"/>
        </w:rPr>
        <w:t xml:space="preserve"> </w:t>
      </w:r>
      <w:r w:rsidRPr="001D5CB5">
        <w:t>BY</w:t>
      </w:r>
      <w:r w:rsidRPr="001D5CB5">
        <w:rPr>
          <w:spacing w:val="-2"/>
        </w:rPr>
        <w:t xml:space="preserve"> </w:t>
      </w:r>
      <w:r w:rsidRPr="001D5CB5">
        <w:rPr>
          <w:spacing w:val="-4"/>
        </w:rPr>
        <w:t>FAX.</w:t>
      </w:r>
    </w:p>
    <w:p w14:paraId="2A1A85ED" w14:textId="77777777" w:rsidR="00C01B3C" w:rsidRPr="009A2A2C" w:rsidRDefault="00C01B3C" w:rsidP="00AB6F31">
      <w:pPr>
        <w:pStyle w:val="BodyText"/>
        <w:spacing w:before="120"/>
        <w:ind w:right="542"/>
      </w:pPr>
      <w:r w:rsidRPr="001D5CB5">
        <w:t>Responses</w:t>
      </w:r>
      <w:r w:rsidRPr="001D5CB5">
        <w:rPr>
          <w:spacing w:val="-4"/>
        </w:rPr>
        <w:t xml:space="preserve"> </w:t>
      </w:r>
      <w:r w:rsidRPr="001D5CB5">
        <w:t>will</w:t>
      </w:r>
      <w:r w:rsidRPr="001D5CB5">
        <w:rPr>
          <w:spacing w:val="-4"/>
        </w:rPr>
        <w:t xml:space="preserve"> </w:t>
      </w:r>
      <w:r w:rsidRPr="001D5CB5">
        <w:t>not</w:t>
      </w:r>
      <w:r w:rsidRPr="001D5CB5">
        <w:rPr>
          <w:spacing w:val="-4"/>
        </w:rPr>
        <w:t xml:space="preserve"> </w:t>
      </w:r>
      <w:r w:rsidRPr="001D5CB5">
        <w:t>be</w:t>
      </w:r>
      <w:r w:rsidRPr="001D5CB5">
        <w:rPr>
          <w:spacing w:val="-4"/>
        </w:rPr>
        <w:t xml:space="preserve"> </w:t>
      </w:r>
      <w:r w:rsidRPr="001D5CB5">
        <w:t>returned.</w:t>
      </w:r>
      <w:r w:rsidRPr="001D5CB5">
        <w:rPr>
          <w:spacing w:val="-4"/>
        </w:rPr>
        <w:t xml:space="preserve"> </w:t>
      </w:r>
      <w:r w:rsidRPr="001D5CB5">
        <w:t>Telephonic</w:t>
      </w:r>
      <w:r w:rsidRPr="001D5CB5">
        <w:rPr>
          <w:spacing w:val="-4"/>
        </w:rPr>
        <w:t xml:space="preserve"> </w:t>
      </w:r>
      <w:r w:rsidRPr="001D5CB5">
        <w:t>responses</w:t>
      </w:r>
      <w:r w:rsidRPr="001D5CB5">
        <w:rPr>
          <w:spacing w:val="-4"/>
        </w:rPr>
        <w:t xml:space="preserve"> </w:t>
      </w:r>
      <w:r w:rsidRPr="001D5CB5">
        <w:t>will</w:t>
      </w:r>
      <w:r w:rsidRPr="001D5CB5">
        <w:rPr>
          <w:spacing w:val="-4"/>
        </w:rPr>
        <w:t xml:space="preserve"> </w:t>
      </w:r>
      <w:r w:rsidRPr="001D5CB5">
        <w:t>not</w:t>
      </w:r>
      <w:r w:rsidRPr="001D5CB5">
        <w:rPr>
          <w:spacing w:val="-4"/>
        </w:rPr>
        <w:t xml:space="preserve"> </w:t>
      </w:r>
      <w:r w:rsidRPr="001D5CB5">
        <w:t>be</w:t>
      </w:r>
      <w:r w:rsidRPr="001D5CB5">
        <w:rPr>
          <w:spacing w:val="-4"/>
        </w:rPr>
        <w:t xml:space="preserve"> </w:t>
      </w:r>
      <w:r w:rsidRPr="001D5CB5">
        <w:t>honored.</w:t>
      </w:r>
      <w:r w:rsidRPr="001D5CB5">
        <w:rPr>
          <w:spacing w:val="-4"/>
        </w:rPr>
        <w:t xml:space="preserve"> </w:t>
      </w:r>
      <w:r w:rsidRPr="001D5CB5">
        <w:t>Please</w:t>
      </w:r>
      <w:r w:rsidRPr="001D5CB5">
        <w:rPr>
          <w:spacing w:val="-4"/>
        </w:rPr>
        <w:t xml:space="preserve"> </w:t>
      </w:r>
      <w:r w:rsidRPr="001D5CB5">
        <w:t>respond</w:t>
      </w:r>
      <w:r w:rsidRPr="001D5CB5">
        <w:rPr>
          <w:spacing w:val="-4"/>
        </w:rPr>
        <w:t xml:space="preserve"> </w:t>
      </w:r>
      <w:r w:rsidRPr="001D5CB5">
        <w:t xml:space="preserve">by email only. Send responses to the Contract Specialist, </w:t>
      </w:r>
      <w:r w:rsidRPr="009A2A2C">
        <w:t>Meredith Valentine at Meredith.valentine@va.gov</w:t>
      </w:r>
      <w:r w:rsidRPr="009A2A2C">
        <w:t xml:space="preserve">. </w:t>
      </w:r>
    </w:p>
    <w:p w14:paraId="2A1A85EE" w14:textId="77777777" w:rsidR="00C01B3C" w:rsidRDefault="00C01B3C" w:rsidP="00AB6F31">
      <w:pPr>
        <w:spacing w:before="120"/>
        <w:ind w:left="100"/>
        <w:rPr>
          <w:b/>
          <w:spacing w:val="-4"/>
          <w:sz w:val="24"/>
          <w:szCs w:val="24"/>
        </w:rPr>
      </w:pPr>
      <w:r w:rsidRPr="001D5CB5">
        <w:rPr>
          <w:b/>
          <w:sz w:val="24"/>
          <w:szCs w:val="24"/>
        </w:rPr>
        <w:t>Responses</w:t>
      </w:r>
      <w:r w:rsidRPr="001D5CB5">
        <w:rPr>
          <w:b/>
          <w:spacing w:val="-3"/>
          <w:sz w:val="24"/>
          <w:szCs w:val="24"/>
        </w:rPr>
        <w:t xml:space="preserve"> </w:t>
      </w:r>
      <w:r w:rsidRPr="001D5CB5">
        <w:rPr>
          <w:b/>
          <w:sz w:val="24"/>
          <w:szCs w:val="24"/>
        </w:rPr>
        <w:t>will</w:t>
      </w:r>
      <w:r w:rsidRPr="001D5CB5">
        <w:rPr>
          <w:b/>
          <w:spacing w:val="-1"/>
          <w:sz w:val="24"/>
          <w:szCs w:val="24"/>
        </w:rPr>
        <w:t xml:space="preserve"> </w:t>
      </w:r>
      <w:r w:rsidRPr="001D5CB5">
        <w:rPr>
          <w:b/>
          <w:sz w:val="24"/>
          <w:szCs w:val="24"/>
        </w:rPr>
        <w:t>be</w:t>
      </w:r>
      <w:r w:rsidRPr="001D5CB5">
        <w:rPr>
          <w:b/>
          <w:spacing w:val="-2"/>
          <w:sz w:val="24"/>
          <w:szCs w:val="24"/>
        </w:rPr>
        <w:t xml:space="preserve"> </w:t>
      </w:r>
      <w:r w:rsidRPr="001D5CB5">
        <w:rPr>
          <w:b/>
          <w:sz w:val="24"/>
          <w:szCs w:val="24"/>
        </w:rPr>
        <w:t>accepted</w:t>
      </w:r>
      <w:r w:rsidRPr="001D5CB5">
        <w:rPr>
          <w:b/>
          <w:spacing w:val="-2"/>
          <w:sz w:val="24"/>
          <w:szCs w:val="24"/>
        </w:rPr>
        <w:t xml:space="preserve"> </w:t>
      </w:r>
      <w:r w:rsidRPr="001D5CB5">
        <w:rPr>
          <w:b/>
          <w:sz w:val="24"/>
          <w:szCs w:val="24"/>
        </w:rPr>
        <w:t>until</w:t>
      </w:r>
      <w:r w:rsidRPr="001D5CB5">
        <w:rPr>
          <w:b/>
          <w:spacing w:val="-2"/>
          <w:sz w:val="24"/>
          <w:szCs w:val="24"/>
        </w:rPr>
        <w:t xml:space="preserve"> </w:t>
      </w:r>
      <w:r w:rsidRPr="009A2A2C">
        <w:rPr>
          <w:b/>
          <w:sz w:val="24"/>
          <w:szCs w:val="24"/>
        </w:rPr>
        <w:t>12/10/2025, 12:00PM Pacific</w:t>
      </w:r>
      <w:r w:rsidRPr="009A2A2C">
        <w:rPr>
          <w:b/>
          <w:spacing w:val="-4"/>
          <w:sz w:val="24"/>
          <w:szCs w:val="24"/>
        </w:rPr>
        <w:t>.</w:t>
      </w:r>
    </w:p>
    <w:p w14:paraId="2A1A85EF" w14:textId="77777777" w:rsidR="00C01B3C" w:rsidRDefault="00C01B3C" w:rsidP="00AB6F31">
      <w:pPr>
        <w:spacing w:before="120"/>
        <w:ind w:left="100"/>
        <w:rPr>
          <w:b/>
          <w:spacing w:val="-4"/>
          <w:sz w:val="24"/>
          <w:szCs w:val="24"/>
        </w:rPr>
      </w:pPr>
    </w:p>
    <w:p w14:paraId="2A1A85F0" w14:textId="77777777" w:rsidR="00031A07" w:rsidRDefault="00C01B3C">
      <w:pPr>
        <w:ind w:left="360"/>
      </w:pPr>
      <w:r>
        <w:t>See attached document: Attachment 1 - Statement of Work 10.22.25.</w:t>
      </w:r>
    </w:p>
    <w:p w14:paraId="2A1A85F1" w14:textId="77777777" w:rsidR="00031A07" w:rsidRDefault="00C01B3C">
      <w:pPr>
        <w:ind w:left="360"/>
      </w:pPr>
      <w:r>
        <w:t>See attached document: Attachment 2 - 648-20-121-Drawings.</w:t>
      </w:r>
    </w:p>
    <w:p w14:paraId="2A1A85F2" w14:textId="77777777" w:rsidR="00031A07" w:rsidRDefault="00C01B3C">
      <w:pPr>
        <w:ind w:left="360"/>
      </w:pPr>
      <w:r>
        <w:t>See attached document: Attachment 3 - 648-20-121 - Specs.</w:t>
      </w:r>
    </w:p>
    <w:p w14:paraId="2A1A85F3" w14:textId="77777777" w:rsidR="00031A07" w:rsidRDefault="00C01B3C">
      <w:pPr>
        <w:ind w:left="360"/>
      </w:pPr>
      <w:r>
        <w:t>See attached document: Attachment 4 - 648-20-121-Supplemental Drawing.</w:t>
      </w:r>
    </w:p>
    <w:sectPr w:rsidR="00031A07">
      <w:headerReference w:type="default" r:id="rId15"/>
      <w:footerReference w:type="default" r:id="rId16"/>
      <w:footerReference w:type="first" r:id="rId17"/>
      <w:type w:val="continuous"/>
      <w:pgSz w:w="12240" w:h="15840"/>
      <w:pgMar w:top="1080" w:right="1440" w:bottom="1080" w:left="1440" w:header="360" w:footer="36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nediker, Sandra K." w:date="2024-11-05T15:19:00Z" w:initials="SSK">
    <w:p w14:paraId="2A1A85F4" w14:textId="77777777" w:rsidR="00C01B3C" w:rsidRDefault="00C01B3C" w:rsidP="00CE28E3">
      <w:pPr>
        <w:pStyle w:val="CommentText"/>
      </w:pPr>
      <w:r>
        <w:rPr>
          <w:rStyle w:val="CommentReference"/>
        </w:rPr>
        <w:annotationRef/>
      </w:r>
      <w:r>
        <w:t>Attach draft documents to provide a further understanding of the requirement.  You are providing vendors an opportunity to provide feedback on documents, so draft is appropriate.</w:t>
      </w:r>
    </w:p>
    <w:p w14:paraId="2A1A85F5" w14:textId="77777777" w:rsidR="00C01B3C" w:rsidRDefault="00C01B3C" w:rsidP="00CE28E3">
      <w:pPr>
        <w:pStyle w:val="CommentText"/>
      </w:pPr>
      <w:r>
        <w:t>Watermark your documents draft, if possible.</w:t>
      </w:r>
    </w:p>
    <w:p w14:paraId="2A1A85F6" w14:textId="77777777" w:rsidR="00C01B3C" w:rsidRDefault="00C01B3C" w:rsidP="00CE28E3">
      <w:pPr>
        <w:pStyle w:val="CommentText"/>
      </w:pPr>
      <w:r>
        <w:t>List the documents that are posted.</w:t>
      </w:r>
    </w:p>
  </w:comment>
  <w:comment w:id="1" w:author="Snediker, Sandra K." w:date="2024-11-05T15:23:00Z" w:initials="SSK">
    <w:p w14:paraId="2A1A85F7" w14:textId="77777777" w:rsidR="00C01B3C" w:rsidRDefault="00C01B3C" w:rsidP="00CE28E3">
      <w:pPr>
        <w:pStyle w:val="CommentText"/>
      </w:pPr>
      <w:r>
        <w:rPr>
          <w:rStyle w:val="CommentReference"/>
        </w:rPr>
        <w:annotationRef/>
      </w:r>
      <w:r>
        <w:t>If the requirement does not have attachments to utilize, then describe the requirement here.</w:t>
      </w:r>
    </w:p>
  </w:comment>
  <w:comment w:id="2" w:author="Snediker, Sandra K." w:date="2024-11-07T13:18:00Z" w:initials="SS">
    <w:p w14:paraId="2A1A85F8" w14:textId="77777777" w:rsidR="00C01B3C" w:rsidRDefault="00C01B3C" w:rsidP="008D2E3A">
      <w:pPr>
        <w:pStyle w:val="CommentText"/>
      </w:pPr>
      <w:r>
        <w:rPr>
          <w:rStyle w:val="CommentReference"/>
        </w:rPr>
        <w:annotationRef/>
      </w:r>
      <w:r>
        <w:t>Only applicable for manufacturing NAICS.</w:t>
      </w:r>
    </w:p>
  </w:comment>
  <w:comment w:id="3" w:author="Snediker, Sandra K." w:date="2024-11-07T13:19:00Z" w:initials="SS">
    <w:p w14:paraId="2A1A85F9" w14:textId="77777777" w:rsidR="00C01B3C" w:rsidRDefault="00C01B3C" w:rsidP="008D2E3A">
      <w:pPr>
        <w:pStyle w:val="CommentText"/>
      </w:pPr>
      <w:r>
        <w:rPr>
          <w:rStyle w:val="CommentReference"/>
        </w:rPr>
        <w:annotationRef/>
      </w:r>
      <w:r>
        <w:t>Remove the clause that does not apply.</w:t>
      </w:r>
    </w:p>
  </w:comment>
  <w:comment w:id="4" w:author="Snediker, Sandra K." w:date="2024-11-07T13:19:00Z" w:initials="SS">
    <w:p w14:paraId="2A1A85FA" w14:textId="77777777" w:rsidR="00C01B3C" w:rsidRDefault="00C01B3C" w:rsidP="008D2E3A">
      <w:pPr>
        <w:pStyle w:val="CommentText"/>
      </w:pPr>
      <w:r>
        <w:rPr>
          <w:rStyle w:val="CommentReference"/>
        </w:rPr>
        <w:annotationRef/>
      </w:r>
      <w:r>
        <w:t>Only applicable for manufacturing NAICS.</w:t>
      </w:r>
    </w:p>
  </w:comment>
  <w:comment w:id="5" w:author="Snediker, Sandra K." w:date="2024-11-05T15:30:00Z" w:initials="SSK">
    <w:p w14:paraId="2A1A85FB" w14:textId="77777777" w:rsidR="00C01B3C" w:rsidRDefault="00C01B3C" w:rsidP="00084ECA">
      <w:pPr>
        <w:pStyle w:val="CommentText"/>
      </w:pPr>
      <w:r>
        <w:rPr>
          <w:rStyle w:val="CommentReference"/>
        </w:rPr>
        <w:annotationRef/>
      </w:r>
      <w:r>
        <w:t xml:space="preserve">Only list the clauses/provisions that will be in the solicitation.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1A85F6" w15:done="0"/>
  <w15:commentEx w15:paraId="2A1A85F7" w15:done="0"/>
  <w15:commentEx w15:paraId="2A1A85F8" w15:done="0"/>
  <w15:commentEx w15:paraId="2A1A85F9" w15:done="0"/>
  <w15:commentEx w15:paraId="2A1A85FA" w15:done="0"/>
  <w15:commentEx w15:paraId="2A1A85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1A85F6" w16cid:durableId="2A1A8605"/>
  <w16cid:commentId w16cid:paraId="2A1A85F7" w16cid:durableId="2A1A8606"/>
  <w16cid:commentId w16cid:paraId="2A1A85F8" w16cid:durableId="2A1A8607"/>
  <w16cid:commentId w16cid:paraId="2A1A85F9" w16cid:durableId="2A1A8608"/>
  <w16cid:commentId w16cid:paraId="2A1A85FA" w16cid:durableId="2A1A8609"/>
  <w16cid:commentId w16cid:paraId="2A1A85FB" w16cid:durableId="2A1A86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A860F" w14:textId="77777777" w:rsidR="00C01B3C" w:rsidRDefault="00C01B3C">
      <w:pPr>
        <w:spacing w:after="0" w:line="240" w:lineRule="auto"/>
      </w:pPr>
      <w:r>
        <w:separator/>
      </w:r>
    </w:p>
  </w:endnote>
  <w:endnote w:type="continuationSeparator" w:id="0">
    <w:p w14:paraId="2A1A8611" w14:textId="77777777" w:rsidR="00C01B3C" w:rsidRDefault="00C01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31A07" w14:paraId="2A1A85FF" w14:textId="77777777" w:rsidTr="009C37D0">
      <w:tc>
        <w:tcPr>
          <w:tcW w:w="4788" w:type="dxa"/>
        </w:tcPr>
        <w:p w14:paraId="2A1A85FD" w14:textId="77777777" w:rsidR="00C01B3C" w:rsidRDefault="00C01B3C" w:rsidP="009C37D0">
          <w:pPr>
            <w:pStyle w:val="Footer"/>
          </w:pPr>
        </w:p>
      </w:tc>
      <w:tc>
        <w:tcPr>
          <w:tcW w:w="4788" w:type="dxa"/>
        </w:tcPr>
        <w:p w14:paraId="2A1A85FE" w14:textId="77777777" w:rsidR="00C01B3C" w:rsidRDefault="00C01B3C" w:rsidP="009C37D0">
          <w:pPr>
            <w:pStyle w:val="Footer"/>
            <w:jc w:val="right"/>
          </w:pPr>
          <w:r>
            <w:t>Sources Sought Notice</w:t>
          </w:r>
        </w:p>
      </w:tc>
    </w:tr>
  </w:tbl>
  <w:p w14:paraId="2A1A8600" w14:textId="77777777" w:rsidR="00C01B3C" w:rsidRDefault="00C01B3C" w:rsidP="00C838FE">
    <w:pPr>
      <w:pStyle w:val="Footer"/>
    </w:pPr>
  </w:p>
  <w:p w14:paraId="2A1A8601" w14:textId="77777777" w:rsidR="00031A07" w:rsidRDefault="00C01B3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31A07" w14:paraId="2A1A8605" w14:textId="77777777" w:rsidTr="009C37D0">
      <w:tc>
        <w:tcPr>
          <w:tcW w:w="4788" w:type="dxa"/>
        </w:tcPr>
        <w:p w14:paraId="2A1A8603" w14:textId="77777777" w:rsidR="00C01B3C" w:rsidRDefault="00C01B3C">
          <w:pPr>
            <w:pStyle w:val="Footer"/>
          </w:pPr>
          <w:r w:rsidRPr="009C37D0">
            <w:t>*= Required Field</w:t>
          </w:r>
        </w:p>
      </w:tc>
      <w:tc>
        <w:tcPr>
          <w:tcW w:w="4788" w:type="dxa"/>
        </w:tcPr>
        <w:p w14:paraId="2A1A8604" w14:textId="77777777" w:rsidR="00C01B3C" w:rsidRDefault="00C01B3C" w:rsidP="009C37D0">
          <w:pPr>
            <w:pStyle w:val="Footer"/>
            <w:jc w:val="right"/>
          </w:pPr>
          <w:r>
            <w:t>Sources Sought Notice</w:t>
          </w:r>
        </w:p>
      </w:tc>
    </w:tr>
  </w:tbl>
  <w:p w14:paraId="2A1A8606" w14:textId="77777777" w:rsidR="00C01B3C" w:rsidRDefault="00C01B3C">
    <w:pPr>
      <w:pStyle w:val="Footer"/>
    </w:pPr>
  </w:p>
  <w:p w14:paraId="2A1A8607" w14:textId="77777777" w:rsidR="00031A07" w:rsidRDefault="00C01B3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8609" w14:textId="77777777" w:rsidR="00031A07" w:rsidRDefault="00C01B3C">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860A" w14:textId="77777777" w:rsidR="00031A07" w:rsidRDefault="00C01B3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A860B" w14:textId="77777777" w:rsidR="00C01B3C" w:rsidRDefault="00C01B3C">
      <w:pPr>
        <w:spacing w:after="0" w:line="240" w:lineRule="auto"/>
      </w:pPr>
      <w:r>
        <w:separator/>
      </w:r>
    </w:p>
  </w:footnote>
  <w:footnote w:type="continuationSeparator" w:id="0">
    <w:p w14:paraId="2A1A860D" w14:textId="77777777" w:rsidR="00C01B3C" w:rsidRDefault="00C01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85FC" w14:textId="77777777" w:rsidR="00C01B3C" w:rsidRPr="00B830CF" w:rsidRDefault="00C01B3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8602" w14:textId="77777777" w:rsidR="00C01B3C" w:rsidRPr="003D4081" w:rsidRDefault="00C01B3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8608" w14:textId="77777777" w:rsidR="00C01B3C" w:rsidRPr="001D5CB5" w:rsidRDefault="00C01B3C" w:rsidP="009A2A2C">
    <w:pPr>
      <w:pStyle w:val="Header"/>
      <w:rPr>
        <w:i/>
        <w:iCs/>
        <w:sz w:val="24"/>
        <w:szCs w:val="24"/>
      </w:rPr>
    </w:pPr>
    <w:r>
      <w:rPr>
        <w:i/>
        <w:iCs/>
        <w:sz w:val="24"/>
        <w:szCs w:val="24"/>
      </w:rPr>
      <w:t xml:space="preserve">Sources Sought - </w:t>
    </w:r>
    <w:r w:rsidRPr="001D5CB5">
      <w:rPr>
        <w:i/>
        <w:iCs/>
        <w:sz w:val="24"/>
        <w:szCs w:val="24"/>
      </w:rPr>
      <w:t xml:space="preserve">Solicitation Number: </w:t>
    </w:r>
    <w:r w:rsidRPr="009A2A2C">
      <w:rPr>
        <w:i/>
        <w:iCs/>
        <w:sz w:val="24"/>
        <w:szCs w:val="24"/>
      </w:rPr>
      <w:t>36C260</w:t>
    </w:r>
    <w:r w:rsidRPr="009A2A2C">
      <w:rPr>
        <w:i/>
        <w:iCs/>
        <w:sz w:val="24"/>
        <w:szCs w:val="24"/>
      </w:rPr>
      <w:t>26R0042</w:t>
    </w:r>
    <w:r w:rsidRPr="009A2A2C">
      <w:rPr>
        <w:i/>
        <w:iCs/>
        <w:sz w:val="24"/>
        <w:szCs w:val="24"/>
      </w:rPr>
      <w:t xml:space="preserve">, </w:t>
    </w:r>
    <w:r w:rsidRPr="009A2A2C">
      <w:rPr>
        <w:i/>
        <w:iCs/>
        <w:sz w:val="24"/>
        <w:szCs w:val="24"/>
      </w:rPr>
      <w:t xml:space="preserve">Project </w:t>
    </w:r>
    <w:r w:rsidRPr="009A2A2C">
      <w:rPr>
        <w:i/>
        <w:iCs/>
        <w:sz w:val="24"/>
        <w:szCs w:val="24"/>
      </w:rPr>
      <w:t>648-20-121</w:t>
    </w:r>
    <w:r w:rsidRPr="009A2A2C">
      <w:rPr>
        <w:i/>
        <w:iCs/>
        <w:sz w:val="24"/>
        <w:szCs w:val="24"/>
      </w:rPr>
      <w:t xml:space="preserve"> </w:t>
    </w:r>
    <w:r w:rsidRPr="009A2A2C">
      <w:rPr>
        <w:i/>
        <w:iCs/>
        <w:sz w:val="24"/>
        <w:szCs w:val="24"/>
      </w:rPr>
      <w:t>Construct Campus Security Fence and Access Control (Vancouver)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2691"/>
    <w:multiLevelType w:val="hybridMultilevel"/>
    <w:tmpl w:val="218C7316"/>
    <w:lvl w:ilvl="0" w:tplc="59708FFC">
      <w:start w:val="1"/>
      <w:numFmt w:val="decimal"/>
      <w:suff w:val="space"/>
      <w:lvlText w:val="%1."/>
      <w:lvlJc w:val="left"/>
      <w:pPr>
        <w:ind w:left="1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7307822">
      <w:numFmt w:val="bullet"/>
      <w:lvlText w:val="•"/>
      <w:lvlJc w:val="left"/>
      <w:pPr>
        <w:ind w:left="1048" w:hanging="240"/>
      </w:pPr>
      <w:rPr>
        <w:rFonts w:hint="default"/>
        <w:lang w:val="en-US" w:eastAsia="en-US" w:bidi="ar-SA"/>
      </w:rPr>
    </w:lvl>
    <w:lvl w:ilvl="2" w:tplc="1F08FC76">
      <w:numFmt w:val="bullet"/>
      <w:lvlText w:val="•"/>
      <w:lvlJc w:val="left"/>
      <w:pPr>
        <w:ind w:left="1996" w:hanging="240"/>
      </w:pPr>
      <w:rPr>
        <w:rFonts w:hint="default"/>
        <w:lang w:val="en-US" w:eastAsia="en-US" w:bidi="ar-SA"/>
      </w:rPr>
    </w:lvl>
    <w:lvl w:ilvl="3" w:tplc="C8CCBA08">
      <w:numFmt w:val="bullet"/>
      <w:lvlText w:val="•"/>
      <w:lvlJc w:val="left"/>
      <w:pPr>
        <w:ind w:left="2944" w:hanging="240"/>
      </w:pPr>
      <w:rPr>
        <w:rFonts w:hint="default"/>
        <w:lang w:val="en-US" w:eastAsia="en-US" w:bidi="ar-SA"/>
      </w:rPr>
    </w:lvl>
    <w:lvl w:ilvl="4" w:tplc="4C90BAAE">
      <w:numFmt w:val="bullet"/>
      <w:lvlText w:val="•"/>
      <w:lvlJc w:val="left"/>
      <w:pPr>
        <w:ind w:left="3892" w:hanging="240"/>
      </w:pPr>
      <w:rPr>
        <w:rFonts w:hint="default"/>
        <w:lang w:val="en-US" w:eastAsia="en-US" w:bidi="ar-SA"/>
      </w:rPr>
    </w:lvl>
    <w:lvl w:ilvl="5" w:tplc="22707992">
      <w:numFmt w:val="bullet"/>
      <w:lvlText w:val="•"/>
      <w:lvlJc w:val="left"/>
      <w:pPr>
        <w:ind w:left="4840" w:hanging="240"/>
      </w:pPr>
      <w:rPr>
        <w:rFonts w:hint="default"/>
        <w:lang w:val="en-US" w:eastAsia="en-US" w:bidi="ar-SA"/>
      </w:rPr>
    </w:lvl>
    <w:lvl w:ilvl="6" w:tplc="5BD806CE">
      <w:numFmt w:val="bullet"/>
      <w:lvlText w:val="•"/>
      <w:lvlJc w:val="left"/>
      <w:pPr>
        <w:ind w:left="5788" w:hanging="240"/>
      </w:pPr>
      <w:rPr>
        <w:rFonts w:hint="default"/>
        <w:lang w:val="en-US" w:eastAsia="en-US" w:bidi="ar-SA"/>
      </w:rPr>
    </w:lvl>
    <w:lvl w:ilvl="7" w:tplc="4E8A9AD6">
      <w:numFmt w:val="bullet"/>
      <w:lvlText w:val="•"/>
      <w:lvlJc w:val="left"/>
      <w:pPr>
        <w:ind w:left="6736" w:hanging="240"/>
      </w:pPr>
      <w:rPr>
        <w:rFonts w:hint="default"/>
        <w:lang w:val="en-US" w:eastAsia="en-US" w:bidi="ar-SA"/>
      </w:rPr>
    </w:lvl>
    <w:lvl w:ilvl="8" w:tplc="A9F8313E">
      <w:numFmt w:val="bullet"/>
      <w:lvlText w:val="•"/>
      <w:lvlJc w:val="left"/>
      <w:pPr>
        <w:ind w:left="7684" w:hanging="240"/>
      </w:pPr>
      <w:rPr>
        <w:rFonts w:hint="default"/>
        <w:lang w:val="en-US" w:eastAsia="en-US" w:bidi="ar-SA"/>
      </w:rPr>
    </w:lvl>
  </w:abstractNum>
  <w:num w:numId="1" w16cid:durableId="342629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1A07"/>
    <w:rsid w:val="00031A07"/>
    <w:rsid w:val="003610EB"/>
    <w:rsid w:val="00C01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8572"/>
  <w15:docId w15:val="{4E014D7C-E351-4CE3-B469-AD28DB0100B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uiPriority w:val="1"/>
    <w:qFormat/>
    <w:pPr>
      <w:ind w:left="100"/>
    </w:pPr>
    <w:rPr>
      <w:sz w:val="24"/>
      <w:szCs w:val="24"/>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2168D"/>
    <w:rPr>
      <w:color w:val="0000FF" w:themeColor="hyperlink"/>
      <w:u w:val="single"/>
    </w:rPr>
  </w:style>
  <w:style w:type="character" w:customStyle="1" w:styleId="UnresolvedMention1">
    <w:name w:val="Unresolved Mention1"/>
    <w:basedOn w:val="DefaultParagraphFont"/>
    <w:uiPriority w:val="99"/>
    <w:semiHidden/>
    <w:unhideWhenUsed/>
    <w:rsid w:val="00B2168D"/>
    <w:rPr>
      <w:color w:val="605E5C"/>
      <w:shd w:val="clear" w:color="auto" w:fill="E1DFDD"/>
    </w:rPr>
  </w:style>
  <w:style w:type="paragraph" w:styleId="Revision">
    <w:name w:val="Revision"/>
    <w:hidden/>
    <w:uiPriority w:val="99"/>
    <w:semiHidden/>
    <w:rsid w:val="000F7C88"/>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B5D36"/>
    <w:rPr>
      <w:sz w:val="16"/>
      <w:szCs w:val="16"/>
    </w:rPr>
  </w:style>
  <w:style w:type="paragraph" w:styleId="CommentSubject">
    <w:name w:val="annotation subject"/>
    <w:basedOn w:val="CommentText"/>
    <w:next w:val="CommentText"/>
    <w:link w:val="CommentSubjectChar"/>
    <w:uiPriority w:val="99"/>
    <w:semiHidden/>
    <w:unhideWhenUsed/>
    <w:rsid w:val="004B5D36"/>
    <w:rPr>
      <w:b/>
      <w:bCs/>
    </w:rPr>
  </w:style>
  <w:style w:type="character" w:customStyle="1" w:styleId="CommentSubjectChar">
    <w:name w:val="Comment Subject Char"/>
    <w:basedOn w:val="CommentTextChar"/>
    <w:link w:val="CommentSubject"/>
    <w:uiPriority w:val="99"/>
    <w:semiHidden/>
    <w:rsid w:val="004B5D36"/>
    <w:rPr>
      <w:rFonts w:ascii="Times New Roman" w:eastAsia="Times New Roman" w:hAnsi="Times New Roman" w:cs="Times New Roman"/>
      <w:b/>
      <w:bCs/>
      <w:i/>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877</Words>
  <Characters>5002</Characters>
  <Application>Microsoft Office Word</Application>
  <DocSecurity>0</DocSecurity>
  <Lines>41</Lines>
  <Paragraphs>11</Paragraphs>
  <ScaleCrop>false</ScaleCrop>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Valentine, Meredith F.</cp:lastModifiedBy>
  <cp:revision>2</cp:revision>
  <dcterms:created xsi:type="dcterms:W3CDTF">2025-12-01T18:34:00Z</dcterms:created>
  <dcterms:modified xsi:type="dcterms:W3CDTF">2025-12-01T18:37:00Z</dcterms:modified>
</cp:coreProperties>
</file>