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0D548" w14:textId="77777777" w:rsidR="00844843" w:rsidRDefault="00407AE4">
      <w:pPr>
        <w:pageBreakBefore/>
        <w:sectPr w:rsidR="00844843">
          <w:type w:val="continuous"/>
          <w:pgSz w:w="12240" w:h="15840"/>
          <w:pgMar w:top="1080" w:right="1440" w:bottom="1080" w:left="1440" w:header="360" w:footer="360" w:gutter="0"/>
          <w:cols w:space="720"/>
        </w:sectPr>
      </w:pPr>
      <w:r>
        <w:fldChar w:fldCharType="begin"/>
      </w:r>
      <w:r>
        <w:instrText>TC "</w:instrText>
      </w:r>
      <w:bookmarkStart w:id="0" w:name="_Toc207965846"/>
      <w:r>
        <w:instrText>SECTION A</w:instrText>
      </w:r>
      <w:bookmarkEnd w:id="0"/>
      <w:r>
        <w:instrText>" \l 1</w:instrText>
      </w:r>
      <w:r>
        <w:fldChar w:fldCharType="end"/>
      </w:r>
      <w:r>
        <w:fldChar w:fldCharType="begin"/>
      </w:r>
      <w:r>
        <w:instrText>TC "</w:instrText>
      </w:r>
      <w:bookmarkStart w:id="1" w:name="_Toc207965847"/>
      <w:r>
        <w:instrText>A.1  SF 1449  SOLICITATION/CONTRACT/ORDER FOR COMMERCIAL PRODUCTS AND COMMERCIAL SERVICES</w:instrText>
      </w:r>
      <w:bookmarkEnd w:id="1"/>
      <w:r>
        <w:instrText>" \l 2</w:instrText>
      </w:r>
      <w:r>
        <w:fldChar w:fldCharType="end"/>
      </w:r>
      <w:r>
        <w:pict w14:anchorId="7890DBF3">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7890DC1C" w14:textId="77777777" w:rsidR="00844843" w:rsidRDefault="00407AE4">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7890DC1D" w14:textId="77777777" w:rsidR="00844843" w:rsidRDefault="00407AE4">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7890DC1E" w14:textId="77777777" w:rsidR="00844843" w:rsidRDefault="00407AE4">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7890DC1F" w14:textId="77777777" w:rsidR="00844843" w:rsidRDefault="00407AE4">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7890DC20" w14:textId="77777777" w:rsidR="00844843" w:rsidRDefault="00407AE4">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7890DC21" w14:textId="77777777" w:rsidR="00844843" w:rsidRDefault="00407AE4">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7890DC22" w14:textId="77777777" w:rsidR="00844843" w:rsidRDefault="00407AE4">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7890DC23" w14:textId="77777777" w:rsidR="00844843" w:rsidRDefault="00407AE4">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7890DC24" w14:textId="77777777" w:rsidR="00844843" w:rsidRDefault="00407AE4">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7890DC25" w14:textId="77777777" w:rsidR="00844843" w:rsidRDefault="00407AE4">
                    <w:pPr>
                      <w:spacing w:after="0" w:line="240" w:lineRule="auto"/>
                      <w:rPr>
                        <w:rFonts w:ascii="Arial" w:hAnsi="Arial" w:cs="Arial"/>
                        <w:sz w:val="11"/>
                        <w:szCs w:val="11"/>
                      </w:rPr>
                    </w:pPr>
                    <w:r>
                      <w:rPr>
                        <w:rFonts w:ascii="Arial" w:hAnsi="Arial" w:cs="Arial"/>
                        <w:sz w:val="11"/>
                        <w:szCs w:val="11"/>
                      </w:rPr>
                      <w:t xml:space="preserve">8. OFFER DUE </w:t>
                    </w:r>
                    <w:r>
                      <w:rPr>
                        <w:rFonts w:ascii="Arial" w:hAnsi="Arial" w:cs="Arial"/>
                        <w:sz w:val="11"/>
                        <w:szCs w:val="11"/>
                      </w:rPr>
                      <w:t>DATE/LOCAL</w:t>
                    </w:r>
                  </w:p>
                </w:txbxContent>
              </v:textbox>
            </v:shape>
            <v:shape id="_x0000_s1175" type="#_x0000_t202" style="position:absolute;left:10315;top:1890;width:322;height:152;mso-position-horizontal-relative:page;mso-position-vertical-relative:page" filled="f" stroked="f">
              <v:textbox inset="0,0,0,0">
                <w:txbxContent>
                  <w:p w14:paraId="7890DC26" w14:textId="77777777" w:rsidR="00844843" w:rsidRDefault="00407AE4">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7890DC27" w14:textId="77777777" w:rsidR="00844843" w:rsidRDefault="00407AE4">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7890DC28" w14:textId="77777777" w:rsidR="00844843" w:rsidRDefault="00407AE4">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7890DC29" w14:textId="77777777" w:rsidR="00844843" w:rsidRDefault="00407AE4">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7890DC2A" w14:textId="77777777" w:rsidR="00844843" w:rsidRDefault="00407AE4">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7890DC2B" w14:textId="77777777" w:rsidR="00844843" w:rsidRDefault="00407AE4">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7890DC2C" w14:textId="77777777" w:rsidR="00844843" w:rsidRDefault="00407AE4">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7890DC2D" w14:textId="77777777" w:rsidR="00844843" w:rsidRDefault="00407AE4">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7890DC2E" w14:textId="77777777" w:rsidR="00844843" w:rsidRDefault="00407AE4">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7890DC2F" w14:textId="77777777" w:rsidR="00844843" w:rsidRDefault="00407AE4">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7890DC30" w14:textId="77777777" w:rsidR="00844843" w:rsidRDefault="00407AE4">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7890DC31" w14:textId="77777777" w:rsidR="00844843" w:rsidRDefault="00407AE4">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7890DC32" w14:textId="77777777" w:rsidR="00844843" w:rsidRDefault="00407AE4">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7890DC33" w14:textId="77777777" w:rsidR="00844843" w:rsidRDefault="00407AE4">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7890DC34" w14:textId="77777777" w:rsidR="00844843" w:rsidRDefault="00407AE4">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7890DC35" w14:textId="77777777" w:rsidR="00844843" w:rsidRDefault="00407AE4">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7890DC36" w14:textId="77777777" w:rsidR="00844843" w:rsidRDefault="00407AE4">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7890DC37" w14:textId="77777777" w:rsidR="00844843" w:rsidRDefault="00407AE4">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7890DC38" w14:textId="77777777" w:rsidR="00844843" w:rsidRDefault="00407AE4">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7890DC39" w14:textId="77777777" w:rsidR="00844843" w:rsidRDefault="00407AE4">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7890DC3A" w14:textId="77777777" w:rsidR="00844843" w:rsidRDefault="00407AE4">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7890DC3B" w14:textId="77777777" w:rsidR="00844843" w:rsidRDefault="00407AE4">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7890DC3C" w14:textId="77777777" w:rsidR="00844843" w:rsidRDefault="00407AE4">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7890DC3D" w14:textId="77777777" w:rsidR="00844843" w:rsidRDefault="00407AE4">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7890DC3E" w14:textId="77777777" w:rsidR="00844843" w:rsidRDefault="00407AE4">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7890DC3F" w14:textId="77777777" w:rsidR="00844843" w:rsidRDefault="00407AE4">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7890DC40" w14:textId="77777777" w:rsidR="00844843" w:rsidRDefault="00407AE4">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7890DC41" w14:textId="77777777" w:rsidR="00844843" w:rsidRDefault="00407AE4">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7890DC42" w14:textId="77777777" w:rsidR="00844843" w:rsidRDefault="00407AE4">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7890DC43" w14:textId="77777777" w:rsidR="00844843" w:rsidRDefault="00407AE4">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7890DC44" w14:textId="77777777" w:rsidR="00844843" w:rsidRDefault="00407AE4">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7890DC45" w14:textId="77777777" w:rsidR="00844843" w:rsidRDefault="00407AE4">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7890DC46" w14:textId="77777777" w:rsidR="00844843" w:rsidRDefault="00407AE4">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7890DC47" w14:textId="77777777" w:rsidR="00844843" w:rsidRDefault="00407AE4">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7890DC48" w14:textId="77777777" w:rsidR="00844843" w:rsidRDefault="00407AE4">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7890DC49" w14:textId="77777777" w:rsidR="00844843" w:rsidRDefault="00407AE4">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7890DC4A" w14:textId="77777777" w:rsidR="00844843" w:rsidRDefault="00407AE4">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7890DC4B" w14:textId="77777777" w:rsidR="00844843" w:rsidRDefault="00407AE4">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7890DC4C" w14:textId="77777777" w:rsidR="00844843" w:rsidRDefault="00407AE4">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7890DC4D" w14:textId="77777777" w:rsidR="00844843" w:rsidRDefault="00407AE4">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7890DC4E" w14:textId="77777777" w:rsidR="00844843" w:rsidRDefault="00407AE4">
                    <w:pPr>
                      <w:spacing w:after="0" w:line="240" w:lineRule="auto"/>
                      <w:rPr>
                        <w:rFonts w:ascii="Arial" w:hAnsi="Arial" w:cs="Arial"/>
                        <w:sz w:val="11"/>
                        <w:szCs w:val="11"/>
                      </w:rPr>
                    </w:pPr>
                    <w:r>
                      <w:rPr>
                        <w:rFonts w:ascii="Arial" w:hAnsi="Arial" w:cs="Arial"/>
                        <w:sz w:val="11"/>
                        <w:szCs w:val="11"/>
                      </w:rPr>
                      <w:t xml:space="preserve">18a. </w:t>
                    </w:r>
                    <w:r>
                      <w:rPr>
                        <w:rFonts w:ascii="Arial" w:hAnsi="Arial" w:cs="Arial"/>
                        <w:sz w:val="11"/>
                        <w:szCs w:val="11"/>
                      </w:rPr>
                      <w:t>PAYMENT WILL BE MADE BY</w:t>
                    </w:r>
                  </w:p>
                </w:txbxContent>
              </v:textbox>
            </v:shape>
            <v:shape id="_x0000_s1216" type="#_x0000_t202" style="position:absolute;left:10099;top:5754;width:379;height:152;mso-position-horizontal-relative:page;mso-position-vertical-relative:page" filled="f" stroked="f">
              <v:textbox inset="0,0,0,0">
                <w:txbxContent>
                  <w:p w14:paraId="7890DC4F" w14:textId="77777777" w:rsidR="00844843" w:rsidRDefault="00407AE4">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7890DC50" w14:textId="77777777" w:rsidR="00844843" w:rsidRDefault="00407AE4">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7890DC51" w14:textId="77777777" w:rsidR="00844843" w:rsidRDefault="00407AE4">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7890DC52" w14:textId="77777777" w:rsidR="00844843" w:rsidRDefault="00407AE4">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7890DC53" w14:textId="77777777" w:rsidR="00844843" w:rsidRDefault="00407AE4">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7890DC54" w14:textId="77777777" w:rsidR="00844843" w:rsidRDefault="00407AE4">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7890DC55" w14:textId="77777777" w:rsidR="00844843" w:rsidRDefault="00407AE4">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7890DC56" w14:textId="77777777" w:rsidR="00844843" w:rsidRDefault="00407AE4">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7890DC57" w14:textId="77777777" w:rsidR="00844843" w:rsidRDefault="00407AE4">
                    <w:pPr>
                      <w:spacing w:after="0" w:line="240" w:lineRule="auto"/>
                      <w:rPr>
                        <w:rFonts w:ascii="Arial" w:hAnsi="Arial" w:cs="Arial"/>
                        <w:sz w:val="11"/>
                        <w:szCs w:val="11"/>
                      </w:rPr>
                    </w:pPr>
                    <w:r>
                      <w:rPr>
                        <w:rFonts w:ascii="Arial" w:hAnsi="Arial" w:cs="Arial"/>
                        <w:sz w:val="11"/>
                        <w:szCs w:val="11"/>
                      </w:rPr>
                      <w:t xml:space="preserve">SEE </w:t>
                    </w:r>
                    <w:r>
                      <w:rPr>
                        <w:rFonts w:ascii="Arial" w:hAnsi="Arial" w:cs="Arial"/>
                        <w:sz w:val="11"/>
                        <w:szCs w:val="11"/>
                      </w:rPr>
                      <w:t>ADDENDUM</w:t>
                    </w:r>
                  </w:p>
                </w:txbxContent>
              </v:textbox>
            </v:shape>
            <v:shape id="_x0000_s1225" type="#_x0000_t202" style="position:absolute;left:787;top:8178;width:209;height:152;mso-position-horizontal-relative:page;mso-position-vertical-relative:page" filled="f" stroked="f">
              <v:textbox inset="0,0,0,0">
                <w:txbxContent>
                  <w:p w14:paraId="7890DC58" w14:textId="77777777" w:rsidR="00844843" w:rsidRDefault="00407AE4">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7890DC59" w14:textId="77777777" w:rsidR="00844843" w:rsidRDefault="00407AE4">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7890DC5A" w14:textId="77777777" w:rsidR="00844843" w:rsidRDefault="00407AE4">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7890DC5B" w14:textId="77777777" w:rsidR="00844843" w:rsidRDefault="00407AE4">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7890DC5C" w14:textId="77777777" w:rsidR="00844843" w:rsidRDefault="00407AE4">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7890DC5D" w14:textId="77777777" w:rsidR="00844843" w:rsidRDefault="00407AE4">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7890DC5E" w14:textId="77777777" w:rsidR="00844843" w:rsidRDefault="00407AE4">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7890DC5F" w14:textId="77777777" w:rsidR="00844843" w:rsidRDefault="00407AE4">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7890DC60" w14:textId="77777777" w:rsidR="00844843" w:rsidRDefault="00407AE4">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7890DC61" w14:textId="77777777" w:rsidR="00844843" w:rsidRDefault="00407AE4">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7890DC62" w14:textId="77777777" w:rsidR="00844843" w:rsidRDefault="00407AE4">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7890DC63" w14:textId="77777777" w:rsidR="00844843" w:rsidRDefault="00407AE4">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7890DC64" w14:textId="77777777" w:rsidR="00844843" w:rsidRDefault="00407AE4">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7890DC65" w14:textId="77777777" w:rsidR="00844843" w:rsidRDefault="00407AE4">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7890DC66" w14:textId="77777777" w:rsidR="00844843" w:rsidRDefault="00407AE4">
                    <w:pPr>
                      <w:spacing w:after="0" w:line="240" w:lineRule="auto"/>
                      <w:rPr>
                        <w:rFonts w:ascii="Arial" w:hAnsi="Arial" w:cs="Arial"/>
                        <w:sz w:val="11"/>
                        <w:szCs w:val="11"/>
                      </w:rPr>
                    </w:pPr>
                    <w:r>
                      <w:rPr>
                        <w:rFonts w:ascii="Arial" w:hAnsi="Arial" w:cs="Arial"/>
                        <w:sz w:val="11"/>
                        <w:szCs w:val="11"/>
                      </w:rPr>
                      <w:t xml:space="preserve">26. </w:t>
                    </w:r>
                    <w:r>
                      <w:rPr>
                        <w:rFonts w:ascii="Arial" w:hAnsi="Arial" w:cs="Arial"/>
                        <w:sz w:val="11"/>
                        <w:szCs w:val="11"/>
                      </w:rPr>
                      <w:t>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7890DC67" w14:textId="77777777" w:rsidR="00844843" w:rsidRDefault="00407AE4">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7890DC68" w14:textId="77777777" w:rsidR="00844843" w:rsidRDefault="00407AE4">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7890DC69" w14:textId="77777777" w:rsidR="00844843" w:rsidRDefault="00407AE4">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7890DC6A" w14:textId="77777777" w:rsidR="00844843" w:rsidRDefault="00407AE4">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7890DC6B" w14:textId="77777777" w:rsidR="00844843" w:rsidRDefault="00407AE4">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7890DC6C" w14:textId="77777777" w:rsidR="00844843" w:rsidRDefault="00407AE4">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7890DC6D" w14:textId="77777777" w:rsidR="00844843" w:rsidRDefault="00407AE4">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7890DC6E" w14:textId="77777777" w:rsidR="00844843" w:rsidRDefault="00407AE4">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7890DC6F" w14:textId="77777777" w:rsidR="00844843" w:rsidRDefault="00407AE4">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7890DC70" w14:textId="77777777" w:rsidR="00844843" w:rsidRDefault="00407AE4">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7890DC71" w14:textId="77777777" w:rsidR="00844843" w:rsidRDefault="00407AE4">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7890DC72" w14:textId="77777777" w:rsidR="00844843" w:rsidRDefault="00407AE4">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7890DC73" w14:textId="77777777" w:rsidR="00844843" w:rsidRDefault="00407AE4">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7890DC74" w14:textId="77777777" w:rsidR="00844843" w:rsidRDefault="00407AE4">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7890DC75" w14:textId="77777777" w:rsidR="00844843" w:rsidRDefault="00407AE4">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7890DC76" w14:textId="77777777" w:rsidR="00844843" w:rsidRDefault="00407AE4">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7890DC77" w14:textId="77777777" w:rsidR="00844843" w:rsidRDefault="00407AE4">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7890DC78" w14:textId="77777777" w:rsidR="00844843" w:rsidRDefault="00407AE4">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7890DC79" w14:textId="77777777" w:rsidR="00844843" w:rsidRDefault="00407AE4">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7890DC7A" w14:textId="77777777" w:rsidR="00844843" w:rsidRDefault="00407AE4">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7890DC7B" w14:textId="77777777" w:rsidR="00844843" w:rsidRDefault="00407AE4">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7890DC7C" w14:textId="77777777" w:rsidR="00844843" w:rsidRDefault="00407AE4">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7890DC7D" w14:textId="77777777" w:rsidR="00844843" w:rsidRDefault="00407AE4">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7890DC7E" w14:textId="77777777" w:rsidR="00844843" w:rsidRDefault="00407AE4">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7890DC7F" w14:textId="77777777" w:rsidR="00844843" w:rsidRDefault="00407AE4">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7890DC80" w14:textId="77777777" w:rsidR="00844843" w:rsidRDefault="00407AE4">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7890DC81" w14:textId="77777777" w:rsidR="00844843" w:rsidRDefault="00407AE4">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7890DC82" w14:textId="77777777" w:rsidR="00844843" w:rsidRDefault="00407AE4">
                    <w:pPr>
                      <w:spacing w:after="0" w:line="240" w:lineRule="auto"/>
                      <w:rPr>
                        <w:rFonts w:ascii="Arial" w:hAnsi="Arial" w:cs="Arial"/>
                        <w:b/>
                        <w:bCs/>
                        <w:sz w:val="15"/>
                        <w:szCs w:val="15"/>
                      </w:rPr>
                    </w:pPr>
                    <w:r>
                      <w:rPr>
                        <w:rFonts w:ascii="Arial" w:hAnsi="Arial" w:cs="Arial"/>
                        <w:b/>
                        <w:bCs/>
                        <w:sz w:val="15"/>
                        <w:szCs w:val="15"/>
                      </w:rPr>
                      <w:t xml:space="preserve">SOLICITATION/CONTRACT/ORDER FOR COMMERCIAL </w:t>
                    </w:r>
                    <w:r>
                      <w:rPr>
                        <w:rFonts w:ascii="Arial" w:hAnsi="Arial" w:cs="Arial"/>
                        <w:b/>
                        <w:bCs/>
                        <w:sz w:val="15"/>
                        <w:szCs w:val="15"/>
                      </w:rPr>
                      <w:t>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7890DC83" w14:textId="77777777" w:rsidR="00844843" w:rsidRDefault="00407AE4">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7890DC84" w14:textId="7A8FA601" w:rsidR="00844843" w:rsidRDefault="00407AE4">
                    <w:pPr>
                      <w:spacing w:after="0" w:line="240" w:lineRule="auto"/>
                      <w:jc w:val="center"/>
                      <w:rPr>
                        <w:rFonts w:ascii="Courier New" w:hAnsi="Courier New" w:cs="Courier New"/>
                        <w:sz w:val="15"/>
                        <w:szCs w:val="15"/>
                      </w:rPr>
                    </w:pPr>
                    <w:r>
                      <w:rPr>
                        <w:rFonts w:ascii="Courier New" w:hAnsi="Courier New" w:cs="Courier New"/>
                        <w:sz w:val="15"/>
                        <w:szCs w:val="15"/>
                      </w:rPr>
                      <w:t>67</w:t>
                    </w:r>
                  </w:p>
                </w:txbxContent>
              </v:textbox>
            </v:shape>
            <v:shape id="_x0000_s1270" type="#_x0000_t202" style="position:absolute;left:2755;top:15195;width:5628;height:204;mso-position-horizontal-relative:page;mso-position-vertical-relative:page" filled="f" stroked="f">
              <v:textbox inset="0,0,0,0">
                <w:txbxContent>
                  <w:p w14:paraId="7890DC85" w14:textId="77777777" w:rsidR="00844843" w:rsidRDefault="00844843">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7890DC86" w14:textId="77777777" w:rsidR="00844843" w:rsidRDefault="00844843">
                    <w:pPr>
                      <w:spacing w:after="0" w:line="240" w:lineRule="auto"/>
                      <w:rPr>
                        <w:rFonts w:ascii="Courier New" w:hAnsi="Courier New" w:cs="Courier New"/>
                        <w:sz w:val="15"/>
                        <w:szCs w:val="15"/>
                      </w:rPr>
                    </w:pPr>
                  </w:p>
                </w:txbxContent>
              </v:textbox>
            </v:shape>
            <v:shape id="_x0000_s1272" type="#_x0000_t202" style="position:absolute;left:7843;top:891;width:2383;height:204;mso-position-horizontal-relative:page;mso-position-vertical-relative:page" filled="f" stroked="f">
              <v:textbox inset="0,0,0,0">
                <w:txbxContent>
                  <w:p w14:paraId="7890DC87" w14:textId="77777777" w:rsidR="00844843" w:rsidRDefault="00844843">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7890DC88" w14:textId="77777777" w:rsidR="00844843" w:rsidRDefault="00844843">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7890DC89" w14:textId="77777777" w:rsidR="00844843" w:rsidRDefault="00844843">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7890DC8A" w14:textId="77777777" w:rsidR="00844843" w:rsidRDefault="00844843">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7890DC8B" w14:textId="77777777" w:rsidR="00844843" w:rsidRDefault="00844843">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7890DC8C" w14:textId="77777777" w:rsidR="00844843" w:rsidRDefault="00844843">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7890DC8D" w14:textId="77777777" w:rsidR="00844843" w:rsidRDefault="00844843">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7890DC8E" w14:textId="77777777" w:rsidR="00844843" w:rsidRDefault="00844843">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7890DC8F" w14:textId="77777777" w:rsidR="00844843" w:rsidRDefault="00844843">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7890DC90" w14:textId="77777777" w:rsidR="00844843" w:rsidRDefault="00844843">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7890DC91"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36C26325Q1095</w:t>
                    </w:r>
                  </w:p>
                </w:txbxContent>
              </v:textbox>
            </v:shape>
            <v:shape id="_x0000_s1283" type="#_x0000_t202" style="position:absolute;left:10339;top:1467;width:992;height:204;mso-position-horizontal-relative:page;mso-position-vertical-relative:page" filled="f" stroked="f">
              <v:textbox inset="0,0,0,0">
                <w:txbxContent>
                  <w:p w14:paraId="7890DC92"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09-05-2025</w:t>
                    </w:r>
                  </w:p>
                </w:txbxContent>
              </v:textbox>
            </v:shape>
            <v:shape id="_x0000_s1284" type="#_x0000_t202" style="position:absolute;left:3235;top:1899;width:3774;height:204;mso-position-horizontal-relative:page;mso-position-vertical-relative:page" filled="f" stroked="f">
              <v:textbox inset="0,0,0,0">
                <w:txbxContent>
                  <w:p w14:paraId="7890DC93"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Traci Johannes</w:t>
                    </w:r>
                  </w:p>
                </w:txbxContent>
              </v:textbox>
            </v:shape>
            <v:shape id="_x0000_s1285" type="#_x0000_t202" style="position:absolute;left:7795;top:1899;width:2383;height:204;mso-position-horizontal-relative:page;mso-position-vertical-relative:page" filled="f" stroked="f">
              <v:textbox inset="0,0,0,0">
                <w:txbxContent>
                  <w:p w14:paraId="7890DC94"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320-469-4322</w:t>
                    </w:r>
                  </w:p>
                </w:txbxContent>
              </v:textbox>
            </v:shape>
            <v:shape id="_x0000_s1286" type="#_x0000_t202" style="position:absolute;left:10627;top:1851;width:992;height:204;mso-position-horizontal-relative:page;mso-position-vertical-relative:page" filled="f" stroked="f">
              <v:textbox inset="0,0,0,0">
                <w:txbxContent>
                  <w:p w14:paraId="7890DC95"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09-17-2025</w:t>
                    </w:r>
                  </w:p>
                </w:txbxContent>
              </v:textbox>
            </v:shape>
            <v:shape id="_x0000_s1287" type="#_x0000_t202" style="position:absolute;left:10627;top:2019;width:1456;height:204;mso-position-horizontal-relative:page;mso-position-vertical-relative:page" filled="f" stroked="f">
              <v:textbox inset="0,0,0,0">
                <w:txbxContent>
                  <w:p w14:paraId="7890DC96"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16:30</w:t>
                    </w:r>
                  </w:p>
                </w:txbxContent>
              </v:textbox>
            </v:shape>
            <v:shape id="_x0000_s1288" type="#_x0000_t202" style="position:absolute;left:11491;top:2019;width:343;height:204;mso-position-horizontal-relative:page;mso-position-vertical-relative:page" filled="f" stroked="f">
              <v:textbox inset="0,0,0,0">
                <w:txbxContent>
                  <w:p w14:paraId="7890DC97"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CDT</w:t>
                    </w:r>
                  </w:p>
                </w:txbxContent>
              </v:textbox>
            </v:shape>
            <v:shape id="_x0000_s1289" type="#_x0000_t202" style="position:absolute;left:5011;top:2235;width:1178;height:204;mso-position-horizontal-relative:page;mso-position-vertical-relative:page" filled="f" stroked="f">
              <v:textbox inset="0,0,0,0">
                <w:txbxContent>
                  <w:p w14:paraId="7890DC98"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36C263</w:t>
                    </w:r>
                  </w:p>
                </w:txbxContent>
              </v:textbox>
            </v:shape>
            <v:shape id="_x0000_s1290" type="#_x0000_t202" style="position:absolute;left:595;top:2403;width:3774;height:204;mso-position-horizontal-relative:page;mso-position-vertical-relative:page" filled="f" stroked="f">
              <v:textbox inset="0,0,0,0">
                <w:txbxContent>
                  <w:p w14:paraId="7890DC99"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position:absolute;left:595;top:2571;width:3774;height:204;mso-position-horizontal-relative:page;mso-position-vertical-relative:page" filled="f" stroked="f">
              <v:textbox inset="0,0,0,0">
                <w:txbxContent>
                  <w:p w14:paraId="7890DC9A"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NETWORK 23 CONTRACTING OFFICE</w:t>
                    </w:r>
                  </w:p>
                </w:txbxContent>
              </v:textbox>
            </v:shape>
            <v:shape id="_x0000_s1292" type="#_x0000_t202" style="position:absolute;left:595;top:2739;width:3774;height:204;mso-position-horizontal-relative:page;mso-position-vertical-relative:page" filled="f" stroked="f">
              <v:textbox inset="0,0,0,0">
                <w:txbxContent>
                  <w:p w14:paraId="7890DC9B"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Contract Officer</w:t>
                    </w:r>
                  </w:p>
                </w:txbxContent>
              </v:textbox>
            </v:shape>
            <v:shape id="_x0000_s1293" type="#_x0000_t202" style="position:absolute;left:595;top:2907;width:3774;height:204;mso-position-horizontal-relative:page;mso-position-vertical-relative:page" filled="f" stroked="f">
              <v:textbox inset="0,0,0,0">
                <w:txbxContent>
                  <w:p w14:paraId="7890DC9C"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4801 Veterans Drive</w:t>
                    </w:r>
                  </w:p>
                </w:txbxContent>
              </v:textbox>
            </v:shape>
            <v:shape id="_x0000_s1294" type="#_x0000_t202" style="position:absolute;left:595;top:3075;width:5072;height:204;mso-position-horizontal-relative:page;mso-position-vertical-relative:page" filled="f" stroked="f">
              <v:textbox inset="0,0,0,0">
                <w:txbxContent>
                  <w:p w14:paraId="7890DC9D"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St. Cloud MN 56303</w:t>
                    </w:r>
                  </w:p>
                </w:txbxContent>
              </v:textbox>
            </v:shape>
            <v:shape id="_x0000_s1295" type="#_x0000_t202" style="position:absolute;left:595;top:3243;width:3774;height:204;mso-position-horizontal-relative:page;mso-position-vertical-relative:page" filled="f" stroked="f">
              <v:textbox inset="0,0,0,0">
                <w:txbxContent>
                  <w:p w14:paraId="7890DC9E"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Traci Johannes, Contracting Office</w:t>
                    </w:r>
                  </w:p>
                </w:txbxContent>
              </v:textbox>
            </v:shape>
            <v:shape id="_x0000_s1296" type="#_x0000_t202" style="position:absolute;left:595;top:3411;width:3774;height:204;mso-position-horizontal-relative:page;mso-position-vertical-relative:page" filled="f" stroked="f">
              <v:textbox inset="0,0,0,0">
                <w:txbxContent>
                  <w:p w14:paraId="7890DC9F" w14:textId="77777777" w:rsidR="00844843" w:rsidRDefault="00844843">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7890DCA0"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8" type="#_x0000_t202" style="position:absolute;left:9235;top:2211;width:158;height:204;mso-position-horizontal-relative:page;mso-position-vertical-relative:page" filled="f" stroked="f">
              <v:textbox inset="0,0,0,0">
                <w:txbxContent>
                  <w:p w14:paraId="7890DCA1" w14:textId="77777777" w:rsidR="00844843" w:rsidRDefault="00844843">
                    <w:pPr>
                      <w:spacing w:after="0" w:line="240" w:lineRule="auto"/>
                      <w:rPr>
                        <w:rFonts w:ascii="Courier New" w:hAnsi="Courier New" w:cs="Courier New"/>
                        <w:sz w:val="15"/>
                        <w:szCs w:val="15"/>
                      </w:rPr>
                    </w:pPr>
                  </w:p>
                </w:txbxContent>
              </v:textbox>
            </v:shape>
            <v:shape id="_x0000_s1299" type="#_x0000_t202" style="position:absolute;left:10315;top:2211;width:436;height:204;mso-position-horizontal-relative:page;mso-position-vertical-relative:page" filled="f" stroked="f">
              <v:textbox inset="0,0,0,0">
                <w:txbxContent>
                  <w:p w14:paraId="7890DCA2" w14:textId="77777777" w:rsidR="00844843" w:rsidRDefault="00844843">
                    <w:pPr>
                      <w:spacing w:after="0" w:line="240" w:lineRule="auto"/>
                      <w:rPr>
                        <w:rFonts w:ascii="Courier New" w:hAnsi="Courier New" w:cs="Courier New"/>
                        <w:sz w:val="15"/>
                        <w:szCs w:val="15"/>
                      </w:rPr>
                    </w:pPr>
                  </w:p>
                </w:txbxContent>
              </v:textbox>
            </v:shape>
            <v:shape id="_x0000_s1300" type="#_x0000_t202" style="position:absolute;left:6259;top:2451;width:158;height:204;mso-position-horizontal-relative:page;mso-position-vertical-relative:page" filled="f" stroked="f">
              <v:textbox inset="0,0,0,0">
                <w:txbxContent>
                  <w:p w14:paraId="7890DCA3" w14:textId="77777777" w:rsidR="00844843" w:rsidRDefault="00844843">
                    <w:pPr>
                      <w:spacing w:after="0" w:line="240" w:lineRule="auto"/>
                      <w:rPr>
                        <w:rFonts w:ascii="Courier New" w:hAnsi="Courier New" w:cs="Courier New"/>
                        <w:sz w:val="15"/>
                        <w:szCs w:val="15"/>
                      </w:rPr>
                    </w:pPr>
                  </w:p>
                </w:txbxContent>
              </v:textbox>
            </v:shape>
            <v:shape id="_x0000_s1301" type="#_x0000_t202" style="position:absolute;left:6259;top:2739;width:158;height:204;mso-position-horizontal-relative:page;mso-position-vertical-relative:page" filled="f" stroked="f">
              <v:textbox inset="0,0,0,0">
                <w:txbxContent>
                  <w:p w14:paraId="7890DCA4" w14:textId="77777777" w:rsidR="00844843" w:rsidRDefault="00844843">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7890DCA5" w14:textId="77777777" w:rsidR="00844843" w:rsidRDefault="00844843">
                    <w:pPr>
                      <w:spacing w:after="0" w:line="240" w:lineRule="auto"/>
                      <w:rPr>
                        <w:rFonts w:ascii="Courier New" w:hAnsi="Courier New" w:cs="Courier New"/>
                        <w:sz w:val="15"/>
                        <w:szCs w:val="15"/>
                      </w:rPr>
                    </w:pPr>
                  </w:p>
                </w:txbxContent>
              </v:textbox>
            </v:shape>
            <v:shape id="_x0000_s1303" type="#_x0000_t202" style="position:absolute;left:7795;top:2499;width:158;height:204;mso-position-horizontal-relative:page;mso-position-vertical-relative:page" filled="f" stroked="f">
              <v:textbox inset="0,0,0,0">
                <w:txbxContent>
                  <w:p w14:paraId="7890DCA6" w14:textId="77777777" w:rsidR="00844843" w:rsidRDefault="00844843">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7890DCA7" w14:textId="77777777" w:rsidR="00844843" w:rsidRDefault="00844843">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7890DCA8" w14:textId="77777777" w:rsidR="00844843" w:rsidRDefault="00844843">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7890DCA9" w14:textId="77777777" w:rsidR="00844843" w:rsidRDefault="00844843">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7890DCAA"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339112</w:t>
                    </w:r>
                  </w:p>
                </w:txbxContent>
              </v:textbox>
            </v:shape>
            <v:shape id="_x0000_s1308" type="#_x0000_t202" style="position:absolute;left:10195;top:3291;width:2383;height:204;mso-position-horizontal-relative:page;mso-position-vertical-relative:page" filled="f" stroked="f">
              <v:textbox inset="0,0,0,0">
                <w:txbxContent>
                  <w:p w14:paraId="7890DCAB"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1000 Employees</w:t>
                    </w:r>
                  </w:p>
                </w:txbxContent>
              </v:textbox>
            </v:shape>
            <v:shape id="_x0000_s1309" type="#_x0000_t202" style="position:absolute;left:3235;top:3819;width:1919;height:204;mso-position-horizontal-relative:page;mso-position-vertical-relative:page" filled="f" stroked="f">
              <v:textbox inset="0,0,0,0">
                <w:txbxContent>
                  <w:p w14:paraId="7890DCAC" w14:textId="77777777" w:rsidR="00844843" w:rsidRDefault="00844843">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inset="0,0,0,0">
                <w:txbxContent>
                  <w:p w14:paraId="7890DCAD" w14:textId="77777777" w:rsidR="00844843" w:rsidRDefault="00844843">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7890DCAE" w14:textId="77777777" w:rsidR="00844843" w:rsidRDefault="00844843">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7890DCAF" w14:textId="77777777" w:rsidR="00844843" w:rsidRDefault="00844843">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7890DCB0" w14:textId="77777777" w:rsidR="00844843" w:rsidRDefault="00844843">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7890DCB1" w14:textId="77777777" w:rsidR="00844843" w:rsidRDefault="00844843">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7890DCB2" w14:textId="77777777" w:rsidR="00844843" w:rsidRDefault="00407AE4">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7890DCB3"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7890DCB4" w14:textId="77777777" w:rsidR="00844843" w:rsidRDefault="00844843">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7890DCB5" w14:textId="77777777" w:rsidR="00844843" w:rsidRDefault="00844843">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7890DCB6" w14:textId="77777777" w:rsidR="00844843" w:rsidRDefault="00844843">
                    <w:pPr>
                      <w:spacing w:after="0" w:line="240" w:lineRule="auto"/>
                      <w:rPr>
                        <w:rFonts w:ascii="Courier New" w:hAnsi="Courier New" w:cs="Courier New"/>
                        <w:sz w:val="15"/>
                        <w:szCs w:val="15"/>
                      </w:rPr>
                    </w:pPr>
                  </w:p>
                </w:txbxContent>
              </v:textbox>
            </v:shape>
            <v:shape id="_x0000_s1320" type="#_x0000_t202" style="position:absolute;left:595;top:4803;width:3774;height:204;mso-position-horizontal-relative:page;mso-position-vertical-relative:page" filled="f" stroked="f">
              <v:textbox inset="0,0,0,0">
                <w:txbxContent>
                  <w:p w14:paraId="7890DCB7"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position:absolute;left:595;top:4971;width:3774;height:204;mso-position-horizontal-relative:page;mso-position-vertical-relative:page" filled="f" stroked="f">
              <v:textbox inset="0,0,0,0">
                <w:txbxContent>
                  <w:p w14:paraId="7890DCB8"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Veterans Integrated Service Network 23</w:t>
                    </w:r>
                  </w:p>
                </w:txbxContent>
              </v:textbox>
            </v:shape>
            <v:shape id="_x0000_s1322" type="#_x0000_t202" style="position:absolute;left:595;top:5139;width:3774;height:204;mso-position-horizontal-relative:page;mso-position-vertical-relative:page" filled="f" stroked="f">
              <v:textbox inset="0,0,0,0">
                <w:txbxContent>
                  <w:p w14:paraId="7890DCB9" w14:textId="77777777" w:rsidR="00844843" w:rsidRDefault="00844843">
                    <w:pPr>
                      <w:spacing w:after="0" w:line="240" w:lineRule="auto"/>
                      <w:rPr>
                        <w:rFonts w:ascii="Courier New" w:hAnsi="Courier New" w:cs="Courier New"/>
                        <w:sz w:val="15"/>
                        <w:szCs w:val="15"/>
                      </w:rPr>
                    </w:pPr>
                  </w:p>
                </w:txbxContent>
              </v:textbox>
            </v:shape>
            <v:shape id="_x0000_s1323" type="#_x0000_t202" style="position:absolute;left:595;top:5307;width:3774;height:204;mso-position-horizontal-relative:page;mso-position-vertical-relative:page" filled="f" stroked="f">
              <v:textbox inset="0,0,0,0">
                <w:txbxContent>
                  <w:p w14:paraId="7890DCBA"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2805 Dodd Road, Suite 250</w:t>
                    </w:r>
                  </w:p>
                </w:txbxContent>
              </v:textbox>
            </v:shape>
            <v:shape id="_x0000_s1324" type="#_x0000_t202" style="position:absolute;left:595;top:5475;width:5072;height:204;mso-position-horizontal-relative:page;mso-position-vertical-relative:page" filled="f" stroked="f">
              <v:textbox inset="0,0,0,0">
                <w:txbxContent>
                  <w:p w14:paraId="7890DCBB"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Eagan MN 55121</w:t>
                    </w:r>
                  </w:p>
                </w:txbxContent>
              </v:textbox>
            </v:shape>
            <v:shape id="_x0000_s1325" type="#_x0000_t202" style="position:absolute;left:10795;top:4539;width:1178;height:204;mso-position-horizontal-relative:page;mso-position-vertical-relative:page" filled="f" stroked="f">
              <v:textbox inset="0,0,0,0">
                <w:txbxContent>
                  <w:p w14:paraId="7890DCBC" w14:textId="77777777" w:rsidR="00844843" w:rsidRDefault="00844843">
                    <w:pPr>
                      <w:spacing w:after="0" w:line="240" w:lineRule="auto"/>
                      <w:rPr>
                        <w:rFonts w:ascii="Courier New" w:hAnsi="Courier New" w:cs="Courier New"/>
                        <w:sz w:val="15"/>
                        <w:szCs w:val="15"/>
                      </w:rPr>
                    </w:pPr>
                  </w:p>
                </w:txbxContent>
              </v:textbox>
            </v:shape>
            <v:shape id="_x0000_s1326" type="#_x0000_t202" style="position:absolute;left:6595;top:4803;width:3774;height:204;mso-position-horizontal-relative:page;mso-position-vertical-relative:page" filled="f" stroked="f">
              <v:textbox inset="0,0,0,0">
                <w:txbxContent>
                  <w:p w14:paraId="7890DCBD"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Same as Block 9: ISSUED BY</w:t>
                    </w:r>
                  </w:p>
                </w:txbxContent>
              </v:textbox>
            </v:shape>
            <v:shape id="_x0000_s1327" type="#_x0000_t202" style="position:absolute;left:6595;top:4971;width:3774;height:204;mso-position-horizontal-relative:page;mso-position-vertical-relative:page" filled="f" stroked="f">
              <v:textbox inset="0,0,0,0">
                <w:txbxContent>
                  <w:p w14:paraId="7890DCBE" w14:textId="77777777" w:rsidR="00844843" w:rsidRDefault="00844843">
                    <w:pPr>
                      <w:spacing w:after="0" w:line="240" w:lineRule="auto"/>
                      <w:rPr>
                        <w:rFonts w:ascii="Courier New" w:hAnsi="Courier New" w:cs="Courier New"/>
                        <w:sz w:val="15"/>
                        <w:szCs w:val="15"/>
                      </w:rPr>
                    </w:pPr>
                  </w:p>
                </w:txbxContent>
              </v:textbox>
            </v:shape>
            <v:shape id="_x0000_s1328" type="#_x0000_t202" style="position:absolute;left:6595;top:5139;width:3774;height:204;mso-position-horizontal-relative:page;mso-position-vertical-relative:page" filled="f" stroked="f">
              <v:textbox inset="0,0,0,0">
                <w:txbxContent>
                  <w:p w14:paraId="7890DCBF" w14:textId="77777777" w:rsidR="00844843" w:rsidRDefault="00844843">
                    <w:pPr>
                      <w:spacing w:after="0" w:line="240" w:lineRule="auto"/>
                      <w:rPr>
                        <w:rFonts w:ascii="Courier New" w:hAnsi="Courier New" w:cs="Courier New"/>
                        <w:sz w:val="15"/>
                        <w:szCs w:val="15"/>
                      </w:rPr>
                    </w:pPr>
                  </w:p>
                </w:txbxContent>
              </v:textbox>
            </v:shape>
            <v:shape id="_x0000_s1329" type="#_x0000_t202" style="position:absolute;left:6595;top:5307;width:3774;height:204;mso-position-horizontal-relative:page;mso-position-vertical-relative:page" filled="f" stroked="f">
              <v:textbox inset="0,0,0,0">
                <w:txbxContent>
                  <w:p w14:paraId="7890DCC0" w14:textId="77777777" w:rsidR="00844843" w:rsidRDefault="00844843">
                    <w:pPr>
                      <w:spacing w:after="0" w:line="240" w:lineRule="auto"/>
                      <w:rPr>
                        <w:rFonts w:ascii="Courier New" w:hAnsi="Courier New" w:cs="Courier New"/>
                        <w:sz w:val="15"/>
                        <w:szCs w:val="15"/>
                      </w:rPr>
                    </w:pPr>
                  </w:p>
                </w:txbxContent>
              </v:textbox>
            </v:shape>
            <v:shape id="_x0000_s1330" type="#_x0000_t202" style="position:absolute;left:6595;top:5475;width:5072;height:204;mso-position-horizontal-relative:page;mso-position-vertical-relative:page" filled="f" stroked="f">
              <v:textbox inset="0,0,0,0">
                <w:txbxContent>
                  <w:p w14:paraId="7890DCC1"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1" type="#_x0000_t202" style="position:absolute;left:2659;top:5715;width:529;height:204;mso-position-horizontal-relative:page;mso-position-vertical-relative:page" filled="f" stroked="f">
              <v:textbox inset="0,0,0,0">
                <w:txbxContent>
                  <w:p w14:paraId="7890DCC2" w14:textId="77777777" w:rsidR="00844843" w:rsidRDefault="00844843">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7890DCC3" w14:textId="77777777" w:rsidR="00844843" w:rsidRDefault="00844843">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7890DCC4"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7890DCC5" w14:textId="77777777" w:rsidR="00844843" w:rsidRDefault="00844843">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7890DCC6" w14:textId="77777777" w:rsidR="00844843" w:rsidRDefault="00844843">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7890DCC7" w14:textId="77777777" w:rsidR="00844843" w:rsidRDefault="00844843">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7890DCC8" w14:textId="77777777" w:rsidR="00844843" w:rsidRDefault="00844843">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7890DCC9" w14:textId="77777777" w:rsidR="00844843" w:rsidRDefault="00844843">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7890DCCA" w14:textId="77777777" w:rsidR="00844843" w:rsidRDefault="00844843">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7890DCCB"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7890DCCC" w14:textId="77777777" w:rsidR="00844843" w:rsidRDefault="00844843">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7890DCCD" w14:textId="77777777" w:rsidR="00844843" w:rsidRDefault="00844843">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7890DCCE" w14:textId="77777777" w:rsidR="00844843" w:rsidRDefault="00844843">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7890DCCF" w14:textId="77777777" w:rsidR="00844843" w:rsidRDefault="00844843">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7890DCD0" w14:textId="77777777" w:rsidR="00844843" w:rsidRDefault="00844843">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7890DCD1" w14:textId="77777777" w:rsidR="00844843" w:rsidRDefault="00844843">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inset="0,0,0,0">
                <w:txbxContent>
                  <w:p w14:paraId="7890DCD2"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8" type="#_x0000_t202" style="position:absolute;left:6595;top:6315;width:3774;height:204;mso-position-horizontal-relative:page;mso-position-vertical-relative:page" filled="f" stroked="f">
              <v:textbox inset="0,0,0,0">
                <w:txbxContent>
                  <w:p w14:paraId="7890DCD3"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Financial Service Center</w:t>
                    </w:r>
                  </w:p>
                </w:txbxContent>
              </v:textbox>
            </v:shape>
            <v:shape id="_x0000_s1349" type="#_x0000_t202" style="position:absolute;left:6595;top:6483;width:3774;height:204;mso-position-horizontal-relative:page;mso-position-vertical-relative:page" filled="f" stroked="f">
              <v:textbox inset="0,0,0,0">
                <w:txbxContent>
                  <w:p w14:paraId="7890DCD4"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0" type="#_x0000_t202" style="position:absolute;left:6595;top:6651;width:3774;height:204;mso-position-horizontal-relative:page;mso-position-vertical-relative:page" filled="f" stroked="f">
              <v:textbox inset="0,0,0,0">
                <w:txbxContent>
                  <w:p w14:paraId="7890DCD5" w14:textId="77777777" w:rsidR="00844843" w:rsidRDefault="00844843">
                    <w:pPr>
                      <w:spacing w:after="0" w:line="240" w:lineRule="auto"/>
                      <w:rPr>
                        <w:rFonts w:ascii="Courier New" w:hAnsi="Courier New" w:cs="Courier New"/>
                        <w:sz w:val="15"/>
                        <w:szCs w:val="15"/>
                      </w:rPr>
                    </w:pPr>
                  </w:p>
                </w:txbxContent>
              </v:textbox>
            </v:shape>
            <v:shape id="_x0000_s1351" type="#_x0000_t202" style="position:absolute;left:6595;top:6819;width:5072;height:204;mso-position-horizontal-relative:page;mso-position-vertical-relative:page" filled="f" stroked="f">
              <v:textbox inset="0,0,0,0">
                <w:txbxContent>
                  <w:p w14:paraId="7890DCD6"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Austin TX 78714</w:t>
                    </w:r>
                  </w:p>
                </w:txbxContent>
              </v:textbox>
            </v:shape>
            <v:shape id="_x0000_s1352" type="#_x0000_t202" style="position:absolute;left:6595;top:7107;width:2383;height:204;mso-position-horizontal-relative:page;mso-position-vertical-relative:page" filled="f" stroked="f">
              <v:textbox inset="0,0,0,0">
                <w:txbxContent>
                  <w:p w14:paraId="7890DCD7" w14:textId="77777777" w:rsidR="00844843" w:rsidRDefault="00844843">
                    <w:pPr>
                      <w:spacing w:after="0" w:line="240" w:lineRule="auto"/>
                      <w:rPr>
                        <w:rFonts w:ascii="Courier New" w:hAnsi="Courier New" w:cs="Courier New"/>
                        <w:sz w:val="15"/>
                        <w:szCs w:val="15"/>
                      </w:rPr>
                    </w:pPr>
                  </w:p>
                </w:txbxContent>
              </v:textbox>
            </v:shape>
            <v:shape id="_x0000_s1353" type="#_x0000_t202" style="position:absolute;left:9475;top:7107;width:2383;height:204;mso-position-horizontal-relative:page;mso-position-vertical-relative:page" filled="f" stroked="f">
              <v:textbox inset="0,0,0,0">
                <w:txbxContent>
                  <w:p w14:paraId="7890DCD8" w14:textId="77777777" w:rsidR="00844843" w:rsidRDefault="00844843">
                    <w:pPr>
                      <w:spacing w:after="0" w:line="240" w:lineRule="auto"/>
                      <w:rPr>
                        <w:rFonts w:ascii="Courier New" w:hAnsi="Courier New" w:cs="Courier New"/>
                        <w:sz w:val="15"/>
                        <w:szCs w:val="15"/>
                      </w:rPr>
                    </w:pPr>
                  </w:p>
                </w:txbxContent>
              </v:textbox>
            </v:shape>
            <v:shape id="_x0000_s1354" type="#_x0000_t202" style="position:absolute;left:8083;top:7899;width:158;height:204;mso-position-horizontal-relative:page;mso-position-vertical-relative:page" filled="f" stroked="f">
              <v:textbox inset="0,0,0,0">
                <w:txbxContent>
                  <w:p w14:paraId="7890DCD9" w14:textId="77777777" w:rsidR="00844843" w:rsidRDefault="00844843">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inset="0,0,0,0">
                <w:txbxContent>
                  <w:p w14:paraId="7890DCDA"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7890DCDB"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BRAND NAME OR EQUAL Bio Safety Cabinets/Grossing Stations</w:t>
                    </w:r>
                  </w:p>
                </w:txbxContent>
              </v:textbox>
            </v:shape>
            <v:shape id="_x0000_s1357" type="#_x0000_t202" style="position:absolute;left:1411;top:8667;width:5628;height:204;mso-position-horizontal-relative:page;mso-position-vertical-relative:page" filled="f" stroked="f">
              <v:textbox inset="0,0,0,0">
                <w:txbxContent>
                  <w:p w14:paraId="7890DCDC"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 xml:space="preserve">*Multiple Locations in </w:t>
                    </w:r>
                    <w:r>
                      <w:rPr>
                        <w:rFonts w:ascii="Courier New" w:hAnsi="Courier New" w:cs="Courier New"/>
                        <w:sz w:val="15"/>
                        <w:szCs w:val="15"/>
                      </w:rPr>
                      <w:t>VISN 23, please see attached</w:t>
                    </w:r>
                  </w:p>
                </w:txbxContent>
              </v:textbox>
            </v:shape>
            <v:shape id="_x0000_s1358" type="#_x0000_t202" style="position:absolute;left:1411;top:8835;width:5628;height:204;mso-position-horizontal-relative:page;mso-position-vertical-relative:page" filled="f" stroked="f">
              <v:textbox inset="0,0,0,0">
                <w:txbxContent>
                  <w:p w14:paraId="7890DCDD"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Statement of Work*</w:t>
                    </w:r>
                  </w:p>
                </w:txbxContent>
              </v:textbox>
            </v:shape>
            <v:shape id="_x0000_s1359" type="#_x0000_t202" style="position:absolute;left:1411;top:9003;width:5628;height:204;mso-position-horizontal-relative:page;mso-position-vertical-relative:page" filled="f" stroked="f">
              <v:textbox inset="0,0,0,0">
                <w:txbxContent>
                  <w:p w14:paraId="7890DCDE" w14:textId="77777777" w:rsidR="00844843" w:rsidRDefault="00844843">
                    <w:pPr>
                      <w:spacing w:after="0" w:line="240" w:lineRule="auto"/>
                      <w:rPr>
                        <w:rFonts w:ascii="Courier New" w:hAnsi="Courier New" w:cs="Courier New"/>
                        <w:sz w:val="15"/>
                        <w:szCs w:val="15"/>
                      </w:rPr>
                    </w:pPr>
                  </w:p>
                </w:txbxContent>
              </v:textbox>
            </v:shape>
            <v:shape id="_x0000_s1360" type="#_x0000_t202" style="position:absolute;left:1411;top:9171;width:5628;height:204;mso-position-horizontal-relative:page;mso-position-vertical-relative:page" filled="f" stroked="f">
              <v:textbox inset="0,0,0,0">
                <w:txbxContent>
                  <w:p w14:paraId="7890DCDF" w14:textId="77777777" w:rsidR="00844843" w:rsidRDefault="00844843">
                    <w:pPr>
                      <w:spacing w:after="0" w:line="240" w:lineRule="auto"/>
                      <w:rPr>
                        <w:rFonts w:ascii="Courier New" w:hAnsi="Courier New" w:cs="Courier New"/>
                        <w:sz w:val="15"/>
                        <w:szCs w:val="15"/>
                      </w:rPr>
                    </w:pPr>
                  </w:p>
                </w:txbxContent>
              </v:textbox>
            </v:shape>
            <v:shape id="_x0000_s1361" type="#_x0000_t202" style="position:absolute;left:1411;top:9339;width:5628;height:204;mso-position-horizontal-relative:page;mso-position-vertical-relative:page" filled="f" stroked="f">
              <v:textbox inset="0,0,0,0">
                <w:txbxContent>
                  <w:p w14:paraId="7890DCE0" w14:textId="77777777" w:rsidR="00844843" w:rsidRDefault="00844843">
                    <w:pPr>
                      <w:spacing w:after="0" w:line="240" w:lineRule="auto"/>
                      <w:rPr>
                        <w:rFonts w:ascii="Courier New" w:hAnsi="Courier New" w:cs="Courier New"/>
                        <w:sz w:val="15"/>
                        <w:szCs w:val="15"/>
                      </w:rPr>
                    </w:pPr>
                  </w:p>
                </w:txbxContent>
              </v:textbox>
            </v:shape>
            <v:shape id="_x0000_s1362" type="#_x0000_t202" style="position:absolute;left:1411;top:9507;width:5628;height:204;mso-position-horizontal-relative:page;mso-position-vertical-relative:page" filled="f" stroked="f">
              <v:textbox inset="0,0,0,0">
                <w:txbxContent>
                  <w:p w14:paraId="7890DCE1" w14:textId="77777777" w:rsidR="00844843" w:rsidRDefault="00844843">
                    <w:pPr>
                      <w:spacing w:after="0" w:line="240" w:lineRule="auto"/>
                      <w:rPr>
                        <w:rFonts w:ascii="Courier New" w:hAnsi="Courier New" w:cs="Courier New"/>
                        <w:sz w:val="15"/>
                        <w:szCs w:val="15"/>
                      </w:rPr>
                    </w:pPr>
                  </w:p>
                </w:txbxContent>
              </v:textbox>
            </v:shape>
            <v:shape id="_x0000_s1363" type="#_x0000_t202" style="position:absolute;left:1411;top:9675;width:5628;height:204;mso-position-horizontal-relative:page;mso-position-vertical-relative:page" filled="f" stroked="f">
              <v:textbox inset="0,0,0,0">
                <w:txbxContent>
                  <w:p w14:paraId="7890DCE2" w14:textId="77777777" w:rsidR="00844843" w:rsidRDefault="00844843">
                    <w:pPr>
                      <w:spacing w:after="0" w:line="240" w:lineRule="auto"/>
                      <w:rPr>
                        <w:rFonts w:ascii="Courier New" w:hAnsi="Courier New" w:cs="Courier New"/>
                        <w:sz w:val="15"/>
                        <w:szCs w:val="15"/>
                      </w:rPr>
                    </w:pPr>
                  </w:p>
                </w:txbxContent>
              </v:textbox>
            </v:shape>
            <v:shape id="_x0000_s1364" type="#_x0000_t202" style="position:absolute;left:1411;top:9843;width:5628;height:204;mso-position-horizontal-relative:page;mso-position-vertical-relative:page" filled="f" stroked="f">
              <v:textbox inset="0,0,0,0">
                <w:txbxContent>
                  <w:p w14:paraId="7890DCE3" w14:textId="77777777" w:rsidR="00844843" w:rsidRDefault="00844843">
                    <w:pPr>
                      <w:spacing w:after="0" w:line="240" w:lineRule="auto"/>
                      <w:rPr>
                        <w:rFonts w:ascii="Courier New" w:hAnsi="Courier New" w:cs="Courier New"/>
                        <w:sz w:val="15"/>
                        <w:szCs w:val="15"/>
                      </w:rPr>
                    </w:pPr>
                  </w:p>
                </w:txbxContent>
              </v:textbox>
            </v:shape>
            <v:shape id="_x0000_s1365" type="#_x0000_t202" style="position:absolute;left:1411;top:10011;width:5628;height:204;mso-position-horizontal-relative:page;mso-position-vertical-relative:page" filled="f" stroked="f">
              <v:textbox inset="0,0,0,0">
                <w:txbxContent>
                  <w:p w14:paraId="7890DCE4" w14:textId="77777777" w:rsidR="00844843" w:rsidRDefault="00844843">
                    <w:pPr>
                      <w:spacing w:after="0" w:line="240" w:lineRule="auto"/>
                      <w:rPr>
                        <w:rFonts w:ascii="Courier New" w:hAnsi="Courier New" w:cs="Courier New"/>
                        <w:sz w:val="15"/>
                        <w:szCs w:val="15"/>
                      </w:rPr>
                    </w:pPr>
                  </w:p>
                </w:txbxContent>
              </v:textbox>
            </v:shape>
            <v:shape id="_x0000_s1366" type="#_x0000_t202" style="position:absolute;left:1411;top:10179;width:5628;height:204;mso-position-horizontal-relative:page;mso-position-vertical-relative:page" filled="f" stroked="f">
              <v:textbox inset="0,0,0,0">
                <w:txbxContent>
                  <w:p w14:paraId="7890DCE5" w14:textId="77777777" w:rsidR="00844843" w:rsidRDefault="00844843">
                    <w:pPr>
                      <w:spacing w:after="0" w:line="240" w:lineRule="auto"/>
                      <w:rPr>
                        <w:rFonts w:ascii="Courier New" w:hAnsi="Courier New" w:cs="Courier New"/>
                        <w:sz w:val="15"/>
                        <w:szCs w:val="15"/>
                      </w:rPr>
                    </w:pPr>
                  </w:p>
                </w:txbxContent>
              </v:textbox>
            </v:shape>
            <v:shape id="_x0000_s1367" type="#_x0000_t202" style="position:absolute;left:1411;top:10347;width:5628;height:204;mso-position-horizontal-relative:page;mso-position-vertical-relative:page" filled="f" stroked="f">
              <v:textbox inset="0,0,0,0">
                <w:txbxContent>
                  <w:p w14:paraId="7890DCE6" w14:textId="77777777" w:rsidR="00844843" w:rsidRDefault="00844843">
                    <w:pPr>
                      <w:spacing w:after="0" w:line="240" w:lineRule="auto"/>
                      <w:rPr>
                        <w:rFonts w:ascii="Courier New" w:hAnsi="Courier New" w:cs="Courier New"/>
                        <w:sz w:val="15"/>
                        <w:szCs w:val="15"/>
                      </w:rPr>
                    </w:pPr>
                  </w:p>
                </w:txbxContent>
              </v:textbox>
            </v:shape>
            <v:shape id="_x0000_s1368" type="#_x0000_t202" style="position:absolute;left:1411;top:10515;width:5628;height:204;mso-position-horizontal-relative:page;mso-position-vertical-relative:page" filled="f" stroked="f">
              <v:textbox inset="0,0,0,0">
                <w:txbxContent>
                  <w:p w14:paraId="7890DCE7" w14:textId="77777777" w:rsidR="00844843" w:rsidRDefault="00844843">
                    <w:pPr>
                      <w:spacing w:after="0" w:line="240" w:lineRule="auto"/>
                      <w:rPr>
                        <w:rFonts w:ascii="Courier New" w:hAnsi="Courier New" w:cs="Courier New"/>
                        <w:sz w:val="15"/>
                        <w:szCs w:val="15"/>
                      </w:rPr>
                    </w:pPr>
                  </w:p>
                </w:txbxContent>
              </v:textbox>
            </v:shape>
            <v:shape id="_x0000_s1369" type="#_x0000_t202" style="position:absolute;left:1411;top:10683;width:5628;height:204;mso-position-horizontal-relative:page;mso-position-vertical-relative:page" filled="f" stroked="f">
              <v:textbox inset="0,0,0,0">
                <w:txbxContent>
                  <w:p w14:paraId="7890DCE8" w14:textId="77777777" w:rsidR="00844843" w:rsidRDefault="00844843">
                    <w:pPr>
                      <w:spacing w:after="0" w:line="240" w:lineRule="auto"/>
                      <w:rPr>
                        <w:rFonts w:ascii="Courier New" w:hAnsi="Courier New" w:cs="Courier New"/>
                        <w:sz w:val="15"/>
                        <w:szCs w:val="15"/>
                      </w:rPr>
                    </w:pPr>
                  </w:p>
                </w:txbxContent>
              </v:textbox>
            </v:shape>
            <v:shape id="_x0000_s1370" type="#_x0000_t202" style="position:absolute;left:1411;top:10851;width:5628;height:204;mso-position-horizontal-relative:page;mso-position-vertical-relative:page" filled="f" stroked="f">
              <v:textbox inset="0,0,0,0">
                <w:txbxContent>
                  <w:p w14:paraId="7890DCE9" w14:textId="77777777" w:rsidR="00844843" w:rsidRDefault="00844843">
                    <w:pPr>
                      <w:spacing w:after="0" w:line="240" w:lineRule="auto"/>
                      <w:rPr>
                        <w:rFonts w:ascii="Courier New" w:hAnsi="Courier New" w:cs="Courier New"/>
                        <w:sz w:val="15"/>
                        <w:szCs w:val="15"/>
                      </w:rPr>
                    </w:pPr>
                  </w:p>
                </w:txbxContent>
              </v:textbox>
            </v:shape>
            <v:shape id="_x0000_s1371" type="#_x0000_t202" style="position:absolute;left:1411;top:11019;width:5628;height:204;mso-position-horizontal-relative:page;mso-position-vertical-relative:page" filled="f" stroked="f">
              <v:textbox inset="0,0,0,0">
                <w:txbxContent>
                  <w:p w14:paraId="7890DCEA" w14:textId="77777777" w:rsidR="00844843" w:rsidRDefault="00844843">
                    <w:pPr>
                      <w:spacing w:after="0" w:line="240" w:lineRule="auto"/>
                      <w:rPr>
                        <w:rFonts w:ascii="Courier New" w:hAnsi="Courier New" w:cs="Courier New"/>
                        <w:sz w:val="15"/>
                        <w:szCs w:val="15"/>
                      </w:rPr>
                    </w:pPr>
                  </w:p>
                </w:txbxContent>
              </v:textbox>
            </v:shape>
            <v:shape id="_x0000_s1372" type="#_x0000_t202" style="position:absolute;left:1411;top:11187;width:5628;height:204;mso-position-horizontal-relative:page;mso-position-vertical-relative:page" filled="f" stroked="f">
              <v:textbox inset="0,0,0,0">
                <w:txbxContent>
                  <w:p w14:paraId="7890DCEB" w14:textId="77777777" w:rsidR="00844843" w:rsidRDefault="00844843">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inset="0,0,0,0">
                <w:txbxContent>
                  <w:p w14:paraId="7890DCEC" w14:textId="77777777" w:rsidR="00844843" w:rsidRDefault="00844843">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inset="0,0,0,0">
                <w:txbxContent>
                  <w:p w14:paraId="7890DCED" w14:textId="77777777" w:rsidR="00844843" w:rsidRDefault="00844843">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7890DCEE" w14:textId="77777777" w:rsidR="00844843" w:rsidRDefault="00844843">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7890DCEF" w14:textId="77777777" w:rsidR="00844843" w:rsidRDefault="00844843">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7890DCF0" w14:textId="77777777" w:rsidR="00844843" w:rsidRDefault="00844843">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7890DCF1"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7890DCF2" w14:textId="77777777" w:rsidR="00844843" w:rsidRDefault="00844843">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7890DCF3" w14:textId="77777777" w:rsidR="00844843" w:rsidRDefault="00844843">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7890DCF4" w14:textId="77777777" w:rsidR="00844843" w:rsidRDefault="00844843">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7890DCF5"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position:absolute;left:8395;top:12795;width:158;height:204;mso-position-horizontal-relative:page;mso-position-vertical-relative:page" filled="f" stroked="f">
              <v:textbox inset="0,0,0,0">
                <w:txbxContent>
                  <w:p w14:paraId="7890DCF6"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7890DCF7" w14:textId="77777777" w:rsidR="00844843" w:rsidRDefault="00844843">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7890DCF8" w14:textId="77777777" w:rsidR="00844843" w:rsidRDefault="00844843">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7890DCF9" w14:textId="77777777" w:rsidR="00844843" w:rsidRDefault="00844843">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7890DCFA" w14:textId="77777777" w:rsidR="00844843" w:rsidRDefault="00844843">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7890DCFB" w14:textId="77777777" w:rsidR="00844843" w:rsidRDefault="00844843">
                    <w:pPr>
                      <w:spacing w:after="0" w:line="240" w:lineRule="auto"/>
                      <w:rPr>
                        <w:rFonts w:ascii="Courier New" w:hAnsi="Courier New" w:cs="Courier New"/>
                        <w:sz w:val="15"/>
                        <w:szCs w:val="15"/>
                      </w:rPr>
                    </w:pPr>
                  </w:p>
                </w:txbxContent>
              </v:textbox>
            </v:shape>
            <v:shape id="_x0000_s1389" type="#_x0000_t202" style="position:absolute;left:4627;top:13227;width:621;height:204;mso-position-horizontal-relative:page;mso-position-vertical-relative:page" filled="f" stroked="f">
              <v:textbox inset="0,0,0,0">
                <w:txbxContent>
                  <w:p w14:paraId="7890DCFC" w14:textId="77777777" w:rsidR="00844843" w:rsidRDefault="00844843">
                    <w:pPr>
                      <w:spacing w:after="0" w:line="240" w:lineRule="auto"/>
                      <w:jc w:val="center"/>
                      <w:rPr>
                        <w:rFonts w:ascii="Courier New" w:hAnsi="Courier New" w:cs="Courier New"/>
                        <w:sz w:val="15"/>
                        <w:szCs w:val="15"/>
                      </w:rPr>
                    </w:pPr>
                  </w:p>
                </w:txbxContent>
              </v:textbox>
            </v:shape>
            <v:shape id="_x0000_s1390" type="#_x0000_t202" style="position:absolute;left:6787;top:13227;width:158;height:204;mso-position-horizontal-relative:page;mso-position-vertical-relative:page" filled="f" stroked="f">
              <v:textbox inset="0,0,0,0">
                <w:txbxContent>
                  <w:p w14:paraId="7890DCFD" w14:textId="77777777" w:rsidR="00844843" w:rsidRDefault="00844843">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7890DCFE" w14:textId="77777777" w:rsidR="00844843" w:rsidRDefault="00844843">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7890DCFF" w14:textId="77777777" w:rsidR="00844843" w:rsidRDefault="00844843">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7890DD00" w14:textId="77777777" w:rsidR="00844843" w:rsidRDefault="00844843">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7890DD01"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Traci Johannes</w:t>
                    </w:r>
                  </w:p>
                </w:txbxContent>
              </v:textbox>
            </v:shape>
            <v:shape id="_x0000_s1395" type="#_x0000_t202" style="position:absolute;left:6595;top:14739;width:2847;height:204;mso-position-horizontal-relative:page;mso-position-vertical-relative:page" filled="f" stroked="f">
              <v:textbox inset="0,0,0,0">
                <w:txbxContent>
                  <w:p w14:paraId="7890DD02" w14:textId="77777777" w:rsidR="00844843" w:rsidRDefault="00407AE4">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396" type="#_x0000_t202" style="position:absolute;left:3235;top:14235;width:1919;height:204;mso-position-horizontal-relative:page;mso-position-vertical-relative:page" filled="f" stroked="f">
              <v:textbox inset="0,0,0,0">
                <w:txbxContent>
                  <w:p w14:paraId="7890DD03" w14:textId="77777777" w:rsidR="00844843" w:rsidRDefault="00844843">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7890DD04" w14:textId="77777777" w:rsidR="00844843" w:rsidRDefault="00844843">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7890D549" w14:textId="77777777" w:rsidR="00407AE4" w:rsidRDefault="00407AE4">
          <w:pPr>
            <w:pStyle w:val="TOCHeading"/>
            <w:pageBreakBefore/>
          </w:pPr>
          <w:r>
            <w:t>Table of Contents</w:t>
          </w:r>
        </w:p>
        <w:p w14:paraId="103A23C8" w14:textId="43480A90" w:rsidR="00407AE4" w:rsidRDefault="00407AE4">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07965846" w:history="1">
            <w:r w:rsidRPr="0084259A">
              <w:rPr>
                <w:rStyle w:val="Hyperlink"/>
                <w:noProof/>
              </w:rPr>
              <w:t>SECTION A</w:t>
            </w:r>
            <w:r>
              <w:rPr>
                <w:noProof/>
                <w:webHidden/>
              </w:rPr>
              <w:tab/>
            </w:r>
            <w:r>
              <w:rPr>
                <w:noProof/>
                <w:webHidden/>
              </w:rPr>
              <w:fldChar w:fldCharType="begin"/>
            </w:r>
            <w:r>
              <w:rPr>
                <w:noProof/>
                <w:webHidden/>
              </w:rPr>
              <w:instrText xml:space="preserve"> PAGEREF _Toc207965846 \h </w:instrText>
            </w:r>
            <w:r>
              <w:rPr>
                <w:noProof/>
                <w:webHidden/>
              </w:rPr>
            </w:r>
            <w:r>
              <w:rPr>
                <w:noProof/>
                <w:webHidden/>
              </w:rPr>
              <w:fldChar w:fldCharType="separate"/>
            </w:r>
            <w:r>
              <w:rPr>
                <w:noProof/>
                <w:webHidden/>
              </w:rPr>
              <w:t>1</w:t>
            </w:r>
            <w:r>
              <w:rPr>
                <w:noProof/>
                <w:webHidden/>
              </w:rPr>
              <w:fldChar w:fldCharType="end"/>
            </w:r>
          </w:hyperlink>
        </w:p>
        <w:p w14:paraId="217B611C" w14:textId="0A116E68" w:rsidR="00407AE4" w:rsidRDefault="00407AE4">
          <w:pPr>
            <w:pStyle w:val="TOC2"/>
            <w:tabs>
              <w:tab w:val="right" w:leader="dot" w:pos="9350"/>
            </w:tabs>
            <w:rPr>
              <w:noProof/>
              <w:kern w:val="2"/>
              <w:sz w:val="24"/>
              <w:szCs w:val="24"/>
              <w14:ligatures w14:val="standardContextual"/>
            </w:rPr>
          </w:pPr>
          <w:hyperlink w:anchor="_Toc207965847" w:history="1">
            <w:r w:rsidRPr="0084259A">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_Toc207965847 \h </w:instrText>
            </w:r>
            <w:r>
              <w:rPr>
                <w:noProof/>
                <w:webHidden/>
              </w:rPr>
            </w:r>
            <w:r>
              <w:rPr>
                <w:noProof/>
                <w:webHidden/>
              </w:rPr>
              <w:fldChar w:fldCharType="separate"/>
            </w:r>
            <w:r>
              <w:rPr>
                <w:noProof/>
                <w:webHidden/>
              </w:rPr>
              <w:t>1</w:t>
            </w:r>
            <w:r>
              <w:rPr>
                <w:noProof/>
                <w:webHidden/>
              </w:rPr>
              <w:fldChar w:fldCharType="end"/>
            </w:r>
          </w:hyperlink>
        </w:p>
        <w:p w14:paraId="15494485" w14:textId="7F7D341E" w:rsidR="00407AE4" w:rsidRDefault="00407AE4">
          <w:pPr>
            <w:pStyle w:val="TOC1"/>
            <w:tabs>
              <w:tab w:val="right" w:leader="dot" w:pos="9350"/>
            </w:tabs>
            <w:rPr>
              <w:b w:val="0"/>
              <w:bCs w:val="0"/>
              <w:noProof/>
              <w:kern w:val="2"/>
              <w:sz w:val="24"/>
              <w:szCs w:val="24"/>
              <w14:ligatures w14:val="standardContextual"/>
            </w:rPr>
          </w:pPr>
          <w:hyperlink w:anchor="_Toc207965848" w:history="1">
            <w:r w:rsidRPr="0084259A">
              <w:rPr>
                <w:rStyle w:val="Hyperlink"/>
                <w:noProof/>
              </w:rPr>
              <w:t>SECTION B - CONTINUATION OF SF 1449 BLOCKS</w:t>
            </w:r>
            <w:r>
              <w:rPr>
                <w:noProof/>
                <w:webHidden/>
              </w:rPr>
              <w:tab/>
            </w:r>
            <w:r>
              <w:rPr>
                <w:noProof/>
                <w:webHidden/>
              </w:rPr>
              <w:fldChar w:fldCharType="begin"/>
            </w:r>
            <w:r>
              <w:rPr>
                <w:noProof/>
                <w:webHidden/>
              </w:rPr>
              <w:instrText xml:space="preserve"> PAGEREF _Toc207965848 \h </w:instrText>
            </w:r>
            <w:r>
              <w:rPr>
                <w:noProof/>
                <w:webHidden/>
              </w:rPr>
            </w:r>
            <w:r>
              <w:rPr>
                <w:noProof/>
                <w:webHidden/>
              </w:rPr>
              <w:fldChar w:fldCharType="separate"/>
            </w:r>
            <w:r>
              <w:rPr>
                <w:noProof/>
                <w:webHidden/>
              </w:rPr>
              <w:t>3</w:t>
            </w:r>
            <w:r>
              <w:rPr>
                <w:noProof/>
                <w:webHidden/>
              </w:rPr>
              <w:fldChar w:fldCharType="end"/>
            </w:r>
          </w:hyperlink>
        </w:p>
        <w:p w14:paraId="36D65186" w14:textId="5F47FEFC" w:rsidR="00407AE4" w:rsidRDefault="00407AE4">
          <w:pPr>
            <w:pStyle w:val="TOC2"/>
            <w:tabs>
              <w:tab w:val="right" w:leader="dot" w:pos="9350"/>
            </w:tabs>
            <w:rPr>
              <w:noProof/>
              <w:kern w:val="2"/>
              <w:sz w:val="24"/>
              <w:szCs w:val="24"/>
              <w14:ligatures w14:val="standardContextual"/>
            </w:rPr>
          </w:pPr>
          <w:hyperlink w:anchor="_Toc207965849" w:history="1">
            <w:r w:rsidRPr="0084259A">
              <w:rPr>
                <w:rStyle w:val="Hyperlink"/>
                <w:noProof/>
              </w:rPr>
              <w:t>B.1  CONTRACT ADMINISTRATION DATA</w:t>
            </w:r>
            <w:r>
              <w:rPr>
                <w:noProof/>
                <w:webHidden/>
              </w:rPr>
              <w:tab/>
            </w:r>
            <w:r>
              <w:rPr>
                <w:noProof/>
                <w:webHidden/>
              </w:rPr>
              <w:fldChar w:fldCharType="begin"/>
            </w:r>
            <w:r>
              <w:rPr>
                <w:noProof/>
                <w:webHidden/>
              </w:rPr>
              <w:instrText xml:space="preserve"> PAGEREF _Toc207965849 \h </w:instrText>
            </w:r>
            <w:r>
              <w:rPr>
                <w:noProof/>
                <w:webHidden/>
              </w:rPr>
            </w:r>
            <w:r>
              <w:rPr>
                <w:noProof/>
                <w:webHidden/>
              </w:rPr>
              <w:fldChar w:fldCharType="separate"/>
            </w:r>
            <w:r>
              <w:rPr>
                <w:noProof/>
                <w:webHidden/>
              </w:rPr>
              <w:t>3</w:t>
            </w:r>
            <w:r>
              <w:rPr>
                <w:noProof/>
                <w:webHidden/>
              </w:rPr>
              <w:fldChar w:fldCharType="end"/>
            </w:r>
          </w:hyperlink>
        </w:p>
        <w:p w14:paraId="570245CA" w14:textId="7A432E4B" w:rsidR="00407AE4" w:rsidRDefault="00407AE4">
          <w:pPr>
            <w:pStyle w:val="TOC2"/>
            <w:tabs>
              <w:tab w:val="right" w:leader="dot" w:pos="9350"/>
            </w:tabs>
            <w:rPr>
              <w:noProof/>
              <w:kern w:val="2"/>
              <w:sz w:val="24"/>
              <w:szCs w:val="24"/>
              <w14:ligatures w14:val="standardContextual"/>
            </w:rPr>
          </w:pPr>
          <w:hyperlink w:anchor="_Toc207965850" w:history="1">
            <w:r w:rsidRPr="0084259A">
              <w:rPr>
                <w:rStyle w:val="Hyperlink"/>
                <w:noProof/>
              </w:rPr>
              <w:t>B.2 PRICE/COST SCHEDULE</w:t>
            </w:r>
            <w:r>
              <w:rPr>
                <w:noProof/>
                <w:webHidden/>
              </w:rPr>
              <w:tab/>
            </w:r>
            <w:r>
              <w:rPr>
                <w:noProof/>
                <w:webHidden/>
              </w:rPr>
              <w:fldChar w:fldCharType="begin"/>
            </w:r>
            <w:r>
              <w:rPr>
                <w:noProof/>
                <w:webHidden/>
              </w:rPr>
              <w:instrText xml:space="preserve"> PAGEREF _Toc207965850 \h </w:instrText>
            </w:r>
            <w:r>
              <w:rPr>
                <w:noProof/>
                <w:webHidden/>
              </w:rPr>
            </w:r>
            <w:r>
              <w:rPr>
                <w:noProof/>
                <w:webHidden/>
              </w:rPr>
              <w:fldChar w:fldCharType="separate"/>
            </w:r>
            <w:r>
              <w:rPr>
                <w:noProof/>
                <w:webHidden/>
              </w:rPr>
              <w:t>4</w:t>
            </w:r>
            <w:r>
              <w:rPr>
                <w:noProof/>
                <w:webHidden/>
              </w:rPr>
              <w:fldChar w:fldCharType="end"/>
            </w:r>
          </w:hyperlink>
        </w:p>
        <w:p w14:paraId="0D3C347F" w14:textId="73DDA979" w:rsidR="00407AE4" w:rsidRDefault="00407AE4">
          <w:pPr>
            <w:pStyle w:val="TOC3"/>
            <w:tabs>
              <w:tab w:val="right" w:leader="dot" w:pos="9350"/>
            </w:tabs>
            <w:rPr>
              <w:noProof/>
              <w:kern w:val="2"/>
              <w:sz w:val="24"/>
              <w:szCs w:val="24"/>
              <w14:ligatures w14:val="standardContextual"/>
            </w:rPr>
          </w:pPr>
          <w:hyperlink w:anchor="_Toc207965851" w:history="1">
            <w:r w:rsidRPr="0084259A">
              <w:rPr>
                <w:rStyle w:val="Hyperlink"/>
                <w:noProof/>
              </w:rPr>
              <w:t>ITEM INFORMATION</w:t>
            </w:r>
            <w:r>
              <w:rPr>
                <w:noProof/>
                <w:webHidden/>
              </w:rPr>
              <w:tab/>
            </w:r>
            <w:r>
              <w:rPr>
                <w:noProof/>
                <w:webHidden/>
              </w:rPr>
              <w:fldChar w:fldCharType="begin"/>
            </w:r>
            <w:r>
              <w:rPr>
                <w:noProof/>
                <w:webHidden/>
              </w:rPr>
              <w:instrText xml:space="preserve"> PAGEREF _Toc207965851 \h </w:instrText>
            </w:r>
            <w:r>
              <w:rPr>
                <w:noProof/>
                <w:webHidden/>
              </w:rPr>
            </w:r>
            <w:r>
              <w:rPr>
                <w:noProof/>
                <w:webHidden/>
              </w:rPr>
              <w:fldChar w:fldCharType="separate"/>
            </w:r>
            <w:r>
              <w:rPr>
                <w:noProof/>
                <w:webHidden/>
              </w:rPr>
              <w:t>4</w:t>
            </w:r>
            <w:r>
              <w:rPr>
                <w:noProof/>
                <w:webHidden/>
              </w:rPr>
              <w:fldChar w:fldCharType="end"/>
            </w:r>
          </w:hyperlink>
        </w:p>
        <w:p w14:paraId="59B6A502" w14:textId="47CA5DD6" w:rsidR="00407AE4" w:rsidRDefault="00407AE4">
          <w:pPr>
            <w:pStyle w:val="TOC2"/>
            <w:tabs>
              <w:tab w:val="right" w:leader="dot" w:pos="9350"/>
            </w:tabs>
            <w:rPr>
              <w:noProof/>
              <w:kern w:val="2"/>
              <w:sz w:val="24"/>
              <w:szCs w:val="24"/>
              <w14:ligatures w14:val="standardContextual"/>
            </w:rPr>
          </w:pPr>
          <w:hyperlink w:anchor="_Toc207965852" w:history="1">
            <w:r w:rsidRPr="0084259A">
              <w:rPr>
                <w:rStyle w:val="Hyperlink"/>
                <w:noProof/>
              </w:rPr>
              <w:t>B.3 DELIVERY SCHEDULE</w:t>
            </w:r>
            <w:r>
              <w:rPr>
                <w:noProof/>
                <w:webHidden/>
              </w:rPr>
              <w:tab/>
            </w:r>
            <w:r>
              <w:rPr>
                <w:noProof/>
                <w:webHidden/>
              </w:rPr>
              <w:fldChar w:fldCharType="begin"/>
            </w:r>
            <w:r>
              <w:rPr>
                <w:noProof/>
                <w:webHidden/>
              </w:rPr>
              <w:instrText xml:space="preserve"> PAGEREF _Toc207965852 \h </w:instrText>
            </w:r>
            <w:r>
              <w:rPr>
                <w:noProof/>
                <w:webHidden/>
              </w:rPr>
            </w:r>
            <w:r>
              <w:rPr>
                <w:noProof/>
                <w:webHidden/>
              </w:rPr>
              <w:fldChar w:fldCharType="separate"/>
            </w:r>
            <w:r>
              <w:rPr>
                <w:noProof/>
                <w:webHidden/>
              </w:rPr>
              <w:t>9</w:t>
            </w:r>
            <w:r>
              <w:rPr>
                <w:noProof/>
                <w:webHidden/>
              </w:rPr>
              <w:fldChar w:fldCharType="end"/>
            </w:r>
          </w:hyperlink>
        </w:p>
        <w:p w14:paraId="4EE51265" w14:textId="4A840517" w:rsidR="00407AE4" w:rsidRDefault="00407AE4">
          <w:pPr>
            <w:pStyle w:val="TOC2"/>
            <w:tabs>
              <w:tab w:val="right" w:leader="dot" w:pos="9350"/>
            </w:tabs>
            <w:rPr>
              <w:noProof/>
              <w:kern w:val="2"/>
              <w:sz w:val="24"/>
              <w:szCs w:val="24"/>
              <w14:ligatures w14:val="standardContextual"/>
            </w:rPr>
          </w:pPr>
          <w:hyperlink w:anchor="_Toc207965853" w:history="1">
            <w:r w:rsidRPr="0084259A">
              <w:rPr>
                <w:rStyle w:val="Hyperlink"/>
                <w:noProof/>
              </w:rPr>
              <w:t>B.4  IT CONTRACT SECURITY</w:t>
            </w:r>
            <w:r>
              <w:rPr>
                <w:noProof/>
                <w:webHidden/>
              </w:rPr>
              <w:tab/>
            </w:r>
            <w:r>
              <w:rPr>
                <w:noProof/>
                <w:webHidden/>
              </w:rPr>
              <w:fldChar w:fldCharType="begin"/>
            </w:r>
            <w:r>
              <w:rPr>
                <w:noProof/>
                <w:webHidden/>
              </w:rPr>
              <w:instrText xml:space="preserve"> PAGEREF _Toc207965853 \h </w:instrText>
            </w:r>
            <w:r>
              <w:rPr>
                <w:noProof/>
                <w:webHidden/>
              </w:rPr>
            </w:r>
            <w:r>
              <w:rPr>
                <w:noProof/>
                <w:webHidden/>
              </w:rPr>
              <w:fldChar w:fldCharType="separate"/>
            </w:r>
            <w:r>
              <w:rPr>
                <w:noProof/>
                <w:webHidden/>
              </w:rPr>
              <w:t>10</w:t>
            </w:r>
            <w:r>
              <w:rPr>
                <w:noProof/>
                <w:webHidden/>
              </w:rPr>
              <w:fldChar w:fldCharType="end"/>
            </w:r>
          </w:hyperlink>
        </w:p>
        <w:p w14:paraId="44FF9045" w14:textId="0DA40FBB" w:rsidR="00407AE4" w:rsidRDefault="00407AE4">
          <w:pPr>
            <w:pStyle w:val="TOC1"/>
            <w:tabs>
              <w:tab w:val="right" w:leader="dot" w:pos="9350"/>
            </w:tabs>
            <w:rPr>
              <w:b w:val="0"/>
              <w:bCs w:val="0"/>
              <w:noProof/>
              <w:kern w:val="2"/>
              <w:sz w:val="24"/>
              <w:szCs w:val="24"/>
              <w14:ligatures w14:val="standardContextual"/>
            </w:rPr>
          </w:pPr>
          <w:hyperlink w:anchor="_Toc207965854" w:history="1">
            <w:r w:rsidRPr="0084259A">
              <w:rPr>
                <w:rStyle w:val="Hyperlink"/>
                <w:noProof/>
              </w:rPr>
              <w:t>SECTION C - CONTRACT CLAUSES</w:t>
            </w:r>
            <w:r>
              <w:rPr>
                <w:noProof/>
                <w:webHidden/>
              </w:rPr>
              <w:tab/>
            </w:r>
            <w:r>
              <w:rPr>
                <w:noProof/>
                <w:webHidden/>
              </w:rPr>
              <w:fldChar w:fldCharType="begin"/>
            </w:r>
            <w:r>
              <w:rPr>
                <w:noProof/>
                <w:webHidden/>
              </w:rPr>
              <w:instrText xml:space="preserve"> PAGEREF _Toc207965854 \h </w:instrText>
            </w:r>
            <w:r>
              <w:rPr>
                <w:noProof/>
                <w:webHidden/>
              </w:rPr>
            </w:r>
            <w:r>
              <w:rPr>
                <w:noProof/>
                <w:webHidden/>
              </w:rPr>
              <w:fldChar w:fldCharType="separate"/>
            </w:r>
            <w:r>
              <w:rPr>
                <w:noProof/>
                <w:webHidden/>
              </w:rPr>
              <w:t>20</w:t>
            </w:r>
            <w:r>
              <w:rPr>
                <w:noProof/>
                <w:webHidden/>
              </w:rPr>
              <w:fldChar w:fldCharType="end"/>
            </w:r>
          </w:hyperlink>
        </w:p>
        <w:p w14:paraId="1B4E9045" w14:textId="0A4369B1" w:rsidR="00407AE4" w:rsidRDefault="00407AE4">
          <w:pPr>
            <w:pStyle w:val="TOC2"/>
            <w:tabs>
              <w:tab w:val="right" w:leader="dot" w:pos="9350"/>
            </w:tabs>
            <w:rPr>
              <w:noProof/>
              <w:kern w:val="2"/>
              <w:sz w:val="24"/>
              <w:szCs w:val="24"/>
              <w14:ligatures w14:val="standardContextual"/>
            </w:rPr>
          </w:pPr>
          <w:hyperlink w:anchor="_Toc207965855" w:history="1">
            <w:r w:rsidRPr="0084259A">
              <w:rPr>
                <w:rStyle w:val="Hyperlink"/>
                <w:noProof/>
              </w:rPr>
              <w:t>C.1  52.212-4  CONTRACT TERMS AND CONDITIONS—COMMERCIAL PRODUCTS AND COMMERCIAL SERVICES (NOV 2023)</w:t>
            </w:r>
            <w:r>
              <w:rPr>
                <w:noProof/>
                <w:webHidden/>
              </w:rPr>
              <w:tab/>
            </w:r>
            <w:r>
              <w:rPr>
                <w:noProof/>
                <w:webHidden/>
              </w:rPr>
              <w:fldChar w:fldCharType="begin"/>
            </w:r>
            <w:r>
              <w:rPr>
                <w:noProof/>
                <w:webHidden/>
              </w:rPr>
              <w:instrText xml:space="preserve"> PAGEREF _Toc207965855 \h </w:instrText>
            </w:r>
            <w:r>
              <w:rPr>
                <w:noProof/>
                <w:webHidden/>
              </w:rPr>
            </w:r>
            <w:r>
              <w:rPr>
                <w:noProof/>
                <w:webHidden/>
              </w:rPr>
              <w:fldChar w:fldCharType="separate"/>
            </w:r>
            <w:r>
              <w:rPr>
                <w:noProof/>
                <w:webHidden/>
              </w:rPr>
              <w:t>20</w:t>
            </w:r>
            <w:r>
              <w:rPr>
                <w:noProof/>
                <w:webHidden/>
              </w:rPr>
              <w:fldChar w:fldCharType="end"/>
            </w:r>
          </w:hyperlink>
        </w:p>
        <w:p w14:paraId="30015B71" w14:textId="74A371DA" w:rsidR="00407AE4" w:rsidRDefault="00407AE4">
          <w:pPr>
            <w:pStyle w:val="TOC2"/>
            <w:tabs>
              <w:tab w:val="right" w:leader="dot" w:pos="9350"/>
            </w:tabs>
            <w:rPr>
              <w:noProof/>
              <w:kern w:val="2"/>
              <w:sz w:val="24"/>
              <w:szCs w:val="24"/>
              <w14:ligatures w14:val="standardContextual"/>
            </w:rPr>
          </w:pPr>
          <w:hyperlink w:anchor="_Toc207965856" w:history="1">
            <w:r w:rsidRPr="0084259A">
              <w:rPr>
                <w:rStyle w:val="Hyperlink"/>
                <w:noProof/>
              </w:rPr>
              <w:t>C.2   SUPPLEMENTAL INSURANCE REQUIREMENTS</w:t>
            </w:r>
            <w:r>
              <w:rPr>
                <w:noProof/>
                <w:webHidden/>
              </w:rPr>
              <w:tab/>
            </w:r>
            <w:r>
              <w:rPr>
                <w:noProof/>
                <w:webHidden/>
              </w:rPr>
              <w:fldChar w:fldCharType="begin"/>
            </w:r>
            <w:r>
              <w:rPr>
                <w:noProof/>
                <w:webHidden/>
              </w:rPr>
              <w:instrText xml:space="preserve"> PAGEREF _Toc207965856 \h </w:instrText>
            </w:r>
            <w:r>
              <w:rPr>
                <w:noProof/>
                <w:webHidden/>
              </w:rPr>
            </w:r>
            <w:r>
              <w:rPr>
                <w:noProof/>
                <w:webHidden/>
              </w:rPr>
              <w:fldChar w:fldCharType="separate"/>
            </w:r>
            <w:r>
              <w:rPr>
                <w:noProof/>
                <w:webHidden/>
              </w:rPr>
              <w:t>25</w:t>
            </w:r>
            <w:r>
              <w:rPr>
                <w:noProof/>
                <w:webHidden/>
              </w:rPr>
              <w:fldChar w:fldCharType="end"/>
            </w:r>
          </w:hyperlink>
        </w:p>
        <w:p w14:paraId="3F1DD69E" w14:textId="4D32711E" w:rsidR="00407AE4" w:rsidRDefault="00407AE4">
          <w:pPr>
            <w:pStyle w:val="TOC2"/>
            <w:tabs>
              <w:tab w:val="right" w:leader="dot" w:pos="9350"/>
            </w:tabs>
            <w:rPr>
              <w:noProof/>
              <w:kern w:val="2"/>
              <w:sz w:val="24"/>
              <w:szCs w:val="24"/>
              <w14:ligatures w14:val="standardContextual"/>
            </w:rPr>
          </w:pPr>
          <w:hyperlink w:anchor="_Toc207965857" w:history="1">
            <w:r w:rsidRPr="0084259A">
              <w:rPr>
                <w:rStyle w:val="Hyperlink"/>
                <w:noProof/>
              </w:rPr>
              <w:t>C.3  VAAR 852.232-72 ELECTRONIC SUBMISSION OF PAYMENT REQUESTS (NOV 2018)</w:t>
            </w:r>
            <w:r>
              <w:rPr>
                <w:noProof/>
                <w:webHidden/>
              </w:rPr>
              <w:tab/>
            </w:r>
            <w:r>
              <w:rPr>
                <w:noProof/>
                <w:webHidden/>
              </w:rPr>
              <w:fldChar w:fldCharType="begin"/>
            </w:r>
            <w:r>
              <w:rPr>
                <w:noProof/>
                <w:webHidden/>
              </w:rPr>
              <w:instrText xml:space="preserve"> PAGEREF _Toc207965857 \h </w:instrText>
            </w:r>
            <w:r>
              <w:rPr>
                <w:noProof/>
                <w:webHidden/>
              </w:rPr>
            </w:r>
            <w:r>
              <w:rPr>
                <w:noProof/>
                <w:webHidden/>
              </w:rPr>
              <w:fldChar w:fldCharType="separate"/>
            </w:r>
            <w:r>
              <w:rPr>
                <w:noProof/>
                <w:webHidden/>
              </w:rPr>
              <w:t>26</w:t>
            </w:r>
            <w:r>
              <w:rPr>
                <w:noProof/>
                <w:webHidden/>
              </w:rPr>
              <w:fldChar w:fldCharType="end"/>
            </w:r>
          </w:hyperlink>
        </w:p>
        <w:p w14:paraId="76BF39B2" w14:textId="2DE3E5F2" w:rsidR="00407AE4" w:rsidRDefault="00407AE4">
          <w:pPr>
            <w:pStyle w:val="TOC2"/>
            <w:tabs>
              <w:tab w:val="right" w:leader="dot" w:pos="9350"/>
            </w:tabs>
            <w:rPr>
              <w:noProof/>
              <w:kern w:val="2"/>
              <w:sz w:val="24"/>
              <w:szCs w:val="24"/>
              <w14:ligatures w14:val="standardContextual"/>
            </w:rPr>
          </w:pPr>
          <w:hyperlink w:anchor="_Toc207965858" w:history="1">
            <w:r w:rsidRPr="0084259A">
              <w:rPr>
                <w:rStyle w:val="Hyperlink"/>
                <w:noProof/>
              </w:rPr>
              <w:t>C.4  VAAR 852.242-71  ADMINISTRATIVE CONTRACTING OFFICER (OCT 2020)</w:t>
            </w:r>
            <w:r>
              <w:rPr>
                <w:noProof/>
                <w:webHidden/>
              </w:rPr>
              <w:tab/>
            </w:r>
            <w:r>
              <w:rPr>
                <w:noProof/>
                <w:webHidden/>
              </w:rPr>
              <w:fldChar w:fldCharType="begin"/>
            </w:r>
            <w:r>
              <w:rPr>
                <w:noProof/>
                <w:webHidden/>
              </w:rPr>
              <w:instrText xml:space="preserve"> PAGEREF _Toc207965858 \h </w:instrText>
            </w:r>
            <w:r>
              <w:rPr>
                <w:noProof/>
                <w:webHidden/>
              </w:rPr>
            </w:r>
            <w:r>
              <w:rPr>
                <w:noProof/>
                <w:webHidden/>
              </w:rPr>
              <w:fldChar w:fldCharType="separate"/>
            </w:r>
            <w:r>
              <w:rPr>
                <w:noProof/>
                <w:webHidden/>
              </w:rPr>
              <w:t>27</w:t>
            </w:r>
            <w:r>
              <w:rPr>
                <w:noProof/>
                <w:webHidden/>
              </w:rPr>
              <w:fldChar w:fldCharType="end"/>
            </w:r>
          </w:hyperlink>
        </w:p>
        <w:p w14:paraId="21155AC0" w14:textId="64BD286B" w:rsidR="00407AE4" w:rsidRDefault="00407AE4">
          <w:pPr>
            <w:pStyle w:val="TOC2"/>
            <w:tabs>
              <w:tab w:val="right" w:leader="dot" w:pos="9350"/>
            </w:tabs>
            <w:rPr>
              <w:noProof/>
              <w:kern w:val="2"/>
              <w:sz w:val="24"/>
              <w:szCs w:val="24"/>
              <w14:ligatures w14:val="standardContextual"/>
            </w:rPr>
          </w:pPr>
          <w:hyperlink w:anchor="_Toc207965859" w:history="1">
            <w:r w:rsidRPr="0084259A">
              <w:rPr>
                <w:rStyle w:val="Hyperlink"/>
                <w:noProof/>
              </w:rPr>
              <w:t>C.5  52.252-2  CLAUSES INCORPORATED BY REFERENCE  (FEB 1998)</w:t>
            </w:r>
            <w:r>
              <w:rPr>
                <w:noProof/>
                <w:webHidden/>
              </w:rPr>
              <w:tab/>
            </w:r>
            <w:r>
              <w:rPr>
                <w:noProof/>
                <w:webHidden/>
              </w:rPr>
              <w:fldChar w:fldCharType="begin"/>
            </w:r>
            <w:r>
              <w:rPr>
                <w:noProof/>
                <w:webHidden/>
              </w:rPr>
              <w:instrText xml:space="preserve"> PAGEREF _Toc207965859 \h </w:instrText>
            </w:r>
            <w:r>
              <w:rPr>
                <w:noProof/>
                <w:webHidden/>
              </w:rPr>
            </w:r>
            <w:r>
              <w:rPr>
                <w:noProof/>
                <w:webHidden/>
              </w:rPr>
              <w:fldChar w:fldCharType="separate"/>
            </w:r>
            <w:r>
              <w:rPr>
                <w:noProof/>
                <w:webHidden/>
              </w:rPr>
              <w:t>27</w:t>
            </w:r>
            <w:r>
              <w:rPr>
                <w:noProof/>
                <w:webHidden/>
              </w:rPr>
              <w:fldChar w:fldCharType="end"/>
            </w:r>
          </w:hyperlink>
        </w:p>
        <w:p w14:paraId="4B473F9B" w14:textId="59520AD8" w:rsidR="00407AE4" w:rsidRDefault="00407AE4">
          <w:pPr>
            <w:pStyle w:val="TOC2"/>
            <w:tabs>
              <w:tab w:val="right" w:leader="dot" w:pos="9350"/>
            </w:tabs>
            <w:rPr>
              <w:noProof/>
              <w:kern w:val="2"/>
              <w:sz w:val="24"/>
              <w:szCs w:val="24"/>
              <w14:ligatures w14:val="standardContextual"/>
            </w:rPr>
          </w:pPr>
          <w:hyperlink w:anchor="_Toc207965860" w:history="1">
            <w:r w:rsidRPr="0084259A">
              <w:rPr>
                <w:rStyle w:val="Hyperlink"/>
                <w:noProof/>
              </w:rPr>
              <w:t>C.6  52.212-5  CONTRACT TERMS AND CONDITIONS REQUIRED TO IMPLEMENT STATUTES OR EXECUTIVE ORDERS—COMMERCIAL PRODUCTS AND COMMERCIAL SERVICES (JAN 2025) (DEVIATION FEB 2025)</w:t>
            </w:r>
            <w:r>
              <w:rPr>
                <w:noProof/>
                <w:webHidden/>
              </w:rPr>
              <w:tab/>
            </w:r>
            <w:r>
              <w:rPr>
                <w:noProof/>
                <w:webHidden/>
              </w:rPr>
              <w:fldChar w:fldCharType="begin"/>
            </w:r>
            <w:r>
              <w:rPr>
                <w:noProof/>
                <w:webHidden/>
              </w:rPr>
              <w:instrText xml:space="preserve"> PAGEREF _Toc207965860 \h </w:instrText>
            </w:r>
            <w:r>
              <w:rPr>
                <w:noProof/>
                <w:webHidden/>
              </w:rPr>
            </w:r>
            <w:r>
              <w:rPr>
                <w:noProof/>
                <w:webHidden/>
              </w:rPr>
              <w:fldChar w:fldCharType="separate"/>
            </w:r>
            <w:r>
              <w:rPr>
                <w:noProof/>
                <w:webHidden/>
              </w:rPr>
              <w:t>28</w:t>
            </w:r>
            <w:r>
              <w:rPr>
                <w:noProof/>
                <w:webHidden/>
              </w:rPr>
              <w:fldChar w:fldCharType="end"/>
            </w:r>
          </w:hyperlink>
        </w:p>
        <w:p w14:paraId="075FFE92" w14:textId="59993AC2" w:rsidR="00407AE4" w:rsidRDefault="00407AE4">
          <w:pPr>
            <w:pStyle w:val="TOC1"/>
            <w:tabs>
              <w:tab w:val="right" w:leader="dot" w:pos="9350"/>
            </w:tabs>
            <w:rPr>
              <w:b w:val="0"/>
              <w:bCs w:val="0"/>
              <w:noProof/>
              <w:kern w:val="2"/>
              <w:sz w:val="24"/>
              <w:szCs w:val="24"/>
              <w14:ligatures w14:val="standardContextual"/>
            </w:rPr>
          </w:pPr>
          <w:hyperlink w:anchor="_Toc207965861" w:history="1">
            <w:r w:rsidRPr="0084259A">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_Toc207965861 \h </w:instrText>
            </w:r>
            <w:r>
              <w:rPr>
                <w:noProof/>
                <w:webHidden/>
              </w:rPr>
            </w:r>
            <w:r>
              <w:rPr>
                <w:noProof/>
                <w:webHidden/>
              </w:rPr>
              <w:fldChar w:fldCharType="separate"/>
            </w:r>
            <w:r>
              <w:rPr>
                <w:noProof/>
                <w:webHidden/>
              </w:rPr>
              <w:t>37</w:t>
            </w:r>
            <w:r>
              <w:rPr>
                <w:noProof/>
                <w:webHidden/>
              </w:rPr>
              <w:fldChar w:fldCharType="end"/>
            </w:r>
          </w:hyperlink>
        </w:p>
        <w:p w14:paraId="08B5D1AD" w14:textId="73454688" w:rsidR="00407AE4" w:rsidRDefault="00407AE4">
          <w:pPr>
            <w:pStyle w:val="TOC1"/>
            <w:tabs>
              <w:tab w:val="right" w:leader="dot" w:pos="9350"/>
            </w:tabs>
            <w:rPr>
              <w:b w:val="0"/>
              <w:bCs w:val="0"/>
              <w:noProof/>
              <w:kern w:val="2"/>
              <w:sz w:val="24"/>
              <w:szCs w:val="24"/>
              <w14:ligatures w14:val="standardContextual"/>
            </w:rPr>
          </w:pPr>
          <w:hyperlink w:anchor="_Toc207965862" w:history="1">
            <w:r w:rsidRPr="0084259A">
              <w:rPr>
                <w:rStyle w:val="Hyperlink"/>
                <w:noProof/>
              </w:rPr>
              <w:t>SECTION E - SOLICITATION PROVISIONS</w:t>
            </w:r>
            <w:r>
              <w:rPr>
                <w:noProof/>
                <w:webHidden/>
              </w:rPr>
              <w:tab/>
            </w:r>
            <w:r>
              <w:rPr>
                <w:noProof/>
                <w:webHidden/>
              </w:rPr>
              <w:fldChar w:fldCharType="begin"/>
            </w:r>
            <w:r>
              <w:rPr>
                <w:noProof/>
                <w:webHidden/>
              </w:rPr>
              <w:instrText xml:space="preserve"> PAGEREF _Toc207965862 \h </w:instrText>
            </w:r>
            <w:r>
              <w:rPr>
                <w:noProof/>
                <w:webHidden/>
              </w:rPr>
            </w:r>
            <w:r>
              <w:rPr>
                <w:noProof/>
                <w:webHidden/>
              </w:rPr>
              <w:fldChar w:fldCharType="separate"/>
            </w:r>
            <w:r>
              <w:rPr>
                <w:noProof/>
                <w:webHidden/>
              </w:rPr>
              <w:t>38</w:t>
            </w:r>
            <w:r>
              <w:rPr>
                <w:noProof/>
                <w:webHidden/>
              </w:rPr>
              <w:fldChar w:fldCharType="end"/>
            </w:r>
          </w:hyperlink>
        </w:p>
        <w:p w14:paraId="42399AE3" w14:textId="4A354B6C" w:rsidR="00407AE4" w:rsidRDefault="00407AE4">
          <w:pPr>
            <w:pStyle w:val="TOC2"/>
            <w:tabs>
              <w:tab w:val="right" w:leader="dot" w:pos="9350"/>
            </w:tabs>
            <w:rPr>
              <w:noProof/>
              <w:kern w:val="2"/>
              <w:sz w:val="24"/>
              <w:szCs w:val="24"/>
              <w14:ligatures w14:val="standardContextual"/>
            </w:rPr>
          </w:pPr>
          <w:hyperlink w:anchor="_Toc207965863" w:history="1">
            <w:r w:rsidRPr="0084259A">
              <w:rPr>
                <w:rStyle w:val="Hyperlink"/>
                <w:noProof/>
              </w:rPr>
              <w:t>E.1  52.212-1  INSTRUCTIONS TO OFFERORS—COMMERCIAL PRODUCTS AND COMMERCIAL SERVICES (SEP 2023)</w:t>
            </w:r>
            <w:r>
              <w:rPr>
                <w:noProof/>
                <w:webHidden/>
              </w:rPr>
              <w:tab/>
            </w:r>
            <w:r>
              <w:rPr>
                <w:noProof/>
                <w:webHidden/>
              </w:rPr>
              <w:fldChar w:fldCharType="begin"/>
            </w:r>
            <w:r>
              <w:rPr>
                <w:noProof/>
                <w:webHidden/>
              </w:rPr>
              <w:instrText xml:space="preserve"> PAGEREF _Toc207965863 \h </w:instrText>
            </w:r>
            <w:r>
              <w:rPr>
                <w:noProof/>
                <w:webHidden/>
              </w:rPr>
            </w:r>
            <w:r>
              <w:rPr>
                <w:noProof/>
                <w:webHidden/>
              </w:rPr>
              <w:fldChar w:fldCharType="separate"/>
            </w:r>
            <w:r>
              <w:rPr>
                <w:noProof/>
                <w:webHidden/>
              </w:rPr>
              <w:t>38</w:t>
            </w:r>
            <w:r>
              <w:rPr>
                <w:noProof/>
                <w:webHidden/>
              </w:rPr>
              <w:fldChar w:fldCharType="end"/>
            </w:r>
          </w:hyperlink>
        </w:p>
        <w:p w14:paraId="36F7C36B" w14:textId="555F701E" w:rsidR="00407AE4" w:rsidRDefault="00407AE4">
          <w:pPr>
            <w:pStyle w:val="TOC2"/>
            <w:tabs>
              <w:tab w:val="right" w:leader="dot" w:pos="9350"/>
            </w:tabs>
            <w:rPr>
              <w:noProof/>
              <w:kern w:val="2"/>
              <w:sz w:val="24"/>
              <w:szCs w:val="24"/>
              <w14:ligatures w14:val="standardContextual"/>
            </w:rPr>
          </w:pPr>
          <w:hyperlink w:anchor="_Toc207965864" w:history="1">
            <w:r w:rsidRPr="0084259A">
              <w:rPr>
                <w:rStyle w:val="Hyperlink"/>
                <w:noProof/>
              </w:rPr>
              <w:t>E.2  52.212-2  EVALUATION—COMMERCIAL ITEMS (NOV 2021)</w:t>
            </w:r>
            <w:r>
              <w:rPr>
                <w:noProof/>
                <w:webHidden/>
              </w:rPr>
              <w:tab/>
            </w:r>
            <w:r>
              <w:rPr>
                <w:noProof/>
                <w:webHidden/>
              </w:rPr>
              <w:fldChar w:fldCharType="begin"/>
            </w:r>
            <w:r>
              <w:rPr>
                <w:noProof/>
                <w:webHidden/>
              </w:rPr>
              <w:instrText xml:space="preserve"> PAGEREF _Toc207965864 \h </w:instrText>
            </w:r>
            <w:r>
              <w:rPr>
                <w:noProof/>
                <w:webHidden/>
              </w:rPr>
            </w:r>
            <w:r>
              <w:rPr>
                <w:noProof/>
                <w:webHidden/>
              </w:rPr>
              <w:fldChar w:fldCharType="separate"/>
            </w:r>
            <w:r>
              <w:rPr>
                <w:noProof/>
                <w:webHidden/>
              </w:rPr>
              <w:t>43</w:t>
            </w:r>
            <w:r>
              <w:rPr>
                <w:noProof/>
                <w:webHidden/>
              </w:rPr>
              <w:fldChar w:fldCharType="end"/>
            </w:r>
          </w:hyperlink>
        </w:p>
        <w:p w14:paraId="5A10A840" w14:textId="10DA4FB3" w:rsidR="00407AE4" w:rsidRDefault="00407AE4">
          <w:pPr>
            <w:pStyle w:val="TOC2"/>
            <w:tabs>
              <w:tab w:val="right" w:leader="dot" w:pos="9350"/>
            </w:tabs>
            <w:rPr>
              <w:noProof/>
              <w:kern w:val="2"/>
              <w:sz w:val="24"/>
              <w:szCs w:val="24"/>
              <w14:ligatures w14:val="standardContextual"/>
            </w:rPr>
          </w:pPr>
          <w:hyperlink w:anchor="_Toc207965865" w:history="1">
            <w:r w:rsidRPr="0084259A">
              <w:rPr>
                <w:rStyle w:val="Hyperlink"/>
                <w:noProof/>
              </w:rPr>
              <w:t>E.3  52.201-1  ACQUISITION 360: VOLUNTARY SURVEY  (SEP 2023)</w:t>
            </w:r>
            <w:r>
              <w:rPr>
                <w:noProof/>
                <w:webHidden/>
              </w:rPr>
              <w:tab/>
            </w:r>
            <w:r>
              <w:rPr>
                <w:noProof/>
                <w:webHidden/>
              </w:rPr>
              <w:fldChar w:fldCharType="begin"/>
            </w:r>
            <w:r>
              <w:rPr>
                <w:noProof/>
                <w:webHidden/>
              </w:rPr>
              <w:instrText xml:space="preserve"> PAGEREF _Toc207965865 \h </w:instrText>
            </w:r>
            <w:r>
              <w:rPr>
                <w:noProof/>
                <w:webHidden/>
              </w:rPr>
            </w:r>
            <w:r>
              <w:rPr>
                <w:noProof/>
                <w:webHidden/>
              </w:rPr>
              <w:fldChar w:fldCharType="separate"/>
            </w:r>
            <w:r>
              <w:rPr>
                <w:noProof/>
                <w:webHidden/>
              </w:rPr>
              <w:t>44</w:t>
            </w:r>
            <w:r>
              <w:rPr>
                <w:noProof/>
                <w:webHidden/>
              </w:rPr>
              <w:fldChar w:fldCharType="end"/>
            </w:r>
          </w:hyperlink>
        </w:p>
        <w:p w14:paraId="4C138AEC" w14:textId="2DD8EA05" w:rsidR="00407AE4" w:rsidRDefault="00407AE4">
          <w:pPr>
            <w:pStyle w:val="TOC2"/>
            <w:tabs>
              <w:tab w:val="right" w:leader="dot" w:pos="9350"/>
            </w:tabs>
            <w:rPr>
              <w:noProof/>
              <w:kern w:val="2"/>
              <w:sz w:val="24"/>
              <w:szCs w:val="24"/>
              <w14:ligatures w14:val="standardContextual"/>
            </w:rPr>
          </w:pPr>
          <w:hyperlink w:anchor="_Toc207965866" w:history="1">
            <w:r w:rsidRPr="0084259A">
              <w:rPr>
                <w:rStyle w:val="Hyperlink"/>
                <w:noProof/>
              </w:rPr>
              <w:t>E.4  52.204-24 REPRESENTATION REGARDING CERTAIN TELECOMMUNICATIONS AND VIDEO SURVEILLANCE SERVICES OR EQUIPMENT (NOV 2021)</w:t>
            </w:r>
            <w:r>
              <w:rPr>
                <w:noProof/>
                <w:webHidden/>
              </w:rPr>
              <w:tab/>
            </w:r>
            <w:r>
              <w:rPr>
                <w:noProof/>
                <w:webHidden/>
              </w:rPr>
              <w:fldChar w:fldCharType="begin"/>
            </w:r>
            <w:r>
              <w:rPr>
                <w:noProof/>
                <w:webHidden/>
              </w:rPr>
              <w:instrText xml:space="preserve"> PAGEREF _Toc207965866 \h </w:instrText>
            </w:r>
            <w:r>
              <w:rPr>
                <w:noProof/>
                <w:webHidden/>
              </w:rPr>
            </w:r>
            <w:r>
              <w:rPr>
                <w:noProof/>
                <w:webHidden/>
              </w:rPr>
              <w:fldChar w:fldCharType="separate"/>
            </w:r>
            <w:r>
              <w:rPr>
                <w:noProof/>
                <w:webHidden/>
              </w:rPr>
              <w:t>44</w:t>
            </w:r>
            <w:r>
              <w:rPr>
                <w:noProof/>
                <w:webHidden/>
              </w:rPr>
              <w:fldChar w:fldCharType="end"/>
            </w:r>
          </w:hyperlink>
        </w:p>
        <w:p w14:paraId="24C55A40" w14:textId="2DFB0C69" w:rsidR="00407AE4" w:rsidRDefault="00407AE4">
          <w:pPr>
            <w:pStyle w:val="TOC2"/>
            <w:tabs>
              <w:tab w:val="right" w:leader="dot" w:pos="9350"/>
            </w:tabs>
            <w:rPr>
              <w:noProof/>
              <w:kern w:val="2"/>
              <w:sz w:val="24"/>
              <w:szCs w:val="24"/>
              <w14:ligatures w14:val="standardContextual"/>
            </w:rPr>
          </w:pPr>
          <w:hyperlink w:anchor="_Toc207965867" w:history="1">
            <w:r w:rsidRPr="0084259A">
              <w:rPr>
                <w:rStyle w:val="Hyperlink"/>
                <w:noProof/>
              </w:rPr>
              <w:t>E.5  52.204-29  FEDERAL ACQUISITION SUPPLY CHAIN SECURITY ACT ORDERS—REPRESENTATION AND DISCLOSURES (DEC 2023)</w:t>
            </w:r>
            <w:r>
              <w:rPr>
                <w:noProof/>
                <w:webHidden/>
              </w:rPr>
              <w:tab/>
            </w:r>
            <w:r>
              <w:rPr>
                <w:noProof/>
                <w:webHidden/>
              </w:rPr>
              <w:fldChar w:fldCharType="begin"/>
            </w:r>
            <w:r>
              <w:rPr>
                <w:noProof/>
                <w:webHidden/>
              </w:rPr>
              <w:instrText xml:space="preserve"> PAGEREF _Toc207965867 \h </w:instrText>
            </w:r>
            <w:r>
              <w:rPr>
                <w:noProof/>
                <w:webHidden/>
              </w:rPr>
            </w:r>
            <w:r>
              <w:rPr>
                <w:noProof/>
                <w:webHidden/>
              </w:rPr>
              <w:fldChar w:fldCharType="separate"/>
            </w:r>
            <w:r>
              <w:rPr>
                <w:noProof/>
                <w:webHidden/>
              </w:rPr>
              <w:t>47</w:t>
            </w:r>
            <w:r>
              <w:rPr>
                <w:noProof/>
                <w:webHidden/>
              </w:rPr>
              <w:fldChar w:fldCharType="end"/>
            </w:r>
          </w:hyperlink>
        </w:p>
        <w:p w14:paraId="42240CE9" w14:textId="182CA7E9" w:rsidR="00407AE4" w:rsidRDefault="00407AE4">
          <w:pPr>
            <w:pStyle w:val="TOC2"/>
            <w:tabs>
              <w:tab w:val="right" w:leader="dot" w:pos="9350"/>
            </w:tabs>
            <w:rPr>
              <w:noProof/>
              <w:kern w:val="2"/>
              <w:sz w:val="24"/>
              <w:szCs w:val="24"/>
              <w14:ligatures w14:val="standardContextual"/>
            </w:rPr>
          </w:pPr>
          <w:hyperlink w:anchor="_Toc207965868" w:history="1">
            <w:r w:rsidRPr="0084259A">
              <w:rPr>
                <w:rStyle w:val="Hyperlink"/>
                <w:noProof/>
              </w:rPr>
              <w:t>E.6  52.216-1 TYPE OF CONTRACT (APR 1984)</w:t>
            </w:r>
            <w:r>
              <w:rPr>
                <w:noProof/>
                <w:webHidden/>
              </w:rPr>
              <w:tab/>
            </w:r>
            <w:r>
              <w:rPr>
                <w:noProof/>
                <w:webHidden/>
              </w:rPr>
              <w:fldChar w:fldCharType="begin"/>
            </w:r>
            <w:r>
              <w:rPr>
                <w:noProof/>
                <w:webHidden/>
              </w:rPr>
              <w:instrText xml:space="preserve"> PAGEREF _Toc207965868 \h </w:instrText>
            </w:r>
            <w:r>
              <w:rPr>
                <w:noProof/>
                <w:webHidden/>
              </w:rPr>
            </w:r>
            <w:r>
              <w:rPr>
                <w:noProof/>
                <w:webHidden/>
              </w:rPr>
              <w:fldChar w:fldCharType="separate"/>
            </w:r>
            <w:r>
              <w:rPr>
                <w:noProof/>
                <w:webHidden/>
              </w:rPr>
              <w:t>48</w:t>
            </w:r>
            <w:r>
              <w:rPr>
                <w:noProof/>
                <w:webHidden/>
              </w:rPr>
              <w:fldChar w:fldCharType="end"/>
            </w:r>
          </w:hyperlink>
        </w:p>
        <w:p w14:paraId="7C10214E" w14:textId="1C480C9A" w:rsidR="00407AE4" w:rsidRDefault="00407AE4">
          <w:pPr>
            <w:pStyle w:val="TOC2"/>
            <w:tabs>
              <w:tab w:val="right" w:leader="dot" w:pos="9350"/>
            </w:tabs>
            <w:rPr>
              <w:noProof/>
              <w:kern w:val="2"/>
              <w:sz w:val="24"/>
              <w:szCs w:val="24"/>
              <w14:ligatures w14:val="standardContextual"/>
            </w:rPr>
          </w:pPr>
          <w:hyperlink w:anchor="_Toc207965869" w:history="1">
            <w:r w:rsidRPr="0084259A">
              <w:rPr>
                <w:rStyle w:val="Hyperlink"/>
                <w:noProof/>
              </w:rPr>
              <w:t>E.7  52.233-2  SERVICE OF PROTEST  (SEP 2006)</w:t>
            </w:r>
            <w:r>
              <w:rPr>
                <w:noProof/>
                <w:webHidden/>
              </w:rPr>
              <w:tab/>
            </w:r>
            <w:r>
              <w:rPr>
                <w:noProof/>
                <w:webHidden/>
              </w:rPr>
              <w:fldChar w:fldCharType="begin"/>
            </w:r>
            <w:r>
              <w:rPr>
                <w:noProof/>
                <w:webHidden/>
              </w:rPr>
              <w:instrText xml:space="preserve"> PAGEREF _Toc207965869 \h </w:instrText>
            </w:r>
            <w:r>
              <w:rPr>
                <w:noProof/>
                <w:webHidden/>
              </w:rPr>
            </w:r>
            <w:r>
              <w:rPr>
                <w:noProof/>
                <w:webHidden/>
              </w:rPr>
              <w:fldChar w:fldCharType="separate"/>
            </w:r>
            <w:r>
              <w:rPr>
                <w:noProof/>
                <w:webHidden/>
              </w:rPr>
              <w:t>48</w:t>
            </w:r>
            <w:r>
              <w:rPr>
                <w:noProof/>
                <w:webHidden/>
              </w:rPr>
              <w:fldChar w:fldCharType="end"/>
            </w:r>
          </w:hyperlink>
        </w:p>
        <w:p w14:paraId="11DAA54D" w14:textId="23F08B6C" w:rsidR="00407AE4" w:rsidRDefault="00407AE4">
          <w:pPr>
            <w:pStyle w:val="TOC2"/>
            <w:tabs>
              <w:tab w:val="right" w:leader="dot" w:pos="9350"/>
            </w:tabs>
            <w:rPr>
              <w:noProof/>
              <w:kern w:val="2"/>
              <w:sz w:val="24"/>
              <w:szCs w:val="24"/>
              <w14:ligatures w14:val="standardContextual"/>
            </w:rPr>
          </w:pPr>
          <w:hyperlink w:anchor="_Toc207965870" w:history="1">
            <w:r w:rsidRPr="0084259A">
              <w:rPr>
                <w:rStyle w:val="Hyperlink"/>
                <w:noProof/>
              </w:rPr>
              <w:t>E.8  VAAR 852.233-71  ALTERNATE PROTEST PROCEDURE (OCT 2018)</w:t>
            </w:r>
            <w:r>
              <w:rPr>
                <w:noProof/>
                <w:webHidden/>
              </w:rPr>
              <w:tab/>
            </w:r>
            <w:r>
              <w:rPr>
                <w:noProof/>
                <w:webHidden/>
              </w:rPr>
              <w:fldChar w:fldCharType="begin"/>
            </w:r>
            <w:r>
              <w:rPr>
                <w:noProof/>
                <w:webHidden/>
              </w:rPr>
              <w:instrText xml:space="preserve"> PAGEREF _Toc207965870 \h </w:instrText>
            </w:r>
            <w:r>
              <w:rPr>
                <w:noProof/>
                <w:webHidden/>
              </w:rPr>
            </w:r>
            <w:r>
              <w:rPr>
                <w:noProof/>
                <w:webHidden/>
              </w:rPr>
              <w:fldChar w:fldCharType="separate"/>
            </w:r>
            <w:r>
              <w:rPr>
                <w:noProof/>
                <w:webHidden/>
              </w:rPr>
              <w:t>49</w:t>
            </w:r>
            <w:r>
              <w:rPr>
                <w:noProof/>
                <w:webHidden/>
              </w:rPr>
              <w:fldChar w:fldCharType="end"/>
            </w:r>
          </w:hyperlink>
        </w:p>
        <w:p w14:paraId="0C04271C" w14:textId="41E21276" w:rsidR="00407AE4" w:rsidRDefault="00407AE4">
          <w:pPr>
            <w:pStyle w:val="TOC2"/>
            <w:tabs>
              <w:tab w:val="right" w:leader="dot" w:pos="9350"/>
            </w:tabs>
            <w:rPr>
              <w:noProof/>
              <w:kern w:val="2"/>
              <w:sz w:val="24"/>
              <w:szCs w:val="24"/>
              <w14:ligatures w14:val="standardContextual"/>
            </w:rPr>
          </w:pPr>
          <w:hyperlink w:anchor="_Toc207965871" w:history="1">
            <w:r w:rsidRPr="0084259A">
              <w:rPr>
                <w:rStyle w:val="Hyperlink"/>
                <w:noProof/>
              </w:rPr>
              <w:t>E.9  52.252-1  SOLICITATION PROVISIONS INCORPORATED BY REFERENCE  (FEB 1998)</w:t>
            </w:r>
            <w:r>
              <w:rPr>
                <w:noProof/>
                <w:webHidden/>
              </w:rPr>
              <w:tab/>
            </w:r>
            <w:r>
              <w:rPr>
                <w:noProof/>
                <w:webHidden/>
              </w:rPr>
              <w:fldChar w:fldCharType="begin"/>
            </w:r>
            <w:r>
              <w:rPr>
                <w:noProof/>
                <w:webHidden/>
              </w:rPr>
              <w:instrText xml:space="preserve"> PAGEREF _Toc207965871 \h </w:instrText>
            </w:r>
            <w:r>
              <w:rPr>
                <w:noProof/>
                <w:webHidden/>
              </w:rPr>
            </w:r>
            <w:r>
              <w:rPr>
                <w:noProof/>
                <w:webHidden/>
              </w:rPr>
              <w:fldChar w:fldCharType="separate"/>
            </w:r>
            <w:r>
              <w:rPr>
                <w:noProof/>
                <w:webHidden/>
              </w:rPr>
              <w:t>49</w:t>
            </w:r>
            <w:r>
              <w:rPr>
                <w:noProof/>
                <w:webHidden/>
              </w:rPr>
              <w:fldChar w:fldCharType="end"/>
            </w:r>
          </w:hyperlink>
        </w:p>
        <w:p w14:paraId="165D1020" w14:textId="0D89F7CF" w:rsidR="00407AE4" w:rsidRDefault="00407AE4">
          <w:pPr>
            <w:pStyle w:val="TOC2"/>
            <w:tabs>
              <w:tab w:val="right" w:leader="dot" w:pos="9350"/>
            </w:tabs>
            <w:rPr>
              <w:noProof/>
              <w:kern w:val="2"/>
              <w:sz w:val="24"/>
              <w:szCs w:val="24"/>
              <w14:ligatures w14:val="standardContextual"/>
            </w:rPr>
          </w:pPr>
          <w:hyperlink w:anchor="_Toc207965872" w:history="1">
            <w:r w:rsidRPr="0084259A">
              <w:rPr>
                <w:rStyle w:val="Hyperlink"/>
                <w:noProof/>
              </w:rPr>
              <w:t>E.10  52.212-3  OFFEROR REPRESENTATIONS AND CERTIFICATIONS—COMMERCIAL PRODUCTS AND COMMERCIAL SERVICES (MAY 2024) (DEVIATION FEB 2025)</w:t>
            </w:r>
            <w:r>
              <w:rPr>
                <w:noProof/>
                <w:webHidden/>
              </w:rPr>
              <w:tab/>
            </w:r>
            <w:r>
              <w:rPr>
                <w:noProof/>
                <w:webHidden/>
              </w:rPr>
              <w:fldChar w:fldCharType="begin"/>
            </w:r>
            <w:r>
              <w:rPr>
                <w:noProof/>
                <w:webHidden/>
              </w:rPr>
              <w:instrText xml:space="preserve"> PAGEREF _Toc207965872 \h </w:instrText>
            </w:r>
            <w:r>
              <w:rPr>
                <w:noProof/>
                <w:webHidden/>
              </w:rPr>
            </w:r>
            <w:r>
              <w:rPr>
                <w:noProof/>
                <w:webHidden/>
              </w:rPr>
              <w:fldChar w:fldCharType="separate"/>
            </w:r>
            <w:r>
              <w:rPr>
                <w:noProof/>
                <w:webHidden/>
              </w:rPr>
              <w:t>50</w:t>
            </w:r>
            <w:r>
              <w:rPr>
                <w:noProof/>
                <w:webHidden/>
              </w:rPr>
              <w:fldChar w:fldCharType="end"/>
            </w:r>
          </w:hyperlink>
        </w:p>
        <w:p w14:paraId="7890D565" w14:textId="0B4062E3" w:rsidR="00844843" w:rsidRDefault="00407AE4">
          <w:pPr>
            <w:rPr>
              <w:b/>
              <w:bCs/>
              <w:noProof/>
            </w:rPr>
            <w:sectPr w:rsidR="00844843">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7890D566" w14:textId="77777777" w:rsidR="00407AE4" w:rsidRDefault="00407AE4" w:rsidP="0082269C">
      <w:pPr>
        <w:pStyle w:val="Heading1"/>
        <w:pageBreakBefore/>
      </w:pPr>
      <w:bookmarkStart w:id="2" w:name="_Toc207965848"/>
      <w:r>
        <w:lastRenderedPageBreak/>
        <w:t xml:space="preserve">SECTION B </w:t>
      </w:r>
      <w:r>
        <w:t>-</w:t>
      </w:r>
      <w:r>
        <w:t xml:space="preserve"> </w:t>
      </w:r>
      <w:r>
        <w:t>CONTINUATION OF SF 1449</w:t>
      </w:r>
      <w:r>
        <w:t xml:space="preserve"> BLOCK</w:t>
      </w:r>
      <w:r>
        <w:t>S</w:t>
      </w:r>
      <w:bookmarkEnd w:id="2"/>
    </w:p>
    <w:p w14:paraId="7890D567" w14:textId="77777777" w:rsidR="00407AE4" w:rsidRPr="00F5343B" w:rsidRDefault="00407AE4" w:rsidP="0051776E">
      <w:pPr>
        <w:tabs>
          <w:tab w:val="left" w:pos="1620"/>
        </w:tabs>
        <w:rPr>
          <w:rFonts w:ascii="Calibri" w:hAnsi="Calibri"/>
          <w:szCs w:val="20"/>
        </w:rPr>
      </w:pPr>
      <w:r>
        <w:rPr>
          <w:rFonts w:ascii="Calibri" w:hAnsi="Calibri"/>
          <w:szCs w:val="20"/>
        </w:rPr>
        <w:tab/>
      </w:r>
    </w:p>
    <w:p w14:paraId="7890D568" w14:textId="77777777" w:rsidR="00407AE4" w:rsidRDefault="00407AE4" w:rsidP="008A63C0">
      <w:pPr>
        <w:pStyle w:val="Heading2"/>
      </w:pPr>
      <w:bookmarkStart w:id="3" w:name="_Toc207965849"/>
      <w:proofErr w:type="gramStart"/>
      <w:r>
        <w:t>B.1</w:t>
      </w:r>
      <w:r>
        <w:t xml:space="preserve">  CONTRACT</w:t>
      </w:r>
      <w:proofErr w:type="gramEnd"/>
      <w:r>
        <w:t xml:space="preserve"> ADMINISTRATION DATA</w:t>
      </w:r>
      <w:bookmarkEnd w:id="3"/>
    </w:p>
    <w:p w14:paraId="7890D569" w14:textId="77777777" w:rsidR="00407AE4" w:rsidRDefault="00407AE4" w:rsidP="00873873">
      <w:r>
        <w:t xml:space="preserve">  1</w:t>
      </w:r>
      <w:proofErr w:type="gramStart"/>
      <w:r>
        <w:t>.  Contract</w:t>
      </w:r>
      <w:proofErr w:type="gramEnd"/>
      <w:r>
        <w:t xml:space="preserve"> Administration</w:t>
      </w:r>
      <w:proofErr w:type="gramStart"/>
      <w:r>
        <w:t>:  All</w:t>
      </w:r>
      <w:proofErr w:type="gramEnd"/>
      <w:r>
        <w:t xml:space="preserve"> contract administration matters will be handled by the following individuals:</w:t>
      </w:r>
    </w:p>
    <w:p w14:paraId="7890D56C" w14:textId="20ECDEB9" w:rsidR="00407AE4" w:rsidRDefault="00407AE4" w:rsidP="00407AE4">
      <w:r>
        <w:t xml:space="preserve">    a. </w:t>
      </w:r>
      <w:r>
        <w:t xml:space="preserve"> </w:t>
      </w:r>
      <w:r>
        <w:t>CONTRACTOR:</w:t>
      </w:r>
      <w:r>
        <w:t xml:space="preserve">  </w:t>
      </w:r>
    </w:p>
    <w:p w14:paraId="7890D56D" w14:textId="77777777" w:rsidR="00407AE4" w:rsidRDefault="00407AE4" w:rsidP="003E0C9E">
      <w:pPr>
        <w:tabs>
          <w:tab w:val="left" w:pos="2700"/>
        </w:tabs>
        <w:ind w:left="2610" w:hanging="810"/>
      </w:pPr>
    </w:p>
    <w:p w14:paraId="7890D56E" w14:textId="77777777" w:rsidR="00407AE4" w:rsidRPr="008F3EA1" w:rsidRDefault="00407AE4" w:rsidP="00407AE4">
      <w:pPr>
        <w:spacing w:after="0"/>
        <w:rPr>
          <w:rStyle w:val="AAMSKBFill-InHighlight"/>
          <w:color w:val="auto"/>
        </w:rPr>
      </w:pPr>
      <w:r>
        <w:t xml:space="preserve">    b. </w:t>
      </w:r>
      <w:r>
        <w:t xml:space="preserve"> </w:t>
      </w:r>
      <w:r>
        <w:t>GOVERNMENT</w:t>
      </w:r>
      <w:proofErr w:type="gramStart"/>
      <w:r>
        <w:t>:  Contracting</w:t>
      </w:r>
      <w:proofErr w:type="gramEnd"/>
      <w:r>
        <w:t xml:space="preserve"> Officer </w:t>
      </w:r>
      <w:r>
        <w:rPr>
          <w:rStyle w:val="AAMSKBFill-InHighlight"/>
          <w:color w:val="auto"/>
        </w:rPr>
        <w:t>36C263</w:t>
      </w:r>
      <w:r>
        <w:t xml:space="preserve"> </w:t>
      </w:r>
      <w:r>
        <w:rPr>
          <w:rStyle w:val="AAMSKBFill-InHighlight"/>
          <w:color w:val="auto"/>
        </w:rPr>
        <w:t>Traci Johannes</w:t>
      </w:r>
    </w:p>
    <w:p w14:paraId="7890D56F" w14:textId="77777777" w:rsidR="00407AE4" w:rsidRDefault="00407AE4" w:rsidP="00407AE4">
      <w:pPr>
        <w:tabs>
          <w:tab w:val="left" w:pos="2700"/>
        </w:tabs>
        <w:spacing w:after="0"/>
        <w:ind w:left="2700" w:hanging="900"/>
      </w:pPr>
      <w:r>
        <w:t>Department of Veterans Affairs</w:t>
      </w:r>
    </w:p>
    <w:p w14:paraId="7890D570" w14:textId="77777777" w:rsidR="00407AE4" w:rsidRDefault="00407AE4" w:rsidP="00407AE4">
      <w:pPr>
        <w:tabs>
          <w:tab w:val="left" w:pos="2700"/>
        </w:tabs>
        <w:spacing w:after="0"/>
        <w:ind w:left="2700" w:hanging="900"/>
      </w:pPr>
      <w:r>
        <w:t>NETWORK 23 CONTRACTING OFFICE</w:t>
      </w:r>
    </w:p>
    <w:p w14:paraId="7890D571" w14:textId="77777777" w:rsidR="00407AE4" w:rsidRDefault="00407AE4" w:rsidP="00407AE4">
      <w:pPr>
        <w:tabs>
          <w:tab w:val="left" w:pos="2700"/>
        </w:tabs>
        <w:spacing w:after="0"/>
        <w:ind w:left="2700" w:hanging="900"/>
      </w:pPr>
      <w:r>
        <w:t>Contract Officer</w:t>
      </w:r>
    </w:p>
    <w:p w14:paraId="7890D572" w14:textId="77777777" w:rsidR="00407AE4" w:rsidRDefault="00407AE4" w:rsidP="00407AE4">
      <w:pPr>
        <w:tabs>
          <w:tab w:val="left" w:pos="2700"/>
        </w:tabs>
        <w:spacing w:after="0"/>
        <w:ind w:left="2700" w:hanging="900"/>
      </w:pPr>
      <w:r>
        <w:t>4801 Veterans Drive</w:t>
      </w:r>
    </w:p>
    <w:p w14:paraId="7890D573" w14:textId="77777777" w:rsidR="00407AE4" w:rsidRPr="00E5483D" w:rsidRDefault="00407AE4" w:rsidP="003E0C9E">
      <w:pPr>
        <w:tabs>
          <w:tab w:val="left" w:pos="2700"/>
        </w:tabs>
        <w:ind w:left="2700" w:hanging="900"/>
      </w:pPr>
      <w:r>
        <w:t>St. Cloud</w:t>
      </w:r>
      <w:r w:rsidRPr="00E5483D">
        <w:t xml:space="preserve"> </w:t>
      </w:r>
      <w:r>
        <w:t>MN</w:t>
      </w:r>
      <w:r w:rsidRPr="00E5483D">
        <w:t xml:space="preserve"> </w:t>
      </w:r>
      <w:r>
        <w:t>56303</w:t>
      </w:r>
    </w:p>
    <w:p w14:paraId="7890D574" w14:textId="77777777" w:rsidR="00407AE4" w:rsidRPr="00FD54A7" w:rsidRDefault="00407AE4" w:rsidP="006742BD">
      <w:r w:rsidRPr="00FD54A7">
        <w:t xml:space="preserve">  2</w:t>
      </w:r>
      <w:proofErr w:type="gramStart"/>
      <w:r w:rsidRPr="00FD54A7">
        <w:t>.  CONTRACTOR</w:t>
      </w:r>
      <w:proofErr w:type="gramEnd"/>
      <w:r w:rsidRPr="00FD54A7">
        <w:t xml:space="preserve"> REMITTANCE ADDRESS</w:t>
      </w:r>
      <w:proofErr w:type="gramStart"/>
      <w:r w:rsidRPr="00FD54A7">
        <w:t>:  All</w:t>
      </w:r>
      <w:proofErr w:type="gramEnd"/>
      <w:r w:rsidRPr="00FD54A7">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844843" w14:paraId="7890D577" w14:textId="77777777" w:rsidTr="00554F57">
        <w:tc>
          <w:tcPr>
            <w:tcW w:w="1548" w:type="dxa"/>
          </w:tcPr>
          <w:p w14:paraId="7890D575" w14:textId="77777777" w:rsidR="00407AE4" w:rsidRPr="00FD54A7" w:rsidRDefault="00407AE4" w:rsidP="006742BD">
            <w:r w:rsidRPr="00FD54A7">
              <w:t>[</w:t>
            </w:r>
            <w:r>
              <w:t>X</w:t>
            </w:r>
            <w:r w:rsidRPr="00FD54A7">
              <w:t>]</w:t>
            </w:r>
          </w:p>
        </w:tc>
        <w:tc>
          <w:tcPr>
            <w:tcW w:w="8028" w:type="dxa"/>
          </w:tcPr>
          <w:p w14:paraId="7890D576" w14:textId="77777777" w:rsidR="00407AE4" w:rsidRPr="00FD54A7" w:rsidRDefault="00407AE4" w:rsidP="0017495D">
            <w:r w:rsidRPr="00FD54A7">
              <w:t>52.232-33, Payment by Electronic Funds Transfer—</w:t>
            </w:r>
            <w:r w:rsidRPr="00FD54A7">
              <w:t xml:space="preserve">System </w:t>
            </w:r>
            <w:proofErr w:type="gramStart"/>
            <w:r w:rsidRPr="00FD54A7">
              <w:t>For</w:t>
            </w:r>
            <w:proofErr w:type="gramEnd"/>
            <w:r w:rsidRPr="00FD54A7">
              <w:t xml:space="preserve"> Award Management</w:t>
            </w:r>
            <w:r w:rsidRPr="00FD54A7">
              <w:t>, or</w:t>
            </w:r>
          </w:p>
        </w:tc>
      </w:tr>
      <w:tr w:rsidR="00844843" w14:paraId="7890D57A" w14:textId="77777777" w:rsidTr="00554F57">
        <w:tc>
          <w:tcPr>
            <w:tcW w:w="1548" w:type="dxa"/>
          </w:tcPr>
          <w:p w14:paraId="7890D578" w14:textId="77777777" w:rsidR="00407AE4" w:rsidRPr="00FD54A7" w:rsidRDefault="00407AE4" w:rsidP="006742BD">
            <w:r w:rsidRPr="00FD54A7">
              <w:t>[]</w:t>
            </w:r>
          </w:p>
        </w:tc>
        <w:tc>
          <w:tcPr>
            <w:tcW w:w="8028" w:type="dxa"/>
          </w:tcPr>
          <w:p w14:paraId="7890D579" w14:textId="77777777" w:rsidR="00407AE4" w:rsidRPr="00FD54A7" w:rsidRDefault="00407AE4" w:rsidP="006742BD">
            <w:r w:rsidRPr="00FD54A7">
              <w:t>52.232-36, Payment by Third Party</w:t>
            </w:r>
          </w:p>
        </w:tc>
      </w:tr>
    </w:tbl>
    <w:p w14:paraId="7890D57B" w14:textId="77777777" w:rsidR="00407AE4" w:rsidRPr="00FD54A7" w:rsidRDefault="00407AE4" w:rsidP="006742BD">
      <w:r w:rsidRPr="00FD54A7">
        <w:t xml:space="preserve">  3</w:t>
      </w:r>
      <w:proofErr w:type="gramStart"/>
      <w:r w:rsidRPr="00FD54A7">
        <w:t>.  INVOICES:  Invoices</w:t>
      </w:r>
      <w:proofErr w:type="gramEnd"/>
      <w:r w:rsidRPr="00FD54A7">
        <w:t xml:space="preserve"> shall be submitted in arrears:</w:t>
      </w:r>
    </w:p>
    <w:p w14:paraId="7890D57C" w14:textId="77777777" w:rsidR="00407AE4" w:rsidRPr="00FD54A7" w:rsidRDefault="00407AE4" w:rsidP="00FD7FD9">
      <w:pPr>
        <w:tabs>
          <w:tab w:val="left" w:pos="3240"/>
        </w:tabs>
      </w:pPr>
      <w:r w:rsidRPr="00FD54A7">
        <w:t xml:space="preserve">    </w:t>
      </w:r>
      <w:r>
        <w:t>a</w:t>
      </w:r>
      <w:r w:rsidRPr="00FD54A7">
        <w:t xml:space="preserve">.  </w:t>
      </w:r>
      <w:r>
        <w:t>Quarterly</w:t>
      </w:r>
      <w:r w:rsidRPr="00FD54A7">
        <w:tab/>
      </w:r>
      <w:r>
        <w:t>[</w:t>
      </w:r>
      <w:r w:rsidRPr="00FD54A7">
        <w:t>]</w:t>
      </w:r>
    </w:p>
    <w:p w14:paraId="7890D57D" w14:textId="77777777" w:rsidR="00407AE4" w:rsidRPr="00FD54A7" w:rsidRDefault="00407AE4">
      <w:pPr>
        <w:tabs>
          <w:tab w:val="left" w:pos="3240"/>
        </w:tabs>
      </w:pPr>
      <w:r w:rsidRPr="00FD54A7">
        <w:t xml:space="preserve">    b.  Semi-Annually</w:t>
      </w:r>
      <w:r w:rsidRPr="00FD54A7">
        <w:tab/>
        <w:t>[]</w:t>
      </w:r>
    </w:p>
    <w:p w14:paraId="7890D57E" w14:textId="77777777" w:rsidR="00407AE4" w:rsidRDefault="00407AE4">
      <w:pPr>
        <w:tabs>
          <w:tab w:val="left" w:pos="3240"/>
        </w:tabs>
      </w:pPr>
      <w:r>
        <w:t xml:space="preserve">    c.  Other</w:t>
      </w:r>
      <w:r>
        <w:tab/>
        <w:t>[X</w:t>
      </w:r>
      <w:proofErr w:type="gramStart"/>
      <w:r>
        <w:t>]</w:t>
      </w:r>
      <w:r>
        <w:t xml:space="preserve">  </w:t>
      </w:r>
      <w:r>
        <w:t>Upon</w:t>
      </w:r>
      <w:proofErr w:type="gramEnd"/>
      <w:r>
        <w:t xml:space="preserve"> Government receipt and acceptance</w:t>
      </w:r>
    </w:p>
    <w:p w14:paraId="7890D581" w14:textId="5C040C37" w:rsidR="00407AE4" w:rsidRDefault="00407AE4" w:rsidP="00407AE4">
      <w:r>
        <w:t xml:space="preserve">  4.  GOVERNMENT INVOICE ADDRESS:  </w:t>
      </w:r>
      <w:r>
        <w:t xml:space="preserve">All Invoices from the contractor shall be submitted </w:t>
      </w:r>
      <w:r>
        <w:t>electronically in accordance with VAAR Clause 852.232-72 Electronic Submission of Payment Requests.</w:t>
      </w:r>
    </w:p>
    <w:p w14:paraId="7890D582" w14:textId="77777777" w:rsidR="00407AE4" w:rsidRDefault="00407AE4">
      <w:r>
        <w:t xml:space="preserve">  ACKNOWLEDGMENT OF AMENDMENTS</w:t>
      </w:r>
      <w:proofErr w:type="gramStart"/>
      <w:r>
        <w:t>:  The</w:t>
      </w:r>
      <w:proofErr w:type="gramEnd"/>
      <w:r>
        <w:t xml:space="preserv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844843" w14:paraId="7890D585" w14:textId="77777777" w:rsidTr="00990E2C">
        <w:tc>
          <w:tcPr>
            <w:tcW w:w="4788" w:type="dxa"/>
          </w:tcPr>
          <w:p w14:paraId="7890D583" w14:textId="77777777" w:rsidR="00407AE4" w:rsidRDefault="00407AE4" w:rsidP="00990E2C">
            <w:pPr>
              <w:jc w:val="center"/>
            </w:pPr>
            <w:bookmarkStart w:id="4" w:name="ColumnTitle"/>
            <w:bookmarkEnd w:id="4"/>
            <w:r>
              <w:t>AMENDMENT NO</w:t>
            </w:r>
          </w:p>
        </w:tc>
        <w:tc>
          <w:tcPr>
            <w:tcW w:w="4788" w:type="dxa"/>
          </w:tcPr>
          <w:p w14:paraId="7890D584" w14:textId="77777777" w:rsidR="00407AE4" w:rsidRDefault="00407AE4" w:rsidP="00990E2C">
            <w:pPr>
              <w:jc w:val="center"/>
            </w:pPr>
            <w:r>
              <w:t>DATE</w:t>
            </w:r>
          </w:p>
        </w:tc>
      </w:tr>
      <w:tr w:rsidR="00844843" w14:paraId="7890D588" w14:textId="77777777" w:rsidTr="00990E2C">
        <w:tc>
          <w:tcPr>
            <w:tcW w:w="4788" w:type="dxa"/>
          </w:tcPr>
          <w:p w14:paraId="7890D586" w14:textId="77777777" w:rsidR="00407AE4" w:rsidRDefault="00407AE4"/>
        </w:tc>
        <w:tc>
          <w:tcPr>
            <w:tcW w:w="4788" w:type="dxa"/>
          </w:tcPr>
          <w:p w14:paraId="7890D587" w14:textId="77777777" w:rsidR="00407AE4" w:rsidRDefault="00407AE4"/>
        </w:tc>
      </w:tr>
      <w:tr w:rsidR="00844843" w14:paraId="7890D58B" w14:textId="77777777" w:rsidTr="00990E2C">
        <w:tc>
          <w:tcPr>
            <w:tcW w:w="4788" w:type="dxa"/>
          </w:tcPr>
          <w:p w14:paraId="7890D589" w14:textId="77777777" w:rsidR="00407AE4" w:rsidRDefault="00407AE4"/>
        </w:tc>
        <w:tc>
          <w:tcPr>
            <w:tcW w:w="4788" w:type="dxa"/>
          </w:tcPr>
          <w:p w14:paraId="7890D58A" w14:textId="77777777" w:rsidR="00407AE4" w:rsidRDefault="00407AE4"/>
        </w:tc>
      </w:tr>
      <w:tr w:rsidR="00844843" w14:paraId="7890D58E" w14:textId="77777777" w:rsidTr="00990E2C">
        <w:tc>
          <w:tcPr>
            <w:tcW w:w="4788" w:type="dxa"/>
          </w:tcPr>
          <w:p w14:paraId="7890D58C" w14:textId="77777777" w:rsidR="00407AE4" w:rsidRDefault="00407AE4"/>
        </w:tc>
        <w:tc>
          <w:tcPr>
            <w:tcW w:w="4788" w:type="dxa"/>
          </w:tcPr>
          <w:p w14:paraId="7890D58D" w14:textId="77777777" w:rsidR="00407AE4" w:rsidRDefault="00407AE4"/>
        </w:tc>
      </w:tr>
    </w:tbl>
    <w:p w14:paraId="7890D58F" w14:textId="77777777" w:rsidR="00407AE4" w:rsidRDefault="00407AE4">
      <w:pPr>
        <w:pStyle w:val="NoSpacing"/>
      </w:pPr>
    </w:p>
    <w:p w14:paraId="7890D590" w14:textId="77777777" w:rsidR="00407AE4" w:rsidRDefault="00407AE4" w:rsidP="00242FEF">
      <w:pPr>
        <w:pStyle w:val="Heading2"/>
      </w:pPr>
      <w:bookmarkStart w:id="5" w:name="_Toc207965850"/>
      <w:r>
        <w:lastRenderedPageBreak/>
        <w:t>B.2</w:t>
      </w:r>
      <w:r>
        <w:t xml:space="preserve"> </w:t>
      </w:r>
      <w:r>
        <w:t>PRICE/COST SCHEDULE</w:t>
      </w:r>
      <w:bookmarkEnd w:id="5"/>
    </w:p>
    <w:p w14:paraId="7890D591" w14:textId="77777777" w:rsidR="00407AE4" w:rsidRDefault="00407AE4" w:rsidP="00242FEF">
      <w:pPr>
        <w:pStyle w:val="Heading3"/>
      </w:pPr>
      <w:bookmarkStart w:id="6" w:name="_Toc207965851"/>
      <w:r>
        <w:t>ITEM INFORMATION</w:t>
      </w:r>
      <w:bookmarkEnd w:id="6"/>
    </w:p>
    <w:tbl>
      <w:tblPr>
        <w:tblStyle w:val="LightList-Accent1"/>
        <w:tblW w:w="0" w:type="auto"/>
        <w:tblLook w:val="04A0" w:firstRow="1" w:lastRow="0" w:firstColumn="1" w:lastColumn="0" w:noHBand="0" w:noVBand="1"/>
      </w:tblPr>
      <w:tblGrid>
        <w:gridCol w:w="1189"/>
        <w:gridCol w:w="1843"/>
        <w:gridCol w:w="868"/>
        <w:gridCol w:w="758"/>
        <w:gridCol w:w="2499"/>
        <w:gridCol w:w="2419"/>
      </w:tblGrid>
      <w:tr w:rsidR="00407AE4" w14:paraId="7890D598" w14:textId="77777777" w:rsidTr="008448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7890D592" w14:textId="77777777" w:rsidR="00407AE4" w:rsidRDefault="00407AE4"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7890D593" w14:textId="63BB8925" w:rsidR="00407AE4" w:rsidRDefault="00407AE4"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w:t>
            </w:r>
          </w:p>
        </w:tc>
        <w:tc>
          <w:tcPr>
            <w:tcW w:w="1458" w:type="dxa"/>
            <w:tcBorders>
              <w:top w:val="single" w:sz="8" w:space="0" w:color="4F81BD" w:themeColor="accent1"/>
              <w:left w:val="nil"/>
              <w:bottom w:val="nil"/>
              <w:right w:val="nil"/>
            </w:tcBorders>
            <w:vAlign w:val="bottom"/>
            <w:hideMark/>
          </w:tcPr>
          <w:p w14:paraId="7890D594" w14:textId="4C383F19" w:rsidR="00407AE4" w:rsidRDefault="00407AE4" w:rsidP="00FE7D33">
            <w:pPr>
              <w:spacing w:before="60" w:after="60"/>
              <w:jc w:val="right"/>
              <w:cnfStyle w:val="100000000000" w:firstRow="1" w:lastRow="0" w:firstColumn="0" w:lastColumn="0" w:oddVBand="0" w:evenVBand="0" w:oddHBand="0" w:evenHBand="0" w:firstRowFirstColumn="0" w:firstRowLastColumn="0" w:lastRowFirstColumn="0" w:lastRowLastColumn="0"/>
            </w:pPr>
            <w:r>
              <w:t>Q</w:t>
            </w:r>
            <w:r>
              <w:t>TY</w:t>
            </w:r>
          </w:p>
        </w:tc>
        <w:tc>
          <w:tcPr>
            <w:tcW w:w="763" w:type="dxa"/>
            <w:tcBorders>
              <w:top w:val="single" w:sz="8" w:space="0" w:color="4F81BD" w:themeColor="accent1"/>
              <w:left w:val="nil"/>
              <w:bottom w:val="nil"/>
              <w:right w:val="nil"/>
            </w:tcBorders>
            <w:vAlign w:val="bottom"/>
            <w:hideMark/>
          </w:tcPr>
          <w:p w14:paraId="7890D595" w14:textId="77777777" w:rsidR="00407AE4" w:rsidRDefault="00407AE4"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7890D596" w14:textId="77777777" w:rsidR="00407AE4" w:rsidRDefault="00407AE4"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7890D597" w14:textId="77777777" w:rsidR="00407AE4" w:rsidRDefault="00407AE4"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844843" w14:paraId="7890D59F"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599" w14:textId="77777777" w:rsidR="00407AE4" w:rsidRDefault="00407AE4" w:rsidP="00242FEF">
            <w:r>
              <w:t>0001</w:t>
            </w:r>
          </w:p>
        </w:tc>
        <w:tc>
          <w:tcPr>
            <w:tcW w:w="2322" w:type="dxa"/>
            <w:tcBorders>
              <w:top w:val="nil"/>
              <w:left w:val="nil"/>
              <w:bottom w:val="nil"/>
              <w:right w:val="nil"/>
            </w:tcBorders>
            <w:hideMark/>
          </w:tcPr>
          <w:p w14:paraId="7890D59A"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59B"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63" w:type="dxa"/>
            <w:tcBorders>
              <w:top w:val="nil"/>
              <w:left w:val="nil"/>
              <w:bottom w:val="nil"/>
              <w:right w:val="nil"/>
            </w:tcBorders>
            <w:hideMark/>
          </w:tcPr>
          <w:p w14:paraId="7890D59C"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59D"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59E"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5A3"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5A0" w14:textId="77777777" w:rsidR="00844843" w:rsidRDefault="00844843"/>
        </w:tc>
        <w:tc>
          <w:tcPr>
            <w:tcW w:w="0" w:type="auto"/>
            <w:gridSpan w:val="4"/>
            <w:tcBorders>
              <w:top w:val="nil"/>
              <w:bottom w:val="single" w:sz="2" w:space="0" w:color="4F81BD"/>
            </w:tcBorders>
          </w:tcPr>
          <w:p w14:paraId="7890D5A1" w14:textId="77777777" w:rsidR="00844843" w:rsidRDefault="00407AE4">
            <w:pPr>
              <w:cnfStyle w:val="000000000000" w:firstRow="0" w:lastRow="0" w:firstColumn="0" w:lastColumn="0" w:oddVBand="0" w:evenVBand="0" w:oddHBand="0" w:evenHBand="0" w:firstRowFirstColumn="0" w:firstRowLastColumn="0" w:lastRowFirstColumn="0" w:lastRowLastColumn="0"/>
            </w:pPr>
            <w:r>
              <w:t>Maestro Encore, Elevating, Backdraft,60, Right Sink (MB1060R) (QTY MIN 4)</w:t>
            </w:r>
            <w:r>
              <w:br/>
            </w:r>
            <w:r>
              <w:t>Contract Period: Base</w:t>
            </w:r>
            <w:r>
              <w:br/>
              <w:t xml:space="preserve">POP Begin: </w:t>
            </w:r>
            <w:r>
              <w:br/>
              <w:t xml:space="preserve">POP End: </w:t>
            </w:r>
            <w:r>
              <w:br/>
            </w:r>
          </w:p>
        </w:tc>
        <w:tc>
          <w:tcPr>
            <w:tcW w:w="0" w:type="auto"/>
            <w:tcBorders>
              <w:top w:val="nil"/>
              <w:bottom w:val="single" w:sz="2" w:space="0" w:color="4F81BD"/>
            </w:tcBorders>
          </w:tcPr>
          <w:p w14:paraId="7890D5A2"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5AA"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5A4" w14:textId="77777777" w:rsidR="00407AE4" w:rsidRDefault="00407AE4" w:rsidP="00242FEF">
            <w:r>
              <w:t>0002</w:t>
            </w:r>
          </w:p>
        </w:tc>
        <w:tc>
          <w:tcPr>
            <w:tcW w:w="2322" w:type="dxa"/>
            <w:tcBorders>
              <w:top w:val="nil"/>
              <w:left w:val="nil"/>
              <w:bottom w:val="nil"/>
              <w:right w:val="nil"/>
            </w:tcBorders>
            <w:hideMark/>
          </w:tcPr>
          <w:p w14:paraId="7890D5A5"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5A6"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3.00</w:t>
            </w:r>
          </w:p>
        </w:tc>
        <w:tc>
          <w:tcPr>
            <w:tcW w:w="763" w:type="dxa"/>
            <w:tcBorders>
              <w:top w:val="nil"/>
              <w:left w:val="nil"/>
              <w:bottom w:val="nil"/>
              <w:right w:val="nil"/>
            </w:tcBorders>
            <w:hideMark/>
          </w:tcPr>
          <w:p w14:paraId="7890D5A7"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5A8"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5A9"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5AE"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5AB" w14:textId="77777777" w:rsidR="00844843" w:rsidRDefault="00844843"/>
        </w:tc>
        <w:tc>
          <w:tcPr>
            <w:tcW w:w="0" w:type="auto"/>
            <w:gridSpan w:val="4"/>
            <w:tcBorders>
              <w:top w:val="nil"/>
              <w:bottom w:val="single" w:sz="2" w:space="0" w:color="4F81BD"/>
            </w:tcBorders>
          </w:tcPr>
          <w:p w14:paraId="7890D5AC" w14:textId="77777777" w:rsidR="00844843" w:rsidRDefault="00407AE4">
            <w:pPr>
              <w:cnfStyle w:val="000000000000" w:firstRow="0" w:lastRow="0" w:firstColumn="0" w:lastColumn="0" w:oddVBand="0" w:evenVBand="0" w:oddHBand="0" w:evenHBand="0" w:firstRowFirstColumn="0" w:firstRowLastColumn="0" w:lastRowFirstColumn="0" w:lastRowLastColumn="0"/>
            </w:pPr>
            <w:r>
              <w:t>Maestro Encore, Elevating, Backdraft,60, Right Sink (MB1060R) (QTY FAR 1, NWI 1, CIH 1)</w:t>
            </w:r>
            <w:r>
              <w:br/>
              <w:t>Contract Period: Base</w:t>
            </w:r>
            <w:r>
              <w:br/>
              <w:t xml:space="preserve">POP Begin: </w:t>
            </w:r>
            <w:r>
              <w:br/>
              <w:t xml:space="preserve">POP End: </w:t>
            </w:r>
            <w:r>
              <w:br/>
            </w:r>
          </w:p>
        </w:tc>
        <w:tc>
          <w:tcPr>
            <w:tcW w:w="0" w:type="auto"/>
            <w:tcBorders>
              <w:top w:val="nil"/>
              <w:bottom w:val="single" w:sz="2" w:space="0" w:color="4F81BD"/>
            </w:tcBorders>
          </w:tcPr>
          <w:p w14:paraId="7890D5AD"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5B5"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5AF" w14:textId="77777777" w:rsidR="00407AE4" w:rsidRDefault="00407AE4" w:rsidP="00242FEF">
            <w:r>
              <w:t>0003</w:t>
            </w:r>
          </w:p>
        </w:tc>
        <w:tc>
          <w:tcPr>
            <w:tcW w:w="2322" w:type="dxa"/>
            <w:tcBorders>
              <w:top w:val="nil"/>
              <w:left w:val="nil"/>
              <w:bottom w:val="nil"/>
              <w:right w:val="nil"/>
            </w:tcBorders>
            <w:hideMark/>
          </w:tcPr>
          <w:p w14:paraId="7890D5B0"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5B1"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890D5B2"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5B3"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5B4"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5B9"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5B6" w14:textId="77777777" w:rsidR="00844843" w:rsidRDefault="00844843"/>
        </w:tc>
        <w:tc>
          <w:tcPr>
            <w:tcW w:w="0" w:type="auto"/>
            <w:gridSpan w:val="4"/>
            <w:tcBorders>
              <w:top w:val="nil"/>
              <w:bottom w:val="single" w:sz="2" w:space="0" w:color="4F81BD"/>
            </w:tcBorders>
          </w:tcPr>
          <w:p w14:paraId="7890D5B7" w14:textId="77777777" w:rsidR="00844843" w:rsidRDefault="00407AE4">
            <w:pPr>
              <w:cnfStyle w:val="000000000000" w:firstRow="0" w:lastRow="0" w:firstColumn="0" w:lastColumn="0" w:oddVBand="0" w:evenVBand="0" w:oddHBand="0" w:evenHBand="0" w:firstRowFirstColumn="0" w:firstRowLastColumn="0" w:lastRowFirstColumn="0" w:lastRowLastColumn="0"/>
            </w:pPr>
            <w:r>
              <w:t>Maestro Encore, Elevating, Backdraft,72, Right Sink (MB1072R) (QTY IOW 1)</w:t>
            </w:r>
            <w:r>
              <w:br/>
              <w:t>Contract Period: Base</w:t>
            </w:r>
            <w:r>
              <w:br/>
              <w:t xml:space="preserve">POP Begin: </w:t>
            </w:r>
            <w:r>
              <w:br/>
              <w:t xml:space="preserve">POP End: </w:t>
            </w:r>
            <w:r>
              <w:br/>
            </w:r>
          </w:p>
        </w:tc>
        <w:tc>
          <w:tcPr>
            <w:tcW w:w="0" w:type="auto"/>
            <w:tcBorders>
              <w:top w:val="nil"/>
              <w:bottom w:val="single" w:sz="2" w:space="0" w:color="4F81BD"/>
            </w:tcBorders>
          </w:tcPr>
          <w:p w14:paraId="7890D5B8"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5C0"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5BA" w14:textId="77777777" w:rsidR="00407AE4" w:rsidRDefault="00407AE4" w:rsidP="00242FEF">
            <w:r>
              <w:t>0004</w:t>
            </w:r>
          </w:p>
        </w:tc>
        <w:tc>
          <w:tcPr>
            <w:tcW w:w="2322" w:type="dxa"/>
            <w:tcBorders>
              <w:top w:val="nil"/>
              <w:left w:val="nil"/>
              <w:bottom w:val="nil"/>
              <w:right w:val="nil"/>
            </w:tcBorders>
            <w:hideMark/>
          </w:tcPr>
          <w:p w14:paraId="7890D5BB"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5BC"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6.00</w:t>
            </w:r>
          </w:p>
        </w:tc>
        <w:tc>
          <w:tcPr>
            <w:tcW w:w="763" w:type="dxa"/>
            <w:tcBorders>
              <w:top w:val="nil"/>
              <w:left w:val="nil"/>
              <w:bottom w:val="nil"/>
              <w:right w:val="nil"/>
            </w:tcBorders>
            <w:hideMark/>
          </w:tcPr>
          <w:p w14:paraId="7890D5BD"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5BE"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5BF"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5C4"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5C1" w14:textId="77777777" w:rsidR="00844843" w:rsidRDefault="00844843"/>
        </w:tc>
        <w:tc>
          <w:tcPr>
            <w:tcW w:w="0" w:type="auto"/>
            <w:gridSpan w:val="4"/>
            <w:tcBorders>
              <w:top w:val="nil"/>
              <w:bottom w:val="single" w:sz="2" w:space="0" w:color="4F81BD"/>
            </w:tcBorders>
          </w:tcPr>
          <w:p w14:paraId="7890D5C2" w14:textId="77777777" w:rsidR="00844843" w:rsidRDefault="00407AE4">
            <w:pPr>
              <w:cnfStyle w:val="000000000000" w:firstRow="0" w:lastRow="0" w:firstColumn="0" w:lastColumn="0" w:oddVBand="0" w:evenVBand="0" w:oddHBand="0" w:evenHBand="0" w:firstRowFirstColumn="0" w:firstRowLastColumn="0" w:lastRowFirstColumn="0" w:lastRowLastColumn="0"/>
            </w:pPr>
            <w:r>
              <w:t xml:space="preserve">Column, Monitor/Keyboard </w:t>
            </w:r>
            <w:proofErr w:type="gramStart"/>
            <w:r>
              <w:t>Mount(</w:t>
            </w:r>
            <w:proofErr w:type="gramEnd"/>
            <w:r>
              <w:t>AX070) (QTY MIN 4, FAR 1, IOW 1)</w:t>
            </w:r>
            <w:r>
              <w:br/>
              <w:t>Contract Period: Base</w:t>
            </w:r>
            <w:r>
              <w:br/>
              <w:t xml:space="preserve">POP Begin: </w:t>
            </w:r>
            <w:r>
              <w:br/>
              <w:t xml:space="preserve">POP End: </w:t>
            </w:r>
            <w:r>
              <w:br/>
            </w:r>
          </w:p>
        </w:tc>
        <w:tc>
          <w:tcPr>
            <w:tcW w:w="0" w:type="auto"/>
            <w:tcBorders>
              <w:top w:val="nil"/>
              <w:bottom w:val="single" w:sz="2" w:space="0" w:color="4F81BD"/>
            </w:tcBorders>
          </w:tcPr>
          <w:p w14:paraId="7890D5C3"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5CB"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5C5" w14:textId="77777777" w:rsidR="00407AE4" w:rsidRDefault="00407AE4" w:rsidP="00242FEF">
            <w:r>
              <w:t>0005</w:t>
            </w:r>
          </w:p>
        </w:tc>
        <w:tc>
          <w:tcPr>
            <w:tcW w:w="2322" w:type="dxa"/>
            <w:tcBorders>
              <w:top w:val="nil"/>
              <w:left w:val="nil"/>
              <w:bottom w:val="nil"/>
              <w:right w:val="nil"/>
            </w:tcBorders>
            <w:hideMark/>
          </w:tcPr>
          <w:p w14:paraId="7890D5C6"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5C7"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890D5C8"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5C9"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5CA"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5CF"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5CC" w14:textId="77777777" w:rsidR="00844843" w:rsidRDefault="00844843"/>
        </w:tc>
        <w:tc>
          <w:tcPr>
            <w:tcW w:w="0" w:type="auto"/>
            <w:gridSpan w:val="4"/>
            <w:tcBorders>
              <w:top w:val="nil"/>
              <w:bottom w:val="single" w:sz="2" w:space="0" w:color="4F81BD"/>
            </w:tcBorders>
          </w:tcPr>
          <w:p w14:paraId="7890D5CD" w14:textId="77777777" w:rsidR="00844843" w:rsidRDefault="00407AE4">
            <w:pPr>
              <w:cnfStyle w:val="000000000000" w:firstRow="0" w:lastRow="0" w:firstColumn="0" w:lastColumn="0" w:oddVBand="0" w:evenVBand="0" w:oddHBand="0" w:evenHBand="0" w:firstRowFirstColumn="0" w:firstRowLastColumn="0" w:lastRowFirstColumn="0" w:lastRowLastColumn="0"/>
            </w:pPr>
            <w:r>
              <w:t>Column, Keyboard Arm (AX032) (QTY CIH 1)</w:t>
            </w:r>
            <w:r>
              <w:br/>
              <w:t>Contract Period: Base</w:t>
            </w:r>
            <w:r>
              <w:br/>
              <w:t xml:space="preserve">POP Begin: </w:t>
            </w:r>
            <w:r>
              <w:br/>
              <w:t xml:space="preserve">POP End: </w:t>
            </w:r>
            <w:r>
              <w:br/>
            </w:r>
          </w:p>
        </w:tc>
        <w:tc>
          <w:tcPr>
            <w:tcW w:w="0" w:type="auto"/>
            <w:tcBorders>
              <w:top w:val="nil"/>
              <w:bottom w:val="single" w:sz="2" w:space="0" w:color="4F81BD"/>
            </w:tcBorders>
          </w:tcPr>
          <w:p w14:paraId="7890D5CE"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5D6"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5D0" w14:textId="77777777" w:rsidR="00407AE4" w:rsidRDefault="00407AE4" w:rsidP="00242FEF">
            <w:r>
              <w:t>0006</w:t>
            </w:r>
          </w:p>
        </w:tc>
        <w:tc>
          <w:tcPr>
            <w:tcW w:w="2322" w:type="dxa"/>
            <w:tcBorders>
              <w:top w:val="nil"/>
              <w:left w:val="nil"/>
              <w:bottom w:val="nil"/>
              <w:right w:val="nil"/>
            </w:tcBorders>
            <w:hideMark/>
          </w:tcPr>
          <w:p w14:paraId="7890D5D1"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5D2"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890D5D3"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5D4"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5D5"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5DA"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5D7" w14:textId="77777777" w:rsidR="00844843" w:rsidRDefault="00844843"/>
        </w:tc>
        <w:tc>
          <w:tcPr>
            <w:tcW w:w="0" w:type="auto"/>
            <w:gridSpan w:val="4"/>
            <w:tcBorders>
              <w:top w:val="nil"/>
              <w:bottom w:val="single" w:sz="2" w:space="0" w:color="4F81BD"/>
            </w:tcBorders>
          </w:tcPr>
          <w:p w14:paraId="7890D5D8" w14:textId="77777777" w:rsidR="00844843" w:rsidRDefault="00407AE4">
            <w:pPr>
              <w:cnfStyle w:val="000000000000" w:firstRow="0" w:lastRow="0" w:firstColumn="0" w:lastColumn="0" w:oddVBand="0" w:evenVBand="0" w:oddHBand="0" w:evenHBand="0" w:firstRowFirstColumn="0" w:firstRowLastColumn="0" w:lastRowFirstColumn="0" w:lastRowLastColumn="0"/>
            </w:pPr>
            <w:r>
              <w:t>Cpu Mount (AX033) (QTY IOW 1)</w:t>
            </w:r>
            <w:r>
              <w:br/>
              <w:t>Contract Period: Base</w:t>
            </w:r>
            <w:r>
              <w:br/>
              <w:t xml:space="preserve">POP Begin: </w:t>
            </w:r>
            <w:r>
              <w:br/>
              <w:t xml:space="preserve">POP End: </w:t>
            </w:r>
            <w:r>
              <w:br/>
            </w:r>
          </w:p>
        </w:tc>
        <w:tc>
          <w:tcPr>
            <w:tcW w:w="0" w:type="auto"/>
            <w:tcBorders>
              <w:top w:val="nil"/>
              <w:bottom w:val="single" w:sz="2" w:space="0" w:color="4F81BD"/>
            </w:tcBorders>
          </w:tcPr>
          <w:p w14:paraId="7890D5D9"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5E1"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5DB" w14:textId="77777777" w:rsidR="00407AE4" w:rsidRDefault="00407AE4" w:rsidP="00242FEF">
            <w:r>
              <w:t>0007</w:t>
            </w:r>
          </w:p>
        </w:tc>
        <w:tc>
          <w:tcPr>
            <w:tcW w:w="2322" w:type="dxa"/>
            <w:tcBorders>
              <w:top w:val="nil"/>
              <w:left w:val="nil"/>
              <w:bottom w:val="nil"/>
              <w:right w:val="nil"/>
            </w:tcBorders>
            <w:hideMark/>
          </w:tcPr>
          <w:p w14:paraId="7890D5DC"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5DD"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7890D5DE"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5DF"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5E0"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5E5"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5E2" w14:textId="77777777" w:rsidR="00844843" w:rsidRDefault="00844843"/>
        </w:tc>
        <w:tc>
          <w:tcPr>
            <w:tcW w:w="0" w:type="auto"/>
            <w:gridSpan w:val="4"/>
            <w:tcBorders>
              <w:top w:val="nil"/>
              <w:bottom w:val="single" w:sz="2" w:space="0" w:color="4F81BD"/>
            </w:tcBorders>
          </w:tcPr>
          <w:p w14:paraId="7890D5E3" w14:textId="77777777" w:rsidR="00844843" w:rsidRDefault="00407AE4">
            <w:pPr>
              <w:cnfStyle w:val="000000000000" w:firstRow="0" w:lastRow="0" w:firstColumn="0" w:lastColumn="0" w:oddVBand="0" w:evenVBand="0" w:oddHBand="0" w:evenHBand="0" w:firstRowFirstColumn="0" w:firstRowLastColumn="0" w:lastRowFirstColumn="0" w:lastRowLastColumn="0"/>
            </w:pPr>
            <w:r>
              <w:t>Maestro, Light Bar (AX049) (QTY CIH 1, IOW 1)</w:t>
            </w:r>
            <w:r>
              <w:br/>
              <w:t>Contract Period: Base</w:t>
            </w:r>
            <w:r>
              <w:br/>
            </w:r>
            <w:r>
              <w:t xml:space="preserve">POP Begin: </w:t>
            </w:r>
            <w:r>
              <w:br/>
              <w:t xml:space="preserve">POP End: </w:t>
            </w:r>
            <w:r>
              <w:br/>
            </w:r>
          </w:p>
        </w:tc>
        <w:tc>
          <w:tcPr>
            <w:tcW w:w="0" w:type="auto"/>
            <w:tcBorders>
              <w:top w:val="nil"/>
              <w:bottom w:val="single" w:sz="2" w:space="0" w:color="4F81BD"/>
            </w:tcBorders>
          </w:tcPr>
          <w:p w14:paraId="7890D5E4"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5EC"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5E6" w14:textId="77777777" w:rsidR="00407AE4" w:rsidRDefault="00407AE4" w:rsidP="00242FEF">
            <w:r>
              <w:t>0008</w:t>
            </w:r>
          </w:p>
        </w:tc>
        <w:tc>
          <w:tcPr>
            <w:tcW w:w="2322" w:type="dxa"/>
            <w:tcBorders>
              <w:top w:val="nil"/>
              <w:left w:val="nil"/>
              <w:bottom w:val="nil"/>
              <w:right w:val="nil"/>
            </w:tcBorders>
            <w:hideMark/>
          </w:tcPr>
          <w:p w14:paraId="7890D5E7"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5E8"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5.00</w:t>
            </w:r>
          </w:p>
        </w:tc>
        <w:tc>
          <w:tcPr>
            <w:tcW w:w="763" w:type="dxa"/>
            <w:tcBorders>
              <w:top w:val="nil"/>
              <w:left w:val="nil"/>
              <w:bottom w:val="nil"/>
              <w:right w:val="nil"/>
            </w:tcBorders>
            <w:hideMark/>
          </w:tcPr>
          <w:p w14:paraId="7890D5E9"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5EA"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5EB"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5F0"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5ED" w14:textId="77777777" w:rsidR="00844843" w:rsidRDefault="00844843"/>
        </w:tc>
        <w:tc>
          <w:tcPr>
            <w:tcW w:w="0" w:type="auto"/>
            <w:gridSpan w:val="4"/>
            <w:tcBorders>
              <w:top w:val="nil"/>
              <w:bottom w:val="single" w:sz="2" w:space="0" w:color="4F81BD"/>
            </w:tcBorders>
          </w:tcPr>
          <w:p w14:paraId="7890D5EE" w14:textId="77777777" w:rsidR="00844843" w:rsidRDefault="00407AE4">
            <w:pPr>
              <w:cnfStyle w:val="000000000000" w:firstRow="0" w:lastRow="0" w:firstColumn="0" w:lastColumn="0" w:oddVBand="0" w:evenVBand="0" w:oddHBand="0" w:evenHBand="0" w:firstRowFirstColumn="0" w:firstRowLastColumn="0" w:lastRowFirstColumn="0" w:lastRowLastColumn="0"/>
            </w:pPr>
            <w:r>
              <w:t>Dual Gooseneck Led Task Light (AX082) (QTY MIN 4, IOW 1)</w:t>
            </w:r>
            <w:r>
              <w:br/>
              <w:t>Contract Period: Base</w:t>
            </w:r>
            <w:r>
              <w:br/>
              <w:t xml:space="preserve">POP Begin: </w:t>
            </w:r>
            <w:r>
              <w:br/>
              <w:t xml:space="preserve">POP End: </w:t>
            </w:r>
            <w:r>
              <w:br/>
            </w:r>
          </w:p>
        </w:tc>
        <w:tc>
          <w:tcPr>
            <w:tcW w:w="0" w:type="auto"/>
            <w:tcBorders>
              <w:top w:val="nil"/>
              <w:bottom w:val="single" w:sz="2" w:space="0" w:color="4F81BD"/>
            </w:tcBorders>
          </w:tcPr>
          <w:p w14:paraId="7890D5EF"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5F7"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5F1" w14:textId="77777777" w:rsidR="00407AE4" w:rsidRDefault="00407AE4" w:rsidP="00242FEF">
            <w:r>
              <w:t>0009</w:t>
            </w:r>
          </w:p>
        </w:tc>
        <w:tc>
          <w:tcPr>
            <w:tcW w:w="2322" w:type="dxa"/>
            <w:tcBorders>
              <w:top w:val="nil"/>
              <w:left w:val="nil"/>
              <w:bottom w:val="nil"/>
              <w:right w:val="nil"/>
            </w:tcBorders>
            <w:hideMark/>
          </w:tcPr>
          <w:p w14:paraId="7890D5F2"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5F3"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7890D5F4"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5F5"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5F6"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5FB"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5F8" w14:textId="77777777" w:rsidR="00844843" w:rsidRDefault="00844843"/>
        </w:tc>
        <w:tc>
          <w:tcPr>
            <w:tcW w:w="0" w:type="auto"/>
            <w:gridSpan w:val="4"/>
            <w:tcBorders>
              <w:top w:val="nil"/>
              <w:bottom w:val="single" w:sz="2" w:space="0" w:color="4F81BD"/>
            </w:tcBorders>
          </w:tcPr>
          <w:p w14:paraId="7890D5F9" w14:textId="77777777" w:rsidR="00844843" w:rsidRDefault="00407AE4">
            <w:pPr>
              <w:cnfStyle w:val="000000000000" w:firstRow="0" w:lastRow="0" w:firstColumn="0" w:lastColumn="0" w:oddVBand="0" w:evenVBand="0" w:oddHBand="0" w:evenHBand="0" w:firstRowFirstColumn="0" w:firstRowLastColumn="0" w:lastRowFirstColumn="0" w:lastRowLastColumn="0"/>
            </w:pPr>
            <w:r>
              <w:t xml:space="preserve">Single </w:t>
            </w:r>
            <w:r>
              <w:t>Gooseneck Led Task Light (ShelfMount) (AX081) (QTY FAR 1, CIH 1)</w:t>
            </w:r>
            <w:r>
              <w:br/>
              <w:t>Contract Period: Base</w:t>
            </w:r>
            <w:r>
              <w:br/>
              <w:t xml:space="preserve">POP Begin: </w:t>
            </w:r>
            <w:r>
              <w:br/>
              <w:t xml:space="preserve">POP End: </w:t>
            </w:r>
            <w:r>
              <w:br/>
            </w:r>
          </w:p>
        </w:tc>
        <w:tc>
          <w:tcPr>
            <w:tcW w:w="0" w:type="auto"/>
            <w:tcBorders>
              <w:top w:val="nil"/>
              <w:bottom w:val="single" w:sz="2" w:space="0" w:color="4F81BD"/>
            </w:tcBorders>
          </w:tcPr>
          <w:p w14:paraId="7890D5FA"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602"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5FC" w14:textId="77777777" w:rsidR="00407AE4" w:rsidRDefault="00407AE4" w:rsidP="00242FEF">
            <w:r>
              <w:t>0010</w:t>
            </w:r>
          </w:p>
        </w:tc>
        <w:tc>
          <w:tcPr>
            <w:tcW w:w="2322" w:type="dxa"/>
            <w:tcBorders>
              <w:top w:val="nil"/>
              <w:left w:val="nil"/>
              <w:bottom w:val="nil"/>
              <w:right w:val="nil"/>
            </w:tcBorders>
            <w:hideMark/>
          </w:tcPr>
          <w:p w14:paraId="7890D5FD"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5FE"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11.00</w:t>
            </w:r>
          </w:p>
        </w:tc>
        <w:tc>
          <w:tcPr>
            <w:tcW w:w="763" w:type="dxa"/>
            <w:tcBorders>
              <w:top w:val="nil"/>
              <w:left w:val="nil"/>
              <w:bottom w:val="nil"/>
              <w:right w:val="nil"/>
            </w:tcBorders>
            <w:hideMark/>
          </w:tcPr>
          <w:p w14:paraId="7890D5FF"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600"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601"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606"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603" w14:textId="77777777" w:rsidR="00844843" w:rsidRDefault="00844843"/>
        </w:tc>
        <w:tc>
          <w:tcPr>
            <w:tcW w:w="0" w:type="auto"/>
            <w:gridSpan w:val="4"/>
            <w:tcBorders>
              <w:top w:val="nil"/>
              <w:bottom w:val="single" w:sz="2" w:space="0" w:color="4F81BD"/>
            </w:tcBorders>
          </w:tcPr>
          <w:p w14:paraId="7890D604" w14:textId="77777777" w:rsidR="00844843" w:rsidRDefault="00407AE4">
            <w:pPr>
              <w:cnfStyle w:val="000000000000" w:firstRow="0" w:lastRow="0" w:firstColumn="0" w:lastColumn="0" w:oddVBand="0" w:evenVBand="0" w:oddHBand="0" w:evenHBand="0" w:firstRowFirstColumn="0" w:firstRowLastColumn="0" w:lastRowFirstColumn="0" w:lastRowLastColumn="0"/>
            </w:pPr>
            <w:r>
              <w:t>Maestro, Small Drawer (AX096) (QTY MIN 8, FAR 2, IOW 1)</w:t>
            </w:r>
            <w:r>
              <w:br/>
              <w:t>Contract Period: Base</w:t>
            </w:r>
            <w:r>
              <w:br/>
            </w:r>
            <w:r>
              <w:t xml:space="preserve">POP Begin: </w:t>
            </w:r>
            <w:r>
              <w:br/>
              <w:t xml:space="preserve">POP End: </w:t>
            </w:r>
            <w:r>
              <w:br/>
            </w:r>
          </w:p>
        </w:tc>
        <w:tc>
          <w:tcPr>
            <w:tcW w:w="0" w:type="auto"/>
            <w:tcBorders>
              <w:top w:val="nil"/>
              <w:bottom w:val="single" w:sz="2" w:space="0" w:color="4F81BD"/>
            </w:tcBorders>
          </w:tcPr>
          <w:p w14:paraId="7890D605"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60D"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607" w14:textId="77777777" w:rsidR="00407AE4" w:rsidRDefault="00407AE4" w:rsidP="00242FEF">
            <w:r>
              <w:t>0011</w:t>
            </w:r>
          </w:p>
        </w:tc>
        <w:tc>
          <w:tcPr>
            <w:tcW w:w="2322" w:type="dxa"/>
            <w:tcBorders>
              <w:top w:val="nil"/>
              <w:left w:val="nil"/>
              <w:bottom w:val="nil"/>
              <w:right w:val="nil"/>
            </w:tcBorders>
            <w:hideMark/>
          </w:tcPr>
          <w:p w14:paraId="7890D608"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609"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890D60A"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60B"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60C"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611"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60E" w14:textId="77777777" w:rsidR="00844843" w:rsidRDefault="00844843"/>
        </w:tc>
        <w:tc>
          <w:tcPr>
            <w:tcW w:w="0" w:type="auto"/>
            <w:gridSpan w:val="4"/>
            <w:tcBorders>
              <w:top w:val="nil"/>
              <w:bottom w:val="single" w:sz="2" w:space="0" w:color="4F81BD"/>
            </w:tcBorders>
          </w:tcPr>
          <w:p w14:paraId="7890D60F" w14:textId="77777777" w:rsidR="00844843" w:rsidRDefault="00407AE4">
            <w:pPr>
              <w:cnfStyle w:val="000000000000" w:firstRow="0" w:lastRow="0" w:firstColumn="0" w:lastColumn="0" w:oddVBand="0" w:evenVBand="0" w:oddHBand="0" w:evenHBand="0" w:firstRowFirstColumn="0" w:firstRowLastColumn="0" w:lastRowFirstColumn="0" w:lastRowLastColumn="0"/>
            </w:pPr>
            <w:r>
              <w:t>Maestro, Small Instrument Drawer (AX097) (QTY IOW 1)</w:t>
            </w:r>
            <w:r>
              <w:br/>
              <w:t>Contract Period: Base</w:t>
            </w:r>
            <w:r>
              <w:br/>
              <w:t xml:space="preserve">POP Begin: </w:t>
            </w:r>
            <w:r>
              <w:br/>
              <w:t xml:space="preserve">POP End: </w:t>
            </w:r>
            <w:r>
              <w:br/>
            </w:r>
          </w:p>
        </w:tc>
        <w:tc>
          <w:tcPr>
            <w:tcW w:w="0" w:type="auto"/>
            <w:tcBorders>
              <w:top w:val="nil"/>
              <w:bottom w:val="single" w:sz="2" w:space="0" w:color="4F81BD"/>
            </w:tcBorders>
          </w:tcPr>
          <w:p w14:paraId="7890D610"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618"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612" w14:textId="77777777" w:rsidR="00407AE4" w:rsidRDefault="00407AE4" w:rsidP="00242FEF">
            <w:r>
              <w:t>0012</w:t>
            </w:r>
          </w:p>
        </w:tc>
        <w:tc>
          <w:tcPr>
            <w:tcW w:w="2322" w:type="dxa"/>
            <w:tcBorders>
              <w:top w:val="nil"/>
              <w:left w:val="nil"/>
              <w:bottom w:val="nil"/>
              <w:right w:val="nil"/>
            </w:tcBorders>
            <w:hideMark/>
          </w:tcPr>
          <w:p w14:paraId="7890D613"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614"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5.00</w:t>
            </w:r>
          </w:p>
        </w:tc>
        <w:tc>
          <w:tcPr>
            <w:tcW w:w="763" w:type="dxa"/>
            <w:tcBorders>
              <w:top w:val="nil"/>
              <w:left w:val="nil"/>
              <w:bottom w:val="nil"/>
              <w:right w:val="nil"/>
            </w:tcBorders>
            <w:hideMark/>
          </w:tcPr>
          <w:p w14:paraId="7890D615"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616"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617"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61C"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619" w14:textId="77777777" w:rsidR="00844843" w:rsidRDefault="00844843"/>
        </w:tc>
        <w:tc>
          <w:tcPr>
            <w:tcW w:w="0" w:type="auto"/>
            <w:gridSpan w:val="4"/>
            <w:tcBorders>
              <w:top w:val="nil"/>
              <w:bottom w:val="single" w:sz="2" w:space="0" w:color="4F81BD"/>
            </w:tcBorders>
          </w:tcPr>
          <w:p w14:paraId="7890D61A" w14:textId="77777777" w:rsidR="00844843" w:rsidRDefault="00407AE4">
            <w:pPr>
              <w:cnfStyle w:val="000000000000" w:firstRow="0" w:lastRow="0" w:firstColumn="0" w:lastColumn="0" w:oddVBand="0" w:evenVBand="0" w:oddHBand="0" w:evenHBand="0" w:firstRowFirstColumn="0" w:firstRowLastColumn="0" w:lastRowFirstColumn="0" w:lastRowLastColumn="0"/>
            </w:pPr>
            <w:r>
              <w:t xml:space="preserve">Maestro, Large </w:t>
            </w:r>
            <w:r>
              <w:t>Drawer (AX098) (QTY MIN 4, IOW 1)</w:t>
            </w:r>
            <w:r>
              <w:br/>
              <w:t>Contract Period: Base</w:t>
            </w:r>
            <w:r>
              <w:br/>
              <w:t xml:space="preserve">POP Begin: </w:t>
            </w:r>
            <w:r>
              <w:br/>
              <w:t xml:space="preserve">POP End: </w:t>
            </w:r>
            <w:r>
              <w:br/>
            </w:r>
          </w:p>
        </w:tc>
        <w:tc>
          <w:tcPr>
            <w:tcW w:w="0" w:type="auto"/>
            <w:tcBorders>
              <w:top w:val="nil"/>
              <w:bottom w:val="single" w:sz="2" w:space="0" w:color="4F81BD"/>
            </w:tcBorders>
          </w:tcPr>
          <w:p w14:paraId="7890D61B"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623"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61D" w14:textId="77777777" w:rsidR="00407AE4" w:rsidRDefault="00407AE4" w:rsidP="00242FEF">
            <w:r>
              <w:t>0013</w:t>
            </w:r>
          </w:p>
        </w:tc>
        <w:tc>
          <w:tcPr>
            <w:tcW w:w="2322" w:type="dxa"/>
            <w:tcBorders>
              <w:top w:val="nil"/>
              <w:left w:val="nil"/>
              <w:bottom w:val="nil"/>
              <w:right w:val="nil"/>
            </w:tcBorders>
            <w:hideMark/>
          </w:tcPr>
          <w:p w14:paraId="7890D61E"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61F"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6.00</w:t>
            </w:r>
          </w:p>
        </w:tc>
        <w:tc>
          <w:tcPr>
            <w:tcW w:w="763" w:type="dxa"/>
            <w:tcBorders>
              <w:top w:val="nil"/>
              <w:left w:val="nil"/>
              <w:bottom w:val="nil"/>
              <w:right w:val="nil"/>
            </w:tcBorders>
            <w:hideMark/>
          </w:tcPr>
          <w:p w14:paraId="7890D620"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621"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622"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627"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624" w14:textId="77777777" w:rsidR="00844843" w:rsidRDefault="00844843"/>
        </w:tc>
        <w:tc>
          <w:tcPr>
            <w:tcW w:w="0" w:type="auto"/>
            <w:gridSpan w:val="4"/>
            <w:tcBorders>
              <w:top w:val="nil"/>
              <w:bottom w:val="single" w:sz="2" w:space="0" w:color="4F81BD"/>
            </w:tcBorders>
          </w:tcPr>
          <w:p w14:paraId="7890D625" w14:textId="77777777" w:rsidR="00844843" w:rsidRDefault="00407AE4">
            <w:pPr>
              <w:cnfStyle w:val="000000000000" w:firstRow="0" w:lastRow="0" w:firstColumn="0" w:lastColumn="0" w:oddVBand="0" w:evenVBand="0" w:oddHBand="0" w:evenHBand="0" w:firstRowFirstColumn="0" w:firstRowLastColumn="0" w:lastRowFirstColumn="0" w:lastRowLastColumn="0"/>
            </w:pPr>
            <w:r>
              <w:t xml:space="preserve">Maestro, End Rinse (MB1012) (QTY MIN 4, FAR 1, IOW </w:t>
            </w:r>
            <w:r>
              <w:lastRenderedPageBreak/>
              <w:t>1)</w:t>
            </w:r>
            <w:r>
              <w:br/>
              <w:t>Contract Period: Base</w:t>
            </w:r>
            <w:r>
              <w:br/>
              <w:t xml:space="preserve">POP Begin: </w:t>
            </w:r>
            <w:r>
              <w:br/>
              <w:t xml:space="preserve">POP End: </w:t>
            </w:r>
            <w:r>
              <w:br/>
            </w:r>
          </w:p>
        </w:tc>
        <w:tc>
          <w:tcPr>
            <w:tcW w:w="0" w:type="auto"/>
            <w:tcBorders>
              <w:top w:val="nil"/>
              <w:bottom w:val="single" w:sz="2" w:space="0" w:color="4F81BD"/>
            </w:tcBorders>
          </w:tcPr>
          <w:p w14:paraId="7890D626"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62E"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628" w14:textId="77777777" w:rsidR="00407AE4" w:rsidRDefault="00407AE4" w:rsidP="00242FEF">
            <w:r>
              <w:t>0014</w:t>
            </w:r>
          </w:p>
        </w:tc>
        <w:tc>
          <w:tcPr>
            <w:tcW w:w="2322" w:type="dxa"/>
            <w:tcBorders>
              <w:top w:val="nil"/>
              <w:left w:val="nil"/>
              <w:bottom w:val="nil"/>
              <w:right w:val="nil"/>
            </w:tcBorders>
            <w:hideMark/>
          </w:tcPr>
          <w:p w14:paraId="7890D629"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62A"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6.00</w:t>
            </w:r>
          </w:p>
        </w:tc>
        <w:tc>
          <w:tcPr>
            <w:tcW w:w="763" w:type="dxa"/>
            <w:tcBorders>
              <w:top w:val="nil"/>
              <w:left w:val="nil"/>
              <w:bottom w:val="nil"/>
              <w:right w:val="nil"/>
            </w:tcBorders>
            <w:hideMark/>
          </w:tcPr>
          <w:p w14:paraId="7890D62B"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62C"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62D"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632"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62F" w14:textId="77777777" w:rsidR="00844843" w:rsidRDefault="00844843"/>
        </w:tc>
        <w:tc>
          <w:tcPr>
            <w:tcW w:w="0" w:type="auto"/>
            <w:gridSpan w:val="4"/>
            <w:tcBorders>
              <w:top w:val="nil"/>
              <w:bottom w:val="single" w:sz="2" w:space="0" w:color="4F81BD"/>
            </w:tcBorders>
          </w:tcPr>
          <w:p w14:paraId="7890D630" w14:textId="77777777" w:rsidR="00844843" w:rsidRDefault="00407AE4">
            <w:pPr>
              <w:cnfStyle w:val="000000000000" w:firstRow="0" w:lastRow="0" w:firstColumn="0" w:lastColumn="0" w:oddVBand="0" w:evenVBand="0" w:oddHBand="0" w:evenHBand="0" w:firstRowFirstColumn="0" w:firstRowLastColumn="0" w:lastRowFirstColumn="0" w:lastRowLastColumn="0"/>
            </w:pPr>
            <w:r>
              <w:t xml:space="preserve">Maestro, Formalin Collection (MB1041) (QTY MIN 4, FAR </w:t>
            </w:r>
            <w:proofErr w:type="gramStart"/>
            <w:r>
              <w:t>1,  CIH</w:t>
            </w:r>
            <w:proofErr w:type="gramEnd"/>
            <w:r>
              <w:t xml:space="preserve"> 1)</w:t>
            </w:r>
            <w:r>
              <w:br/>
              <w:t>Contract Period: Base</w:t>
            </w:r>
            <w:r>
              <w:br/>
              <w:t xml:space="preserve">POP Begin: </w:t>
            </w:r>
            <w:r>
              <w:br/>
              <w:t xml:space="preserve">POP End: </w:t>
            </w:r>
            <w:r>
              <w:br/>
            </w:r>
          </w:p>
        </w:tc>
        <w:tc>
          <w:tcPr>
            <w:tcW w:w="0" w:type="auto"/>
            <w:tcBorders>
              <w:top w:val="nil"/>
              <w:bottom w:val="single" w:sz="2" w:space="0" w:color="4F81BD"/>
            </w:tcBorders>
          </w:tcPr>
          <w:p w14:paraId="7890D631"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639"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633" w14:textId="77777777" w:rsidR="00407AE4" w:rsidRDefault="00407AE4" w:rsidP="00242FEF">
            <w:r>
              <w:t>0015</w:t>
            </w:r>
          </w:p>
        </w:tc>
        <w:tc>
          <w:tcPr>
            <w:tcW w:w="2322" w:type="dxa"/>
            <w:tcBorders>
              <w:top w:val="nil"/>
              <w:left w:val="nil"/>
              <w:bottom w:val="nil"/>
              <w:right w:val="nil"/>
            </w:tcBorders>
            <w:hideMark/>
          </w:tcPr>
          <w:p w14:paraId="7890D634"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635"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890D636"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637"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638"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63D"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63A" w14:textId="77777777" w:rsidR="00844843" w:rsidRDefault="00844843"/>
        </w:tc>
        <w:tc>
          <w:tcPr>
            <w:tcW w:w="0" w:type="auto"/>
            <w:gridSpan w:val="4"/>
            <w:tcBorders>
              <w:top w:val="nil"/>
              <w:bottom w:val="single" w:sz="2" w:space="0" w:color="4F81BD"/>
            </w:tcBorders>
          </w:tcPr>
          <w:p w14:paraId="7890D63B" w14:textId="77777777" w:rsidR="00844843" w:rsidRDefault="00407AE4">
            <w:pPr>
              <w:cnfStyle w:val="000000000000" w:firstRow="0" w:lastRow="0" w:firstColumn="0" w:lastColumn="0" w:oddVBand="0" w:evenVBand="0" w:oddHBand="0" w:evenHBand="0" w:firstRowFirstColumn="0" w:firstRowLastColumn="0" w:lastRowFirstColumn="0" w:lastRowLastColumn="0"/>
            </w:pPr>
            <w:r>
              <w:t xml:space="preserve">Maestro, Formalin Dispense &amp;Collection </w:t>
            </w:r>
            <w:r>
              <w:t>(MB1043) (QTY NWI 1)</w:t>
            </w:r>
            <w:r>
              <w:br/>
              <w:t>Contract Period: Base</w:t>
            </w:r>
            <w:r>
              <w:br/>
              <w:t xml:space="preserve">POP Begin: </w:t>
            </w:r>
            <w:r>
              <w:br/>
              <w:t xml:space="preserve">POP End: </w:t>
            </w:r>
            <w:r>
              <w:br/>
            </w:r>
          </w:p>
        </w:tc>
        <w:tc>
          <w:tcPr>
            <w:tcW w:w="0" w:type="auto"/>
            <w:tcBorders>
              <w:top w:val="nil"/>
              <w:bottom w:val="single" w:sz="2" w:space="0" w:color="4F81BD"/>
            </w:tcBorders>
          </w:tcPr>
          <w:p w14:paraId="7890D63C"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644"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63E" w14:textId="77777777" w:rsidR="00407AE4" w:rsidRDefault="00407AE4" w:rsidP="00242FEF">
            <w:r>
              <w:t>0016</w:t>
            </w:r>
          </w:p>
        </w:tc>
        <w:tc>
          <w:tcPr>
            <w:tcW w:w="2322" w:type="dxa"/>
            <w:tcBorders>
              <w:top w:val="nil"/>
              <w:left w:val="nil"/>
              <w:bottom w:val="nil"/>
              <w:right w:val="nil"/>
            </w:tcBorders>
            <w:hideMark/>
          </w:tcPr>
          <w:p w14:paraId="7890D63F"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640"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6.00</w:t>
            </w:r>
          </w:p>
        </w:tc>
        <w:tc>
          <w:tcPr>
            <w:tcW w:w="763" w:type="dxa"/>
            <w:tcBorders>
              <w:top w:val="nil"/>
              <w:left w:val="nil"/>
              <w:bottom w:val="nil"/>
              <w:right w:val="nil"/>
            </w:tcBorders>
            <w:hideMark/>
          </w:tcPr>
          <w:p w14:paraId="7890D641"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642"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643"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648"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645" w14:textId="77777777" w:rsidR="00844843" w:rsidRDefault="00844843"/>
        </w:tc>
        <w:tc>
          <w:tcPr>
            <w:tcW w:w="0" w:type="auto"/>
            <w:gridSpan w:val="4"/>
            <w:tcBorders>
              <w:top w:val="nil"/>
              <w:bottom w:val="single" w:sz="2" w:space="0" w:color="4F81BD"/>
            </w:tcBorders>
          </w:tcPr>
          <w:p w14:paraId="7890D646" w14:textId="77777777" w:rsidR="00844843" w:rsidRDefault="00407AE4">
            <w:pPr>
              <w:cnfStyle w:val="000000000000" w:firstRow="0" w:lastRow="0" w:firstColumn="0" w:lastColumn="0" w:oddVBand="0" w:evenVBand="0" w:oddHBand="0" w:evenHBand="0" w:firstRowFirstColumn="0" w:firstRowLastColumn="0" w:lastRowFirstColumn="0" w:lastRowLastColumn="0"/>
            </w:pPr>
            <w:r>
              <w:t xml:space="preserve">Maestro, Faucet, Foot Pedal, </w:t>
            </w:r>
            <w:proofErr w:type="gramStart"/>
            <w:r>
              <w:t>Pneumatic(</w:t>
            </w:r>
            <w:proofErr w:type="gramEnd"/>
            <w:r>
              <w:t>MB1046) (QTY MIN 4, FAR 1, IOW 1)</w:t>
            </w:r>
            <w:r>
              <w:br/>
              <w:t>Contract Period: Base</w:t>
            </w:r>
            <w:r>
              <w:br/>
              <w:t xml:space="preserve">POP Begin: </w:t>
            </w:r>
            <w:r>
              <w:br/>
              <w:t xml:space="preserve">POP End: </w:t>
            </w:r>
            <w:r>
              <w:br/>
            </w:r>
          </w:p>
        </w:tc>
        <w:tc>
          <w:tcPr>
            <w:tcW w:w="0" w:type="auto"/>
            <w:tcBorders>
              <w:top w:val="nil"/>
              <w:bottom w:val="single" w:sz="2" w:space="0" w:color="4F81BD"/>
            </w:tcBorders>
          </w:tcPr>
          <w:p w14:paraId="7890D647"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64F"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649" w14:textId="77777777" w:rsidR="00407AE4" w:rsidRDefault="00407AE4" w:rsidP="00242FEF">
            <w:r>
              <w:t>0017</w:t>
            </w:r>
          </w:p>
        </w:tc>
        <w:tc>
          <w:tcPr>
            <w:tcW w:w="2322" w:type="dxa"/>
            <w:tcBorders>
              <w:top w:val="nil"/>
              <w:left w:val="nil"/>
              <w:bottom w:val="nil"/>
              <w:right w:val="nil"/>
            </w:tcBorders>
            <w:hideMark/>
          </w:tcPr>
          <w:p w14:paraId="7890D64A"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64B"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890D64C"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64D"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64E"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653"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650" w14:textId="77777777" w:rsidR="00844843" w:rsidRDefault="00844843"/>
        </w:tc>
        <w:tc>
          <w:tcPr>
            <w:tcW w:w="0" w:type="auto"/>
            <w:gridSpan w:val="4"/>
            <w:tcBorders>
              <w:top w:val="nil"/>
              <w:bottom w:val="single" w:sz="2" w:space="0" w:color="4F81BD"/>
            </w:tcBorders>
          </w:tcPr>
          <w:p w14:paraId="7890D651" w14:textId="77777777" w:rsidR="00844843" w:rsidRDefault="00407AE4">
            <w:pPr>
              <w:cnfStyle w:val="000000000000" w:firstRow="0" w:lastRow="0" w:firstColumn="0" w:lastColumn="0" w:oddVBand="0" w:evenVBand="0" w:oddHBand="0" w:evenHBand="0" w:firstRowFirstColumn="0" w:firstRowLastColumn="0" w:lastRowFirstColumn="0" w:lastRowLastColumn="0"/>
            </w:pPr>
            <w:r>
              <w:t>Maestro, Faucet, Infrared (MB1047) (QTY NWI 1)</w:t>
            </w:r>
            <w:r>
              <w:br/>
              <w:t>Contract Period: Base</w:t>
            </w:r>
            <w:r>
              <w:br/>
              <w:t xml:space="preserve">POP Begin: </w:t>
            </w:r>
            <w:r>
              <w:br/>
              <w:t xml:space="preserve">POP End: </w:t>
            </w:r>
            <w:r>
              <w:br/>
            </w:r>
          </w:p>
        </w:tc>
        <w:tc>
          <w:tcPr>
            <w:tcW w:w="0" w:type="auto"/>
            <w:tcBorders>
              <w:top w:val="nil"/>
              <w:bottom w:val="single" w:sz="2" w:space="0" w:color="4F81BD"/>
            </w:tcBorders>
          </w:tcPr>
          <w:p w14:paraId="7890D652"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65A"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654" w14:textId="77777777" w:rsidR="00407AE4" w:rsidRDefault="00407AE4" w:rsidP="00242FEF">
            <w:r>
              <w:t>0018</w:t>
            </w:r>
          </w:p>
        </w:tc>
        <w:tc>
          <w:tcPr>
            <w:tcW w:w="2322" w:type="dxa"/>
            <w:tcBorders>
              <w:top w:val="nil"/>
              <w:left w:val="nil"/>
              <w:bottom w:val="nil"/>
              <w:right w:val="nil"/>
            </w:tcBorders>
            <w:hideMark/>
          </w:tcPr>
          <w:p w14:paraId="7890D655"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656"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890D657"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658"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659"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65E"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65B" w14:textId="77777777" w:rsidR="00844843" w:rsidRDefault="00844843"/>
        </w:tc>
        <w:tc>
          <w:tcPr>
            <w:tcW w:w="0" w:type="auto"/>
            <w:gridSpan w:val="4"/>
            <w:tcBorders>
              <w:top w:val="nil"/>
              <w:bottom w:val="single" w:sz="2" w:space="0" w:color="4F81BD"/>
            </w:tcBorders>
          </w:tcPr>
          <w:p w14:paraId="7890D65C" w14:textId="77777777" w:rsidR="00844843" w:rsidRDefault="00407AE4">
            <w:pPr>
              <w:cnfStyle w:val="000000000000" w:firstRow="0" w:lastRow="0" w:firstColumn="0" w:lastColumn="0" w:oddVBand="0" w:evenVBand="0" w:oddHBand="0" w:evenHBand="0" w:firstRowFirstColumn="0" w:firstRowLastColumn="0" w:lastRowFirstColumn="0" w:lastRowLastColumn="0"/>
            </w:pPr>
            <w:r>
              <w:t>Maestro, Cabinet Doors (MB1023-060) (QTY NWI 1)</w:t>
            </w:r>
            <w:r>
              <w:br/>
              <w:t xml:space="preserve">Contract </w:t>
            </w:r>
            <w:r>
              <w:t>Period: Base</w:t>
            </w:r>
            <w:r>
              <w:br/>
              <w:t xml:space="preserve">POP Begin: </w:t>
            </w:r>
            <w:r>
              <w:br/>
              <w:t xml:space="preserve">POP End: </w:t>
            </w:r>
            <w:r>
              <w:br/>
            </w:r>
          </w:p>
        </w:tc>
        <w:tc>
          <w:tcPr>
            <w:tcW w:w="0" w:type="auto"/>
            <w:tcBorders>
              <w:top w:val="nil"/>
              <w:bottom w:val="single" w:sz="2" w:space="0" w:color="4F81BD"/>
            </w:tcBorders>
          </w:tcPr>
          <w:p w14:paraId="7890D65D"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665"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65F" w14:textId="77777777" w:rsidR="00407AE4" w:rsidRDefault="00407AE4" w:rsidP="00242FEF">
            <w:r>
              <w:t>0019</w:t>
            </w:r>
          </w:p>
        </w:tc>
        <w:tc>
          <w:tcPr>
            <w:tcW w:w="2322" w:type="dxa"/>
            <w:tcBorders>
              <w:top w:val="nil"/>
              <w:left w:val="nil"/>
              <w:bottom w:val="nil"/>
              <w:right w:val="nil"/>
            </w:tcBorders>
            <w:hideMark/>
          </w:tcPr>
          <w:p w14:paraId="7890D660"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661"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890D662"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663"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664"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669"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666" w14:textId="77777777" w:rsidR="00844843" w:rsidRDefault="00844843"/>
        </w:tc>
        <w:tc>
          <w:tcPr>
            <w:tcW w:w="0" w:type="auto"/>
            <w:gridSpan w:val="4"/>
            <w:tcBorders>
              <w:top w:val="nil"/>
              <w:bottom w:val="single" w:sz="2" w:space="0" w:color="4F81BD"/>
            </w:tcBorders>
          </w:tcPr>
          <w:p w14:paraId="7890D667" w14:textId="77777777" w:rsidR="00844843" w:rsidRDefault="00407AE4">
            <w:pPr>
              <w:cnfStyle w:val="000000000000" w:firstRow="0" w:lastRow="0" w:firstColumn="0" w:lastColumn="0" w:oddVBand="0" w:evenVBand="0" w:oddHBand="0" w:evenHBand="0" w:firstRowFirstColumn="0" w:firstRowLastColumn="0" w:lastRowFirstColumn="0" w:lastRowLastColumn="0"/>
            </w:pPr>
            <w:r>
              <w:t>Maestro, Cabinet Doors (MB1023-072) (QTY IOW 1)</w:t>
            </w:r>
            <w:r>
              <w:br/>
              <w:t>Contract Period: Base</w:t>
            </w:r>
            <w:r>
              <w:br/>
              <w:t xml:space="preserve">POP Begin: </w:t>
            </w:r>
            <w:r>
              <w:br/>
              <w:t xml:space="preserve">POP End: </w:t>
            </w:r>
            <w:r>
              <w:br/>
            </w:r>
          </w:p>
        </w:tc>
        <w:tc>
          <w:tcPr>
            <w:tcW w:w="0" w:type="auto"/>
            <w:tcBorders>
              <w:top w:val="nil"/>
              <w:bottom w:val="single" w:sz="2" w:space="0" w:color="4F81BD"/>
            </w:tcBorders>
          </w:tcPr>
          <w:p w14:paraId="7890D668"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670"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66A" w14:textId="77777777" w:rsidR="00407AE4" w:rsidRDefault="00407AE4" w:rsidP="00242FEF">
            <w:r>
              <w:t>0020</w:t>
            </w:r>
          </w:p>
        </w:tc>
        <w:tc>
          <w:tcPr>
            <w:tcW w:w="2322" w:type="dxa"/>
            <w:tcBorders>
              <w:top w:val="nil"/>
              <w:left w:val="nil"/>
              <w:bottom w:val="nil"/>
              <w:right w:val="nil"/>
            </w:tcBorders>
            <w:hideMark/>
          </w:tcPr>
          <w:p w14:paraId="7890D66B"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66C"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8.00</w:t>
            </w:r>
          </w:p>
        </w:tc>
        <w:tc>
          <w:tcPr>
            <w:tcW w:w="763" w:type="dxa"/>
            <w:tcBorders>
              <w:top w:val="nil"/>
              <w:left w:val="nil"/>
              <w:bottom w:val="nil"/>
              <w:right w:val="nil"/>
            </w:tcBorders>
            <w:hideMark/>
          </w:tcPr>
          <w:p w14:paraId="7890D66D"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66E"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66F"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674"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671" w14:textId="77777777" w:rsidR="00844843" w:rsidRDefault="00844843"/>
        </w:tc>
        <w:tc>
          <w:tcPr>
            <w:tcW w:w="0" w:type="auto"/>
            <w:gridSpan w:val="4"/>
            <w:tcBorders>
              <w:top w:val="nil"/>
              <w:bottom w:val="single" w:sz="2" w:space="0" w:color="4F81BD"/>
            </w:tcBorders>
          </w:tcPr>
          <w:p w14:paraId="7890D672" w14:textId="77777777" w:rsidR="00844843" w:rsidRDefault="00407AE4">
            <w:pPr>
              <w:cnfStyle w:val="000000000000" w:firstRow="0" w:lastRow="0" w:firstColumn="0" w:lastColumn="0" w:oddVBand="0" w:evenVBand="0" w:oddHBand="0" w:evenHBand="0" w:firstRowFirstColumn="0" w:firstRowLastColumn="0" w:lastRowFirstColumn="0" w:lastRowLastColumn="0"/>
            </w:pPr>
            <w:r>
              <w:t>Pegboard, Marking Dye Holder (AX004) (QTY MIN 4, FAR 1, NWI 1, IOW 2)</w:t>
            </w:r>
            <w:r>
              <w:br/>
              <w:t>Contract Period: Base</w:t>
            </w:r>
            <w:r>
              <w:br/>
              <w:t xml:space="preserve">POP Begin: </w:t>
            </w:r>
            <w:r>
              <w:br/>
              <w:t xml:space="preserve">POP End: </w:t>
            </w:r>
            <w:r>
              <w:br/>
            </w:r>
          </w:p>
        </w:tc>
        <w:tc>
          <w:tcPr>
            <w:tcW w:w="0" w:type="auto"/>
            <w:tcBorders>
              <w:top w:val="nil"/>
              <w:bottom w:val="single" w:sz="2" w:space="0" w:color="4F81BD"/>
            </w:tcBorders>
          </w:tcPr>
          <w:p w14:paraId="7890D673"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67B"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675" w14:textId="77777777" w:rsidR="00407AE4" w:rsidRDefault="00407AE4" w:rsidP="00242FEF">
            <w:r>
              <w:t>0021</w:t>
            </w:r>
          </w:p>
        </w:tc>
        <w:tc>
          <w:tcPr>
            <w:tcW w:w="2322" w:type="dxa"/>
            <w:tcBorders>
              <w:top w:val="nil"/>
              <w:left w:val="nil"/>
              <w:bottom w:val="nil"/>
              <w:right w:val="nil"/>
            </w:tcBorders>
            <w:hideMark/>
          </w:tcPr>
          <w:p w14:paraId="7890D676"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677"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890D678"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679"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67A"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67F"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67C" w14:textId="77777777" w:rsidR="00844843" w:rsidRDefault="00844843"/>
        </w:tc>
        <w:tc>
          <w:tcPr>
            <w:tcW w:w="0" w:type="auto"/>
            <w:gridSpan w:val="4"/>
            <w:tcBorders>
              <w:top w:val="nil"/>
              <w:bottom w:val="single" w:sz="2" w:space="0" w:color="4F81BD"/>
            </w:tcBorders>
          </w:tcPr>
          <w:p w14:paraId="7890D67D" w14:textId="77777777" w:rsidR="00844843" w:rsidRDefault="00407AE4">
            <w:pPr>
              <w:cnfStyle w:val="000000000000" w:firstRow="0" w:lastRow="0" w:firstColumn="0" w:lastColumn="0" w:oddVBand="0" w:evenVBand="0" w:oddHBand="0" w:evenHBand="0" w:firstRowFirstColumn="0" w:firstRowLastColumn="0" w:lastRowFirstColumn="0" w:lastRowLastColumn="0"/>
            </w:pPr>
            <w:r>
              <w:t>Pegboard, Face Shield Holster (AX018) (QTY IOW 1)</w:t>
            </w:r>
            <w:r>
              <w:br/>
              <w:t>Contract Period: Base</w:t>
            </w:r>
            <w:r>
              <w:br/>
            </w:r>
            <w:r>
              <w:t xml:space="preserve">POP Begin: </w:t>
            </w:r>
            <w:r>
              <w:br/>
              <w:t xml:space="preserve">POP End: </w:t>
            </w:r>
            <w:r>
              <w:br/>
            </w:r>
          </w:p>
        </w:tc>
        <w:tc>
          <w:tcPr>
            <w:tcW w:w="0" w:type="auto"/>
            <w:tcBorders>
              <w:top w:val="nil"/>
              <w:bottom w:val="single" w:sz="2" w:space="0" w:color="4F81BD"/>
            </w:tcBorders>
          </w:tcPr>
          <w:p w14:paraId="7890D67E"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686"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680" w14:textId="77777777" w:rsidR="00407AE4" w:rsidRDefault="00407AE4" w:rsidP="00242FEF">
            <w:r>
              <w:t>0022</w:t>
            </w:r>
          </w:p>
        </w:tc>
        <w:tc>
          <w:tcPr>
            <w:tcW w:w="2322" w:type="dxa"/>
            <w:tcBorders>
              <w:top w:val="nil"/>
              <w:left w:val="nil"/>
              <w:bottom w:val="nil"/>
              <w:right w:val="nil"/>
            </w:tcBorders>
            <w:hideMark/>
          </w:tcPr>
          <w:p w14:paraId="7890D681"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682"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8.00</w:t>
            </w:r>
          </w:p>
        </w:tc>
        <w:tc>
          <w:tcPr>
            <w:tcW w:w="763" w:type="dxa"/>
            <w:tcBorders>
              <w:top w:val="nil"/>
              <w:left w:val="nil"/>
              <w:bottom w:val="nil"/>
              <w:right w:val="nil"/>
            </w:tcBorders>
            <w:hideMark/>
          </w:tcPr>
          <w:p w14:paraId="7890D683"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684"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685"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68A"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687" w14:textId="77777777" w:rsidR="00844843" w:rsidRDefault="00844843"/>
        </w:tc>
        <w:tc>
          <w:tcPr>
            <w:tcW w:w="0" w:type="auto"/>
            <w:gridSpan w:val="4"/>
            <w:tcBorders>
              <w:top w:val="nil"/>
              <w:bottom w:val="single" w:sz="2" w:space="0" w:color="4F81BD"/>
            </w:tcBorders>
          </w:tcPr>
          <w:p w14:paraId="7890D688" w14:textId="77777777" w:rsidR="00844843" w:rsidRDefault="00407AE4">
            <w:pPr>
              <w:cnfStyle w:val="000000000000" w:firstRow="0" w:lastRow="0" w:firstColumn="0" w:lastColumn="0" w:oddVBand="0" w:evenVBand="0" w:oddHBand="0" w:evenHBand="0" w:firstRowFirstColumn="0" w:firstRowLastColumn="0" w:lastRowFirstColumn="0" w:lastRowLastColumn="0"/>
            </w:pPr>
            <w:r>
              <w:t>Pegboard, 14" Shelf (AX006) (QTY MIN 4, FAR 1, NWI 1, IOW 2)</w:t>
            </w:r>
            <w:r>
              <w:br/>
              <w:t>Contract Period: Base</w:t>
            </w:r>
            <w:r>
              <w:br/>
              <w:t xml:space="preserve">POP Begin: </w:t>
            </w:r>
            <w:r>
              <w:br/>
              <w:t xml:space="preserve">POP End: </w:t>
            </w:r>
            <w:r>
              <w:br/>
            </w:r>
          </w:p>
        </w:tc>
        <w:tc>
          <w:tcPr>
            <w:tcW w:w="0" w:type="auto"/>
            <w:tcBorders>
              <w:top w:val="nil"/>
              <w:bottom w:val="single" w:sz="2" w:space="0" w:color="4F81BD"/>
            </w:tcBorders>
          </w:tcPr>
          <w:p w14:paraId="7890D689"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691"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68B" w14:textId="77777777" w:rsidR="00407AE4" w:rsidRDefault="00407AE4" w:rsidP="00242FEF">
            <w:r>
              <w:t>0023</w:t>
            </w:r>
          </w:p>
        </w:tc>
        <w:tc>
          <w:tcPr>
            <w:tcW w:w="2322" w:type="dxa"/>
            <w:tcBorders>
              <w:top w:val="nil"/>
              <w:left w:val="nil"/>
              <w:bottom w:val="nil"/>
              <w:right w:val="nil"/>
            </w:tcBorders>
            <w:hideMark/>
          </w:tcPr>
          <w:p w14:paraId="7890D68C"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68D"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3.00</w:t>
            </w:r>
          </w:p>
        </w:tc>
        <w:tc>
          <w:tcPr>
            <w:tcW w:w="763" w:type="dxa"/>
            <w:tcBorders>
              <w:top w:val="nil"/>
              <w:left w:val="nil"/>
              <w:bottom w:val="nil"/>
              <w:right w:val="nil"/>
            </w:tcBorders>
            <w:hideMark/>
          </w:tcPr>
          <w:p w14:paraId="7890D68E"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68F"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690"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695"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692" w14:textId="77777777" w:rsidR="00844843" w:rsidRDefault="00844843"/>
        </w:tc>
        <w:tc>
          <w:tcPr>
            <w:tcW w:w="0" w:type="auto"/>
            <w:gridSpan w:val="4"/>
            <w:tcBorders>
              <w:top w:val="nil"/>
              <w:bottom w:val="single" w:sz="2" w:space="0" w:color="4F81BD"/>
            </w:tcBorders>
          </w:tcPr>
          <w:p w14:paraId="7890D693" w14:textId="77777777" w:rsidR="00844843" w:rsidRDefault="00407AE4">
            <w:pPr>
              <w:cnfStyle w:val="000000000000" w:firstRow="0" w:lastRow="0" w:firstColumn="0" w:lastColumn="0" w:oddVBand="0" w:evenVBand="0" w:oddHBand="0" w:evenHBand="0" w:firstRowFirstColumn="0" w:firstRowLastColumn="0" w:lastRowFirstColumn="0" w:lastRowLastColumn="0"/>
            </w:pPr>
            <w:r>
              <w:t>Pegboard, Requisition Holder (AX002) (QTY FAR 1, CIH 1, IOW 1)</w:t>
            </w:r>
            <w:r>
              <w:br/>
              <w:t>Contract Period: Base</w:t>
            </w:r>
            <w:r>
              <w:br/>
              <w:t xml:space="preserve">POP Begin: </w:t>
            </w:r>
            <w:r>
              <w:br/>
              <w:t xml:space="preserve">POP End: </w:t>
            </w:r>
            <w:r>
              <w:br/>
            </w:r>
          </w:p>
        </w:tc>
        <w:tc>
          <w:tcPr>
            <w:tcW w:w="0" w:type="auto"/>
            <w:tcBorders>
              <w:top w:val="nil"/>
              <w:bottom w:val="single" w:sz="2" w:space="0" w:color="4F81BD"/>
            </w:tcBorders>
          </w:tcPr>
          <w:p w14:paraId="7890D694"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69C"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696" w14:textId="77777777" w:rsidR="00407AE4" w:rsidRDefault="00407AE4" w:rsidP="00242FEF">
            <w:r>
              <w:t>0024</w:t>
            </w:r>
          </w:p>
        </w:tc>
        <w:tc>
          <w:tcPr>
            <w:tcW w:w="2322" w:type="dxa"/>
            <w:tcBorders>
              <w:top w:val="nil"/>
              <w:left w:val="nil"/>
              <w:bottom w:val="nil"/>
              <w:right w:val="nil"/>
            </w:tcBorders>
            <w:hideMark/>
          </w:tcPr>
          <w:p w14:paraId="7890D697"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698"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5.00</w:t>
            </w:r>
          </w:p>
        </w:tc>
        <w:tc>
          <w:tcPr>
            <w:tcW w:w="763" w:type="dxa"/>
            <w:tcBorders>
              <w:top w:val="nil"/>
              <w:left w:val="nil"/>
              <w:bottom w:val="nil"/>
              <w:right w:val="nil"/>
            </w:tcBorders>
            <w:hideMark/>
          </w:tcPr>
          <w:p w14:paraId="7890D699"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69A"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69B"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6A0"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69D" w14:textId="77777777" w:rsidR="00844843" w:rsidRDefault="00844843"/>
        </w:tc>
        <w:tc>
          <w:tcPr>
            <w:tcW w:w="0" w:type="auto"/>
            <w:gridSpan w:val="4"/>
            <w:tcBorders>
              <w:top w:val="nil"/>
              <w:bottom w:val="single" w:sz="2" w:space="0" w:color="4F81BD"/>
            </w:tcBorders>
          </w:tcPr>
          <w:p w14:paraId="7890D69E" w14:textId="77777777" w:rsidR="00844843" w:rsidRDefault="00407AE4">
            <w:pPr>
              <w:cnfStyle w:val="000000000000" w:firstRow="0" w:lastRow="0" w:firstColumn="0" w:lastColumn="0" w:oddVBand="0" w:evenVBand="0" w:oddHBand="0" w:evenHBand="0" w:firstRowFirstColumn="0" w:firstRowLastColumn="0" w:lastRowFirstColumn="0" w:lastRowLastColumn="0"/>
            </w:pPr>
            <w:r>
              <w:t>Pegboard, Double C-Fold Glove/PaperTowel Bin (AX012</w:t>
            </w:r>
            <w:proofErr w:type="gramStart"/>
            <w:r>
              <w:t>)  (</w:t>
            </w:r>
            <w:proofErr w:type="gramEnd"/>
            <w:r>
              <w:t>QTY MIN 4, FAR 1)</w:t>
            </w:r>
            <w:r>
              <w:br/>
              <w:t xml:space="preserve">Contract </w:t>
            </w:r>
            <w:r>
              <w:t>Period: Base</w:t>
            </w:r>
            <w:r>
              <w:br/>
              <w:t xml:space="preserve">POP Begin: </w:t>
            </w:r>
            <w:r>
              <w:br/>
              <w:t xml:space="preserve">POP End: </w:t>
            </w:r>
            <w:r>
              <w:br/>
            </w:r>
          </w:p>
        </w:tc>
        <w:tc>
          <w:tcPr>
            <w:tcW w:w="0" w:type="auto"/>
            <w:tcBorders>
              <w:top w:val="nil"/>
              <w:bottom w:val="single" w:sz="2" w:space="0" w:color="4F81BD"/>
            </w:tcBorders>
          </w:tcPr>
          <w:p w14:paraId="7890D69F"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6A7"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6A1" w14:textId="77777777" w:rsidR="00407AE4" w:rsidRDefault="00407AE4" w:rsidP="00242FEF">
            <w:r>
              <w:t>0025</w:t>
            </w:r>
          </w:p>
        </w:tc>
        <w:tc>
          <w:tcPr>
            <w:tcW w:w="2322" w:type="dxa"/>
            <w:tcBorders>
              <w:top w:val="nil"/>
              <w:left w:val="nil"/>
              <w:bottom w:val="nil"/>
              <w:right w:val="nil"/>
            </w:tcBorders>
            <w:hideMark/>
          </w:tcPr>
          <w:p w14:paraId="7890D6A2"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6A3"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7890D6A4"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6A5"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6A6"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6AB"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6A8" w14:textId="77777777" w:rsidR="00844843" w:rsidRDefault="00844843"/>
        </w:tc>
        <w:tc>
          <w:tcPr>
            <w:tcW w:w="0" w:type="auto"/>
            <w:gridSpan w:val="4"/>
            <w:tcBorders>
              <w:top w:val="nil"/>
              <w:bottom w:val="single" w:sz="2" w:space="0" w:color="4F81BD"/>
            </w:tcBorders>
          </w:tcPr>
          <w:p w14:paraId="7890D6A9" w14:textId="77777777" w:rsidR="00844843" w:rsidRDefault="00407AE4">
            <w:pPr>
              <w:cnfStyle w:val="000000000000" w:firstRow="0" w:lastRow="0" w:firstColumn="0" w:lastColumn="0" w:oddVBand="0" w:evenVBand="0" w:oddHBand="0" w:evenHBand="0" w:firstRowFirstColumn="0" w:firstRowLastColumn="0" w:lastRowFirstColumn="0" w:lastRowLastColumn="0"/>
            </w:pPr>
            <w:r>
              <w:t>Pegboard, C-Fold Glove/Paper TowelBin (AX011) (QTY CIH 1, IOW 1)</w:t>
            </w:r>
            <w:r>
              <w:br/>
              <w:t>Contract Period: Base</w:t>
            </w:r>
            <w:r>
              <w:br/>
              <w:t xml:space="preserve">POP Begin: </w:t>
            </w:r>
            <w:r>
              <w:br/>
              <w:t xml:space="preserve">POP End: </w:t>
            </w:r>
            <w:r>
              <w:br/>
            </w:r>
          </w:p>
        </w:tc>
        <w:tc>
          <w:tcPr>
            <w:tcW w:w="0" w:type="auto"/>
            <w:tcBorders>
              <w:top w:val="nil"/>
              <w:bottom w:val="single" w:sz="2" w:space="0" w:color="4F81BD"/>
            </w:tcBorders>
          </w:tcPr>
          <w:p w14:paraId="7890D6AA"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6B2"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6AC" w14:textId="77777777" w:rsidR="00407AE4" w:rsidRDefault="00407AE4" w:rsidP="00242FEF">
            <w:r>
              <w:lastRenderedPageBreak/>
              <w:t>0026</w:t>
            </w:r>
          </w:p>
        </w:tc>
        <w:tc>
          <w:tcPr>
            <w:tcW w:w="2322" w:type="dxa"/>
            <w:tcBorders>
              <w:top w:val="nil"/>
              <w:left w:val="nil"/>
              <w:bottom w:val="nil"/>
              <w:right w:val="nil"/>
            </w:tcBorders>
            <w:hideMark/>
          </w:tcPr>
          <w:p w14:paraId="7890D6AD"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6AE"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5.00</w:t>
            </w:r>
          </w:p>
        </w:tc>
        <w:tc>
          <w:tcPr>
            <w:tcW w:w="763" w:type="dxa"/>
            <w:tcBorders>
              <w:top w:val="nil"/>
              <w:left w:val="nil"/>
              <w:bottom w:val="nil"/>
              <w:right w:val="nil"/>
            </w:tcBorders>
            <w:hideMark/>
          </w:tcPr>
          <w:p w14:paraId="7890D6AF"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6B0"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6B1"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6B6"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6B3" w14:textId="77777777" w:rsidR="00844843" w:rsidRDefault="00844843"/>
        </w:tc>
        <w:tc>
          <w:tcPr>
            <w:tcW w:w="0" w:type="auto"/>
            <w:gridSpan w:val="4"/>
            <w:tcBorders>
              <w:top w:val="nil"/>
              <w:bottom w:val="single" w:sz="2" w:space="0" w:color="4F81BD"/>
            </w:tcBorders>
          </w:tcPr>
          <w:p w14:paraId="7890D6B4" w14:textId="77777777" w:rsidR="00844843" w:rsidRDefault="00407AE4">
            <w:pPr>
              <w:cnfStyle w:val="000000000000" w:firstRow="0" w:lastRow="0" w:firstColumn="0" w:lastColumn="0" w:oddVBand="0" w:evenVBand="0" w:oddHBand="0" w:evenHBand="0" w:firstRowFirstColumn="0" w:firstRowLastColumn="0" w:lastRowFirstColumn="0" w:lastRowLastColumn="0"/>
            </w:pPr>
            <w:r>
              <w:t>Pegboard, Magnetic Tool Bar (AX015) (QTY MIN 4, IOW 1)</w:t>
            </w:r>
            <w:r>
              <w:br/>
              <w:t>Contract Period: Base</w:t>
            </w:r>
            <w:r>
              <w:br/>
              <w:t xml:space="preserve">POP Begin: </w:t>
            </w:r>
            <w:r>
              <w:br/>
              <w:t xml:space="preserve">POP End: </w:t>
            </w:r>
            <w:r>
              <w:br/>
            </w:r>
          </w:p>
        </w:tc>
        <w:tc>
          <w:tcPr>
            <w:tcW w:w="0" w:type="auto"/>
            <w:tcBorders>
              <w:top w:val="nil"/>
              <w:bottom w:val="single" w:sz="2" w:space="0" w:color="4F81BD"/>
            </w:tcBorders>
          </w:tcPr>
          <w:p w14:paraId="7890D6B5"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6BD"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6B7" w14:textId="77777777" w:rsidR="00407AE4" w:rsidRDefault="00407AE4" w:rsidP="00242FEF">
            <w:r>
              <w:t>0027</w:t>
            </w:r>
          </w:p>
        </w:tc>
        <w:tc>
          <w:tcPr>
            <w:tcW w:w="2322" w:type="dxa"/>
            <w:tcBorders>
              <w:top w:val="nil"/>
              <w:left w:val="nil"/>
              <w:bottom w:val="nil"/>
              <w:right w:val="nil"/>
            </w:tcBorders>
            <w:hideMark/>
          </w:tcPr>
          <w:p w14:paraId="7890D6B8"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6B9"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890D6BA"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6BB"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6BC"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6C1"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6BE" w14:textId="77777777" w:rsidR="00844843" w:rsidRDefault="00844843"/>
        </w:tc>
        <w:tc>
          <w:tcPr>
            <w:tcW w:w="0" w:type="auto"/>
            <w:gridSpan w:val="4"/>
            <w:tcBorders>
              <w:top w:val="nil"/>
              <w:bottom w:val="single" w:sz="2" w:space="0" w:color="4F81BD"/>
            </w:tcBorders>
          </w:tcPr>
          <w:p w14:paraId="7890D6BF" w14:textId="77777777" w:rsidR="00844843" w:rsidRDefault="00407AE4">
            <w:pPr>
              <w:cnfStyle w:val="000000000000" w:firstRow="0" w:lastRow="0" w:firstColumn="0" w:lastColumn="0" w:oddVBand="0" w:evenVBand="0" w:oddHBand="0" w:evenHBand="0" w:firstRowFirstColumn="0" w:firstRowLastColumn="0" w:lastRowFirstColumn="0" w:lastRowLastColumn="0"/>
            </w:pPr>
            <w:r>
              <w:t>Pegboard, Large Bin (AX010) (QTY IOW 1)</w:t>
            </w:r>
            <w:r>
              <w:br/>
              <w:t>Contract Period: Base</w:t>
            </w:r>
            <w:r>
              <w:br/>
            </w:r>
            <w:r>
              <w:t xml:space="preserve">POP Begin: </w:t>
            </w:r>
            <w:r>
              <w:br/>
              <w:t xml:space="preserve">POP End: </w:t>
            </w:r>
            <w:r>
              <w:br/>
            </w:r>
          </w:p>
        </w:tc>
        <w:tc>
          <w:tcPr>
            <w:tcW w:w="0" w:type="auto"/>
            <w:tcBorders>
              <w:top w:val="nil"/>
              <w:bottom w:val="single" w:sz="2" w:space="0" w:color="4F81BD"/>
            </w:tcBorders>
          </w:tcPr>
          <w:p w14:paraId="7890D6C0"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6C8"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6C2" w14:textId="77777777" w:rsidR="00407AE4" w:rsidRDefault="00407AE4" w:rsidP="00242FEF">
            <w:r>
              <w:t>0028</w:t>
            </w:r>
          </w:p>
        </w:tc>
        <w:tc>
          <w:tcPr>
            <w:tcW w:w="2322" w:type="dxa"/>
            <w:tcBorders>
              <w:top w:val="nil"/>
              <w:left w:val="nil"/>
              <w:bottom w:val="nil"/>
              <w:right w:val="nil"/>
            </w:tcBorders>
            <w:hideMark/>
          </w:tcPr>
          <w:p w14:paraId="7890D6C3"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6C4"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7890D6C5"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6C6"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6C7"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6CC"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6C9" w14:textId="77777777" w:rsidR="00844843" w:rsidRDefault="00844843"/>
        </w:tc>
        <w:tc>
          <w:tcPr>
            <w:tcW w:w="0" w:type="auto"/>
            <w:gridSpan w:val="4"/>
            <w:tcBorders>
              <w:top w:val="nil"/>
              <w:bottom w:val="single" w:sz="2" w:space="0" w:color="4F81BD"/>
            </w:tcBorders>
          </w:tcPr>
          <w:p w14:paraId="7890D6CA" w14:textId="77777777" w:rsidR="00844843" w:rsidRDefault="00407AE4">
            <w:pPr>
              <w:cnfStyle w:val="000000000000" w:firstRow="0" w:lastRow="0" w:firstColumn="0" w:lastColumn="0" w:oddVBand="0" w:evenVBand="0" w:oddHBand="0" w:evenHBand="0" w:firstRowFirstColumn="0" w:firstRowLastColumn="0" w:lastRowFirstColumn="0" w:lastRowLastColumn="0"/>
            </w:pPr>
            <w:r>
              <w:t>Pegboard, Small Bin (AX008) (QTY IOW 2)</w:t>
            </w:r>
            <w:r>
              <w:br/>
              <w:t>Contract Period: Base</w:t>
            </w:r>
            <w:r>
              <w:br/>
              <w:t xml:space="preserve">POP Begin: </w:t>
            </w:r>
            <w:r>
              <w:br/>
              <w:t xml:space="preserve">POP End: </w:t>
            </w:r>
            <w:r>
              <w:br/>
            </w:r>
          </w:p>
        </w:tc>
        <w:tc>
          <w:tcPr>
            <w:tcW w:w="0" w:type="auto"/>
            <w:tcBorders>
              <w:top w:val="nil"/>
              <w:bottom w:val="single" w:sz="2" w:space="0" w:color="4F81BD"/>
            </w:tcBorders>
          </w:tcPr>
          <w:p w14:paraId="7890D6CB"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6D3"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6CD" w14:textId="77777777" w:rsidR="00407AE4" w:rsidRDefault="00407AE4" w:rsidP="00242FEF">
            <w:r>
              <w:t>0029</w:t>
            </w:r>
          </w:p>
        </w:tc>
        <w:tc>
          <w:tcPr>
            <w:tcW w:w="2322" w:type="dxa"/>
            <w:tcBorders>
              <w:top w:val="nil"/>
              <w:left w:val="nil"/>
              <w:bottom w:val="nil"/>
              <w:right w:val="nil"/>
            </w:tcBorders>
            <w:hideMark/>
          </w:tcPr>
          <w:p w14:paraId="7890D6CE"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6CF"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8.00</w:t>
            </w:r>
          </w:p>
        </w:tc>
        <w:tc>
          <w:tcPr>
            <w:tcW w:w="763" w:type="dxa"/>
            <w:tcBorders>
              <w:top w:val="nil"/>
              <w:left w:val="nil"/>
              <w:bottom w:val="nil"/>
              <w:right w:val="nil"/>
            </w:tcBorders>
            <w:hideMark/>
          </w:tcPr>
          <w:p w14:paraId="7890D6D0"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6D1"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6D2"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6D7"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6D4" w14:textId="77777777" w:rsidR="00844843" w:rsidRDefault="00844843"/>
        </w:tc>
        <w:tc>
          <w:tcPr>
            <w:tcW w:w="0" w:type="auto"/>
            <w:gridSpan w:val="4"/>
            <w:tcBorders>
              <w:top w:val="nil"/>
              <w:bottom w:val="single" w:sz="2" w:space="0" w:color="4F81BD"/>
            </w:tcBorders>
          </w:tcPr>
          <w:p w14:paraId="7890D6D5" w14:textId="77777777" w:rsidR="00844843" w:rsidRDefault="00407AE4">
            <w:pPr>
              <w:cnfStyle w:val="000000000000" w:firstRow="0" w:lastRow="0" w:firstColumn="0" w:lastColumn="0" w:oddVBand="0" w:evenVBand="0" w:oddHBand="0" w:evenHBand="0" w:firstRowFirstColumn="0" w:firstRowLastColumn="0" w:lastRowFirstColumn="0" w:lastRowLastColumn="0"/>
            </w:pPr>
            <w:r>
              <w:t xml:space="preserve">Maestro, Pegboard, 7In Shelf </w:t>
            </w:r>
            <w:r>
              <w:t>(AX072) (QTY MIN 4, FAR 1, IOW 3)</w:t>
            </w:r>
            <w:r>
              <w:br/>
              <w:t>Contract Period: Base</w:t>
            </w:r>
            <w:r>
              <w:br/>
              <w:t xml:space="preserve">POP Begin: </w:t>
            </w:r>
            <w:r>
              <w:br/>
              <w:t xml:space="preserve">POP End: </w:t>
            </w:r>
            <w:r>
              <w:br/>
            </w:r>
          </w:p>
        </w:tc>
        <w:tc>
          <w:tcPr>
            <w:tcW w:w="0" w:type="auto"/>
            <w:tcBorders>
              <w:top w:val="nil"/>
              <w:bottom w:val="single" w:sz="2" w:space="0" w:color="4F81BD"/>
            </w:tcBorders>
          </w:tcPr>
          <w:p w14:paraId="7890D6D6"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6DE"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6D8" w14:textId="77777777" w:rsidR="00407AE4" w:rsidRDefault="00407AE4" w:rsidP="00242FEF">
            <w:r>
              <w:t>0030</w:t>
            </w:r>
          </w:p>
        </w:tc>
        <w:tc>
          <w:tcPr>
            <w:tcW w:w="2322" w:type="dxa"/>
            <w:tcBorders>
              <w:top w:val="nil"/>
              <w:left w:val="nil"/>
              <w:bottom w:val="nil"/>
              <w:right w:val="nil"/>
            </w:tcBorders>
            <w:hideMark/>
          </w:tcPr>
          <w:p w14:paraId="7890D6D9"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6DA"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8.00</w:t>
            </w:r>
          </w:p>
        </w:tc>
        <w:tc>
          <w:tcPr>
            <w:tcW w:w="763" w:type="dxa"/>
            <w:tcBorders>
              <w:top w:val="nil"/>
              <w:left w:val="nil"/>
              <w:bottom w:val="nil"/>
              <w:right w:val="nil"/>
            </w:tcBorders>
            <w:hideMark/>
          </w:tcPr>
          <w:p w14:paraId="7890D6DB"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6DC"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6DD"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6E2"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6DF" w14:textId="77777777" w:rsidR="00844843" w:rsidRDefault="00844843"/>
        </w:tc>
        <w:tc>
          <w:tcPr>
            <w:tcW w:w="0" w:type="auto"/>
            <w:gridSpan w:val="4"/>
            <w:tcBorders>
              <w:top w:val="nil"/>
              <w:bottom w:val="single" w:sz="2" w:space="0" w:color="4F81BD"/>
            </w:tcBorders>
          </w:tcPr>
          <w:p w14:paraId="7890D6E0" w14:textId="77777777" w:rsidR="00844843" w:rsidRDefault="00407AE4">
            <w:pPr>
              <w:cnfStyle w:val="000000000000" w:firstRow="0" w:lastRow="0" w:firstColumn="0" w:lastColumn="0" w:oddVBand="0" w:evenVBand="0" w:oddHBand="0" w:evenHBand="0" w:firstRowFirstColumn="0" w:firstRowLastColumn="0" w:lastRowFirstColumn="0" w:lastRowLastColumn="0"/>
            </w:pPr>
            <w:r>
              <w:t>Planned Maintenance, Maestro, Size:72" or less (SV104) (QTY MIN 4, FAR 1, NWI 1, CIH 1, IOW 1)</w:t>
            </w:r>
            <w:r>
              <w:br/>
              <w:t>Contract Period: Base</w:t>
            </w:r>
            <w:r>
              <w:br/>
            </w:r>
            <w:r>
              <w:t xml:space="preserve">POP Begin: </w:t>
            </w:r>
            <w:r>
              <w:br/>
              <w:t xml:space="preserve">POP End: </w:t>
            </w:r>
            <w:r>
              <w:br/>
            </w:r>
          </w:p>
        </w:tc>
        <w:tc>
          <w:tcPr>
            <w:tcW w:w="0" w:type="auto"/>
            <w:tcBorders>
              <w:top w:val="nil"/>
              <w:bottom w:val="single" w:sz="2" w:space="0" w:color="4F81BD"/>
            </w:tcBorders>
          </w:tcPr>
          <w:p w14:paraId="7890D6E1"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6E9"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6E3" w14:textId="77777777" w:rsidR="00407AE4" w:rsidRDefault="00407AE4" w:rsidP="00242FEF">
            <w:r>
              <w:t>0031</w:t>
            </w:r>
          </w:p>
        </w:tc>
        <w:tc>
          <w:tcPr>
            <w:tcW w:w="2322" w:type="dxa"/>
            <w:tcBorders>
              <w:top w:val="nil"/>
              <w:left w:val="nil"/>
              <w:bottom w:val="nil"/>
              <w:right w:val="nil"/>
            </w:tcBorders>
            <w:hideMark/>
          </w:tcPr>
          <w:p w14:paraId="7890D6E4"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6E5"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7.00</w:t>
            </w:r>
          </w:p>
        </w:tc>
        <w:tc>
          <w:tcPr>
            <w:tcW w:w="763" w:type="dxa"/>
            <w:tcBorders>
              <w:top w:val="nil"/>
              <w:left w:val="nil"/>
              <w:bottom w:val="nil"/>
              <w:right w:val="nil"/>
            </w:tcBorders>
            <w:hideMark/>
          </w:tcPr>
          <w:p w14:paraId="7890D6E6"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6E7"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6E8"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6ED"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6EA" w14:textId="77777777" w:rsidR="00844843" w:rsidRDefault="00844843"/>
        </w:tc>
        <w:tc>
          <w:tcPr>
            <w:tcW w:w="0" w:type="auto"/>
            <w:gridSpan w:val="4"/>
            <w:tcBorders>
              <w:top w:val="nil"/>
              <w:bottom w:val="single" w:sz="2" w:space="0" w:color="4F81BD"/>
            </w:tcBorders>
          </w:tcPr>
          <w:p w14:paraId="7890D6EB" w14:textId="77777777" w:rsidR="00844843" w:rsidRDefault="00407AE4">
            <w:pPr>
              <w:cnfStyle w:val="000000000000" w:firstRow="0" w:lastRow="0" w:firstColumn="0" w:lastColumn="0" w:oddVBand="0" w:evenVBand="0" w:oddHBand="0" w:evenHBand="0" w:firstRowFirstColumn="0" w:firstRowLastColumn="0" w:lastRowFirstColumn="0" w:lastRowLastColumn="0"/>
            </w:pPr>
            <w:r>
              <w:t>Removal of Existing Equipment (RZ022</w:t>
            </w:r>
            <w:proofErr w:type="gramStart"/>
            <w:r>
              <w:t>)  (</w:t>
            </w:r>
            <w:proofErr w:type="gramEnd"/>
            <w:r>
              <w:t>QTY MIN 4, FAR 1, NWI 1, CIH 1, IOW 1)</w:t>
            </w:r>
            <w:r>
              <w:br/>
              <w:t>Contract Period: Base</w:t>
            </w:r>
            <w:r>
              <w:br/>
              <w:t xml:space="preserve">POP Begin: </w:t>
            </w:r>
            <w:r>
              <w:br/>
              <w:t xml:space="preserve">POP End: </w:t>
            </w:r>
            <w:r>
              <w:br/>
            </w:r>
          </w:p>
        </w:tc>
        <w:tc>
          <w:tcPr>
            <w:tcW w:w="0" w:type="auto"/>
            <w:tcBorders>
              <w:top w:val="nil"/>
              <w:bottom w:val="single" w:sz="2" w:space="0" w:color="4F81BD"/>
            </w:tcBorders>
          </w:tcPr>
          <w:p w14:paraId="7890D6EC"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6F4"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6EE" w14:textId="77777777" w:rsidR="00407AE4" w:rsidRDefault="00407AE4" w:rsidP="00242FEF">
            <w:r>
              <w:t>0032</w:t>
            </w:r>
          </w:p>
        </w:tc>
        <w:tc>
          <w:tcPr>
            <w:tcW w:w="2322" w:type="dxa"/>
            <w:tcBorders>
              <w:top w:val="nil"/>
              <w:left w:val="nil"/>
              <w:bottom w:val="nil"/>
              <w:right w:val="nil"/>
            </w:tcBorders>
            <w:hideMark/>
          </w:tcPr>
          <w:p w14:paraId="7890D6EF"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6F0"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5.00</w:t>
            </w:r>
          </w:p>
        </w:tc>
        <w:tc>
          <w:tcPr>
            <w:tcW w:w="763" w:type="dxa"/>
            <w:tcBorders>
              <w:top w:val="nil"/>
              <w:left w:val="nil"/>
              <w:bottom w:val="nil"/>
              <w:right w:val="nil"/>
            </w:tcBorders>
            <w:hideMark/>
          </w:tcPr>
          <w:p w14:paraId="7890D6F1"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6F2"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6F3"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6F8"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6F5" w14:textId="77777777" w:rsidR="00844843" w:rsidRDefault="00844843"/>
        </w:tc>
        <w:tc>
          <w:tcPr>
            <w:tcW w:w="0" w:type="auto"/>
            <w:gridSpan w:val="4"/>
            <w:tcBorders>
              <w:top w:val="nil"/>
              <w:bottom w:val="single" w:sz="2" w:space="0" w:color="4F81BD"/>
            </w:tcBorders>
          </w:tcPr>
          <w:p w14:paraId="7890D6F6" w14:textId="77777777" w:rsidR="00844843" w:rsidRDefault="00407AE4">
            <w:pPr>
              <w:cnfStyle w:val="000000000000" w:firstRow="0" w:lastRow="0" w:firstColumn="0" w:lastColumn="0" w:oddVBand="0" w:evenVBand="0" w:oddHBand="0" w:evenHBand="0" w:firstRowFirstColumn="0" w:firstRowLastColumn="0" w:lastRowFirstColumn="0" w:lastRowLastColumn="0"/>
            </w:pPr>
            <w:r>
              <w:t>INCLUDED - Training (QTY MIN 1, FAR 1, NWI 1, CIH 1, IOW 1)</w:t>
            </w:r>
            <w:r>
              <w:br/>
            </w:r>
            <w:r>
              <w:lastRenderedPageBreak/>
              <w:t>Contract Period: Base</w:t>
            </w:r>
            <w:r>
              <w:br/>
              <w:t xml:space="preserve">POP Begin: </w:t>
            </w:r>
            <w:r>
              <w:br/>
              <w:t xml:space="preserve">POP End: </w:t>
            </w:r>
            <w:r>
              <w:br/>
            </w:r>
          </w:p>
        </w:tc>
        <w:tc>
          <w:tcPr>
            <w:tcW w:w="0" w:type="auto"/>
            <w:tcBorders>
              <w:top w:val="nil"/>
              <w:bottom w:val="single" w:sz="2" w:space="0" w:color="4F81BD"/>
            </w:tcBorders>
          </w:tcPr>
          <w:p w14:paraId="7890D6F7"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6FF"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6F9" w14:textId="77777777" w:rsidR="00407AE4" w:rsidRDefault="00407AE4" w:rsidP="00242FEF">
            <w:r>
              <w:t>0033</w:t>
            </w:r>
          </w:p>
        </w:tc>
        <w:tc>
          <w:tcPr>
            <w:tcW w:w="2322" w:type="dxa"/>
            <w:tcBorders>
              <w:top w:val="nil"/>
              <w:left w:val="nil"/>
              <w:bottom w:val="nil"/>
              <w:right w:val="nil"/>
            </w:tcBorders>
            <w:hideMark/>
          </w:tcPr>
          <w:p w14:paraId="7890D6FA"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6FB"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890D6FC"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6FD"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6FE"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703"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700" w14:textId="77777777" w:rsidR="00844843" w:rsidRDefault="00844843"/>
        </w:tc>
        <w:tc>
          <w:tcPr>
            <w:tcW w:w="0" w:type="auto"/>
            <w:gridSpan w:val="4"/>
            <w:tcBorders>
              <w:top w:val="nil"/>
              <w:bottom w:val="single" w:sz="2" w:space="0" w:color="4F81BD"/>
            </w:tcBorders>
          </w:tcPr>
          <w:p w14:paraId="7890D701" w14:textId="77777777" w:rsidR="00844843" w:rsidRDefault="00407AE4">
            <w:pPr>
              <w:cnfStyle w:val="000000000000" w:firstRow="0" w:lastRow="0" w:firstColumn="0" w:lastColumn="0" w:oddVBand="0" w:evenVBand="0" w:oddHBand="0" w:evenHBand="0" w:firstRowFirstColumn="0" w:firstRowLastColumn="0" w:lastRowFirstColumn="0" w:lastRowLastColumn="0"/>
            </w:pPr>
            <w:r>
              <w:t>Installation Various Equipment (RZ003) (QTY MIN 1)</w:t>
            </w:r>
            <w:r>
              <w:br/>
              <w:t xml:space="preserve">Contract Period: </w:t>
            </w:r>
            <w:r>
              <w:t>Base</w:t>
            </w:r>
            <w:r>
              <w:br/>
              <w:t xml:space="preserve">POP Begin: </w:t>
            </w:r>
            <w:r>
              <w:br/>
              <w:t xml:space="preserve">POP End: </w:t>
            </w:r>
            <w:r>
              <w:br/>
            </w:r>
          </w:p>
        </w:tc>
        <w:tc>
          <w:tcPr>
            <w:tcW w:w="0" w:type="auto"/>
            <w:tcBorders>
              <w:top w:val="nil"/>
              <w:bottom w:val="single" w:sz="2" w:space="0" w:color="4F81BD"/>
            </w:tcBorders>
          </w:tcPr>
          <w:p w14:paraId="7890D702"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70A"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704" w14:textId="77777777" w:rsidR="00407AE4" w:rsidRDefault="00407AE4" w:rsidP="00242FEF">
            <w:r>
              <w:t>0034</w:t>
            </w:r>
          </w:p>
        </w:tc>
        <w:tc>
          <w:tcPr>
            <w:tcW w:w="2322" w:type="dxa"/>
            <w:tcBorders>
              <w:top w:val="nil"/>
              <w:left w:val="nil"/>
              <w:bottom w:val="nil"/>
              <w:right w:val="nil"/>
            </w:tcBorders>
            <w:hideMark/>
          </w:tcPr>
          <w:p w14:paraId="7890D705"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706"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890D707"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708"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709"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70E"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70B" w14:textId="77777777" w:rsidR="00844843" w:rsidRDefault="00844843"/>
        </w:tc>
        <w:tc>
          <w:tcPr>
            <w:tcW w:w="0" w:type="auto"/>
            <w:gridSpan w:val="4"/>
            <w:tcBorders>
              <w:top w:val="nil"/>
              <w:bottom w:val="single" w:sz="2" w:space="0" w:color="4F81BD"/>
            </w:tcBorders>
          </w:tcPr>
          <w:p w14:paraId="7890D70C" w14:textId="77777777" w:rsidR="00844843" w:rsidRDefault="00407AE4">
            <w:pPr>
              <w:cnfStyle w:val="000000000000" w:firstRow="0" w:lastRow="0" w:firstColumn="0" w:lastColumn="0" w:oddVBand="0" w:evenVBand="0" w:oddHBand="0" w:evenHBand="0" w:firstRowFirstColumn="0" w:firstRowLastColumn="0" w:lastRowFirstColumn="0" w:lastRowLastColumn="0"/>
            </w:pPr>
            <w:r>
              <w:t>Installation Various Equipment (RZ003) (QTY FAR 1)</w:t>
            </w:r>
            <w:r>
              <w:br/>
              <w:t>Contract Period: Base</w:t>
            </w:r>
            <w:r>
              <w:br/>
              <w:t xml:space="preserve">POP Begin: </w:t>
            </w:r>
            <w:r>
              <w:br/>
              <w:t xml:space="preserve">POP End: </w:t>
            </w:r>
            <w:r>
              <w:br/>
            </w:r>
          </w:p>
        </w:tc>
        <w:tc>
          <w:tcPr>
            <w:tcW w:w="0" w:type="auto"/>
            <w:tcBorders>
              <w:top w:val="nil"/>
              <w:bottom w:val="single" w:sz="2" w:space="0" w:color="4F81BD"/>
            </w:tcBorders>
          </w:tcPr>
          <w:p w14:paraId="7890D70D"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715"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70F" w14:textId="77777777" w:rsidR="00407AE4" w:rsidRDefault="00407AE4" w:rsidP="00242FEF">
            <w:r>
              <w:t>0035</w:t>
            </w:r>
          </w:p>
        </w:tc>
        <w:tc>
          <w:tcPr>
            <w:tcW w:w="2322" w:type="dxa"/>
            <w:tcBorders>
              <w:top w:val="nil"/>
              <w:left w:val="nil"/>
              <w:bottom w:val="nil"/>
              <w:right w:val="nil"/>
            </w:tcBorders>
            <w:hideMark/>
          </w:tcPr>
          <w:p w14:paraId="7890D710"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711"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3.00</w:t>
            </w:r>
          </w:p>
        </w:tc>
        <w:tc>
          <w:tcPr>
            <w:tcW w:w="763" w:type="dxa"/>
            <w:tcBorders>
              <w:top w:val="nil"/>
              <w:left w:val="nil"/>
              <w:bottom w:val="nil"/>
              <w:right w:val="nil"/>
            </w:tcBorders>
            <w:hideMark/>
          </w:tcPr>
          <w:p w14:paraId="7890D712"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713"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714"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719"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716" w14:textId="77777777" w:rsidR="00844843" w:rsidRDefault="00844843"/>
        </w:tc>
        <w:tc>
          <w:tcPr>
            <w:tcW w:w="0" w:type="auto"/>
            <w:gridSpan w:val="4"/>
            <w:tcBorders>
              <w:top w:val="nil"/>
              <w:bottom w:val="single" w:sz="2" w:space="0" w:color="4F81BD"/>
            </w:tcBorders>
          </w:tcPr>
          <w:p w14:paraId="7890D717" w14:textId="77777777" w:rsidR="00844843" w:rsidRDefault="00407AE4">
            <w:pPr>
              <w:cnfStyle w:val="000000000000" w:firstRow="0" w:lastRow="0" w:firstColumn="0" w:lastColumn="0" w:oddVBand="0" w:evenVBand="0" w:oddHBand="0" w:evenHBand="0" w:firstRowFirstColumn="0" w:firstRowLastColumn="0" w:lastRowFirstColumn="0" w:lastRowLastColumn="0"/>
            </w:pPr>
            <w:r>
              <w:t>Installation Various Equipment (RZ003) (QTY NWI 1, CIH 1, IOW 1)</w:t>
            </w:r>
            <w:r>
              <w:br/>
              <w:t>Contract Period: Base</w:t>
            </w:r>
            <w:r>
              <w:br/>
              <w:t xml:space="preserve">POP Begin: </w:t>
            </w:r>
            <w:r>
              <w:br/>
              <w:t xml:space="preserve">POP End: </w:t>
            </w:r>
            <w:r>
              <w:br/>
            </w:r>
          </w:p>
        </w:tc>
        <w:tc>
          <w:tcPr>
            <w:tcW w:w="0" w:type="auto"/>
            <w:tcBorders>
              <w:top w:val="nil"/>
              <w:bottom w:val="single" w:sz="2" w:space="0" w:color="4F81BD"/>
            </w:tcBorders>
          </w:tcPr>
          <w:p w14:paraId="7890D718"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720"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890D71A" w14:textId="77777777" w:rsidR="00407AE4" w:rsidRDefault="00407AE4" w:rsidP="00242FEF">
            <w:r>
              <w:t>0036</w:t>
            </w:r>
          </w:p>
        </w:tc>
        <w:tc>
          <w:tcPr>
            <w:tcW w:w="2322" w:type="dxa"/>
            <w:tcBorders>
              <w:top w:val="nil"/>
              <w:left w:val="nil"/>
              <w:bottom w:val="nil"/>
              <w:right w:val="nil"/>
            </w:tcBorders>
            <w:hideMark/>
          </w:tcPr>
          <w:p w14:paraId="7890D71B"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890D71C"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5.00</w:t>
            </w:r>
          </w:p>
        </w:tc>
        <w:tc>
          <w:tcPr>
            <w:tcW w:w="763" w:type="dxa"/>
            <w:tcBorders>
              <w:top w:val="nil"/>
              <w:left w:val="nil"/>
              <w:bottom w:val="nil"/>
              <w:right w:val="nil"/>
            </w:tcBorders>
            <w:hideMark/>
          </w:tcPr>
          <w:p w14:paraId="7890D71D" w14:textId="77777777" w:rsidR="00407AE4" w:rsidRDefault="00407AE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890D71E" w14:textId="77777777" w:rsidR="00407AE4" w:rsidRDefault="00407A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890D71F"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44843" w14:paraId="7890D724" w14:textId="77777777" w:rsidTr="0084484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90D721" w14:textId="77777777" w:rsidR="00844843" w:rsidRDefault="00844843"/>
        </w:tc>
        <w:tc>
          <w:tcPr>
            <w:tcW w:w="0" w:type="auto"/>
            <w:gridSpan w:val="4"/>
            <w:tcBorders>
              <w:top w:val="nil"/>
              <w:bottom w:val="single" w:sz="2" w:space="0" w:color="4F81BD"/>
            </w:tcBorders>
          </w:tcPr>
          <w:p w14:paraId="7890D722" w14:textId="77777777" w:rsidR="00844843" w:rsidRDefault="00407AE4">
            <w:pPr>
              <w:cnfStyle w:val="000000000000" w:firstRow="0" w:lastRow="0" w:firstColumn="0" w:lastColumn="0" w:oddVBand="0" w:evenVBand="0" w:oddHBand="0" w:evenHBand="0" w:firstRowFirstColumn="0" w:firstRowLastColumn="0" w:lastRowFirstColumn="0" w:lastRowLastColumn="0"/>
            </w:pPr>
            <w:r>
              <w:t>INCLUDED - SHIPPING (QTY MIN 1, FAR 1, NWI, CIH 1, IOW 1)</w:t>
            </w:r>
            <w:r>
              <w:br/>
              <w:t>Contract Period: Base</w:t>
            </w:r>
            <w:r>
              <w:br/>
            </w:r>
            <w:r>
              <w:t xml:space="preserve">POP Begin: </w:t>
            </w:r>
            <w:r>
              <w:br/>
              <w:t xml:space="preserve">POP End: </w:t>
            </w:r>
            <w:r>
              <w:br/>
            </w:r>
          </w:p>
        </w:tc>
        <w:tc>
          <w:tcPr>
            <w:tcW w:w="0" w:type="auto"/>
            <w:tcBorders>
              <w:top w:val="nil"/>
              <w:bottom w:val="single" w:sz="2" w:space="0" w:color="4F81BD"/>
            </w:tcBorders>
          </w:tcPr>
          <w:p w14:paraId="7890D723" w14:textId="77777777" w:rsidR="00844843" w:rsidRDefault="00844843">
            <w:pPr>
              <w:cnfStyle w:val="000000000000" w:firstRow="0" w:lastRow="0" w:firstColumn="0" w:lastColumn="0" w:oddVBand="0" w:evenVBand="0" w:oddHBand="0" w:evenHBand="0" w:firstRowFirstColumn="0" w:firstRowLastColumn="0" w:lastRowFirstColumn="0" w:lastRowLastColumn="0"/>
            </w:pPr>
          </w:p>
        </w:tc>
      </w:tr>
      <w:tr w:rsidR="00844843" w14:paraId="7890D72B" w14:textId="77777777" w:rsidTr="00844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7890D725" w14:textId="77777777" w:rsidR="00407AE4" w:rsidRDefault="00407AE4" w:rsidP="00242FEF"/>
        </w:tc>
        <w:tc>
          <w:tcPr>
            <w:tcW w:w="2322" w:type="dxa"/>
            <w:tcBorders>
              <w:left w:val="nil"/>
              <w:bottom w:val="nil"/>
              <w:right w:val="nil"/>
            </w:tcBorders>
            <w:hideMark/>
          </w:tcPr>
          <w:p w14:paraId="7890D726"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7890D727" w14:textId="77777777" w:rsidR="00407AE4" w:rsidRDefault="00407AE4"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7890D728" w14:textId="77777777" w:rsidR="00407AE4" w:rsidRDefault="00407AE4"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7890D729" w14:textId="77777777" w:rsidR="00407AE4" w:rsidRPr="00FF3F04" w:rsidRDefault="00407AE4"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7890D72A" w14:textId="77777777" w:rsidR="00407AE4" w:rsidRPr="00FF3F04" w:rsidRDefault="00407AE4"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7890D72C" w14:textId="77777777" w:rsidR="00407AE4" w:rsidRDefault="00407AE4"/>
    <w:p w14:paraId="7890D72E" w14:textId="43E0C2FD" w:rsidR="00407AE4" w:rsidRPr="00B72566" w:rsidRDefault="00407AE4" w:rsidP="00407AE4">
      <w:pPr>
        <w:pStyle w:val="Heading2"/>
      </w:pPr>
      <w:bookmarkStart w:id="7" w:name="_Toc207965852"/>
      <w:r>
        <w:t>B.3</w:t>
      </w:r>
      <w:r>
        <w:t xml:space="preserve"> </w:t>
      </w:r>
      <w:r>
        <w:t>DELIVERY SCHEDULE</w:t>
      </w:r>
      <w:bookmarkEnd w:id="7"/>
    </w:p>
    <w:tbl>
      <w:tblPr>
        <w:tblStyle w:val="LightList-Accent1"/>
        <w:tblW w:w="0" w:type="auto"/>
        <w:tblLook w:val="04A0" w:firstRow="1" w:lastRow="0" w:firstColumn="1" w:lastColumn="0" w:noHBand="0" w:noVBand="1"/>
      </w:tblPr>
      <w:tblGrid>
        <w:gridCol w:w="1090"/>
        <w:gridCol w:w="160"/>
        <w:gridCol w:w="1710"/>
        <w:gridCol w:w="3150"/>
        <w:gridCol w:w="1341"/>
        <w:gridCol w:w="1893"/>
      </w:tblGrid>
      <w:tr w:rsidR="00844843" w14:paraId="7890D733" w14:textId="77777777" w:rsidTr="00407A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7890D72F" w14:textId="77777777" w:rsidR="00407AE4" w:rsidRDefault="00407AE4" w:rsidP="00FE7D33">
            <w:pPr>
              <w:spacing w:before="60" w:after="60"/>
            </w:pPr>
            <w:r>
              <w:t>I</w:t>
            </w:r>
            <w:r>
              <w:t>TEM NUMBER</w:t>
            </w:r>
          </w:p>
        </w:tc>
        <w:tc>
          <w:tcPr>
            <w:tcW w:w="4860" w:type="dxa"/>
            <w:gridSpan w:val="2"/>
            <w:vAlign w:val="bottom"/>
          </w:tcPr>
          <w:p w14:paraId="7890D730" w14:textId="77777777" w:rsidR="00407AE4" w:rsidRDefault="00407AE4"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41" w:type="dxa"/>
            <w:vAlign w:val="bottom"/>
            <w:hideMark/>
          </w:tcPr>
          <w:p w14:paraId="7890D731" w14:textId="77777777" w:rsidR="00407AE4" w:rsidRDefault="00407AE4"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7890D732" w14:textId="77777777" w:rsidR="00407AE4" w:rsidRDefault="00407AE4"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844843" w14:paraId="7890D739" w14:textId="77777777" w:rsidTr="00407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890D734" w14:textId="05F287C9" w:rsidR="00407AE4" w:rsidRDefault="00407AE4" w:rsidP="003C6C9A">
            <w:pPr>
              <w:spacing w:before="120"/>
            </w:pPr>
            <w:r>
              <w:t>ALL</w:t>
            </w:r>
          </w:p>
        </w:tc>
        <w:tc>
          <w:tcPr>
            <w:tcW w:w="1870" w:type="dxa"/>
            <w:gridSpan w:val="2"/>
            <w:tcBorders>
              <w:top w:val="none" w:sz="0" w:space="0" w:color="auto"/>
              <w:bottom w:val="none" w:sz="0" w:space="0" w:color="auto"/>
            </w:tcBorders>
            <w:hideMark/>
          </w:tcPr>
          <w:p w14:paraId="7890D735" w14:textId="77777777" w:rsidR="00407AE4" w:rsidRDefault="00407AE4"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890D736" w14:textId="496BB3E2" w:rsidR="00407AE4" w:rsidRDefault="00407AE4"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VISN 23 - Midwest VA Health Care Network</w:t>
            </w:r>
            <w:r w:rsidRPr="00BB6495">
              <w:br/>
              <w:t>2805 Dodd Road, Suite 250</w:t>
            </w:r>
            <w:r w:rsidRPr="00BB6495">
              <w:br/>
              <w:t>*MULTIPLE LOCATIONS*</w:t>
            </w:r>
            <w:r w:rsidRPr="00BB6495">
              <w:br/>
              <w:t xml:space="preserve">Eagan, MN </w:t>
            </w:r>
            <w:r w:rsidRPr="00BB6495">
              <w:t>55121</w:t>
            </w:r>
            <w:r w:rsidRPr="00BB6495">
              <w:br/>
              <w:t>USA</w:t>
            </w:r>
          </w:p>
        </w:tc>
        <w:tc>
          <w:tcPr>
            <w:tcW w:w="1341" w:type="dxa"/>
            <w:tcBorders>
              <w:top w:val="none" w:sz="0" w:space="0" w:color="auto"/>
              <w:bottom w:val="none" w:sz="0" w:space="0" w:color="auto"/>
            </w:tcBorders>
            <w:hideMark/>
          </w:tcPr>
          <w:p w14:paraId="7890D737" w14:textId="5B6193B0" w:rsidR="00407AE4" w:rsidRDefault="00407AE4" w:rsidP="003C6C9A">
            <w:pPr>
              <w:spacing w:before="120"/>
              <w:jc w:val="right"/>
              <w:cnfStyle w:val="000000100000" w:firstRow="0" w:lastRow="0" w:firstColumn="0" w:lastColumn="0" w:oddVBand="0" w:evenVBand="0" w:oddHBand="1" w:evenHBand="0" w:firstRowFirstColumn="0" w:firstRowLastColumn="0" w:lastRowFirstColumn="0" w:lastRowLastColumn="0"/>
            </w:pPr>
            <w:r>
              <w:t>ALL</w:t>
            </w:r>
          </w:p>
        </w:tc>
        <w:tc>
          <w:tcPr>
            <w:tcW w:w="1893" w:type="dxa"/>
            <w:tcBorders>
              <w:top w:val="none" w:sz="0" w:space="0" w:color="auto"/>
              <w:bottom w:val="none" w:sz="0" w:space="0" w:color="auto"/>
              <w:right w:val="none" w:sz="0" w:space="0" w:color="auto"/>
            </w:tcBorders>
            <w:hideMark/>
          </w:tcPr>
          <w:p w14:paraId="7890D738" w14:textId="77777777" w:rsidR="00407AE4" w:rsidRDefault="00407AE4" w:rsidP="002610A5">
            <w:pPr>
              <w:spacing w:before="120"/>
              <w:cnfStyle w:val="000000100000" w:firstRow="0" w:lastRow="0" w:firstColumn="0" w:lastColumn="0" w:oddVBand="0" w:evenVBand="0" w:oddHBand="1" w:evenHBand="0" w:firstRowFirstColumn="0" w:firstRowLastColumn="0" w:lastRowFirstColumn="0" w:lastRowLastColumn="0"/>
            </w:pPr>
          </w:p>
        </w:tc>
      </w:tr>
      <w:tr w:rsidR="00844843" w14:paraId="7890D73F" w14:textId="77777777" w:rsidTr="00407AE4">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7890D73A" w14:textId="77777777" w:rsidR="00407AE4" w:rsidRPr="00110248" w:rsidRDefault="00407AE4" w:rsidP="003C6C9A">
            <w:pPr>
              <w:spacing w:before="60" w:after="60"/>
            </w:pPr>
          </w:p>
        </w:tc>
        <w:tc>
          <w:tcPr>
            <w:tcW w:w="1870" w:type="dxa"/>
            <w:gridSpan w:val="2"/>
            <w:tcBorders>
              <w:top w:val="nil"/>
            </w:tcBorders>
            <w:hideMark/>
          </w:tcPr>
          <w:p w14:paraId="7890D73B" w14:textId="77777777" w:rsidR="00407AE4" w:rsidRDefault="00407AE4"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7890D73C" w14:textId="77777777" w:rsidR="00407AE4" w:rsidRDefault="00407AE4"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41" w:type="dxa"/>
            <w:tcBorders>
              <w:top w:val="nil"/>
            </w:tcBorders>
            <w:hideMark/>
          </w:tcPr>
          <w:p w14:paraId="7890D73D" w14:textId="77777777" w:rsidR="00407AE4" w:rsidRDefault="00407AE4"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7890D73E" w14:textId="77777777" w:rsidR="00407AE4" w:rsidRDefault="00407AE4" w:rsidP="003C6C9A">
            <w:pPr>
              <w:spacing w:before="60" w:after="60"/>
              <w:cnfStyle w:val="000000000000" w:firstRow="0" w:lastRow="0" w:firstColumn="0" w:lastColumn="0" w:oddVBand="0" w:evenVBand="0" w:oddHBand="0" w:evenHBand="0" w:firstRowFirstColumn="0" w:firstRowLastColumn="0" w:lastRowFirstColumn="0" w:lastRowLastColumn="0"/>
            </w:pPr>
          </w:p>
        </w:tc>
      </w:tr>
    </w:tbl>
    <w:p w14:paraId="7890D812" w14:textId="77777777" w:rsidR="00407AE4" w:rsidRDefault="00407AE4"/>
    <w:p w14:paraId="7890D813" w14:textId="77777777" w:rsidR="00407AE4" w:rsidRDefault="00407AE4">
      <w:pPr>
        <w:pStyle w:val="Heading2"/>
      </w:pPr>
      <w:bookmarkStart w:id="8" w:name="_Toc207965853"/>
      <w:proofErr w:type="gramStart"/>
      <w:r>
        <w:t>B.4</w:t>
      </w:r>
      <w:r>
        <w:t xml:space="preserve">  </w:t>
      </w:r>
      <w:r>
        <w:t>IT</w:t>
      </w:r>
      <w:proofErr w:type="gramEnd"/>
      <w:r>
        <w:t xml:space="preserve"> CONTRACT SECURITY</w:t>
      </w:r>
      <w:bookmarkEnd w:id="8"/>
    </w:p>
    <w:p w14:paraId="7890D814" w14:textId="77777777" w:rsidR="00407AE4" w:rsidRDefault="00407AE4">
      <w:r>
        <w:t xml:space="preserve">    VA INFORMATION AND INFORMATION SYSTEM SECURITY/PRIVACY</w:t>
      </w:r>
    </w:p>
    <w:p w14:paraId="7890D815" w14:textId="77777777" w:rsidR="00407AE4" w:rsidRDefault="00407AE4">
      <w:r>
        <w:t xml:space="preserve">  1</w:t>
      </w:r>
      <w:proofErr w:type="gramStart"/>
      <w:r>
        <w:t>.  GENERAL</w:t>
      </w:r>
      <w:proofErr w:type="gramEnd"/>
    </w:p>
    <w:p w14:paraId="7890D816" w14:textId="77777777" w:rsidR="00407AE4" w:rsidRDefault="00407AE4">
      <w:r>
        <w:t xml:space="preserve">  Contractors, contractor personnel, subcontractors, and subcontractor personnel shall be subject to the same Federal laws, regulations, standards, and VA Directives and Handbooks as VA and VA personnel regarding information and information system security.</w:t>
      </w:r>
    </w:p>
    <w:p w14:paraId="7890D817" w14:textId="77777777" w:rsidR="00407AE4" w:rsidRDefault="00407AE4">
      <w:r>
        <w:t xml:space="preserve">  2</w:t>
      </w:r>
      <w:proofErr w:type="gramStart"/>
      <w:r>
        <w:t>.  ACCESS</w:t>
      </w:r>
      <w:proofErr w:type="gramEnd"/>
      <w:r>
        <w:t xml:space="preserve"> TO VA INFORMATION AND VA INFORMATION SYSTEMS</w:t>
      </w:r>
    </w:p>
    <w:p w14:paraId="7890D818" w14:textId="77777777" w:rsidR="00407AE4" w:rsidRDefault="00407AE4">
      <w:r>
        <w:t xml:space="preserve">  a.  A contractor/subcontractor shall request logical (technical) or physical access to VA information and VA information systems for their employees, subcontractors, and affiliates only to the extent necessary to perform the services specified in the contract, agreement, or task order.</w:t>
      </w:r>
    </w:p>
    <w:p w14:paraId="7890D819" w14:textId="77777777" w:rsidR="00407AE4" w:rsidRDefault="00407AE4">
      <w:r>
        <w:t xml:space="preserve">  b.  All</w:t>
      </w:r>
      <w:r>
        <w:t xml:space="preserve"> contractors, subcontractors, and third-party servicers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Personnel Suitability and Security Program.  The Office for Operations, Security, and Preparedness is responsible for these policies and </w:t>
      </w:r>
      <w:r>
        <w:t>procedures.</w:t>
      </w:r>
    </w:p>
    <w:p w14:paraId="7890D81A" w14:textId="77777777" w:rsidR="00407AE4" w:rsidRDefault="00407AE4">
      <w:r>
        <w:t xml:space="preserve">  c.  Contract personnel who require access to national security programs must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The Department of Veterans Affairs does not have a Memorandum of Agreement with Defense Security Servic</w:t>
      </w:r>
      <w:r>
        <w:t>e (DSS).  Verification of a Security Clearance must be processed through the Special Security Officer located in the Planning and National Security Service within the Office of Operations, Security, and Preparedness.</w:t>
      </w:r>
    </w:p>
    <w:p w14:paraId="7890D81B" w14:textId="77777777" w:rsidR="00407AE4" w:rsidRDefault="00407AE4">
      <w:r>
        <w:t xml:space="preserve">  d.  Custom software development and outsourced operations must </w:t>
      </w:r>
      <w:proofErr w:type="gramStart"/>
      <w:r>
        <w:t>be located in</w:t>
      </w:r>
      <w:proofErr w:type="gramEnd"/>
      <w:r>
        <w:t xml:space="preserve"> the U.S. to the maximum extent practical.  If such services are proposed to be performed abroad and are not disallowed by other VA policy or mandates, the contractor/subcontractor must state where all non-U.S. services are provided and detail a security plan, deemed to be acceptable by VA, specifically to address mitigation of the resulting problems of communication, control, data protection, and so forth.  Location within the U.S. may be an evaluation factor.</w:t>
      </w:r>
    </w:p>
    <w:p w14:paraId="7890D81C" w14:textId="77777777" w:rsidR="00407AE4" w:rsidRDefault="00407AE4">
      <w:r>
        <w:t xml:space="preserve">  e.  The contractor or subcontractor must notify the Contracting Officer immediately when an employee working on a VA system or with access to VA information is reassigned or leaves the contractor or subcontractor's employ. The Contracting Officer must also be notified immediately by the contractor or subcontractor prior to an unfriendly termination.</w:t>
      </w:r>
    </w:p>
    <w:p w14:paraId="7890D81D" w14:textId="77777777" w:rsidR="00407AE4" w:rsidRDefault="00407AE4">
      <w:r>
        <w:t xml:space="preserve">  3</w:t>
      </w:r>
      <w:proofErr w:type="gramStart"/>
      <w:r>
        <w:t>.  VA</w:t>
      </w:r>
      <w:proofErr w:type="gramEnd"/>
      <w:r>
        <w:t xml:space="preserve"> INFORMATION CUSTODIAL LANGUAGE</w:t>
      </w:r>
    </w:p>
    <w:p w14:paraId="7890D81E" w14:textId="77777777" w:rsidR="00407AE4" w:rsidRDefault="00407AE4">
      <w:r>
        <w:lastRenderedPageBreak/>
        <w:t xml:space="preserve">  a.  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 (1).</w:t>
      </w:r>
    </w:p>
    <w:p w14:paraId="7890D81F" w14:textId="77777777" w:rsidR="00407AE4" w:rsidRDefault="00407AE4">
      <w:r>
        <w:t xml:space="preserve">  b.  VA information should not be co-mingled, if possible, with any other data on the contractors/subcontractor's information systems or media storage systems </w:t>
      </w:r>
      <w:proofErr w:type="gramStart"/>
      <w:r>
        <w:t>in order to</w:t>
      </w:r>
      <w:proofErr w:type="gramEnd"/>
      <w:r>
        <w:t xml:space="preserve"> ensure VA requirements related to data protection and media sanitization can be met.  If co-mingling must be allowed to meet the requirements of the business need, the contractor must ensure that VA's information is returned to the VA or destroyed in accordance with VA's sanitization requirements.  VA reserves the right to conduct on site inspections of contractor and subcontractor IT resources to ensure data security controls, separation of data and job duties, and destruction/media sanitizatio</w:t>
      </w:r>
      <w:r>
        <w:t xml:space="preserve">n procedures </w:t>
      </w:r>
      <w:proofErr w:type="gramStart"/>
      <w:r>
        <w:t>are in compliance with</w:t>
      </w:r>
      <w:proofErr w:type="gramEnd"/>
      <w:r>
        <w:t xml:space="preserve"> VA directive requirements.</w:t>
      </w:r>
    </w:p>
    <w:p w14:paraId="7890D820" w14:textId="77777777" w:rsidR="00407AE4" w:rsidRDefault="00407AE4">
      <w:r>
        <w:t xml:space="preserve">  c.  Prior to termination or completion of this contract, contractor/ subcontractor must not destroy information received from VA, or gathered/ created by the contractor </w:t>
      </w:r>
      <w:proofErr w:type="gramStart"/>
      <w:r>
        <w:t>in the course of</w:t>
      </w:r>
      <w:proofErr w:type="gramEnd"/>
      <w:r>
        <w:t xml:space="preserve"> performing this contract without prior written approval by the VA.  Any data destruction done on behalf of VA by a contractor/subcontractor must be done in accordance with National Archives and Records Administration (NARA) requirements as outlined in VA Directive 6300, Records and Information Management and its Handbook 6300.1 Records Management Procedures, applicable VA Records Control Schedules, and VA Handbook 6500.1, Electronic Media Sanitization.  Self-certification by the contractor </w:t>
      </w:r>
      <w:r>
        <w:t>that the data destruction requirements above have been met must be sent to the VA Contracting Officer within 30 days of termination of the contract.</w:t>
      </w:r>
    </w:p>
    <w:p w14:paraId="7890D821" w14:textId="77777777" w:rsidR="00407AE4" w:rsidRDefault="00407AE4">
      <w:r>
        <w:t xml:space="preserve">  d.  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w:t>
      </w:r>
      <w:r>
        <w:t>r Special Publications (SP) after execution of this contract, the parties agree to negotiate in good faith to implement the information confidentiality and security laws, regulations and policies in this contract.</w:t>
      </w:r>
    </w:p>
    <w:p w14:paraId="7890D822" w14:textId="77777777" w:rsidR="00407AE4" w:rsidRDefault="00407AE4">
      <w:r>
        <w:t xml:space="preserve">  e.  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14:paraId="7890D823" w14:textId="77777777" w:rsidR="00407AE4" w:rsidRDefault="00407AE4">
      <w:r>
        <w:t xml:space="preserve">  f.  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w:t>
      </w:r>
    </w:p>
    <w:p w14:paraId="7890D824" w14:textId="77777777" w:rsidR="00407AE4" w:rsidRDefault="00407AE4">
      <w:r>
        <w:lastRenderedPageBreak/>
        <w:t xml:space="preserve">  g.  If a VHA contract is terminated for cause, the associated BAA must also be terminated and appropriate actions taken in accordance with VHA Handbook 1600.01, Business Associate Agreements.  Absent an agreement to use or disclose protected health information, there is no business associate relationship.</w:t>
      </w:r>
    </w:p>
    <w:p w14:paraId="7890D825" w14:textId="77777777" w:rsidR="00407AE4" w:rsidRDefault="00407AE4">
      <w:r>
        <w:t xml:space="preserve">  h.  The contractor/subcontractor must store, transport, or transmit VA sensitive information in an encrypted form, using VA-approved encryption tools that are, at a minimum, FIPS 140-2 validated.</w:t>
      </w:r>
    </w:p>
    <w:p w14:paraId="7890D826" w14:textId="77777777" w:rsidR="00407AE4" w:rsidRDefault="00407AE4">
      <w:r>
        <w:t xml:space="preserve">  i.  The contractor/subcontractor's firewall and Web services security controls, if applicable, shall meet or exceed VA's minimum requirements.  VA Configuration Guidelines are available upon request.</w:t>
      </w:r>
    </w:p>
    <w:p w14:paraId="7890D827" w14:textId="77777777" w:rsidR="00407AE4" w:rsidRDefault="00407AE4">
      <w:r>
        <w:t xml:space="preserve">  j.  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VA's prior written approval.  The contractor/subcontractor must </w:t>
      </w:r>
      <w:proofErr w:type="gramStart"/>
      <w:r>
        <w:t>refer</w:t>
      </w:r>
      <w:proofErr w:type="gramEnd"/>
      <w:r>
        <w:t xml:space="preserve"> all requests </w:t>
      </w:r>
      <w:proofErr w:type="gramStart"/>
      <w:r>
        <w:t>for,</w:t>
      </w:r>
      <w:proofErr w:type="gramEnd"/>
      <w:r>
        <w:t xml:space="preserve"> demands for production of, or inquiries about, VA information and information systems to the VA contracting officer for response.</w:t>
      </w:r>
    </w:p>
    <w:p w14:paraId="7890D828" w14:textId="77777777" w:rsidR="00407AE4" w:rsidRDefault="00407AE4">
      <w:r>
        <w:t xml:space="preserve">  k.  Notwithstanding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contractor/subcontractor is in receipt of a court order or other requests for the </w:t>
      </w:r>
      <w:proofErr w:type="gramStart"/>
      <w:r>
        <w:t>above mentioned</w:t>
      </w:r>
      <w:proofErr w:type="gramEnd"/>
      <w:r>
        <w:t xml:space="preserve"> information, that contractor/subcontractor shall immediately refer such court orders or other requests to the VA contracting officer for response.</w:t>
      </w:r>
    </w:p>
    <w:p w14:paraId="7890D829" w14:textId="77777777" w:rsidR="00407AE4" w:rsidRDefault="00407AE4">
      <w:r>
        <w:t xml:space="preserve">  l.  For service that involves the storage, generating, transmitting, or exchanging of VA sensitive information but does not require C&amp;A or an MOU-ISA for system interconnection, the contractor/subcontractor must complete a Contractor Security Control Assessment (CSCA) on a yearly</w:t>
      </w:r>
      <w:r>
        <w:t xml:space="preserve"> basis and provide it to the CO</w:t>
      </w:r>
      <w:r>
        <w:t>R.</w:t>
      </w:r>
    </w:p>
    <w:p w14:paraId="7890D82A" w14:textId="77777777" w:rsidR="00407AE4" w:rsidRDefault="00407AE4">
      <w:r>
        <w:t xml:space="preserve">  4</w:t>
      </w:r>
      <w:proofErr w:type="gramStart"/>
      <w:r>
        <w:t>.  INFORMATION</w:t>
      </w:r>
      <w:proofErr w:type="gramEnd"/>
      <w:r>
        <w:t xml:space="preserve"> SYSTEM DESIGN AND DEVELOPMENT</w:t>
      </w:r>
    </w:p>
    <w:p w14:paraId="7890D82B" w14:textId="77777777" w:rsidR="00407AE4" w:rsidRDefault="00407AE4">
      <w:r>
        <w:t xml:space="preserve">  a.  Information systems that are designed or developed for or on behalf of VA at non-VA facilities shall comply with all VA directives developed in accordance with FISMA, HIPAA, NIST, and related VA security and privacy control requirements for Federal information systems.  This includes standards for the protection of electronic PHI, outlined in 45 C.F.R. Part 164, Subpart C, information and system security categorization level designations in accordance with FIPS 199 and FIPS 200 with implementation of </w:t>
      </w:r>
      <w:r>
        <w:t>all baseline security controls commensurate with the FIPS 199 system security categorization (reference Appendix D of VA Handbook 6500, VA Information Security Program).  During the development cycle a Privacy Impact Assessment (PIA) must be completed, provided to th</w:t>
      </w:r>
      <w:r>
        <w:t>e CO</w:t>
      </w:r>
      <w:r>
        <w:t>R, and approved by the VA Privacy Service in accordance with Directive 6507, VA Privacy Impact Assessment.</w:t>
      </w:r>
    </w:p>
    <w:p w14:paraId="7890D82C" w14:textId="77777777" w:rsidR="00407AE4" w:rsidRDefault="00407AE4">
      <w:r>
        <w:t xml:space="preserve">  b.  The contractor/subcon</w:t>
      </w:r>
      <w:r>
        <w:t>tractor shall certify to the CO</w:t>
      </w:r>
      <w:r>
        <w:t xml:space="preserve">R that applications are fully functional and operate correctly as intended on systems using the VA Federal Desktop Core Configuration (FDCC), and the common security configuration guidelines provided by NIST or the VA.  This </w:t>
      </w:r>
      <w:r>
        <w:lastRenderedPageBreak/>
        <w:t>includes Internet Explorer 7 configured to operate on Windows XP and Vista (in Protected Mode on Vista) and future versions, as required.</w:t>
      </w:r>
    </w:p>
    <w:p w14:paraId="7890D82D" w14:textId="77777777" w:rsidR="00407AE4" w:rsidRDefault="00407AE4">
      <w:r>
        <w:t xml:space="preserve">  c.  The standard installation, operation, maintenance, updating, and patching of software shall not alter the configuration settings from the VA approved and FDCC configuration.  Information technology staff must also use the Windows Installer Service for installation to the default "program files" directory and silently install and uninstall.</w:t>
      </w:r>
    </w:p>
    <w:p w14:paraId="7890D82E" w14:textId="77777777" w:rsidR="00407AE4" w:rsidRDefault="00407AE4">
      <w:r>
        <w:t xml:space="preserve">  d.  Applications designed for normal end users shall run in the standard user context without elevated system administration privileges.</w:t>
      </w:r>
    </w:p>
    <w:p w14:paraId="7890D82F" w14:textId="77777777" w:rsidR="00407AE4" w:rsidRDefault="00407AE4">
      <w:r>
        <w:t xml:space="preserve">  e.  The security controls must be designed, developed, approved by VA, and implemented in accordance with the provisions of VA security system development life cycle as outlined in NIST Special Publication 800-37, Guide for Applying the Risk Management Framework to Federal Information Systems, VA Handbook 6500, Information Security Program and VA Handbook 6500.5, Incorporating Security and Privacy in System Development Lifecycle.</w:t>
      </w:r>
    </w:p>
    <w:p w14:paraId="7890D830" w14:textId="77777777" w:rsidR="00407AE4" w:rsidRDefault="00407AE4">
      <w:r>
        <w:t xml:space="preserve">  f.  The contractor/subcontractor is required to design, develop, or operate a System of Records Notice (SOR) on individuals to accomplish an agency function subject to the Privacy Act of 1974, (as amended), Public Law 93-579, December 31, 1974 (5 U.S.C. 552a) and applicable agency regulations.  Violation of the Privacy Act may involve the imposition of criminal and civil penalties.</w:t>
      </w:r>
    </w:p>
    <w:p w14:paraId="7890D831" w14:textId="77777777" w:rsidR="00407AE4" w:rsidRDefault="00407AE4">
      <w:r>
        <w:t xml:space="preserve">  g.  The contractor/subcontractor agrees to:</w:t>
      </w:r>
    </w:p>
    <w:p w14:paraId="7890D832" w14:textId="77777777" w:rsidR="00407AE4" w:rsidRDefault="00407AE4">
      <w:r>
        <w:t xml:space="preserve">    (1)   Comply with the Privacy Act of 1974 (the Act) and the agency rules and regulations issued under the Act in the design, development, or operation of any system of records on individuals to accomplish an agency function when the contract specifically identifies:</w:t>
      </w:r>
    </w:p>
    <w:p w14:paraId="7890D833" w14:textId="77777777" w:rsidR="00407AE4" w:rsidRDefault="00407AE4">
      <w:r>
        <w:t xml:space="preserve">      (a</w:t>
      </w:r>
      <w:proofErr w:type="gramStart"/>
      <w:r>
        <w:t>)  The</w:t>
      </w:r>
      <w:proofErr w:type="gramEnd"/>
      <w:r>
        <w:t xml:space="preserve"> Systems of Records (SOR); and</w:t>
      </w:r>
    </w:p>
    <w:p w14:paraId="7890D834" w14:textId="77777777" w:rsidR="00407AE4" w:rsidRDefault="00407AE4">
      <w:r>
        <w:t xml:space="preserve">      (b</w:t>
      </w:r>
      <w:proofErr w:type="gramStart"/>
      <w:r>
        <w:t>)  The</w:t>
      </w:r>
      <w:proofErr w:type="gramEnd"/>
      <w:r>
        <w:t xml:space="preserve"> design, development, or operation work that the contractor/ subcontractor is to </w:t>
      </w:r>
      <w:proofErr w:type="gramStart"/>
      <w:r>
        <w:t>perform;</w:t>
      </w:r>
      <w:proofErr w:type="gramEnd"/>
    </w:p>
    <w:p w14:paraId="7890D835" w14:textId="77777777" w:rsidR="00407AE4" w:rsidRDefault="00407AE4">
      <w:r>
        <w:t xml:space="preserve">        (1)   Include the Privacy Act notification contained in this contract in every solicitation and resulting subcontract and in every subcontract awarded without a solicitation, when the work statement in the proposed subcontract requires the redesign, development, or operation of a SOR on individuals that </w:t>
      </w:r>
      <w:proofErr w:type="gramStart"/>
      <w:r>
        <w:t>is</w:t>
      </w:r>
      <w:proofErr w:type="gramEnd"/>
      <w:r>
        <w:t xml:space="preserve"> subject to the Privacy Act; and</w:t>
      </w:r>
    </w:p>
    <w:p w14:paraId="7890D836" w14:textId="77777777" w:rsidR="00407AE4" w:rsidRDefault="00407AE4">
      <w:r>
        <w:t xml:space="preserve">        (2)   Include this Privacy Act clause, including this subparagraph (3), in all subcontracts awarded under this contract which requires the design, development, or operation of such a SOR.</w:t>
      </w:r>
    </w:p>
    <w:p w14:paraId="7890D837" w14:textId="77777777" w:rsidR="00407AE4" w:rsidRDefault="00407AE4">
      <w:r>
        <w:t xml:space="preserve">  h.  In the event of violations of the Act, a civil action may be brought against the agency involved when the violation concerns the design, development, or operation of a SOR on individuals to accomplish an agency function, and criminal penalties may be imposed upon the officers or employees of the agency when the violation concerns the operation of a SOR on individuals to accomplish an agency function.  For purposes of the Act, when the contract is for the operation of a SOR on individuals to accomplish</w:t>
      </w:r>
      <w:r>
        <w:t xml:space="preserve"> an agency function, the contractor/subcontractor </w:t>
      </w:r>
      <w:proofErr w:type="gramStart"/>
      <w:r>
        <w:t>is considered to be</w:t>
      </w:r>
      <w:proofErr w:type="gramEnd"/>
      <w:r>
        <w:t xml:space="preserve"> an employee of the agency.</w:t>
      </w:r>
    </w:p>
    <w:p w14:paraId="7890D838" w14:textId="77777777" w:rsidR="00407AE4" w:rsidRDefault="00407AE4">
      <w:r>
        <w:lastRenderedPageBreak/>
        <w:t xml:space="preserve">    (1)   "Operation of a System of Records" means performance of any of the activities associated with maintaining the SOR, including the collection, use, maintenance, and dissemination of records.</w:t>
      </w:r>
    </w:p>
    <w:p w14:paraId="7890D839" w14:textId="77777777" w:rsidR="00407AE4" w:rsidRDefault="00407AE4">
      <w:r>
        <w:t xml:space="preserve">    (2)   "Record" means any item, collection, or grouping of information about an individual that is maintained by an agency, including, but not limited to, education, financial transactions, medical history, and criminal or employment history and contains the person's name, or identifying number, symbol, or any other identifying particular assigned to the individual, such as a fingerprint or voiceprint, or a photograph.</w:t>
      </w:r>
    </w:p>
    <w:p w14:paraId="7890D83A" w14:textId="77777777" w:rsidR="00407AE4" w:rsidRDefault="00407AE4">
      <w:r>
        <w:t xml:space="preserve">    (3)   "System of Records" means a group of any records under the control of any agency from which information is retrieved by the name of the individual or by some identifying number, symbol, or other identifying </w:t>
      </w:r>
      <w:proofErr w:type="gramStart"/>
      <w:r>
        <w:t>particular assigned</w:t>
      </w:r>
      <w:proofErr w:type="gramEnd"/>
      <w:r>
        <w:t xml:space="preserve"> to the individual.</w:t>
      </w:r>
    </w:p>
    <w:p w14:paraId="7890D83B" w14:textId="77777777" w:rsidR="00407AE4" w:rsidRDefault="00407AE4">
      <w:r>
        <w:t xml:space="preserve">  i.  The vendor shall ensure the security of all procured or developed systems and technologies, including their subcomponents (hereinafter referred to as "Systems"), throughout the life of this contract and any extension, warranty, or maintenance periods.  This includes, but is not limited to workarounds, patches, hotfixes, upgrades, and any physical components (hereafter referred to as Security Fixes) which may be necessary to fix all security vulnerabilities published or known to the vendor anywhere in </w:t>
      </w:r>
      <w:r>
        <w:t>the Systems, including Operating Systems and firmware.  The vendor shall ensure that Security Fixes shall not negatively impact the Systems.</w:t>
      </w:r>
    </w:p>
    <w:p w14:paraId="7890D83C" w14:textId="77777777" w:rsidR="00407AE4" w:rsidRDefault="00407AE4">
      <w:r>
        <w:t xml:space="preserve">  j.  The vendor shall notify VA within 24 hours of the discovery or disclosure of successful exploits of the vulnerability which can compromise the security of the Systems (including the confidentiality or integrity of its data and operations, or the availability of the system).  Such issues shall be remediated as quickly as is practical, but in no event longer </w:t>
      </w:r>
      <w:proofErr w:type="gramStart"/>
      <w:r>
        <w:t>than  days</w:t>
      </w:r>
      <w:proofErr w:type="gramEnd"/>
      <w:r>
        <w:t>.</w:t>
      </w:r>
    </w:p>
    <w:p w14:paraId="7890D83D" w14:textId="77777777" w:rsidR="00407AE4" w:rsidRDefault="00407AE4">
      <w:r>
        <w:t xml:space="preserve">  k.  When the Security Fixes involve installing third party patches (such as Microsoft OS patches or Adobe Acrobat), the vendor will provide written notice to the VA that the patch has been validated as not affecting the Systems within 10 working days.  When the vendor is responsible for operations or maintenance of the Systems, they shall apply the Security Fixes </w:t>
      </w:r>
      <w:proofErr w:type="gramStart"/>
      <w:r>
        <w:t>within  days</w:t>
      </w:r>
      <w:proofErr w:type="gramEnd"/>
      <w:r>
        <w:t>.</w:t>
      </w:r>
    </w:p>
    <w:p w14:paraId="7890D83E" w14:textId="77777777" w:rsidR="00407AE4" w:rsidRDefault="00407AE4">
      <w:r>
        <w:t xml:space="preserve">  l.  All other vulnerabilities shall be </w:t>
      </w:r>
      <w:proofErr w:type="gramStart"/>
      <w:r>
        <w:t>remediated</w:t>
      </w:r>
      <w:proofErr w:type="gramEnd"/>
      <w:r>
        <w:t xml:space="preserve"> as specified in this paragraph in a timely manner based on risk, but within 60 days of discovery or disclosure.  Exceptions to this paragraph (e.g. for the convenience of VA) shall only be granted with </w:t>
      </w:r>
      <w:proofErr w:type="gramStart"/>
      <w:r>
        <w:t>approval</w:t>
      </w:r>
      <w:proofErr w:type="gramEnd"/>
      <w:r>
        <w:t xml:space="preserve"> of the contracting officer and the VA Assistant Secretary for Office of Information and Technology.</w:t>
      </w:r>
    </w:p>
    <w:p w14:paraId="7890D83F" w14:textId="77777777" w:rsidR="00407AE4" w:rsidRDefault="00407AE4">
      <w:r>
        <w:t xml:space="preserve">  5</w:t>
      </w:r>
      <w:proofErr w:type="gramStart"/>
      <w:r>
        <w:t>.  INFORMATION</w:t>
      </w:r>
      <w:proofErr w:type="gramEnd"/>
      <w:r>
        <w:t xml:space="preserve"> SYSTEM HOSTING, OPERATION, MAINTENANCE, OR USE</w:t>
      </w:r>
    </w:p>
    <w:p w14:paraId="7890D840" w14:textId="77777777" w:rsidR="00407AE4" w:rsidRDefault="00407AE4">
      <w:r>
        <w:t xml:space="preserve">  a.  For information systems that are hosted, operated, maintained, or used on behalf of VA at non-VA facilities, contractors/subcontractors are fully responsible and accountable for ensuring compliance with all HIPAA, Privacy Act, FISMA, NIST, FIPS, and VA security and privacy directives and handbooks.  This includes conducting compliant risk assessments, routine vulnerablity scanning, system patching and </w:t>
      </w:r>
      <w:proofErr w:type="gramStart"/>
      <w:r>
        <w:t>change</w:t>
      </w:r>
      <w:proofErr w:type="gramEnd"/>
      <w:r>
        <w:t xml:space="preserve"> management procedures, and the completion of an acceptable contingency plan for each system.  The contractor's security control procedures must be </w:t>
      </w:r>
      <w:proofErr w:type="gramStart"/>
      <w:r>
        <w:t>equivalent,</w:t>
      </w:r>
      <w:proofErr w:type="gramEnd"/>
      <w:r>
        <w:t xml:space="preserve"> to those procedures used to secure VA systems.  A Privacy Impact Assessment (PIA) </w:t>
      </w:r>
      <w:r>
        <w:t>must also be provided to the CO</w:t>
      </w:r>
      <w:r>
        <w:t xml:space="preserve">R and approved by VA </w:t>
      </w:r>
      <w:r>
        <w:lastRenderedPageBreak/>
        <w:t>Privacy Service prior to operational approval.  All external Internet connections to VA's network involving VA information must be reviewed and approved by VA prior to implementation.</w:t>
      </w:r>
    </w:p>
    <w:p w14:paraId="7890D841" w14:textId="77777777" w:rsidR="00407AE4" w:rsidRDefault="00407AE4">
      <w:r>
        <w:t xml:space="preserve">  b.  Adequate security controls for collecting, processing, transmitting, and storing of Personally Identifiable Information (PII), as determined by the VA Privacy Service, must be in place, tested, and approved by VA prior to hosting, operation, maintenance, or use of the information system, or systems by or on behalf of VA.  These security controls are to be assessed and stated within the PIA and if these controls are determined not to be in place, or inadequate, a Plan of Action and Milestones (POA&amp;M) m</w:t>
      </w:r>
      <w:r>
        <w:t>ust be submitted and approved prior to the collection of PII.</w:t>
      </w:r>
    </w:p>
    <w:p w14:paraId="7890D842" w14:textId="77777777" w:rsidR="00407AE4" w:rsidRDefault="00407AE4">
      <w:r>
        <w:t xml:space="preserve">  c.  Outsourcing (contractor facility, contractor equipment or contractor staff) of systems or network operations, telecommunications services, or other managed services requires certification and accreditation (authorization) (C&amp;A) of the contractor's systems in accordance with VA Handbook 6500.3, Certification and Accreditation and/or the VA OCS Certification Program Office.  Government</w:t>
      </w:r>
      <w:proofErr w:type="gramStart"/>
      <w:r>
        <w:t>- owned</w:t>
      </w:r>
      <w:proofErr w:type="gramEnd"/>
      <w:r>
        <w:t xml:space="preserve"> (government facility or government equipment) contractor-operated systems, third party or business partner networks require memorandums of understanding and interconnection agreements (MOU-ISA) which detail what data types are shared, who has access, and the appropriate level of security controls for all systems connected to VA networks.</w:t>
      </w:r>
    </w:p>
    <w:p w14:paraId="7890D843" w14:textId="77777777" w:rsidR="00407AE4" w:rsidRDefault="00407AE4">
      <w:r>
        <w:t xml:space="preserve">  d.  The contractor/subcontractor's system must adhere to all FISMA, FIPS, and NIST standards related to the annual FISMA security controls assessment and review and update the PIA.  Any deficiencies noted during this assessment must be provided to the VA contracting officer and the ISO for entry into VA's POA&amp;M management process.  The contractor/subcontractor must use VA's POA&amp;M process to document planned remedial actions to address any deficiencies in information security policies, procedures, and prac</w:t>
      </w:r>
      <w:r>
        <w:t xml:space="preserve">tices, and the completion of those activities.  Security deficiencies must be corrected within the timeframes approved by the government.  Contractor/subcontractor procedures are subject to periodic, unannounced assessments by VA officials, including the VA Office of Inspector General.  The physical security aspects associated with contractor/ subcontractor activities must also be subject to such assessments.  If major changes to the </w:t>
      </w:r>
      <w:proofErr w:type="gramStart"/>
      <w:r>
        <w:t>system occur that</w:t>
      </w:r>
      <w:proofErr w:type="gramEnd"/>
      <w:r>
        <w:t xml:space="preserve"> may affect the privacy or security of the data or the sy</w:t>
      </w:r>
      <w:r>
        <w:t xml:space="preserve">stem, the C&amp;A of the system may need to be reviewed, retested and re- authorized per VA Handbook 6500.3.  This may require reviewing and updating </w:t>
      </w:r>
      <w:proofErr w:type="gramStart"/>
      <w:r>
        <w:t>all of</w:t>
      </w:r>
      <w:proofErr w:type="gramEnd"/>
      <w:r>
        <w:t xml:space="preserve"> the documentation (PIA, System Security Plan, Contingency Plan).  The Certification Program Office can provide guidance on whether a new C&amp;A would be necessary.</w:t>
      </w:r>
    </w:p>
    <w:p w14:paraId="7890D844" w14:textId="77777777" w:rsidR="00407AE4" w:rsidRDefault="00407AE4">
      <w:r>
        <w:t xml:space="preserve">  e.  The contractor/subcontractor must conduct an annual self assessment </w:t>
      </w:r>
      <w:proofErr w:type="gramStart"/>
      <w:r>
        <w:t>on</w:t>
      </w:r>
      <w:proofErr w:type="gramEnd"/>
      <w:r>
        <w:t xml:space="preserve"> all systems and outsourced services as required.  Both hard </w:t>
      </w:r>
      <w:proofErr w:type="gramStart"/>
      <w:r>
        <w:t>copy</w:t>
      </w:r>
      <w:proofErr w:type="gramEnd"/>
      <w:r>
        <w:t xml:space="preserve"> and electronic copies of the assess</w:t>
      </w:r>
      <w:r>
        <w:t>ment must be provided to the CO</w:t>
      </w:r>
      <w:r>
        <w:t>R.  The government reserves the right to conduct such an assessment using government personnel or another contractor/subcontractor.  The contractor/subcontractor must take appropriate and timely action (this can be specified in the contract) to correct or mitigate any weaknesses discovered during such testing, generally at no additional cost.</w:t>
      </w:r>
    </w:p>
    <w:p w14:paraId="7890D845" w14:textId="77777777" w:rsidR="00407AE4" w:rsidRDefault="00407AE4">
      <w:r>
        <w:t xml:space="preserve">  f.  VA prohibits the installation and use of </w:t>
      </w:r>
      <w:proofErr w:type="gramStart"/>
      <w:r>
        <w:t>personally-owned</w:t>
      </w:r>
      <w:proofErr w:type="gramEnd"/>
      <w:r>
        <w:t xml:space="preserve"> or contractor/ subcontractor-owned equipment or software on VA's network.  If non-VA owned equipment must be used to fulfill the requirements of a contract, it must be stated in the service agreement, SOW or contract.  </w:t>
      </w:r>
      <w:proofErr w:type="gramStart"/>
      <w:r>
        <w:t>All of</w:t>
      </w:r>
      <w:proofErr w:type="gramEnd"/>
      <w:r>
        <w:t xml:space="preserve"> the security controls required for government furnished equipment (GFE) must be utilized in approved other equipment (OE) and must be funded by the owner of the </w:t>
      </w:r>
      <w:r>
        <w:lastRenderedPageBreak/>
        <w:t>equipment.  All remote systems must be equipped with, and use, a VA-approved antivirus (AV) software and a p</w:t>
      </w:r>
      <w:r>
        <w:t xml:space="preserve">ersonal (host-based or enclave based) firewall that is configured with a VA-approved configuration.  Software must be kept current, including all critical updates and patches.  Owners of </w:t>
      </w:r>
      <w:proofErr w:type="gramStart"/>
      <w:r>
        <w:t>approved</w:t>
      </w:r>
      <w:proofErr w:type="gramEnd"/>
      <w:r>
        <w:t xml:space="preserve"> OE are responsible for providing and maintaining the anti-viral software and the firewall on the non-VA owned OE.</w:t>
      </w:r>
    </w:p>
    <w:p w14:paraId="7890D846" w14:textId="77777777" w:rsidR="00407AE4" w:rsidRDefault="00407AE4">
      <w:r>
        <w:t xml:space="preserve">  g.  All electronic storage media used on non-VA leased or non-VA owned IT equipment that is used to store, process, or access VA information must be handled in adherence with VA Handbook 6500.1, Electronic Media Sanitization upon:  (i) completion or termination of the contract or (ii) disposal or return of the IT equipment by the contractor/subcontractor or any person acting on behalf of the contractor/subcontractor, whichever is earlier. Media (hard drives, optical disks, CDs, back-up tapes, etc.) used b</w:t>
      </w:r>
      <w:r>
        <w:t xml:space="preserve">y the contractors/ subcontractors that contain VA information must be returned to the VA for sanitization or </w:t>
      </w:r>
      <w:proofErr w:type="gramStart"/>
      <w:r>
        <w:t>destruction</w:t>
      </w:r>
      <w:proofErr w:type="gramEnd"/>
      <w:r>
        <w:t xml:space="preserve"> or the contractor/subcontractor must self-certify that the media has been disposed of per 6500.1 requirements.  This must be completed within 30 days of termination of the contract.</w:t>
      </w:r>
    </w:p>
    <w:p w14:paraId="7890D847" w14:textId="77777777" w:rsidR="00407AE4" w:rsidRDefault="00407AE4">
      <w:r>
        <w:t xml:space="preserve">  h.  Bio-Medical devices and other equipment or systems containing media (hard drives, optical disks, etc.) with VA sensitive information must not be returned to the vendor at the end of lease, for trade-in, or other purposes.  The options are:</w:t>
      </w:r>
    </w:p>
    <w:p w14:paraId="7890D848" w14:textId="77777777" w:rsidR="00407AE4" w:rsidRDefault="00407AE4">
      <w:r>
        <w:t xml:space="preserve">    (1)   Vendor must accept the system without the </w:t>
      </w:r>
      <w:proofErr w:type="gramStart"/>
      <w:r>
        <w:t>drive;</w:t>
      </w:r>
      <w:proofErr w:type="gramEnd"/>
    </w:p>
    <w:p w14:paraId="7890D849" w14:textId="77777777" w:rsidR="00407AE4" w:rsidRDefault="00407AE4">
      <w:r>
        <w:t xml:space="preserve">    (2)   VA's initial medical device purchase includes a spare drive which must be installed in place of the original drive at time of turn-in; or</w:t>
      </w:r>
    </w:p>
    <w:p w14:paraId="7890D84A" w14:textId="77777777" w:rsidR="00407AE4" w:rsidRDefault="00407AE4">
      <w:r>
        <w:t xml:space="preserve">    (3)   VA must reimburse the company for media at a reasonable open market replacement cost at time of purchase.</w:t>
      </w:r>
    </w:p>
    <w:p w14:paraId="7890D84B" w14:textId="77777777" w:rsidR="00407AE4" w:rsidRDefault="00407AE4">
      <w:r>
        <w:t xml:space="preserve">    (4)   Due to the highly specialized and sometimes proprietary hardware and software associated with medical equipment/systems, if it is not possible for the VA to retain the hard drive, </w:t>
      </w:r>
      <w:proofErr w:type="gramStart"/>
      <w:r>
        <w:t>then;</w:t>
      </w:r>
      <w:proofErr w:type="gramEnd"/>
    </w:p>
    <w:p w14:paraId="7890D84C" w14:textId="77777777" w:rsidR="00407AE4" w:rsidRDefault="00407AE4">
      <w:r>
        <w:t xml:space="preserve">      (a)   The equipment vendor must have an existing BAA if the device being traded in has sensitive information stored on it and hard drive(s) from the system are being returned physically intact; and</w:t>
      </w:r>
    </w:p>
    <w:p w14:paraId="7890D84D" w14:textId="77777777" w:rsidR="00407AE4" w:rsidRDefault="00407AE4">
      <w:r>
        <w:t xml:space="preserve">      (b)   Any fixed hard drive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purchase order or contract.</w:t>
      </w:r>
    </w:p>
    <w:p w14:paraId="7890D84E" w14:textId="77777777" w:rsidR="00407AE4" w:rsidRDefault="00407AE4">
      <w:r>
        <w:t xml:space="preserve">      (c)   A statement </w:t>
      </w:r>
      <w:proofErr w:type="gramStart"/>
      <w:r>
        <w:t>needs to be signed by the Director (System Owner) that</w:t>
      </w:r>
      <w:proofErr w:type="gramEnd"/>
      <w:r>
        <w:t xml:space="preserve"> states that the </w:t>
      </w:r>
      <w:proofErr w:type="gramStart"/>
      <w:r>
        <w:t>drive</w:t>
      </w:r>
      <w:proofErr w:type="gramEnd"/>
      <w:r>
        <w:t xml:space="preserve"> </w:t>
      </w:r>
      <w:proofErr w:type="gramStart"/>
      <w:r>
        <w:t>could not</w:t>
      </w:r>
      <w:proofErr w:type="gramEnd"/>
      <w:r>
        <w:t xml:space="preserve"> be removed and that (a) and (b) controls above are in place and completed.  The ISO needs to maintain the documentation.</w:t>
      </w:r>
    </w:p>
    <w:p w14:paraId="7890D84F" w14:textId="77777777" w:rsidR="00407AE4" w:rsidRDefault="00407AE4">
      <w:r>
        <w:t xml:space="preserve">  6</w:t>
      </w:r>
      <w:proofErr w:type="gramStart"/>
      <w:r>
        <w:t>.  SECURITY</w:t>
      </w:r>
      <w:proofErr w:type="gramEnd"/>
      <w:r>
        <w:t xml:space="preserve"> INCIDENT INVESTIGATION</w:t>
      </w:r>
    </w:p>
    <w:p w14:paraId="7890D850" w14:textId="77777777" w:rsidR="00407AE4" w:rsidRDefault="00407AE4">
      <w:r>
        <w:t xml:space="preserve">  a.  The term "security incident" means an event that has, or could have, resulted in unauthorized access to, loss or damage to VA assets, or sensitive information, or an action that </w:t>
      </w:r>
      <w:r>
        <w:lastRenderedPageBreak/>
        <w:t xml:space="preserve">breaches VA security procedures.  The contractor/ subcontractor </w:t>
      </w:r>
      <w:r>
        <w:t>shall immediately notify the CO</w:t>
      </w:r>
      <w:r>
        <w:t>R and simultaneously, the designated ISO and Privacy Officer for the contract of any known or suspected security/privacy incidents, or any unauthorized disclosure of sensitive information, including that contained in system(s) to which the contractor/ subcontractor has access.</w:t>
      </w:r>
    </w:p>
    <w:p w14:paraId="7890D851" w14:textId="77777777" w:rsidR="00407AE4" w:rsidRDefault="00407AE4">
      <w:r>
        <w:t xml:space="preserve">  b.  To the extent known by the contractor/subcontractor, the contractor/ 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7890D852" w14:textId="77777777" w:rsidR="00407AE4" w:rsidRDefault="00407AE4">
      <w:r>
        <w:t xml:space="preserve">  c.  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w:t>
      </w:r>
    </w:p>
    <w:p w14:paraId="7890D853" w14:textId="77777777" w:rsidR="00407AE4" w:rsidRDefault="00407AE4">
      <w:r>
        <w:t xml:space="preserve">  d.  In</w:t>
      </w:r>
      <w:r>
        <w:t xml:space="preserve">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w:t>
      </w:r>
      <w:proofErr w:type="gramStart"/>
      <w:r>
        <w:t>law violation(s)</w:t>
      </w:r>
      <w:proofErr w:type="gramEnd"/>
      <w:r>
        <w:t xml:space="preserve"> associated with any incident.  T</w:t>
      </w:r>
      <w:r>
        <w: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7890D854" w14:textId="77777777" w:rsidR="00407AE4" w:rsidRDefault="00407AE4">
      <w:r>
        <w:t xml:space="preserve">  7</w:t>
      </w:r>
      <w:proofErr w:type="gramStart"/>
      <w:r>
        <w:t>.  LIQUIDATED</w:t>
      </w:r>
      <w:proofErr w:type="gramEnd"/>
      <w:r>
        <w:t xml:space="preserve"> DAMAGES FOR DATA BREACH</w:t>
      </w:r>
    </w:p>
    <w:p w14:paraId="7890D855" w14:textId="77777777" w:rsidR="00407AE4" w:rsidRDefault="00407AE4">
      <w:r>
        <w:t xml:space="preserve">  a.  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w:t>
      </w:r>
    </w:p>
    <w:p w14:paraId="7890D856" w14:textId="77777777" w:rsidR="00407AE4" w:rsidRDefault="00407AE4">
      <w:r>
        <w:t xml:space="preserve">  b.  The contractor/subcontractor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w:t>
      </w:r>
      <w:r>
        <w:t xml:space="preserve"> other unauthorized access, or any access other than that incidental to the scope of employment, to data containing sensitive personal information, in electronic or printed form, that results in the potential compromise of the confidentiality or integrity of the data. </w:t>
      </w:r>
      <w:proofErr w:type="gramStart"/>
      <w:r>
        <w:t>Contractor</w:t>
      </w:r>
      <w:proofErr w:type="gramEnd"/>
      <w:r>
        <w:t xml:space="preserve"> shall fully cooperate with the entity performing the risk analysis. Failure to cooperate may be deemed a material breach and grounds for contract termination.</w:t>
      </w:r>
    </w:p>
    <w:p w14:paraId="7890D857" w14:textId="77777777" w:rsidR="00407AE4" w:rsidRDefault="00407AE4">
      <w:r>
        <w:t xml:space="preserve">  c.  Each risk analysis shall address all relevant information concerning the data breach, including the following:</w:t>
      </w:r>
    </w:p>
    <w:p w14:paraId="7890D858" w14:textId="77777777" w:rsidR="00407AE4" w:rsidRDefault="00407AE4">
      <w:r>
        <w:t xml:space="preserve">    (1)   Nature of the event (loss, theft, unauthorized access</w:t>
      </w:r>
      <w:proofErr w:type="gramStart"/>
      <w:r>
        <w:t>);</w:t>
      </w:r>
      <w:proofErr w:type="gramEnd"/>
    </w:p>
    <w:p w14:paraId="7890D859" w14:textId="77777777" w:rsidR="00407AE4" w:rsidRDefault="00407AE4">
      <w:r>
        <w:lastRenderedPageBreak/>
        <w:t xml:space="preserve">    (2)   Description of the event, including:</w:t>
      </w:r>
    </w:p>
    <w:p w14:paraId="7890D85A" w14:textId="77777777" w:rsidR="00407AE4" w:rsidRDefault="00407AE4">
      <w:r>
        <w:t xml:space="preserve">      (a</w:t>
      </w:r>
      <w:proofErr w:type="gramStart"/>
      <w:r>
        <w:t>)  date</w:t>
      </w:r>
      <w:proofErr w:type="gramEnd"/>
      <w:r>
        <w:t xml:space="preserve"> of </w:t>
      </w:r>
      <w:proofErr w:type="gramStart"/>
      <w:r>
        <w:t>occurrence;</w:t>
      </w:r>
      <w:proofErr w:type="gramEnd"/>
    </w:p>
    <w:p w14:paraId="7890D85B" w14:textId="77777777" w:rsidR="00407AE4" w:rsidRDefault="00407AE4">
      <w:r>
        <w:t xml:space="preserve">      (b</w:t>
      </w:r>
      <w:proofErr w:type="gramStart"/>
      <w:r>
        <w:t>)  data</w:t>
      </w:r>
      <w:proofErr w:type="gramEnd"/>
      <w:r>
        <w:t xml:space="preserve"> elements involved, including any PII, such as full name, social security number, date of birth, home address, account number, disability </w:t>
      </w:r>
      <w:proofErr w:type="gramStart"/>
      <w:r>
        <w:t>code;</w:t>
      </w:r>
      <w:proofErr w:type="gramEnd"/>
    </w:p>
    <w:p w14:paraId="7890D85C" w14:textId="77777777" w:rsidR="00407AE4" w:rsidRDefault="00407AE4">
      <w:r>
        <w:t xml:space="preserve">    (3</w:t>
      </w:r>
      <w:proofErr w:type="gramStart"/>
      <w:r>
        <w:t>)  Number</w:t>
      </w:r>
      <w:proofErr w:type="gramEnd"/>
      <w:r>
        <w:t xml:space="preserve"> of individuals affected or potentially </w:t>
      </w:r>
      <w:proofErr w:type="gramStart"/>
      <w:r>
        <w:t>affected;</w:t>
      </w:r>
      <w:proofErr w:type="gramEnd"/>
    </w:p>
    <w:p w14:paraId="7890D85D" w14:textId="77777777" w:rsidR="00407AE4" w:rsidRDefault="00407AE4">
      <w:r>
        <w:t xml:space="preserve">    (4</w:t>
      </w:r>
      <w:proofErr w:type="gramStart"/>
      <w:r>
        <w:t>)  Names</w:t>
      </w:r>
      <w:proofErr w:type="gramEnd"/>
      <w:r>
        <w:t xml:space="preserve"> of individuals or groups affected or potentially </w:t>
      </w:r>
      <w:proofErr w:type="gramStart"/>
      <w:r>
        <w:t>affected;</w:t>
      </w:r>
      <w:proofErr w:type="gramEnd"/>
    </w:p>
    <w:p w14:paraId="7890D85E" w14:textId="77777777" w:rsidR="00407AE4" w:rsidRDefault="00407AE4">
      <w:r>
        <w:t xml:space="preserve">    (5</w:t>
      </w:r>
      <w:proofErr w:type="gramStart"/>
      <w:r>
        <w:t>)  Ease</w:t>
      </w:r>
      <w:proofErr w:type="gramEnd"/>
      <w:r>
        <w:t xml:space="preserve"> of logical data access to the lost, stolen or improperly accessed data </w:t>
      </w:r>
      <w:proofErr w:type="gramStart"/>
      <w:r>
        <w:t>in light of</w:t>
      </w:r>
      <w:proofErr w:type="gramEnd"/>
      <w:r>
        <w:t xml:space="preserve"> the degree of protection for the data, e.g., unencrypted, plain </w:t>
      </w:r>
      <w:proofErr w:type="gramStart"/>
      <w:r>
        <w:t>text;</w:t>
      </w:r>
      <w:proofErr w:type="gramEnd"/>
    </w:p>
    <w:p w14:paraId="7890D85F" w14:textId="77777777" w:rsidR="00407AE4" w:rsidRDefault="00407AE4">
      <w:r>
        <w:t xml:space="preserve">    (6)  Amount of time the data has been out of VA </w:t>
      </w:r>
      <w:proofErr w:type="gramStart"/>
      <w:r>
        <w:t>control;</w:t>
      </w:r>
      <w:proofErr w:type="gramEnd"/>
    </w:p>
    <w:p w14:paraId="7890D860" w14:textId="77777777" w:rsidR="00407AE4" w:rsidRDefault="00407AE4">
      <w:r>
        <w:t xml:space="preserve">    (7</w:t>
      </w:r>
      <w:proofErr w:type="gramStart"/>
      <w:r>
        <w:t>)  The</w:t>
      </w:r>
      <w:proofErr w:type="gramEnd"/>
      <w:r>
        <w:t xml:space="preserve"> likelihood that </w:t>
      </w:r>
      <w:proofErr w:type="gramStart"/>
      <w:r>
        <w:t>the sensitive</w:t>
      </w:r>
      <w:proofErr w:type="gramEnd"/>
      <w:r>
        <w:t xml:space="preserve"> personal information will or has been compromised (made accessible to and usable by unauthorized persons</w:t>
      </w:r>
      <w:proofErr w:type="gramStart"/>
      <w:r>
        <w:t>);</w:t>
      </w:r>
      <w:proofErr w:type="gramEnd"/>
    </w:p>
    <w:p w14:paraId="7890D861" w14:textId="77777777" w:rsidR="00407AE4" w:rsidRDefault="00407AE4">
      <w:r>
        <w:t xml:space="preserve">    (8</w:t>
      </w:r>
      <w:proofErr w:type="gramStart"/>
      <w:r>
        <w:t>)  Known</w:t>
      </w:r>
      <w:proofErr w:type="gramEnd"/>
      <w:r>
        <w:t xml:space="preserve"> misuses of data containing sensitive personal information, if </w:t>
      </w:r>
      <w:proofErr w:type="gramStart"/>
      <w:r>
        <w:t>any;</w:t>
      </w:r>
      <w:proofErr w:type="gramEnd"/>
    </w:p>
    <w:p w14:paraId="7890D862" w14:textId="77777777" w:rsidR="00407AE4" w:rsidRDefault="00407AE4">
      <w:r>
        <w:t xml:space="preserve">    (9</w:t>
      </w:r>
      <w:proofErr w:type="gramStart"/>
      <w:r>
        <w:t>)  Assessment</w:t>
      </w:r>
      <w:proofErr w:type="gramEnd"/>
      <w:r>
        <w:t xml:space="preserve"> of the potential harm to the affected </w:t>
      </w:r>
      <w:proofErr w:type="gramStart"/>
      <w:r>
        <w:t>individuals;</w:t>
      </w:r>
      <w:proofErr w:type="gramEnd"/>
    </w:p>
    <w:p w14:paraId="7890D863" w14:textId="77777777" w:rsidR="00407AE4" w:rsidRDefault="00407AE4">
      <w:r>
        <w:t xml:space="preserve">    (10</w:t>
      </w:r>
      <w:proofErr w:type="gramStart"/>
      <w:r>
        <w:t>)  Data</w:t>
      </w:r>
      <w:proofErr w:type="gramEnd"/>
      <w:r>
        <w:t xml:space="preserve"> breach analysis as outlined in 6500.2 Handbook, Management of Security and Privacy Incidents, as appropriate; and</w:t>
      </w:r>
    </w:p>
    <w:p w14:paraId="7890D864" w14:textId="77777777" w:rsidR="00407AE4" w:rsidRDefault="00407AE4">
      <w:r>
        <w:t xml:space="preserve">    (11</w:t>
      </w:r>
      <w:proofErr w:type="gramStart"/>
      <w:r>
        <w:t>)  Whether</w:t>
      </w:r>
      <w:proofErr w:type="gramEnd"/>
      <w:r>
        <w:t xml:space="preserve"> credit protection services may assist record subjects in avoiding or mitigating the results of identity theft based on the sensitive personal information that may have been compromised.</w:t>
      </w:r>
    </w:p>
    <w:p w14:paraId="7890D865" w14:textId="77777777" w:rsidR="00407AE4" w:rsidRDefault="00407AE4">
      <w:r>
        <w:t xml:space="preserve">  d.  Based on the determinations of the independent risk analysis, the contractor shall be responsible for paying to the VA liquidated damages in the amount </w:t>
      </w:r>
      <w:proofErr w:type="gramStart"/>
      <w:r>
        <w:t>of  per</w:t>
      </w:r>
      <w:proofErr w:type="gramEnd"/>
      <w:r>
        <w:t xml:space="preserve"> affected individual to cover the cost of providing credit protection services to affected individuals consisting of the following:</w:t>
      </w:r>
    </w:p>
    <w:p w14:paraId="7890D866" w14:textId="77777777" w:rsidR="00407AE4" w:rsidRDefault="00407AE4">
      <w:r>
        <w:t xml:space="preserve">   (1)  </w:t>
      </w:r>
      <w:proofErr w:type="gramStart"/>
      <w:r>
        <w:t>Notification;</w:t>
      </w:r>
      <w:proofErr w:type="gramEnd"/>
    </w:p>
    <w:p w14:paraId="7890D867" w14:textId="77777777" w:rsidR="00407AE4" w:rsidRDefault="00407AE4">
      <w:r>
        <w:t xml:space="preserve">   (2</w:t>
      </w:r>
      <w:proofErr w:type="gramStart"/>
      <w:r>
        <w:t>)  One</w:t>
      </w:r>
      <w:proofErr w:type="gramEnd"/>
      <w:r>
        <w:t xml:space="preserve"> year of credit monitoring services consisting of automatic daily monitoring of at least 3 relevant credit bureau </w:t>
      </w:r>
      <w:proofErr w:type="gramStart"/>
      <w:r>
        <w:t>reports;</w:t>
      </w:r>
      <w:proofErr w:type="gramEnd"/>
    </w:p>
    <w:p w14:paraId="7890D868" w14:textId="77777777" w:rsidR="00407AE4" w:rsidRDefault="00407AE4">
      <w:r>
        <w:t xml:space="preserve">   (3</w:t>
      </w:r>
      <w:proofErr w:type="gramStart"/>
      <w:r>
        <w:t>)  Data</w:t>
      </w:r>
      <w:proofErr w:type="gramEnd"/>
      <w:r>
        <w:t xml:space="preserve"> breach </w:t>
      </w:r>
      <w:proofErr w:type="gramStart"/>
      <w:r>
        <w:t>analysis;</w:t>
      </w:r>
      <w:proofErr w:type="gramEnd"/>
    </w:p>
    <w:p w14:paraId="7890D869" w14:textId="77777777" w:rsidR="00407AE4" w:rsidRDefault="00407AE4">
      <w:r>
        <w:t xml:space="preserve">   (4</w:t>
      </w:r>
      <w:proofErr w:type="gramStart"/>
      <w:r>
        <w:t>)  Fraud</w:t>
      </w:r>
      <w:proofErr w:type="gramEnd"/>
      <w:r>
        <w:t xml:space="preserve"> resolution services, including writing dispute letters, initiating fraud alerts and credit freezes, to assist affected individuals to bring matters to </w:t>
      </w:r>
      <w:proofErr w:type="gramStart"/>
      <w:r>
        <w:t>resolution;</w:t>
      </w:r>
      <w:proofErr w:type="gramEnd"/>
    </w:p>
    <w:p w14:paraId="7890D86A" w14:textId="77777777" w:rsidR="00407AE4" w:rsidRDefault="00407AE4">
      <w:r>
        <w:t xml:space="preserve">   (5</w:t>
      </w:r>
      <w:proofErr w:type="gramStart"/>
      <w:r>
        <w:t>)  One</w:t>
      </w:r>
      <w:proofErr w:type="gramEnd"/>
      <w:r>
        <w:t xml:space="preserve"> year of identity theft insurance with $20,000.00 coverage at $0 deductible; and</w:t>
      </w:r>
    </w:p>
    <w:p w14:paraId="7890D86B" w14:textId="77777777" w:rsidR="00407AE4" w:rsidRDefault="00407AE4">
      <w:r>
        <w:t xml:space="preserve">   (6</w:t>
      </w:r>
      <w:proofErr w:type="gramStart"/>
      <w:r>
        <w:t>)  Necessary</w:t>
      </w:r>
      <w:proofErr w:type="gramEnd"/>
      <w:r>
        <w:t xml:space="preserve"> legal </w:t>
      </w:r>
      <w:proofErr w:type="gramStart"/>
      <w:r>
        <w:t>expenses the subjects</w:t>
      </w:r>
      <w:proofErr w:type="gramEnd"/>
      <w:r>
        <w:t xml:space="preserve"> may </w:t>
      </w:r>
      <w:proofErr w:type="gramStart"/>
      <w:r>
        <w:t>incur</w:t>
      </w:r>
      <w:proofErr w:type="gramEnd"/>
      <w:r>
        <w:t xml:space="preserve"> to repair falsified or damaged credit records, histories, or financial affairs.</w:t>
      </w:r>
    </w:p>
    <w:p w14:paraId="7890D86C" w14:textId="77777777" w:rsidR="00407AE4" w:rsidRDefault="00407AE4">
      <w:r>
        <w:t xml:space="preserve">  8</w:t>
      </w:r>
      <w:proofErr w:type="gramStart"/>
      <w:r>
        <w:t>.  SECURITY</w:t>
      </w:r>
      <w:proofErr w:type="gramEnd"/>
      <w:r>
        <w:t xml:space="preserve"> CONTROLS COMPLIANCE TESTING</w:t>
      </w:r>
    </w:p>
    <w:p w14:paraId="7890D86D" w14:textId="77777777" w:rsidR="00407AE4" w:rsidRDefault="00407AE4">
      <w:r>
        <w:lastRenderedPageBreak/>
        <w:t xml:space="preserve">  On a periodic basis, VA, including the Office of Inspector General, reserves the right to evaluate any or </w:t>
      </w:r>
      <w:proofErr w:type="gramStart"/>
      <w:r>
        <w:t>all of</w:t>
      </w:r>
      <w:proofErr w:type="gramEnd"/>
      <w:r>
        <w:t xml:space="preserve"> the security controls and privacy practices implemented by the contractor under the clauses contained within the contract. With 10 working-day's notice, at the request of the government, the contractor must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w:t>
      </w:r>
      <w:r>
        <w:t>government may conduct a security control assessment on shorter notice (to include unannounced assessments) as determined by VA in the event of a security incident or at any other time.</w:t>
      </w:r>
    </w:p>
    <w:p w14:paraId="7890D86E" w14:textId="77777777" w:rsidR="00407AE4" w:rsidRDefault="00407AE4">
      <w:r>
        <w:t xml:space="preserve">  9</w:t>
      </w:r>
      <w:proofErr w:type="gramStart"/>
      <w:r>
        <w:t>.  TRAINING</w:t>
      </w:r>
      <w:proofErr w:type="gramEnd"/>
    </w:p>
    <w:p w14:paraId="7890D86F" w14:textId="77777777" w:rsidR="00407AE4" w:rsidRDefault="00407AE4">
      <w:r>
        <w:t xml:space="preserve">  a.  All contractor employees and subcontractor employees requiring access to VA information and VA information systems shall complete the following before being granted access to VA information and its systems:</w:t>
      </w:r>
    </w:p>
    <w:p w14:paraId="7890D870" w14:textId="77777777" w:rsidR="00407AE4" w:rsidRDefault="00407AE4">
      <w:r>
        <w:t xml:space="preserve">    (1)   Sign and acknowledge (either manually or electronically) understanding of and responsibilities for compliance with </w:t>
      </w:r>
      <w:proofErr w:type="gramStart"/>
      <w:r>
        <w:t>the  Contractor</w:t>
      </w:r>
      <w:proofErr w:type="gramEnd"/>
      <w:r>
        <w:t xml:space="preserve"> Rules of Behavior, Appendix E relating to access to VA information and information </w:t>
      </w:r>
      <w:proofErr w:type="gramStart"/>
      <w:r>
        <w:t>systems;</w:t>
      </w:r>
      <w:proofErr w:type="gramEnd"/>
    </w:p>
    <w:p w14:paraId="7890D871" w14:textId="77777777" w:rsidR="00407AE4" w:rsidRDefault="00407AE4">
      <w:r>
        <w:t xml:space="preserve">    (2)   Successfully complete the VA Cyber Security Awareness and Rules of Behavior training and annually complete required security </w:t>
      </w:r>
      <w:proofErr w:type="gramStart"/>
      <w:r>
        <w:t>training;</w:t>
      </w:r>
      <w:proofErr w:type="gramEnd"/>
    </w:p>
    <w:p w14:paraId="7890D872" w14:textId="77777777" w:rsidR="00407AE4" w:rsidRDefault="00407AE4">
      <w:r>
        <w:t xml:space="preserve">    (3)   Successfully complete the appropriate VA privacy training and annually complete required privacy training; and</w:t>
      </w:r>
    </w:p>
    <w:p w14:paraId="7890D873" w14:textId="77777777" w:rsidR="00407AE4" w:rsidRDefault="00407AE4">
      <w:r>
        <w:t xml:space="preserve">    (4)   Successfully complete any additional cyber security or privacy training, as required for VA personnel with equivalent information system access [to be defined by the VA program official and provided to the contracting officer for inclusion in the solicitation document - e.g., any role-based information security training required in accordance with NIST Special Publication 800-16, Information Technology Security Training Requirements.]</w:t>
      </w:r>
    </w:p>
    <w:p w14:paraId="7890D874" w14:textId="77777777" w:rsidR="00407AE4" w:rsidRDefault="00407AE4">
      <w:r>
        <w:t xml:space="preserve">  b.  The contractor shall provide to the co</w:t>
      </w:r>
      <w:r>
        <w:t>ntracting officer and/or the CO</w:t>
      </w:r>
      <w:r>
        <w:t>R a copy of the training certificates and certification of signing the Contractor Rules of Behavior for each applicable employee within 1 week of the initiation of the contract and annually thereafter, as required.</w:t>
      </w:r>
    </w:p>
    <w:p w14:paraId="7890D875" w14:textId="77777777" w:rsidR="00407AE4" w:rsidRDefault="00407AE4">
      <w:r>
        <w:t xml:space="preserve">  c.  Failure to complete the mandatory annual training and sign the Rules of Behavior annually, within the timeframe required, is grounds for suspension or termination of all physical or electronic access privileges and removal from work on the contract until such time as the training and documents are complete.</w:t>
      </w:r>
    </w:p>
    <w:p w14:paraId="7890D876" w14:textId="77777777" w:rsidR="00407AE4" w:rsidRDefault="00407AE4" w:rsidP="003534C7">
      <w:pPr>
        <w:jc w:val="center"/>
        <w:sectPr w:rsidR="005C7366">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r>
        <w:t>(End of Clause)</w:t>
      </w:r>
    </w:p>
    <w:p w14:paraId="7890D877" w14:textId="77777777" w:rsidR="00407AE4" w:rsidRDefault="00407AE4">
      <w:pPr>
        <w:pStyle w:val="Heading1"/>
        <w:pageBreakBefore/>
      </w:pPr>
      <w:bookmarkStart w:id="9" w:name="_Toc207965854"/>
      <w:r>
        <w:lastRenderedPageBreak/>
        <w:t xml:space="preserve">SECTION C - </w:t>
      </w:r>
      <w:r>
        <w:t>CONTRACT CLAUSES</w:t>
      </w:r>
      <w:bookmarkEnd w:id="9"/>
    </w:p>
    <w:p w14:paraId="7890D878" w14:textId="77777777" w:rsidR="00407AE4" w:rsidRDefault="00407AE4"/>
    <w:p w14:paraId="7890D879" w14:textId="77777777" w:rsidR="00407AE4" w:rsidRDefault="00407AE4">
      <w:pPr>
        <w:pStyle w:val="Heading2"/>
      </w:pPr>
      <w:bookmarkStart w:id="10" w:name="_Toc207965855"/>
      <w:proofErr w:type="gramStart"/>
      <w:r>
        <w:t>C.1</w:t>
      </w:r>
      <w:r>
        <w:t xml:space="preserve">  </w:t>
      </w:r>
      <w:r>
        <w:t>52.212</w:t>
      </w:r>
      <w:proofErr w:type="gramEnd"/>
      <w:r>
        <w:t>-</w:t>
      </w:r>
      <w:proofErr w:type="gramStart"/>
      <w:r>
        <w:t>4</w:t>
      </w:r>
      <w:r>
        <w:t xml:space="preserve">  </w:t>
      </w:r>
      <w:r>
        <w:t>CONTRACT</w:t>
      </w:r>
      <w:proofErr w:type="gramEnd"/>
      <w:r>
        <w:t xml:space="preserve"> TERMS AND CONDITIONS—COMMERCIAL PRODUCTS AND COMMERCIAL SERVICES</w:t>
      </w:r>
      <w:r>
        <w:t xml:space="preserve"> (</w:t>
      </w:r>
      <w:r>
        <w:t>NOV 2023</w:t>
      </w:r>
      <w:r>
        <w:t>)</w:t>
      </w:r>
      <w:bookmarkEnd w:id="10"/>
    </w:p>
    <w:p w14:paraId="7890D87A" w14:textId="77777777" w:rsidR="00407AE4" w:rsidRDefault="00407AE4">
      <w:r>
        <w:t xml:space="preserve">  (a) </w:t>
      </w:r>
      <w:r w:rsidRPr="002653F8">
        <w:rPr>
          <w:i/>
        </w:rPr>
        <w:t xml:space="preserve">Inspection/Acceptance. </w:t>
      </w:r>
      <w:r>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t>at</w:t>
      </w:r>
      <w:proofErr w:type="gramEnd"/>
      <w:r>
        <w:t xml:space="preserve"> no increase in contract price. If repair/replacement or reperformance will not correct the defects or is not possible, the Government may s</w:t>
      </w:r>
      <w:r>
        <w:t>eek an equitable price reduction or adequate consideration for acceptance of nonconforming supplies or services.  The Government must exercise its post-acceptance rights—</w:t>
      </w:r>
    </w:p>
    <w:p w14:paraId="7890D87B" w14:textId="77777777" w:rsidR="00407AE4" w:rsidRDefault="00407AE4">
      <w:r>
        <w:t xml:space="preserve">    (1) Within a reasonable time after the defect was discovered or should have been discovered; and</w:t>
      </w:r>
    </w:p>
    <w:p w14:paraId="7890D87C" w14:textId="77777777" w:rsidR="00407AE4" w:rsidRDefault="00407AE4">
      <w:r>
        <w:t xml:space="preserve">    (2) Before any substantial change occurs in the condition of the item, unless the change is due to the defect in the item.</w:t>
      </w:r>
    </w:p>
    <w:p w14:paraId="7890D87D" w14:textId="77777777" w:rsidR="00407AE4" w:rsidRDefault="00407AE4">
      <w:r>
        <w:t xml:space="preserve">  (b) </w:t>
      </w:r>
      <w:r w:rsidRPr="002653F8">
        <w:rPr>
          <w:i/>
        </w:rPr>
        <w:t>Assignment.</w:t>
      </w:r>
      <w:r>
        <w:t xml:space="preserve"> The Contractor or its assignee may assign its rights to receive payment due </w:t>
      </w:r>
      <w:proofErr w:type="gramStart"/>
      <w:r>
        <w:t>as a result of</w:t>
      </w:r>
      <w:proofErr w:type="gramEnd"/>
      <w: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7890D87E" w14:textId="77777777" w:rsidR="00407AE4" w:rsidRDefault="00407AE4">
      <w:r>
        <w:t xml:space="preserve">  (c) </w:t>
      </w:r>
      <w:r w:rsidRPr="002653F8">
        <w:rPr>
          <w:i/>
        </w:rPr>
        <w:t>Changes.</w:t>
      </w:r>
      <w:r>
        <w:t xml:space="preserve"> Changes in the terms and conditions of this contract may be made only by written agreement of the parties.</w:t>
      </w:r>
    </w:p>
    <w:p w14:paraId="7890D87F" w14:textId="77777777" w:rsidR="00407AE4" w:rsidRDefault="00407AE4" w:rsidP="001C7A8F">
      <w:r w:rsidRPr="001C7A8F">
        <w:t xml:space="preserve">  (d) Disputes. This contract is subject to </w:t>
      </w:r>
      <w:r w:rsidRPr="001C7A8F">
        <w:t>41 U.S.C. chapter 71, Contract Disputes</w:t>
      </w:r>
      <w:r w:rsidRPr="001C7A8F">
        <w:t>. Failure of the parties to this</w:t>
      </w:r>
      <w:r>
        <w:t xml:space="preserve"> contract to reach agreement on any request for equitable adjustment, claim, appeal or action arising under or relating to this contract shall be a dispute to be resolved in accordance with the clause at </w:t>
      </w:r>
      <w:proofErr w:type="gramStart"/>
      <w:r>
        <w:t>Federal Acquisition</w:t>
      </w:r>
      <w:proofErr w:type="gramEnd"/>
      <w:r>
        <w:t xml:space="preserve"> Regulation (</w:t>
      </w:r>
      <w:r>
        <w:t>FAR</w:t>
      </w:r>
      <w:r>
        <w:t>)</w:t>
      </w:r>
      <w:r>
        <w:t xml:space="preserve"> 52.233-1, Disputes, which </w:t>
      </w:r>
      <w:proofErr w:type="gramStart"/>
      <w:r>
        <w:t>is</w:t>
      </w:r>
      <w:proofErr w:type="gramEnd"/>
      <w:r>
        <w:t xml:space="preserve"> incorporated herein by reference. The Contractor shall proceed diligently with performance of this contract, pending final resolution of any dispute arising under the cont</w:t>
      </w:r>
      <w:r>
        <w:t>ract.</w:t>
      </w:r>
    </w:p>
    <w:p w14:paraId="7890D880" w14:textId="77777777" w:rsidR="00407AE4" w:rsidRDefault="00407AE4">
      <w:r>
        <w:t xml:space="preserve">  (e) </w:t>
      </w:r>
      <w:r w:rsidRPr="002653F8">
        <w:rPr>
          <w:i/>
        </w:rPr>
        <w:t>Definitions.</w:t>
      </w:r>
      <w:r>
        <w:t xml:space="preserve"> The clause at FAR 52.202-1, Definitions, is incorporated herein by reference.</w:t>
      </w:r>
    </w:p>
    <w:p w14:paraId="7890D881" w14:textId="77777777" w:rsidR="00407AE4" w:rsidRDefault="00407AE4">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w:t>
      </w:r>
      <w:r>
        <w:t>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7890D882" w14:textId="77777777" w:rsidR="00407AE4" w:rsidRPr="00EB602E" w:rsidRDefault="00407AE4">
      <w:r w:rsidRPr="00EB602E">
        <w:lastRenderedPageBreak/>
        <w:t xml:space="preserve">  (g) Invoice</w:t>
      </w:r>
      <w:r w:rsidRPr="00EB602E">
        <w:rPr>
          <w:i/>
        </w:rPr>
        <w:t>.</w:t>
      </w:r>
    </w:p>
    <w:p w14:paraId="7890D883" w14:textId="77777777" w:rsidR="00407AE4" w:rsidRPr="00EB602E" w:rsidRDefault="00407AE4">
      <w:r w:rsidRPr="00EB602E">
        <w:t xml:space="preserve">    (1) The Contractor shall submit an original invoice and three copies</w:t>
      </w:r>
      <w:r w:rsidRPr="00EB602E">
        <w:t xml:space="preserve"> </w:t>
      </w:r>
      <w:r w:rsidRPr="00EB602E">
        <w:t xml:space="preserve">(or electronic invoice, if authorized) to the address </w:t>
      </w:r>
      <w:r w:rsidRPr="00EB602E">
        <w:t>designated in the contract to receive invoices. An invoice must include—</w:t>
      </w:r>
    </w:p>
    <w:p w14:paraId="7890D884" w14:textId="77777777" w:rsidR="00407AE4" w:rsidRPr="00EB602E" w:rsidRDefault="00407AE4">
      <w:r w:rsidRPr="00EB602E">
        <w:t xml:space="preserve">      (i) Name and address of the </w:t>
      </w:r>
      <w:proofErr w:type="gramStart"/>
      <w:r w:rsidRPr="00EB602E">
        <w:t>Contractor;</w:t>
      </w:r>
      <w:proofErr w:type="gramEnd"/>
    </w:p>
    <w:p w14:paraId="7890D885" w14:textId="77777777" w:rsidR="00407AE4" w:rsidRPr="00EB602E" w:rsidRDefault="00407AE4">
      <w:r w:rsidRPr="00EB602E">
        <w:t xml:space="preserve">      (ii) Invoice date and </w:t>
      </w:r>
      <w:proofErr w:type="gramStart"/>
      <w:r w:rsidRPr="00EB602E">
        <w:t>number;</w:t>
      </w:r>
      <w:proofErr w:type="gramEnd"/>
    </w:p>
    <w:p w14:paraId="7890D886" w14:textId="77777777" w:rsidR="00407AE4" w:rsidRPr="00EB602E" w:rsidRDefault="00407AE4">
      <w:r w:rsidRPr="00EB602E">
        <w:t xml:space="preserve">      </w:t>
      </w:r>
      <w:r>
        <w:t xml:space="preserve">(iii) Contract number, </w:t>
      </w:r>
      <w:proofErr w:type="gramStart"/>
      <w:r w:rsidRPr="00EB602E">
        <w:t>line item</w:t>
      </w:r>
      <w:proofErr w:type="gramEnd"/>
      <w:r w:rsidRPr="00EB602E">
        <w:t xml:space="preserve"> number and, if applicable, the order </w:t>
      </w:r>
      <w:proofErr w:type="gramStart"/>
      <w:r w:rsidRPr="00EB602E">
        <w:t>number;</w:t>
      </w:r>
      <w:proofErr w:type="gramEnd"/>
    </w:p>
    <w:p w14:paraId="7890D887" w14:textId="77777777" w:rsidR="00407AE4" w:rsidRPr="00EB602E" w:rsidRDefault="00407AE4">
      <w:r w:rsidRPr="00EB602E">
        <w:t xml:space="preserve">      (iv) Description, quantity, unit of measure, unit price and extended price of the items </w:t>
      </w:r>
      <w:proofErr w:type="gramStart"/>
      <w:r w:rsidRPr="00EB602E">
        <w:t>delivered;</w:t>
      </w:r>
      <w:proofErr w:type="gramEnd"/>
    </w:p>
    <w:p w14:paraId="7890D888" w14:textId="77777777" w:rsidR="00407AE4" w:rsidRPr="00EB602E" w:rsidRDefault="00407AE4">
      <w:r w:rsidRPr="00EB602E">
        <w:t xml:space="preserve">      (v) Shipping number and date of shipment, including the bill of lading number and weight of shipment if shipped on Government bill of </w:t>
      </w:r>
      <w:proofErr w:type="gramStart"/>
      <w:r w:rsidRPr="00EB602E">
        <w:t>lading;</w:t>
      </w:r>
      <w:proofErr w:type="gramEnd"/>
    </w:p>
    <w:p w14:paraId="7890D889" w14:textId="77777777" w:rsidR="00407AE4" w:rsidRPr="00EB602E" w:rsidRDefault="00407AE4">
      <w:r w:rsidRPr="00EB602E">
        <w:t xml:space="preserve">      (vi) Terms of any discount for prompt payment </w:t>
      </w:r>
      <w:proofErr w:type="gramStart"/>
      <w:r w:rsidRPr="00EB602E">
        <w:t>offered;</w:t>
      </w:r>
      <w:proofErr w:type="gramEnd"/>
    </w:p>
    <w:p w14:paraId="7890D88A" w14:textId="77777777" w:rsidR="00407AE4" w:rsidRPr="00EB602E" w:rsidRDefault="00407AE4">
      <w:r w:rsidRPr="00EB602E">
        <w:t xml:space="preserve">      (vii) Name and address of </w:t>
      </w:r>
      <w:proofErr w:type="gramStart"/>
      <w:r w:rsidRPr="00EB602E">
        <w:t>official</w:t>
      </w:r>
      <w:proofErr w:type="gramEnd"/>
      <w:r w:rsidRPr="00EB602E">
        <w:t xml:space="preserve"> to whom payment is to be </w:t>
      </w:r>
      <w:proofErr w:type="gramStart"/>
      <w:r w:rsidRPr="00EB602E">
        <w:t>sent;</w:t>
      </w:r>
      <w:proofErr w:type="gramEnd"/>
    </w:p>
    <w:p w14:paraId="7890D88B" w14:textId="77777777" w:rsidR="00407AE4" w:rsidRPr="00EB602E" w:rsidRDefault="00407AE4">
      <w:r w:rsidRPr="00EB602E">
        <w:t xml:space="preserve">      (viii) Name, title, and phone number of person to notify in event of defective invoice; and</w:t>
      </w:r>
    </w:p>
    <w:p w14:paraId="7890D88C" w14:textId="77777777" w:rsidR="00407AE4" w:rsidRPr="00EB602E" w:rsidRDefault="00407AE4">
      <w:r w:rsidRPr="00EB602E">
        <w:t xml:space="preserve">      (ix) Taxpayer Identification Number (TIN). The Contractor shall include its TIN on the invoice only if required elsewhere in this contract.</w:t>
      </w:r>
    </w:p>
    <w:p w14:paraId="7890D88D" w14:textId="77777777" w:rsidR="00407AE4" w:rsidRPr="00EB602E" w:rsidRDefault="00407AE4">
      <w:r w:rsidRPr="00EB602E">
        <w:t xml:space="preserve">      (x) Electronic funds transfer (EFT) banking information.</w:t>
      </w:r>
    </w:p>
    <w:p w14:paraId="7890D88E" w14:textId="77777777" w:rsidR="00407AE4" w:rsidRPr="00EB602E" w:rsidRDefault="00407AE4">
      <w:r w:rsidRPr="00EB602E">
        <w:t xml:space="preserve">        (A) The Contractor shall include EFT banking information on the invoice only if required elsewhere in this contract.</w:t>
      </w:r>
    </w:p>
    <w:p w14:paraId="7890D88F" w14:textId="77777777" w:rsidR="00407AE4" w:rsidRPr="00EB602E" w:rsidRDefault="00407AE4">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t xml:space="preserve"> Funds Transfer—System for Award Management</w:t>
      </w:r>
      <w:r w:rsidRPr="00EB602E">
        <w:t>, or 52.232-34, Payment by Electronic Funds Transfer</w:t>
      </w:r>
      <w:r w:rsidRPr="00EB602E">
        <w:t>—</w:t>
      </w:r>
      <w:r w:rsidRPr="00EB602E">
        <w:t>Other Than</w:t>
      </w:r>
      <w:r w:rsidRPr="00EB602E">
        <w:t xml:space="preserve"> System for Award Management</w:t>
      </w:r>
      <w:r w:rsidRPr="00EB602E">
        <w:t>), or applicable agency procedures.</w:t>
      </w:r>
    </w:p>
    <w:p w14:paraId="7890D890" w14:textId="77777777" w:rsidR="00407AE4" w:rsidRPr="00EB602E" w:rsidRDefault="00407AE4">
      <w:r w:rsidRPr="00EB602E">
        <w:t xml:space="preserve">        (C) EFT banking information is not required if the Government waived the requirement to pay by EFT.</w:t>
      </w:r>
    </w:p>
    <w:p w14:paraId="7890D891" w14:textId="77777777" w:rsidR="00407AE4" w:rsidRPr="00EB602E" w:rsidRDefault="00407AE4">
      <w:r w:rsidRPr="00EB602E">
        <w:t xml:space="preserve">    (2) Invoices will be handled in accordance with the Prompt Payment Act (31 U.S.C. 3903) and Office of Management and Budget (OMB) prompt payment regulations at 5 CFR part 1315.</w:t>
      </w:r>
    </w:p>
    <w:p w14:paraId="7890D892" w14:textId="77777777" w:rsidR="00407AE4" w:rsidRDefault="00407AE4">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7890D893" w14:textId="77777777" w:rsidR="00407AE4" w:rsidRDefault="00407AE4">
      <w:r>
        <w:t xml:space="preserve">  (i) </w:t>
      </w:r>
      <w:proofErr w:type="gramStart"/>
      <w:r>
        <w:t>Payment.—</w:t>
      </w:r>
      <w:proofErr w:type="gramEnd"/>
    </w:p>
    <w:p w14:paraId="7890D894" w14:textId="77777777" w:rsidR="00407AE4" w:rsidRDefault="00407AE4">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7890D895" w14:textId="77777777" w:rsidR="00407AE4" w:rsidRDefault="00407AE4">
      <w:r>
        <w:t xml:space="preserve">    (2) </w:t>
      </w:r>
      <w:r w:rsidRPr="002653F8">
        <w:rPr>
          <w:i/>
        </w:rPr>
        <w:t>Prompt payment.</w:t>
      </w:r>
      <w:r>
        <w:t xml:space="preserve"> The Government will make payment in accordance with the Prompt Payment Act (31 U.S.C. 3903) and prompt payment regulations at 5 CFR part 1315.</w:t>
      </w:r>
    </w:p>
    <w:p w14:paraId="7890D896" w14:textId="77777777" w:rsidR="00407AE4" w:rsidRDefault="00407AE4">
      <w:r>
        <w:t xml:space="preserve">    (3) </w:t>
      </w:r>
      <w:r w:rsidRPr="002653F8">
        <w:rPr>
          <w:i/>
        </w:rPr>
        <w:t>Electronic Funds Transfer (EFT).</w:t>
      </w:r>
      <w:r>
        <w:t xml:space="preserve"> If the Government makes payment by EFT, see 52.212-5(b) for the appropriate EFT clause.</w:t>
      </w:r>
    </w:p>
    <w:p w14:paraId="7890D897" w14:textId="77777777" w:rsidR="00407AE4" w:rsidRDefault="00407AE4">
      <w:r>
        <w:t xml:space="preserve">    (4) </w:t>
      </w:r>
      <w:r w:rsidRPr="002653F8">
        <w:rPr>
          <w:i/>
        </w:rPr>
        <w:t>Discount.</w:t>
      </w:r>
      <w:r>
        <w:t xml:space="preserve"> In connection with any discount offered for early payment, time shall be computed from the date of the invoice. </w:t>
      </w:r>
      <w:proofErr w:type="gramStart"/>
      <w:r>
        <w:t>For the purpose of</w:t>
      </w:r>
      <w:proofErr w:type="gramEnd"/>
      <w:r>
        <w:t xml:space="preserve"> computing the discount earned, payment shall be considered to have been made on the date which appears on the payment check or the specified payment date if an electronic funds transfer payment is made.</w:t>
      </w:r>
    </w:p>
    <w:p w14:paraId="7890D898" w14:textId="77777777" w:rsidR="00407AE4" w:rsidRDefault="00407AE4">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t>—</w:t>
      </w:r>
    </w:p>
    <w:p w14:paraId="7890D899" w14:textId="77777777" w:rsidR="00407AE4" w:rsidRDefault="00407AE4">
      <w:r>
        <w:t xml:space="preserve">      (i) Remit the overpayment amount to the payment office cited in the contract along with a description of the overpayment including the</w:t>
      </w:r>
      <w:r>
        <w:t>—</w:t>
      </w:r>
    </w:p>
    <w:p w14:paraId="7890D89A" w14:textId="77777777" w:rsidR="00407AE4" w:rsidRDefault="00407AE4">
      <w:r>
        <w:t xml:space="preserve">        (A) Circumstances of the overpayment (e.g., duplicate payment, erroneous payment, liquidation errors, date(s) of overpayment</w:t>
      </w:r>
      <w:proofErr w:type="gramStart"/>
      <w:r>
        <w:t>);</w:t>
      </w:r>
      <w:proofErr w:type="gramEnd"/>
    </w:p>
    <w:p w14:paraId="7890D89B" w14:textId="77777777" w:rsidR="00407AE4" w:rsidRDefault="00407AE4">
      <w:r>
        <w:t xml:space="preserve">        (B) Affected contract number and delivery order number, if </w:t>
      </w:r>
      <w:proofErr w:type="gramStart"/>
      <w:r>
        <w:t>applicable;</w:t>
      </w:r>
      <w:proofErr w:type="gramEnd"/>
    </w:p>
    <w:p w14:paraId="7890D89C" w14:textId="77777777" w:rsidR="00407AE4" w:rsidRDefault="00407AE4">
      <w:r>
        <w:t xml:space="preserve">        </w:t>
      </w:r>
      <w:r>
        <w:t xml:space="preserve">(C) Affected </w:t>
      </w:r>
      <w:r>
        <w:t>line item or subline item, if applicable; and</w:t>
      </w:r>
    </w:p>
    <w:p w14:paraId="7890D89D" w14:textId="77777777" w:rsidR="00407AE4" w:rsidRDefault="00407AE4">
      <w:r>
        <w:t xml:space="preserve">        (D) Contractor point of contact.</w:t>
      </w:r>
    </w:p>
    <w:p w14:paraId="7890D89E" w14:textId="77777777" w:rsidR="00407AE4" w:rsidRDefault="00407AE4">
      <w:r>
        <w:t xml:space="preserve">      (ii) Provide a copy of the remittance and supporting documentation to the Contracting Officer.</w:t>
      </w:r>
    </w:p>
    <w:p w14:paraId="7890D89F" w14:textId="77777777" w:rsidR="00407AE4" w:rsidRDefault="00407AE4">
      <w:r>
        <w:t xml:space="preserve">    (6) </w:t>
      </w:r>
      <w:r w:rsidRPr="002653F8">
        <w:rPr>
          <w:i/>
        </w:rPr>
        <w:t>Interest.</w:t>
      </w:r>
    </w:p>
    <w:p w14:paraId="7890D8A0" w14:textId="77777777" w:rsidR="00407AE4" w:rsidRPr="001C7A8F" w:rsidRDefault="00407AE4" w:rsidP="001C7A8F">
      <w:r>
        <w:t xml:space="preserve">      (i</w:t>
      </w:r>
      <w:r>
        <w:t xml:space="preserve">)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t>41 U.S.C. 7109</w:t>
      </w:r>
      <w:r w:rsidRPr="001C7A8F">
        <w:t>, which is applicable to the period in which the amount becomes due, as provided in (i)(6)(v) of this clause, and then at the rate applicable for each six-month period as fixed by the Secretary until the</w:t>
      </w:r>
      <w:r w:rsidRPr="001C7A8F">
        <w:t xml:space="preserve"> amount is paid.</w:t>
      </w:r>
    </w:p>
    <w:p w14:paraId="7890D8A1" w14:textId="77777777" w:rsidR="00407AE4" w:rsidRDefault="00407AE4">
      <w:r>
        <w:t xml:space="preserve">      (ii) The Government may issue a demand for payment to the Contractor upon finding a debt is due under the contract.</w:t>
      </w:r>
    </w:p>
    <w:p w14:paraId="7890D8A2" w14:textId="77777777" w:rsidR="00407AE4" w:rsidRDefault="00407AE4">
      <w:r>
        <w:t xml:space="preserve">      (iii) </w:t>
      </w:r>
      <w:r w:rsidRPr="002653F8">
        <w:rPr>
          <w:i/>
        </w:rPr>
        <w:t>Final decisions.</w:t>
      </w:r>
      <w:r>
        <w:t xml:space="preserve"> The Contracting Officer will issue a final decision as required by 33.211 if</w:t>
      </w:r>
      <w:r>
        <w:t>—</w:t>
      </w:r>
    </w:p>
    <w:p w14:paraId="7890D8A3" w14:textId="77777777" w:rsidR="00407AE4" w:rsidRDefault="00407AE4">
      <w:r>
        <w:t xml:space="preserve">        (A) The Contracting Officer and the Contractor are unable to reach agreement on the existence or amount of a debt within 30 </w:t>
      </w:r>
      <w:proofErr w:type="gramStart"/>
      <w:r>
        <w:t>days;</w:t>
      </w:r>
      <w:proofErr w:type="gramEnd"/>
    </w:p>
    <w:p w14:paraId="7890D8A4" w14:textId="77777777" w:rsidR="00407AE4" w:rsidRDefault="00407AE4">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7890D8A5" w14:textId="77777777" w:rsidR="00407AE4" w:rsidRDefault="00407AE4">
      <w:r>
        <w:t xml:space="preserve">        (C) The Contractor requests a deferment of collection on a debt previously demanded by the Contracting Officer (see 32.607-2).</w:t>
      </w:r>
    </w:p>
    <w:p w14:paraId="7890D8A6" w14:textId="77777777" w:rsidR="00407AE4" w:rsidRDefault="00407AE4">
      <w:r>
        <w:t xml:space="preserve">      (iv) If a demand for payment was previously issued for the debt, the demand for payment included in the final decision shall identify the same due date as the original demand for payment.</w:t>
      </w:r>
    </w:p>
    <w:p w14:paraId="7890D8A7" w14:textId="77777777" w:rsidR="00407AE4" w:rsidRDefault="00407AE4">
      <w:r>
        <w:t xml:space="preserve">      (v) Amounts shall be due at the earliest of the following dates:</w:t>
      </w:r>
    </w:p>
    <w:p w14:paraId="7890D8A8" w14:textId="77777777" w:rsidR="00407AE4" w:rsidRDefault="00407AE4">
      <w:r>
        <w:t xml:space="preserve">        (A) The date fixed under this contract.</w:t>
      </w:r>
    </w:p>
    <w:p w14:paraId="7890D8A9" w14:textId="77777777" w:rsidR="00407AE4" w:rsidRDefault="00407AE4">
      <w:r>
        <w:t xml:space="preserve">        (B) The date of the first written demand for payment, including any demand for payment resulting from a default termination.</w:t>
      </w:r>
    </w:p>
    <w:p w14:paraId="7890D8AA" w14:textId="77777777" w:rsidR="00407AE4" w:rsidRDefault="00407AE4">
      <w:r>
        <w:t xml:space="preserve">      (vi) The interest charge shall be computed for the actual number of calendar days involved beginning on the due date and ending on</w:t>
      </w:r>
      <w:r>
        <w:t>—</w:t>
      </w:r>
    </w:p>
    <w:p w14:paraId="7890D8AB" w14:textId="77777777" w:rsidR="00407AE4" w:rsidRDefault="00407AE4">
      <w:r>
        <w:t xml:space="preserve">        (A) The date on which the designated office receives payment from the </w:t>
      </w:r>
      <w:proofErr w:type="gramStart"/>
      <w:r>
        <w:t>Contractor;</w:t>
      </w:r>
      <w:proofErr w:type="gramEnd"/>
    </w:p>
    <w:p w14:paraId="7890D8AC" w14:textId="77777777" w:rsidR="00407AE4" w:rsidRDefault="00407AE4">
      <w:r>
        <w:t xml:space="preserve">        (B) The date of issuance of a </w:t>
      </w:r>
      <w:proofErr w:type="gramStart"/>
      <w:r>
        <w:t>Government</w:t>
      </w:r>
      <w:proofErr w:type="gramEnd"/>
      <w:r>
        <w:t xml:space="preserve"> check to the Contractor from which an amount otherwise payable has been withheld as a credit against the contract debt; or</w:t>
      </w:r>
    </w:p>
    <w:p w14:paraId="7890D8AD" w14:textId="77777777" w:rsidR="00407AE4" w:rsidRDefault="00407AE4">
      <w:r>
        <w:t xml:space="preserve">        (C) The date on which an amount withheld and applied to the contract debt would otherwise have become payable to the Contractor.</w:t>
      </w:r>
    </w:p>
    <w:p w14:paraId="7890D8AE" w14:textId="77777777" w:rsidR="00407AE4" w:rsidRDefault="00407AE4">
      <w:r>
        <w:t xml:space="preserve">      (vii) The interest charge made under this clause may be reduced under the procedures prescribed in </w:t>
      </w:r>
      <w:r>
        <w:t xml:space="preserve">FAR </w:t>
      </w:r>
      <w:r>
        <w:t>32.608-</w:t>
      </w:r>
      <w:r>
        <w:t>2</w:t>
      </w:r>
      <w:r>
        <w:t xml:space="preserve"> in effect on the date of this contract.</w:t>
      </w:r>
    </w:p>
    <w:p w14:paraId="7890D8AF" w14:textId="77777777" w:rsidR="00407AE4" w:rsidRDefault="00407AE4">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7890D8B0" w14:textId="77777777" w:rsidR="00407AE4" w:rsidRDefault="00407AE4">
      <w:r>
        <w:t xml:space="preserve">    (1) Delivery of the supplies to a carrier, if transportation is f.o.b. origin; or</w:t>
      </w:r>
    </w:p>
    <w:p w14:paraId="7890D8B1" w14:textId="77777777" w:rsidR="00407AE4" w:rsidRDefault="00407AE4">
      <w:r>
        <w:t xml:space="preserve">    (2) Delivery of the supplies to the Government at the destination specified in the contract, if transportation is f.o.b. destination.</w:t>
      </w:r>
    </w:p>
    <w:p w14:paraId="7890D8B2" w14:textId="77777777" w:rsidR="00407AE4" w:rsidRDefault="00407AE4">
      <w:r>
        <w:t xml:space="preserve">  (k) </w:t>
      </w:r>
      <w:r w:rsidRPr="002653F8">
        <w:rPr>
          <w:i/>
        </w:rPr>
        <w:t>Taxes.</w:t>
      </w:r>
      <w:r>
        <w:t xml:space="preserve"> The contract price includes all applicable Federal, State, and local taxes and duties.</w:t>
      </w:r>
    </w:p>
    <w:p w14:paraId="7890D8B3" w14:textId="77777777" w:rsidR="00407AE4" w:rsidRDefault="00407AE4">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w:t>
      </w:r>
      <w:proofErr w:type="gramStart"/>
      <w:r>
        <w:t>any and all</w:t>
      </w:r>
      <w:proofErr w:type="gramEnd"/>
      <w:r>
        <w:t xml:space="preserve"> of its suppliers and subcontractors to cease work. Subject to the terms of this contract, the Contractor shall be paid a percentage of the contract price reflecting the percentage of the work performed prior to the notice of te</w:t>
      </w:r>
      <w:r>
        <w:t xml:space="preserv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w:t>
      </w:r>
      <w:r>
        <w:t>d.</w:t>
      </w:r>
    </w:p>
    <w:p w14:paraId="7890D8B4" w14:textId="77777777" w:rsidR="00407AE4" w:rsidRDefault="00407AE4">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w:t>
      </w:r>
      <w:r>
        <w:t xml:space="preserve">nment for </w:t>
      </w:r>
      <w:proofErr w:type="gramStart"/>
      <w:r>
        <w:t>any and all</w:t>
      </w:r>
      <w:proofErr w:type="gramEnd"/>
      <w:r>
        <w:t xml:space="preserve"> rights and remedies provided by law. If it is determined that the Government improperly terminated this contract for default, such termination shall be deemed a termination for convenience.</w:t>
      </w:r>
    </w:p>
    <w:p w14:paraId="7890D8B5" w14:textId="77777777" w:rsidR="00407AE4" w:rsidRDefault="00407AE4">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7890D8B6" w14:textId="77777777" w:rsidR="00407AE4" w:rsidRDefault="00407AE4">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7890D8B7" w14:textId="77777777" w:rsidR="00407AE4" w:rsidRDefault="00407AE4">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7890D8B8" w14:textId="77777777" w:rsidR="00407AE4" w:rsidRDefault="00407AE4">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7890D8B9" w14:textId="77777777" w:rsidR="00407AE4" w:rsidRPr="001C7A8F" w:rsidRDefault="00407AE4"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7890D8BA" w14:textId="77777777" w:rsidR="00407AE4" w:rsidRPr="00EB602E" w:rsidRDefault="00407AE4"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7890D8BB" w14:textId="77777777" w:rsidR="00407AE4" w:rsidRPr="00EB602E" w:rsidRDefault="00407AE4" w:rsidP="00E61814">
      <w:pPr>
        <w:rPr>
          <w:szCs w:val="20"/>
        </w:rPr>
      </w:pPr>
      <w:r w:rsidRPr="00EB602E">
        <w:rPr>
          <w:szCs w:val="20"/>
        </w:rPr>
        <w:t xml:space="preserve">    (1) The schedule of supplies/services.</w:t>
      </w:r>
    </w:p>
    <w:p w14:paraId="7890D8BC" w14:textId="77777777" w:rsidR="00407AE4" w:rsidRPr="00EB602E" w:rsidRDefault="00407AE4" w:rsidP="00E61814">
      <w:pPr>
        <w:rPr>
          <w:szCs w:val="20"/>
        </w:rPr>
      </w:pPr>
      <w:r w:rsidRPr="00EB602E">
        <w:rPr>
          <w:szCs w:val="20"/>
        </w:rPr>
        <w:t xml:space="preserve">    (2) </w:t>
      </w:r>
      <w:r w:rsidRPr="00EB602E">
        <w:rPr>
          <w:szCs w:val="20"/>
        </w:rPr>
        <w:t xml:space="preserve">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 xml:space="preserve">and Unauthorized Obligations paragraphs of this </w:t>
      </w:r>
      <w:proofErr w:type="gramStart"/>
      <w:r w:rsidRPr="00EB602E">
        <w:rPr>
          <w:rFonts w:eastAsia="Times New Roman" w:cs="Times New Roman"/>
          <w:szCs w:val="20"/>
        </w:rPr>
        <w:t>clause;</w:t>
      </w:r>
      <w:proofErr w:type="gramEnd"/>
    </w:p>
    <w:p w14:paraId="7890D8BD" w14:textId="77777777" w:rsidR="00407AE4" w:rsidRPr="00EB602E" w:rsidRDefault="00407AE4" w:rsidP="00E61814">
      <w:pPr>
        <w:rPr>
          <w:szCs w:val="20"/>
        </w:rPr>
      </w:pPr>
      <w:r w:rsidRPr="00EB602E">
        <w:rPr>
          <w:szCs w:val="20"/>
        </w:rPr>
        <w:t xml:space="preserve">    (3) The clause at 52.212-5.</w:t>
      </w:r>
    </w:p>
    <w:p w14:paraId="7890D8BE" w14:textId="77777777" w:rsidR="00407AE4" w:rsidRPr="00EB602E" w:rsidRDefault="00407AE4">
      <w:r w:rsidRPr="00EB602E">
        <w:t xml:space="preserve">    (4) Addenda to this solicitation or contract, including any license agreements for computer software.</w:t>
      </w:r>
    </w:p>
    <w:p w14:paraId="7890D8BF" w14:textId="77777777" w:rsidR="00407AE4" w:rsidRPr="00EB602E" w:rsidRDefault="00407AE4">
      <w:r w:rsidRPr="00EB602E">
        <w:t xml:space="preserve">    (5) Solicitation provisions if this is a solicitation.</w:t>
      </w:r>
    </w:p>
    <w:p w14:paraId="7890D8C0" w14:textId="77777777" w:rsidR="00407AE4" w:rsidRPr="00EB602E" w:rsidRDefault="00407AE4">
      <w:r w:rsidRPr="00EB602E">
        <w:t xml:space="preserve">    (6) Other paragraphs of this clause.</w:t>
      </w:r>
    </w:p>
    <w:p w14:paraId="7890D8C1" w14:textId="77777777" w:rsidR="00407AE4" w:rsidRPr="00EB602E" w:rsidRDefault="00407AE4">
      <w:r w:rsidRPr="00EB602E">
        <w:lastRenderedPageBreak/>
        <w:t xml:space="preserve">    (7) </w:t>
      </w:r>
      <w:proofErr w:type="gramStart"/>
      <w:r w:rsidRPr="00EB602E">
        <w:t>The Standard</w:t>
      </w:r>
      <w:proofErr w:type="gramEnd"/>
      <w:r w:rsidRPr="00EB602E">
        <w:t xml:space="preserve"> Form 1449.</w:t>
      </w:r>
    </w:p>
    <w:p w14:paraId="7890D8C2" w14:textId="77777777" w:rsidR="00407AE4" w:rsidRPr="00EB602E" w:rsidRDefault="00407AE4">
      <w:r w:rsidRPr="00EB602E">
        <w:t xml:space="preserve">    (8) Other documents, exhibits, and attachments</w:t>
      </w:r>
    </w:p>
    <w:p w14:paraId="7890D8C3" w14:textId="77777777" w:rsidR="00407AE4" w:rsidRPr="00EB602E" w:rsidRDefault="00407AE4">
      <w:r w:rsidRPr="00EB602E">
        <w:t xml:space="preserve">    (9) The specification.</w:t>
      </w:r>
    </w:p>
    <w:p w14:paraId="7890D8C4" w14:textId="77777777" w:rsidR="00407AE4" w:rsidRPr="00F43000" w:rsidRDefault="00407AE4" w:rsidP="00F43000">
      <w:r w:rsidRPr="00EB602E">
        <w:t xml:space="preserve">  (t) </w:t>
      </w:r>
      <w:r>
        <w:t>[Reserved]</w:t>
      </w:r>
    </w:p>
    <w:p w14:paraId="7890D8C5" w14:textId="77777777" w:rsidR="00407AE4" w:rsidRDefault="00407AE4" w:rsidP="00AA2727">
      <w:pPr>
        <w:rPr>
          <w:szCs w:val="20"/>
        </w:rPr>
      </w:pPr>
      <w:r>
        <w:rPr>
          <w:szCs w:val="20"/>
        </w:rPr>
        <w:t xml:space="preserve">  </w:t>
      </w:r>
      <w:proofErr w:type="gramStart"/>
      <w:r>
        <w:rPr>
          <w:szCs w:val="20"/>
        </w:rPr>
        <w:t>(u</w:t>
      </w:r>
      <w:proofErr w:type="gramEnd"/>
      <w:r>
        <w:rPr>
          <w:szCs w:val="20"/>
        </w:rPr>
        <w:t xml:space="preserve">) </w:t>
      </w:r>
      <w:r w:rsidRPr="00C238B9">
        <w:rPr>
          <w:i/>
          <w:szCs w:val="20"/>
        </w:rPr>
        <w:t>Unauthorized Obligations</w:t>
      </w:r>
      <w:r>
        <w:rPr>
          <w:szCs w:val="20"/>
        </w:rPr>
        <w:t>.</w:t>
      </w:r>
    </w:p>
    <w:p w14:paraId="7890D8C6" w14:textId="77777777" w:rsidR="00407AE4" w:rsidRPr="00C238B9" w:rsidRDefault="00407AE4"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7890D8C7" w14:textId="77777777" w:rsidR="00407AE4" w:rsidRPr="00C238B9" w:rsidRDefault="00407AE4"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7890D8C8" w14:textId="77777777" w:rsidR="00407AE4" w:rsidRPr="00C238B9" w:rsidRDefault="00407AE4"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7890D8C9" w14:textId="77777777" w:rsidR="00407AE4" w:rsidRPr="00527715" w:rsidRDefault="00407AE4" w:rsidP="00527715">
      <w:r w:rsidRPr="00527715">
        <w:t xml:space="preserve">      (iii) Any such clause is deemed to be stricken from the EULA, TOS, or similar legal instrument or agreement.</w:t>
      </w:r>
    </w:p>
    <w:p w14:paraId="7890D8CA" w14:textId="77777777" w:rsidR="00407AE4" w:rsidRPr="00527715" w:rsidRDefault="00407AE4" w:rsidP="00527715">
      <w:r w:rsidRPr="00527715">
        <w:t xml:space="preserve">    (2) Paragraph (u)(1) of this clause does not apply to indemnification by the Government that is expressly authorized by statute and specifically authorized under applicable agency regulations and procedures.</w:t>
      </w:r>
    </w:p>
    <w:p w14:paraId="7890D8CB" w14:textId="77777777" w:rsidR="00407AE4" w:rsidRDefault="00407AE4"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7890D8CC" w14:textId="77777777" w:rsidR="00407AE4" w:rsidRDefault="00407AE4" w:rsidP="002653F8">
      <w:pPr>
        <w:jc w:val="center"/>
      </w:pPr>
      <w:r>
        <w:t>(End of Clause)</w:t>
      </w:r>
    </w:p>
    <w:p w14:paraId="7890D8CD" w14:textId="77777777" w:rsidR="00407AE4" w:rsidRDefault="00407AE4">
      <w:r>
        <w:t>ADDENDUM to FAR 52.212-4 CONTRACT TERMS AND CONDITIONS</w:t>
      </w:r>
      <w:r>
        <w:t>—</w:t>
      </w:r>
      <w:r>
        <w:t xml:space="preserve">COMMERCIAL </w:t>
      </w:r>
      <w:r>
        <w:t>PRODUCTS AND COMMERCIAL SERVICES</w:t>
      </w:r>
    </w:p>
    <w:p w14:paraId="7890D8CE" w14:textId="77777777" w:rsidR="00407AE4" w:rsidRDefault="00407AE4">
      <w:r>
        <w:t xml:space="preserve">  Clauses that are incorporated by reference (by Citation Number, Title, and Date), have the same force and effect as if they were given in full text. Upon request, the Contracting Officer will make their full text available.</w:t>
      </w:r>
    </w:p>
    <w:p w14:paraId="7890D8CF" w14:textId="77777777" w:rsidR="00407AE4" w:rsidRDefault="00407AE4">
      <w:r>
        <w:t xml:space="preserve">  The following clauses are incorporated into 52.212-4 as an addendum to this contract:</w:t>
      </w:r>
    </w:p>
    <w:p w14:paraId="7890D8D0" w14:textId="77777777" w:rsidR="00407AE4" w:rsidRDefault="00407AE4">
      <w:pPr>
        <w:pStyle w:val="Heading2"/>
      </w:pPr>
      <w:bookmarkStart w:id="11" w:name="_Toc207965856"/>
      <w:r>
        <w:t>C.2   SUPPLEMENTAL INSURANCE REQUIREMENTS</w:t>
      </w:r>
      <w:bookmarkEnd w:id="11"/>
    </w:p>
    <w:p w14:paraId="7890D8D1" w14:textId="77777777" w:rsidR="00407AE4" w:rsidRDefault="00407AE4">
      <w:r>
        <w:t xml:space="preserve">  In accordance with FAR 28.307-2 and FAR 52.228-5, the following minimum coverage shall apply to this contract:</w:t>
      </w:r>
    </w:p>
    <w:p w14:paraId="7890D8D2" w14:textId="77777777" w:rsidR="00407AE4" w:rsidRDefault="00407AE4">
      <w:r>
        <w:lastRenderedPageBreak/>
        <w:t xml:space="preserve">  (a</w:t>
      </w:r>
      <w:proofErr w:type="gramStart"/>
      <w:r>
        <w:t>)  Workers</w:t>
      </w:r>
      <w:proofErr w:type="gramEnd"/>
      <w:r>
        <w:t xml:space="preserve">' compensation and </w:t>
      </w:r>
      <w:proofErr w:type="gramStart"/>
      <w:r>
        <w:t>employers</w:t>
      </w:r>
      <w:proofErr w:type="gramEnd"/>
      <w:r>
        <w:t xml:space="preserve"> liability</w:t>
      </w:r>
      <w:proofErr w:type="gramStart"/>
      <w:r>
        <w:t>:  Contractors</w:t>
      </w:r>
      <w:proofErr w:type="gramEnd"/>
      <w:r>
        <w:t xml:space="preserve">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w:t>
      </w:r>
      <w:r>
        <w:t>f at least $100,000 is required, except in States with exclusive or monopolistic funds that do not permit workers' compensation to be written by private carriers.</w:t>
      </w:r>
    </w:p>
    <w:p w14:paraId="7890D8D3" w14:textId="77777777" w:rsidR="00407AE4" w:rsidRDefault="00407AE4">
      <w:r>
        <w:t xml:space="preserve">  (b</w:t>
      </w:r>
      <w:proofErr w:type="gramStart"/>
      <w:r>
        <w:t>)  General</w:t>
      </w:r>
      <w:proofErr w:type="gramEnd"/>
      <w:r>
        <w:t xml:space="preserve"> Liability: $500,000.00 per </w:t>
      </w:r>
      <w:proofErr w:type="gramStart"/>
      <w:r>
        <w:t>occurrences</w:t>
      </w:r>
      <w:proofErr w:type="gramEnd"/>
      <w:r>
        <w:t>.</w:t>
      </w:r>
    </w:p>
    <w:p w14:paraId="7890D8D4" w14:textId="77777777" w:rsidR="00407AE4" w:rsidRDefault="00407AE4">
      <w:r>
        <w:t xml:space="preserve">  (c</w:t>
      </w:r>
      <w:proofErr w:type="gramStart"/>
      <w:r>
        <w:t>)  Automobile</w:t>
      </w:r>
      <w:proofErr w:type="gramEnd"/>
      <w:r>
        <w:t xml:space="preserve"> liability: $200,000.00 per person; $500,000.00 per occurrence and $20,000.00 property damage.</w:t>
      </w:r>
    </w:p>
    <w:p w14:paraId="7890D8D5" w14:textId="77777777" w:rsidR="00407AE4" w:rsidRDefault="00407AE4">
      <w:r>
        <w:t xml:space="preserve">  (d</w:t>
      </w:r>
      <w:proofErr w:type="gramStart"/>
      <w:r>
        <w:t>)  The</w:t>
      </w:r>
      <w:proofErr w:type="gramEnd"/>
      <w:r>
        <w:t xml:space="preserve"> successful bidder must present to the Contracting Officer, prior to </w:t>
      </w:r>
      <w:proofErr w:type="gramStart"/>
      <w:r>
        <w:t>award</w:t>
      </w:r>
      <w:proofErr w:type="gramEnd"/>
      <w:r>
        <w:t>, evidence of general liability insurance without any exclusionary clauses for asbestos that would void the general liability coverage.</w:t>
      </w:r>
    </w:p>
    <w:p w14:paraId="7890D8D6" w14:textId="77777777" w:rsidR="00407AE4" w:rsidRDefault="00407AE4" w:rsidP="00833838">
      <w:pPr>
        <w:jc w:val="center"/>
      </w:pPr>
      <w:r>
        <w:t>(End of Clause)</w:t>
      </w:r>
    </w:p>
    <w:p w14:paraId="7890D8D7" w14:textId="77777777" w:rsidR="00407AE4" w:rsidRPr="00A752A4" w:rsidRDefault="00407AE4" w:rsidP="00A752A4">
      <w:pPr>
        <w:pStyle w:val="Heading2"/>
        <w:tabs>
          <w:tab w:val="left" w:pos="7830"/>
        </w:tabs>
      </w:pPr>
      <w:bookmarkStart w:id="12" w:name="_Toc207965857"/>
      <w:proofErr w:type="gramStart"/>
      <w:r>
        <w:t>C.3</w:t>
      </w:r>
      <w:r>
        <w:t xml:space="preserve"> </w:t>
      </w:r>
      <w:r>
        <w:t xml:space="preserve"> VAAR</w:t>
      </w:r>
      <w:proofErr w:type="gramEnd"/>
      <w:r>
        <w:t xml:space="preserve"> </w:t>
      </w:r>
      <w:r>
        <w:t>852.232-72 ELECTRONIC SUBMISSION OF PAYMENT REQUESTS (NOV 2018)</w:t>
      </w:r>
      <w:bookmarkEnd w:id="12"/>
    </w:p>
    <w:p w14:paraId="7890D8D8" w14:textId="77777777" w:rsidR="00407AE4" w:rsidRDefault="00407AE4" w:rsidP="00A752A4">
      <w:r>
        <w:t xml:space="preserve">  </w:t>
      </w:r>
      <w:r w:rsidRPr="007338F7">
        <w:t xml:space="preserve">(a) </w:t>
      </w:r>
      <w:r w:rsidRPr="007338F7">
        <w:rPr>
          <w:rFonts w:cs="Melior-Italic"/>
          <w:i/>
          <w:iCs/>
        </w:rPr>
        <w:t xml:space="preserve">Definitions. </w:t>
      </w:r>
      <w:r w:rsidRPr="007338F7">
        <w:t>As used in this clause—</w:t>
      </w:r>
    </w:p>
    <w:p w14:paraId="7890D8D9" w14:textId="77777777" w:rsidR="00407AE4" w:rsidRDefault="00407AE4" w:rsidP="00A752A4">
      <w:r>
        <w:t xml:space="preserve">    </w:t>
      </w:r>
      <w:r w:rsidRPr="007338F7">
        <w:t xml:space="preserve">(1) </w:t>
      </w:r>
      <w:r w:rsidRPr="007338F7">
        <w:rPr>
          <w:rFonts w:cs="Melior-Italic"/>
          <w:i/>
          <w:iCs/>
        </w:rPr>
        <w:t xml:space="preserve">Contract financing payment </w:t>
      </w:r>
      <w:r>
        <w:t xml:space="preserve">has the </w:t>
      </w:r>
      <w:r>
        <w:t xml:space="preserve">meaning given in FAR </w:t>
      </w:r>
      <w:proofErr w:type="gramStart"/>
      <w:r>
        <w:t>32.001;</w:t>
      </w:r>
      <w:proofErr w:type="gramEnd"/>
    </w:p>
    <w:p w14:paraId="7890D8DA" w14:textId="77777777" w:rsidR="00407AE4" w:rsidRDefault="00407AE4"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w:t>
      </w:r>
      <w:proofErr w:type="gramStart"/>
      <w:r>
        <w:t>payment;</w:t>
      </w:r>
      <w:proofErr w:type="gramEnd"/>
    </w:p>
    <w:p w14:paraId="7890D8DB" w14:textId="77777777" w:rsidR="00407AE4" w:rsidRDefault="00407AE4"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w:t>
      </w:r>
      <w:proofErr w:type="gramStart"/>
      <w:r>
        <w:t>requests;</w:t>
      </w:r>
      <w:proofErr w:type="gramEnd"/>
    </w:p>
    <w:p w14:paraId="7890D8DC" w14:textId="77777777" w:rsidR="00407AE4" w:rsidRDefault="00407AE4" w:rsidP="00346138">
      <w:r>
        <w:t xml:space="preserve">    </w:t>
      </w:r>
      <w:r w:rsidRPr="007338F7">
        <w:t xml:space="preserve">(4) </w:t>
      </w:r>
      <w:r w:rsidRPr="007338F7">
        <w:rPr>
          <w:rFonts w:cs="Melior-Italic"/>
          <w:i/>
          <w:iCs/>
        </w:rPr>
        <w:t xml:space="preserve">Invoice payment </w:t>
      </w:r>
      <w:r w:rsidRPr="007338F7">
        <w:t>has the meaning given</w:t>
      </w:r>
      <w:r>
        <w:t xml:space="preserve"> </w:t>
      </w:r>
      <w:r>
        <w:t>in FAR 32.001; and</w:t>
      </w:r>
    </w:p>
    <w:p w14:paraId="7890D8DD" w14:textId="77777777" w:rsidR="00407AE4" w:rsidRDefault="00407AE4"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7890D8DE" w14:textId="77777777" w:rsidR="00407AE4" w:rsidRPr="007338F7" w:rsidRDefault="00407AE4"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proofErr w:type="gramStart"/>
      <w:r w:rsidRPr="007338F7">
        <w:t>Governmen</w:t>
      </w:r>
      <w:r>
        <w:t>t</w:t>
      </w:r>
      <w:proofErr w:type="gramEnd"/>
      <w:r>
        <w:t xml:space="preserve">-wide commercial purchase card </w:t>
      </w:r>
      <w:proofErr w:type="gramStart"/>
      <w:r w:rsidRPr="007338F7">
        <w:t xml:space="preserve">are considered </w:t>
      </w:r>
      <w:r>
        <w:t>to be</w:t>
      </w:r>
      <w:proofErr w:type="gramEnd"/>
      <w:r>
        <w:t xml:space="preserv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7890D8DF" w14:textId="77777777" w:rsidR="00407AE4" w:rsidRDefault="00407AE4"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7890D8E0" w14:textId="77777777" w:rsidR="00407AE4" w:rsidRDefault="00407AE4" w:rsidP="00A752A4">
      <w:r>
        <w:t xml:space="preserve">    </w:t>
      </w:r>
      <w:r w:rsidRPr="007338F7">
        <w:t>(1</w:t>
      </w:r>
      <w:r>
        <w:t>) VA’s Electronic Invoice Presentment and Payment System at the current website address provided in the contract.</w:t>
      </w:r>
    </w:p>
    <w:p w14:paraId="7890D8E1" w14:textId="77777777" w:rsidR="00407AE4" w:rsidRDefault="00407AE4" w:rsidP="00346138">
      <w:r>
        <w:lastRenderedPageBreak/>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7890D8E2" w14:textId="77777777" w:rsidR="00407AE4" w:rsidRDefault="00407AE4"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7890D8E3" w14:textId="77777777" w:rsidR="00407AE4" w:rsidRDefault="00407AE4"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7890D8E4" w14:textId="77777777" w:rsidR="00407AE4" w:rsidRDefault="00407AE4" w:rsidP="00A752A4">
      <w:r>
        <w:t xml:space="preserve">    </w:t>
      </w:r>
      <w:r w:rsidRPr="007338F7">
        <w:t>(1) Awa</w:t>
      </w:r>
      <w:r>
        <w:t xml:space="preserve">rds made to foreign vendors for </w:t>
      </w:r>
      <w:r w:rsidRPr="007338F7">
        <w:t xml:space="preserve">work performed outside the United </w:t>
      </w:r>
      <w:proofErr w:type="gramStart"/>
      <w:r w:rsidRPr="007338F7">
        <w:t>States;</w:t>
      </w:r>
      <w:proofErr w:type="gramEnd"/>
    </w:p>
    <w:p w14:paraId="7890D8E5" w14:textId="77777777" w:rsidR="00407AE4" w:rsidRDefault="00407AE4"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proofErr w:type="gramStart"/>
      <w:r w:rsidRPr="007338F7">
        <w:t>information;</w:t>
      </w:r>
      <w:proofErr w:type="gramEnd"/>
    </w:p>
    <w:p w14:paraId="7890D8E6" w14:textId="77777777" w:rsidR="00407AE4" w:rsidRDefault="00407AE4"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proofErr w:type="gramStart"/>
      <w:r w:rsidRPr="007338F7">
        <w:t>emergencies;</w:t>
      </w:r>
      <w:proofErr w:type="gramEnd"/>
    </w:p>
    <w:p w14:paraId="7890D8E7" w14:textId="77777777" w:rsidR="00407AE4" w:rsidRPr="007338F7" w:rsidRDefault="00407AE4"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7890D8E8" w14:textId="77777777" w:rsidR="00407AE4" w:rsidRDefault="00407AE4"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7890D8E9" w14:textId="77777777" w:rsidR="00407AE4" w:rsidRPr="00A752A4" w:rsidRDefault="00407AE4" w:rsidP="00A752A4">
      <w:pPr>
        <w:jc w:val="center"/>
      </w:pPr>
      <w:r>
        <w:t>(End of Clause)</w:t>
      </w:r>
    </w:p>
    <w:p w14:paraId="7890D8EA" w14:textId="77777777" w:rsidR="00407AE4" w:rsidRDefault="00407AE4" w:rsidP="001371D9">
      <w:pPr>
        <w:pStyle w:val="Heading2"/>
      </w:pPr>
      <w:bookmarkStart w:id="13" w:name="_Toc207965858"/>
      <w:proofErr w:type="gramStart"/>
      <w:r>
        <w:t>C.4  VAAR</w:t>
      </w:r>
      <w:proofErr w:type="gramEnd"/>
      <w:r>
        <w:t xml:space="preserve"> 852.242-</w:t>
      </w:r>
      <w:proofErr w:type="gramStart"/>
      <w:r>
        <w:t>71  ADMINISTRATIVE</w:t>
      </w:r>
      <w:proofErr w:type="gramEnd"/>
      <w:r>
        <w:t xml:space="preserve"> CONTRACTING OFFICER (OCT 2020)</w:t>
      </w:r>
      <w:bookmarkEnd w:id="13"/>
    </w:p>
    <w:p w14:paraId="7890D8EB" w14:textId="77777777" w:rsidR="00407AE4" w:rsidRPr="001371D9" w:rsidRDefault="00407AE4"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7890D8EC" w14:textId="77777777" w:rsidR="00844843" w:rsidRPr="001371D9" w:rsidRDefault="00407AE4" w:rsidP="001371D9">
      <w:pPr>
        <w:jc w:val="center"/>
        <w:rPr>
          <w:rFonts w:cstheme="minorHAnsi"/>
        </w:rPr>
      </w:pPr>
      <w:r>
        <w:rPr>
          <w:rFonts w:cstheme="minorHAnsi"/>
        </w:rPr>
        <w:t>(End of Clause)</w:t>
      </w:r>
    </w:p>
    <w:p w14:paraId="7890D8ED" w14:textId="77777777" w:rsidR="00407AE4" w:rsidRDefault="00407AE4">
      <w:pPr>
        <w:pStyle w:val="Heading2"/>
      </w:pPr>
      <w:bookmarkStart w:id="14" w:name="_Toc207965859"/>
      <w:proofErr w:type="gramStart"/>
      <w:r>
        <w:t>C.5</w:t>
      </w:r>
      <w:r>
        <w:t xml:space="preserve">  </w:t>
      </w:r>
      <w:r>
        <w:t>52.252</w:t>
      </w:r>
      <w:proofErr w:type="gramEnd"/>
      <w:r>
        <w:t>-</w:t>
      </w:r>
      <w:proofErr w:type="gramStart"/>
      <w:r>
        <w:t>2</w:t>
      </w:r>
      <w:r>
        <w:t xml:space="preserve">  </w:t>
      </w:r>
      <w:r>
        <w:t>CLAUSES</w:t>
      </w:r>
      <w:proofErr w:type="gramEnd"/>
      <w:r>
        <w:t xml:space="preserve"> INCORPORATED BY </w:t>
      </w:r>
      <w:proofErr w:type="gramStart"/>
      <w:r>
        <w:t>REFERENCE</w:t>
      </w:r>
      <w:r>
        <w:t xml:space="preserve">  (</w:t>
      </w:r>
      <w:proofErr w:type="gramEnd"/>
      <w:r>
        <w:t>FEB 1998</w:t>
      </w:r>
      <w:r>
        <w:t>)</w:t>
      </w:r>
      <w:bookmarkEnd w:id="14"/>
    </w:p>
    <w:p w14:paraId="7890D8EE" w14:textId="77777777" w:rsidR="00407AE4" w:rsidRDefault="00407AE4">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7890D8EF" w14:textId="77777777" w:rsidR="00407AE4" w:rsidRDefault="00407AE4" w:rsidP="00F50F9D">
      <w:pPr>
        <w:pStyle w:val="NoSpacing"/>
        <w:spacing w:before="160"/>
      </w:pPr>
      <w:r>
        <w:t xml:space="preserve">  https://www.acquisition.gov/browse/index/far</w:t>
      </w:r>
    </w:p>
    <w:p w14:paraId="7890D8F0" w14:textId="77777777" w:rsidR="00407AE4" w:rsidRDefault="00407AE4">
      <w:pPr>
        <w:pStyle w:val="NoSpacing"/>
      </w:pPr>
      <w:r>
        <w:t xml:space="preserve">  https://www.va.gov/oal/library/vaar/</w:t>
      </w:r>
    </w:p>
    <w:p w14:paraId="7890D8F1" w14:textId="77777777" w:rsidR="00407AE4" w:rsidRDefault="00407AE4">
      <w:pPr>
        <w:pStyle w:val="NoSpacing"/>
      </w:pPr>
      <w:r>
        <w:t xml:space="preserve">  </w:t>
      </w:r>
    </w:p>
    <w:p w14:paraId="7890D8F2" w14:textId="77777777" w:rsidR="00407AE4" w:rsidRDefault="00407AE4"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844843" w14:paraId="7890D8F6" w14:textId="77777777">
        <w:tc>
          <w:tcPr>
            <w:tcW w:w="1440" w:type="dxa"/>
          </w:tcPr>
          <w:p w14:paraId="7890D8F3" w14:textId="77777777" w:rsidR="00844843" w:rsidRDefault="00407AE4">
            <w:pPr>
              <w:pStyle w:val="ByReference"/>
            </w:pPr>
            <w:r>
              <w:rPr>
                <w:b/>
                <w:u w:val="single"/>
              </w:rPr>
              <w:t>FAR Number</w:t>
            </w:r>
          </w:p>
        </w:tc>
        <w:tc>
          <w:tcPr>
            <w:tcW w:w="6192" w:type="dxa"/>
          </w:tcPr>
          <w:p w14:paraId="7890D8F4" w14:textId="77777777" w:rsidR="00844843" w:rsidRDefault="00407AE4">
            <w:pPr>
              <w:pStyle w:val="ByReference"/>
            </w:pPr>
            <w:r>
              <w:rPr>
                <w:b/>
                <w:u w:val="single"/>
              </w:rPr>
              <w:t>Title</w:t>
            </w:r>
          </w:p>
        </w:tc>
        <w:tc>
          <w:tcPr>
            <w:tcW w:w="1440" w:type="dxa"/>
          </w:tcPr>
          <w:p w14:paraId="7890D8F5" w14:textId="77777777" w:rsidR="00844843" w:rsidRDefault="00407AE4">
            <w:pPr>
              <w:pStyle w:val="ByReference"/>
            </w:pPr>
            <w:r>
              <w:rPr>
                <w:b/>
                <w:u w:val="single"/>
              </w:rPr>
              <w:t>Date</w:t>
            </w:r>
          </w:p>
        </w:tc>
      </w:tr>
      <w:tr w:rsidR="00844843" w14:paraId="7890D8FA" w14:textId="77777777">
        <w:tc>
          <w:tcPr>
            <w:tcW w:w="1440" w:type="dxa"/>
          </w:tcPr>
          <w:p w14:paraId="7890D8F7" w14:textId="77777777" w:rsidR="00844843" w:rsidRDefault="00407AE4">
            <w:pPr>
              <w:pStyle w:val="ByReference"/>
            </w:pPr>
            <w:r>
              <w:lastRenderedPageBreak/>
              <w:t>52.203-17</w:t>
            </w:r>
          </w:p>
        </w:tc>
        <w:tc>
          <w:tcPr>
            <w:tcW w:w="6192" w:type="dxa"/>
          </w:tcPr>
          <w:p w14:paraId="7890D8F8" w14:textId="77777777" w:rsidR="00844843" w:rsidRDefault="00407AE4">
            <w:pPr>
              <w:pStyle w:val="ByReference"/>
            </w:pPr>
            <w:r>
              <w:t>CONTRACTOR EMPLOYEE WHISTLEBLOWER RIGHTS</w:t>
            </w:r>
          </w:p>
        </w:tc>
        <w:tc>
          <w:tcPr>
            <w:tcW w:w="1440" w:type="dxa"/>
          </w:tcPr>
          <w:p w14:paraId="7890D8F9" w14:textId="77777777" w:rsidR="00844843" w:rsidRDefault="00407AE4">
            <w:pPr>
              <w:pStyle w:val="ByReference"/>
            </w:pPr>
            <w:r>
              <w:t>NOV 2023</w:t>
            </w:r>
          </w:p>
        </w:tc>
      </w:tr>
      <w:tr w:rsidR="00844843" w14:paraId="7890D8FE" w14:textId="77777777">
        <w:tc>
          <w:tcPr>
            <w:tcW w:w="1440" w:type="dxa"/>
          </w:tcPr>
          <w:p w14:paraId="7890D8FB" w14:textId="77777777" w:rsidR="00844843" w:rsidRDefault="00407AE4">
            <w:pPr>
              <w:pStyle w:val="ByReference"/>
            </w:pPr>
            <w:r>
              <w:t>52.204-13</w:t>
            </w:r>
          </w:p>
        </w:tc>
        <w:tc>
          <w:tcPr>
            <w:tcW w:w="6192" w:type="dxa"/>
          </w:tcPr>
          <w:p w14:paraId="7890D8FC" w14:textId="77777777" w:rsidR="00844843" w:rsidRDefault="00407AE4">
            <w:pPr>
              <w:pStyle w:val="ByReference"/>
            </w:pPr>
            <w:r>
              <w:t xml:space="preserve">SYSTEM FOR </w:t>
            </w:r>
            <w:r>
              <w:t>AWARD MANAGEMENT MAINTENANCE</w:t>
            </w:r>
          </w:p>
        </w:tc>
        <w:tc>
          <w:tcPr>
            <w:tcW w:w="1440" w:type="dxa"/>
          </w:tcPr>
          <w:p w14:paraId="7890D8FD" w14:textId="77777777" w:rsidR="00844843" w:rsidRDefault="00407AE4">
            <w:pPr>
              <w:pStyle w:val="ByReference"/>
            </w:pPr>
            <w:r>
              <w:t>OCT 2018</w:t>
            </w:r>
          </w:p>
        </w:tc>
      </w:tr>
      <w:tr w:rsidR="00844843" w14:paraId="7890D902" w14:textId="77777777">
        <w:tc>
          <w:tcPr>
            <w:tcW w:w="1440" w:type="dxa"/>
          </w:tcPr>
          <w:p w14:paraId="7890D8FF" w14:textId="77777777" w:rsidR="00844843" w:rsidRDefault="00407AE4">
            <w:pPr>
              <w:pStyle w:val="ByReference"/>
            </w:pPr>
            <w:r>
              <w:t>52.204-18</w:t>
            </w:r>
          </w:p>
        </w:tc>
        <w:tc>
          <w:tcPr>
            <w:tcW w:w="6192" w:type="dxa"/>
          </w:tcPr>
          <w:p w14:paraId="7890D900" w14:textId="77777777" w:rsidR="00844843" w:rsidRDefault="00407AE4">
            <w:pPr>
              <w:pStyle w:val="ByReference"/>
            </w:pPr>
            <w:r>
              <w:t>COMMERCIAL AND GOVERNMENT ENTITY CODE MAINTENANCE</w:t>
            </w:r>
          </w:p>
        </w:tc>
        <w:tc>
          <w:tcPr>
            <w:tcW w:w="1440" w:type="dxa"/>
          </w:tcPr>
          <w:p w14:paraId="7890D901" w14:textId="77777777" w:rsidR="00844843" w:rsidRDefault="00407AE4">
            <w:pPr>
              <w:pStyle w:val="ByReference"/>
            </w:pPr>
            <w:r>
              <w:t>AUG 2020</w:t>
            </w:r>
          </w:p>
        </w:tc>
      </w:tr>
      <w:tr w:rsidR="00844843" w14:paraId="7890D906" w14:textId="77777777">
        <w:tc>
          <w:tcPr>
            <w:tcW w:w="1440" w:type="dxa"/>
          </w:tcPr>
          <w:p w14:paraId="7890D903" w14:textId="77777777" w:rsidR="00844843" w:rsidRDefault="00407AE4">
            <w:pPr>
              <w:pStyle w:val="ByReference"/>
            </w:pPr>
            <w:r>
              <w:t>52.228-5</w:t>
            </w:r>
          </w:p>
        </w:tc>
        <w:tc>
          <w:tcPr>
            <w:tcW w:w="6192" w:type="dxa"/>
          </w:tcPr>
          <w:p w14:paraId="7890D904" w14:textId="77777777" w:rsidR="00844843" w:rsidRDefault="00407AE4">
            <w:pPr>
              <w:pStyle w:val="ByReference"/>
            </w:pPr>
            <w:r>
              <w:t>INSURANCE—WORK ON A GOVERNMENT INSTALLATION</w:t>
            </w:r>
          </w:p>
        </w:tc>
        <w:tc>
          <w:tcPr>
            <w:tcW w:w="1440" w:type="dxa"/>
          </w:tcPr>
          <w:p w14:paraId="7890D905" w14:textId="77777777" w:rsidR="00844843" w:rsidRDefault="00407AE4">
            <w:pPr>
              <w:pStyle w:val="ByReference"/>
            </w:pPr>
            <w:r>
              <w:t>JAN 1997</w:t>
            </w:r>
          </w:p>
        </w:tc>
      </w:tr>
      <w:tr w:rsidR="00844843" w14:paraId="7890D90A" w14:textId="77777777">
        <w:tc>
          <w:tcPr>
            <w:tcW w:w="1440" w:type="dxa"/>
          </w:tcPr>
          <w:p w14:paraId="7890D907" w14:textId="77777777" w:rsidR="00844843" w:rsidRDefault="00407AE4">
            <w:pPr>
              <w:pStyle w:val="ByReference"/>
            </w:pPr>
            <w:r>
              <w:t>852.203-70</w:t>
            </w:r>
          </w:p>
        </w:tc>
        <w:tc>
          <w:tcPr>
            <w:tcW w:w="6192" w:type="dxa"/>
          </w:tcPr>
          <w:p w14:paraId="7890D908" w14:textId="77777777" w:rsidR="00844843" w:rsidRDefault="00407AE4">
            <w:pPr>
              <w:pStyle w:val="ByReference"/>
            </w:pPr>
            <w:r>
              <w:t>COMMERCIAL ADVERTISING</w:t>
            </w:r>
          </w:p>
        </w:tc>
        <w:tc>
          <w:tcPr>
            <w:tcW w:w="1440" w:type="dxa"/>
          </w:tcPr>
          <w:p w14:paraId="7890D909" w14:textId="77777777" w:rsidR="00844843" w:rsidRDefault="00407AE4">
            <w:pPr>
              <w:pStyle w:val="ByReference"/>
            </w:pPr>
            <w:r>
              <w:t>MAY 2018</w:t>
            </w:r>
          </w:p>
        </w:tc>
      </w:tr>
      <w:tr w:rsidR="00844843" w14:paraId="7890D90E" w14:textId="77777777">
        <w:tc>
          <w:tcPr>
            <w:tcW w:w="1440" w:type="dxa"/>
          </w:tcPr>
          <w:p w14:paraId="7890D90B" w14:textId="77777777" w:rsidR="00844843" w:rsidRDefault="00407AE4">
            <w:pPr>
              <w:pStyle w:val="ByReference"/>
            </w:pPr>
            <w:r>
              <w:t>852.215-70</w:t>
            </w:r>
          </w:p>
        </w:tc>
        <w:tc>
          <w:tcPr>
            <w:tcW w:w="6192" w:type="dxa"/>
          </w:tcPr>
          <w:p w14:paraId="7890D90C" w14:textId="77777777" w:rsidR="00844843" w:rsidRDefault="00407AE4">
            <w:pPr>
              <w:pStyle w:val="ByReference"/>
            </w:pPr>
            <w:r>
              <w:t>SERVICE-DISABLED VETERAN-OWNED AND VETERAN-OWNED SMALL BUSINESS EVALUATION FACTORS (DEVIATION)</w:t>
            </w:r>
          </w:p>
        </w:tc>
        <w:tc>
          <w:tcPr>
            <w:tcW w:w="1440" w:type="dxa"/>
          </w:tcPr>
          <w:p w14:paraId="7890D90D" w14:textId="77777777" w:rsidR="00844843" w:rsidRDefault="00407AE4">
            <w:pPr>
              <w:pStyle w:val="ByReference"/>
            </w:pPr>
            <w:r>
              <w:t>JAN 2023</w:t>
            </w:r>
          </w:p>
        </w:tc>
      </w:tr>
      <w:tr w:rsidR="00844843" w14:paraId="7890D912" w14:textId="77777777">
        <w:tc>
          <w:tcPr>
            <w:tcW w:w="1440" w:type="dxa"/>
          </w:tcPr>
          <w:p w14:paraId="7890D90F" w14:textId="77777777" w:rsidR="00844843" w:rsidRDefault="00407AE4">
            <w:pPr>
              <w:pStyle w:val="ByReference"/>
            </w:pPr>
            <w:r>
              <w:t>852.215-71</w:t>
            </w:r>
          </w:p>
        </w:tc>
        <w:tc>
          <w:tcPr>
            <w:tcW w:w="6192" w:type="dxa"/>
          </w:tcPr>
          <w:p w14:paraId="7890D910" w14:textId="77777777" w:rsidR="00844843" w:rsidRDefault="00407AE4">
            <w:pPr>
              <w:pStyle w:val="ByReference"/>
            </w:pPr>
            <w:proofErr w:type="gramStart"/>
            <w:r>
              <w:t>EVALUATION</w:t>
            </w:r>
            <w:proofErr w:type="gramEnd"/>
            <w:r>
              <w:t xml:space="preserve"> FACTOR COMMITMENTS</w:t>
            </w:r>
          </w:p>
        </w:tc>
        <w:tc>
          <w:tcPr>
            <w:tcW w:w="1440" w:type="dxa"/>
          </w:tcPr>
          <w:p w14:paraId="7890D911" w14:textId="77777777" w:rsidR="00844843" w:rsidRDefault="00407AE4">
            <w:pPr>
              <w:pStyle w:val="ByReference"/>
            </w:pPr>
            <w:r>
              <w:t>OCT 2019</w:t>
            </w:r>
          </w:p>
        </w:tc>
      </w:tr>
      <w:tr w:rsidR="00844843" w14:paraId="7890D916" w14:textId="77777777">
        <w:tc>
          <w:tcPr>
            <w:tcW w:w="1440" w:type="dxa"/>
          </w:tcPr>
          <w:p w14:paraId="7890D913" w14:textId="77777777" w:rsidR="00844843" w:rsidRDefault="00407AE4">
            <w:pPr>
              <w:pStyle w:val="ByReference"/>
            </w:pPr>
            <w:r>
              <w:t>852.222-71</w:t>
            </w:r>
          </w:p>
        </w:tc>
        <w:tc>
          <w:tcPr>
            <w:tcW w:w="6192" w:type="dxa"/>
          </w:tcPr>
          <w:p w14:paraId="7890D914" w14:textId="77777777" w:rsidR="00844843" w:rsidRDefault="00407AE4">
            <w:pPr>
              <w:pStyle w:val="ByReference"/>
            </w:pPr>
            <w:r>
              <w:t>COMPLIANCE WITH EXECUTIVE ORDER 13899 (DEVIATION) (APR 2025)</w:t>
            </w:r>
          </w:p>
        </w:tc>
        <w:tc>
          <w:tcPr>
            <w:tcW w:w="1440" w:type="dxa"/>
          </w:tcPr>
          <w:p w14:paraId="7890D915" w14:textId="77777777" w:rsidR="00844843" w:rsidRDefault="00407AE4">
            <w:pPr>
              <w:pStyle w:val="ByReference"/>
            </w:pPr>
            <w:r>
              <w:t>APR 2025</w:t>
            </w:r>
          </w:p>
        </w:tc>
      </w:tr>
      <w:tr w:rsidR="00844843" w14:paraId="7890D91A" w14:textId="77777777">
        <w:tc>
          <w:tcPr>
            <w:tcW w:w="1440" w:type="dxa"/>
          </w:tcPr>
          <w:p w14:paraId="7890D917" w14:textId="77777777" w:rsidR="00844843" w:rsidRDefault="00407AE4">
            <w:pPr>
              <w:pStyle w:val="ByReference"/>
            </w:pPr>
            <w:r>
              <w:t>852.246-71</w:t>
            </w:r>
          </w:p>
        </w:tc>
        <w:tc>
          <w:tcPr>
            <w:tcW w:w="6192" w:type="dxa"/>
          </w:tcPr>
          <w:p w14:paraId="7890D918" w14:textId="77777777" w:rsidR="00844843" w:rsidRDefault="00407AE4">
            <w:pPr>
              <w:pStyle w:val="ByReference"/>
            </w:pPr>
            <w:r>
              <w:t>REJECTED GOODS</w:t>
            </w:r>
          </w:p>
        </w:tc>
        <w:tc>
          <w:tcPr>
            <w:tcW w:w="1440" w:type="dxa"/>
          </w:tcPr>
          <w:p w14:paraId="7890D919" w14:textId="77777777" w:rsidR="00844843" w:rsidRDefault="00407AE4">
            <w:pPr>
              <w:pStyle w:val="ByReference"/>
            </w:pPr>
            <w:r>
              <w:t>OCT 2018</w:t>
            </w:r>
          </w:p>
        </w:tc>
      </w:tr>
    </w:tbl>
    <w:p w14:paraId="7890D91B" w14:textId="77777777" w:rsidR="00844843" w:rsidRDefault="00407AE4">
      <w:pPr>
        <w:tabs>
          <w:tab w:val="left" w:pos="3240"/>
        </w:tabs>
      </w:pPr>
      <w:r>
        <w:tab/>
        <w:t xml:space="preserve">(End of </w:t>
      </w:r>
      <w:r>
        <w:t>Addendum to 52.212-4)</w:t>
      </w:r>
    </w:p>
    <w:p w14:paraId="7890D91C" w14:textId="77777777" w:rsidR="00844843" w:rsidRDefault="00844843"/>
    <w:p w14:paraId="7890D91D" w14:textId="77777777" w:rsidR="00407AE4" w:rsidRDefault="00407AE4" w:rsidP="00FC4CA2">
      <w:pPr>
        <w:pStyle w:val="Heading2"/>
      </w:pPr>
      <w:bookmarkStart w:id="15" w:name="_Toc207965860"/>
      <w:proofErr w:type="gramStart"/>
      <w:r>
        <w:t>C.6  52.212</w:t>
      </w:r>
      <w:proofErr w:type="gramEnd"/>
      <w:r>
        <w:t>-</w:t>
      </w:r>
      <w:proofErr w:type="gramStart"/>
      <w:r>
        <w:t>5  CONTRACT</w:t>
      </w:r>
      <w:proofErr w:type="gramEnd"/>
      <w:r>
        <w:t xml:space="preserve"> TERMS AND CONDITIONS REQUIRED TO IMPLEMENT STATUTES OR EXECUTIVE ORDERS—COMMERCIAL PRODUCTS AND COMMERCIAL SERVICES (JAN 2025) (DEVIATION FEB 2025)</w:t>
      </w:r>
      <w:bookmarkEnd w:id="15"/>
    </w:p>
    <w:p w14:paraId="7890D91E" w14:textId="77777777" w:rsidR="00407AE4" w:rsidRPr="004523D5" w:rsidRDefault="00407AE4"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7890D91F" w14:textId="77777777" w:rsidR="00407AE4" w:rsidRPr="004523D5" w:rsidRDefault="00407AE4"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4523D5">
        <w:rPr>
          <w:rFonts w:cstheme="minorHAnsi"/>
          <w:szCs w:val="20"/>
        </w:rPr>
        <w:t>resolutions))</w:t>
      </w:r>
      <w:proofErr w:type="gramEnd"/>
      <w:r w:rsidRPr="004523D5">
        <w:rPr>
          <w:rFonts w:cstheme="minorHAnsi"/>
          <w:szCs w:val="20"/>
        </w:rPr>
        <w:t>.</w:t>
      </w:r>
    </w:p>
    <w:p w14:paraId="7890D920" w14:textId="77777777" w:rsidR="00407AE4" w:rsidRPr="004523D5" w:rsidRDefault="00407AE4"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7890D921" w14:textId="77777777" w:rsidR="00407AE4" w:rsidRPr="004523D5" w:rsidRDefault="00407AE4"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7890D922" w14:textId="77777777" w:rsidR="00407AE4" w:rsidRPr="004523D5" w:rsidRDefault="00407AE4" w:rsidP="00FC4CA2">
      <w:pPr>
        <w:rPr>
          <w:rFonts w:cstheme="minorHAnsi"/>
          <w:szCs w:val="20"/>
        </w:rPr>
      </w:pPr>
      <w:r w:rsidRPr="004523D5">
        <w:rPr>
          <w:rFonts w:cstheme="minorHAnsi"/>
          <w:szCs w:val="20"/>
        </w:rPr>
        <w:t xml:space="preserve">    (4) 52.209-10, Prohibition on Contracting with Inverted Domestic Corporations (NOV 2015).</w:t>
      </w:r>
    </w:p>
    <w:p w14:paraId="7890D923" w14:textId="77777777" w:rsidR="00407AE4" w:rsidRPr="004523D5" w:rsidRDefault="00407AE4"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7890D924" w14:textId="77777777" w:rsidR="00407AE4" w:rsidRPr="004523D5" w:rsidRDefault="00407AE4" w:rsidP="00FC4CA2">
      <w:pPr>
        <w:rPr>
          <w:rFonts w:cstheme="minorHAnsi"/>
          <w:szCs w:val="20"/>
        </w:rPr>
      </w:pPr>
      <w:r w:rsidRPr="004523D5">
        <w:rPr>
          <w:rFonts w:cstheme="minorHAnsi"/>
          <w:szCs w:val="20"/>
        </w:rPr>
        <w:t xml:space="preserve">    (6) 52.233-3, Protest After Award (AUG 1996) (31 U.S.C. 3553).</w:t>
      </w:r>
    </w:p>
    <w:p w14:paraId="7890D925" w14:textId="77777777" w:rsidR="00407AE4" w:rsidRPr="004523D5" w:rsidRDefault="00407AE4"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14:paraId="7890D926" w14:textId="77777777" w:rsidR="00407AE4" w:rsidRPr="004523D5" w:rsidRDefault="00407AE4"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w:t>
      </w:r>
      <w:r w:rsidRPr="004523D5">
        <w:rPr>
          <w:rFonts w:cstheme="minorHAnsi"/>
          <w:szCs w:val="20"/>
        </w:rPr>
        <w:lastRenderedPageBreak/>
        <w:t>of law or Executive orders applicable to acquisitions of commercial products and commercial services:</w:t>
      </w:r>
    </w:p>
    <w:p w14:paraId="7890D927" w14:textId="77777777" w:rsidR="00407AE4" w:rsidRPr="004523D5" w:rsidRDefault="00407AE4"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1) 52.203–6, Restrictions on Subcontractor Sales to the Government (JUN 2020), with Alternate I (NOV 2021) (41 U.S.C. 4704 and 10 U.S.C. 4655).</w:t>
      </w:r>
    </w:p>
    <w:p w14:paraId="7890D928"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 52.203–13, Contractor Code of Business Ethics and Conduct (NOV 2021) (41 U.S.C. 3509).</w:t>
      </w:r>
    </w:p>
    <w:p w14:paraId="7890D929"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 52.203–15, Whistleblower Protections under the American Recovery and Reinvestment Act of 2009 (JUN 2010) (Section 1553 of Pub. L. 111-5). (Applies to contracts funded by the American Recovery and Reinvestment Act of 2009.)</w:t>
      </w:r>
    </w:p>
    <w:p w14:paraId="7890D92A"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 52.203–17, Contractor Employee Whistleblower Rights (NOV 2023) (41 U.S.C. 4712); this clause does not apply to contracts of DoD, NASA, the Coast Guard, or applicable elements of the intelligence community—see FAR 3.900(a).</w:t>
      </w:r>
    </w:p>
    <w:p w14:paraId="7890D92B" w14:textId="77777777" w:rsidR="00407AE4" w:rsidRPr="004523D5" w:rsidRDefault="00407AE4"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 52.204–10, Reporting Executive Compensation and First-Tier Subcontract Awards (JUN 2020) (Pub. L. 109–282) (31 U.S.C. 6101 note).</w:t>
      </w:r>
    </w:p>
    <w:p w14:paraId="7890D92C"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 [Reserved]</w:t>
      </w:r>
    </w:p>
    <w:p w14:paraId="7890D92D"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7) 52.204–14, Service Contract Reporting Requirements (OCT 2016) (Pub. L. 111–117, section 743 of Div. C).</w:t>
      </w:r>
    </w:p>
    <w:p w14:paraId="7890D92E"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8) 52.204–15, Service Contract Reporting </w:t>
      </w:r>
      <w:r w:rsidRPr="004523D5">
        <w:rPr>
          <w:rFonts w:cstheme="minorHAnsi"/>
          <w:szCs w:val="20"/>
        </w:rPr>
        <w:t>Requirements for Indefinite-Delivery Contracts (OCT 2016) (Pub. L. 111–117, section 743 of Div. C).</w:t>
      </w:r>
    </w:p>
    <w:p w14:paraId="7890D92F" w14:textId="77777777" w:rsidR="00407AE4" w:rsidRPr="004523D5" w:rsidRDefault="00407AE4"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9) 52.204–27, Prohibition on a ByteDance Covered Application (JUN 2023) (Section 102 of Division R of Pub. L. 117–328).</w:t>
      </w:r>
    </w:p>
    <w:p w14:paraId="7890D930"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10) 52.204–28, Federal Acquisition Supply Chain Security Act Orders—Federal Supply Schedules, Governmentwide Acquisition Contracts, and Multi-Agency Contracts. (DEC 2023) (Pub. L. 115–390, title II).</w:t>
      </w:r>
    </w:p>
    <w:p w14:paraId="7890D931" w14:textId="77777777" w:rsidR="00407AE4" w:rsidRPr="004523D5" w:rsidRDefault="00407AE4"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11)(i) 52.204–30, Federal Acquisition Supply Chain Security Act Orders— Prohibition. (DEC 2023) (Pub. L. 115–390, title II).</w:t>
      </w:r>
    </w:p>
    <w:p w14:paraId="7890D932"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(DEC 2023) of 52.204–30.</w:t>
      </w:r>
    </w:p>
    <w:p w14:paraId="7890D933" w14:textId="77777777" w:rsidR="00407AE4" w:rsidRPr="004523D5" w:rsidRDefault="00407AE4"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12) 52.209–6, Protecting the Government’s Interest When Subcontracting with Contractors Debarred, Suspended, Proposed for Debarment, or Voluntarily Excluded. (JAN 2025) (31 U.S.C. 6101 note).</w:t>
      </w:r>
    </w:p>
    <w:p w14:paraId="7890D934"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13) 52.209-9, Updates of Publicly Available Information Regarding Responsibility Matters (OCT 2018) (41 U.S.C. 2313).</w:t>
      </w:r>
    </w:p>
    <w:p w14:paraId="7890D935"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14) [Reserved]</w:t>
      </w:r>
    </w:p>
    <w:p w14:paraId="7890D936"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15) 52.219–3, Notice of HUBZone Set-Aside or Sole-Source Award (OCT 2022) (15 U.S.C. 657a).</w:t>
      </w:r>
    </w:p>
    <w:p w14:paraId="7890D937" w14:textId="77777777" w:rsidR="00407AE4" w:rsidRPr="004523D5" w:rsidRDefault="00407AE4" w:rsidP="00FC4CA2">
      <w:pPr>
        <w:rPr>
          <w:rFonts w:cstheme="minorHAnsi"/>
          <w:szCs w:val="20"/>
        </w:rPr>
      </w:pPr>
      <w:r w:rsidRPr="004523D5">
        <w:rPr>
          <w:rFonts w:cstheme="minorHAnsi"/>
          <w:szCs w:val="20"/>
        </w:rPr>
        <w:lastRenderedPageBreak/>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16) 52.219–4, Notice of Price Evaluation Preference for HUBZone Small Business Concerns (OCT 2022) (if the offeror elects to waive the preference, it shall so indicate in its offer) (15 U.S.C. 657a).</w:t>
      </w:r>
    </w:p>
    <w:p w14:paraId="7890D938"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17) [Reserved]</w:t>
      </w:r>
    </w:p>
    <w:p w14:paraId="7890D939"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18)(i) 52.219-6, Notice of Total Small Business Set-Aside (NOV 2020) (15 U.S.C. 644).</w:t>
      </w:r>
    </w:p>
    <w:p w14:paraId="7890D93A"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52.219-6.</w:t>
      </w:r>
    </w:p>
    <w:p w14:paraId="7890D93B"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19)(i) 52.219-7, Notice of Partial Small Business Set-Aside (NOV 2020) (15 U.S.C. 644).</w:t>
      </w:r>
    </w:p>
    <w:p w14:paraId="7890D93C"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52.219-7.</w:t>
      </w:r>
    </w:p>
    <w:p w14:paraId="7890D93D" w14:textId="77777777" w:rsidR="00407AE4" w:rsidRPr="004523D5" w:rsidRDefault="00407AE4"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20) 52.219-8, Utilization of Small Business Concerns (JAN 2025) (15 U.S.C. 637(d)(2) and (3)).</w:t>
      </w:r>
    </w:p>
    <w:p w14:paraId="7890D93E"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21)(i) 52.219–9, Small Business Subcontracting Plan (JAN 2025) (15 U.S.C. 637(d)(4)).</w:t>
      </w:r>
    </w:p>
    <w:p w14:paraId="7890D93F"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(NOV 2016) of 52.219-9.</w:t>
      </w:r>
    </w:p>
    <w:p w14:paraId="7890D940"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(NOV 2016) of 52.219-9.</w:t>
      </w:r>
    </w:p>
    <w:p w14:paraId="7890D941"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iv) Alternate III (JAN 2025) of 52.219–9.</w:t>
      </w:r>
    </w:p>
    <w:p w14:paraId="7890D942"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v) Alternate IV (JAN 2025) of 52.219–9.</w:t>
      </w:r>
    </w:p>
    <w:p w14:paraId="7890D943"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22)(i) 52.219-13, Notice of </w:t>
      </w:r>
      <w:r w:rsidRPr="004523D5">
        <w:rPr>
          <w:rFonts w:cstheme="minorHAnsi"/>
          <w:szCs w:val="20"/>
        </w:rPr>
        <w:t>Set-Aside of Orders (MAR 2020) (15 U.S.C. 644(r)).</w:t>
      </w:r>
    </w:p>
    <w:p w14:paraId="7890D944"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52.219-13.</w:t>
      </w:r>
    </w:p>
    <w:p w14:paraId="7890D945"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23) 52.219–14, Limitations on Subcontracting (OCT 2022) (15 U.S.C. 657s).</w:t>
      </w:r>
    </w:p>
    <w:p w14:paraId="7890D946"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24) 52.219-16, Liquidated Damages—Subcontracting Plan (SEP 2021) (15 U.S.C. 637(d)(4)(F)(i)).</w:t>
      </w:r>
    </w:p>
    <w:p w14:paraId="7890D947"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25) 52.219–27, Notice of Set-Aside for, or Sole-Source Award to, Service-Disabled Veteran-Owned Small Business (SDVOSB) Concerns Eligible Under the SDVOSB Program (FEB 2024) (15 U.S.C. 657f).</w:t>
      </w:r>
    </w:p>
    <w:p w14:paraId="7890D948" w14:textId="77777777" w:rsidR="00407AE4" w:rsidRPr="004523D5" w:rsidRDefault="00407AE4"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26) (i) 52.219-28, Postaward Small Business Program Rerepresentation (JAN 2025) (15 U.S.C. 632(a)(2)).</w:t>
      </w:r>
    </w:p>
    <w:p w14:paraId="7890D949"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52.219–28.</w:t>
      </w:r>
    </w:p>
    <w:p w14:paraId="7890D94A"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27) 52.219–29, Notice of Set-Aside for, or Sole-Source Award to, Economically Disadvantaged Women-Owned Small Business Concerns (OCT 2022) (15 U.S.C. 637(m)).</w:t>
      </w:r>
    </w:p>
    <w:p w14:paraId="7890D94B"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28) 52.219–30, Notice of Set-Aside for, or Sole-Source Award to, Women-Owned Small Business Concerns Eligible Under the Women-Owned Small Business Program (OCT 2022) (15 U.S.C. 637(m)).</w:t>
      </w:r>
    </w:p>
    <w:p w14:paraId="7890D94C" w14:textId="77777777" w:rsidR="00407AE4" w:rsidRPr="004523D5" w:rsidRDefault="00407AE4" w:rsidP="00FC4CA2">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29) 52.219-32, Orders Issued Directly Under Small Business Reserves (MAR 2020) (15 U.S.C. 644(r)).</w:t>
      </w:r>
    </w:p>
    <w:p w14:paraId="7890D94D"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30) 52.219–33, Nonmanufacturer Rule (SEP 2021) (15 U.S.C. 637(a)(17)).</w:t>
      </w:r>
    </w:p>
    <w:p w14:paraId="7890D94E"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31) 52.222-3, Convict Labor (JUN 2003) (E.O. 11755).</w:t>
      </w:r>
    </w:p>
    <w:p w14:paraId="7890D94F" w14:textId="77777777" w:rsidR="00407AE4" w:rsidRPr="004523D5" w:rsidRDefault="00407AE4"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32) 52.222–19, Child Labor—Cooperation with Authorities and Remedies (JAN 2025) (E.O. 13126).</w:t>
      </w:r>
    </w:p>
    <w:p w14:paraId="7890D950"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33) [Reserved]</w:t>
      </w:r>
    </w:p>
    <w:p w14:paraId="7890D951"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34) [Reserved]</w:t>
      </w:r>
    </w:p>
    <w:p w14:paraId="7890D952" w14:textId="77777777" w:rsidR="00407AE4" w:rsidRPr="004523D5" w:rsidRDefault="00407AE4"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35)(i) 52.222–35, Equal Opportunity for Veterans (JUN 2020) (38 U.S.C. 4212).</w:t>
      </w:r>
    </w:p>
    <w:p w14:paraId="7890D953"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ii) Alternate I </w:t>
      </w:r>
      <w:r w:rsidRPr="004523D5">
        <w:rPr>
          <w:rFonts w:cstheme="minorHAnsi"/>
          <w:szCs w:val="20"/>
        </w:rPr>
        <w:t>(JUL 2014) of 52.222-35.</w:t>
      </w:r>
    </w:p>
    <w:p w14:paraId="7890D954" w14:textId="77777777" w:rsidR="00407AE4" w:rsidRPr="004523D5" w:rsidRDefault="00407AE4"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36)(i) 52.222–36, Equal Opportunity for Workers with Disabilities (JUN 2020) (29 U.S.C. 793).</w:t>
      </w:r>
    </w:p>
    <w:p w14:paraId="7890D955"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(JUL 2014) of 52.222-36.</w:t>
      </w:r>
    </w:p>
    <w:p w14:paraId="7890D956" w14:textId="77777777" w:rsidR="00407AE4" w:rsidRPr="004523D5" w:rsidRDefault="00407AE4"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37) 52.222–37, Employment Reports on Veterans (JUN 2020) (38 U.S.C. 4212).</w:t>
      </w:r>
    </w:p>
    <w:p w14:paraId="7890D957" w14:textId="77777777" w:rsidR="00407AE4" w:rsidRPr="004523D5" w:rsidRDefault="00407AE4"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38) 52.222-40, Notification of Employee Rights Under the National Labor Relations Act (DEC 2010) (E.O. 13496).</w:t>
      </w:r>
    </w:p>
    <w:p w14:paraId="7890D958" w14:textId="77777777" w:rsidR="00407AE4" w:rsidRPr="004523D5" w:rsidRDefault="00407AE4"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39)(i) 52.222-50, Combating Trafficking in Persons (NOV 2021) (22 U.S.C. chapter 78 and E.O. 13627).</w:t>
      </w:r>
    </w:p>
    <w:p w14:paraId="7890D959"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2015) of 52.222-50 (22 U.S.C. chapter 78 and E.O. 13627).</w:t>
      </w:r>
    </w:p>
    <w:p w14:paraId="7890D95A" w14:textId="77777777" w:rsidR="00407AE4" w:rsidRPr="004523D5" w:rsidRDefault="00407AE4"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40) 52.222-54, Employment Eligibility Verification (JAN 2025). (E.O. 12989). (Not applicable to the acquisition of commercially available off-the-shelf items or certain other types of commercial products or commercial services as prescribed in FAR 22.1803.)</w:t>
      </w:r>
    </w:p>
    <w:p w14:paraId="7890D95B"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41)(i) 52.223-9, Estimate of Percentage of Recovered Material Content for EPA-Designated Items (MAY 2008) (42 U.S.C.6962(c)(3)(A)(ii)). (Not applicable to the acquisition of commercially available off-the-shelf items.)</w:t>
      </w:r>
    </w:p>
    <w:p w14:paraId="7890D95C"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(MAY 2008) of 52.223-9 (42 U.S.C. 6962(i)(2)(C)). (Not applicable to the acquisition of commercially available off-the-shelf items.)</w:t>
      </w:r>
    </w:p>
    <w:p w14:paraId="7890D95D"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w:t>
      </w:r>
      <w:r w:rsidRPr="004523D5">
        <w:rPr>
          <w:rFonts w:cstheme="minorHAnsi"/>
          <w:szCs w:val="20"/>
        </w:rPr>
        <w:t>]  (</w:t>
      </w:r>
      <w:proofErr w:type="gramEnd"/>
      <w:r w:rsidRPr="004523D5">
        <w:rPr>
          <w:rFonts w:cstheme="minorHAnsi"/>
          <w:szCs w:val="20"/>
        </w:rPr>
        <w:t xml:space="preserve">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7890D95E"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7890D95F"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44) 52.223-20, Aerosols. (MAY 2024) (42 U.S.C. 7671, </w:t>
      </w:r>
      <w:r w:rsidRPr="004523D5">
        <w:rPr>
          <w:rFonts w:cstheme="minorHAnsi"/>
          <w:i/>
          <w:iCs/>
          <w:szCs w:val="20"/>
        </w:rPr>
        <w:t>et seq</w:t>
      </w:r>
      <w:r w:rsidRPr="004523D5">
        <w:rPr>
          <w:rFonts w:cstheme="minorHAnsi"/>
          <w:szCs w:val="20"/>
        </w:rPr>
        <w:t>.).</w:t>
      </w:r>
    </w:p>
    <w:p w14:paraId="7890D960"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45) 52.223-21, Foams (MAY 2024). (42 U.S.C. 7671, </w:t>
      </w:r>
      <w:r w:rsidRPr="004523D5">
        <w:rPr>
          <w:rFonts w:cstheme="minorHAnsi"/>
          <w:i/>
          <w:iCs/>
          <w:szCs w:val="20"/>
        </w:rPr>
        <w:t>et seq</w:t>
      </w:r>
      <w:r w:rsidRPr="004523D5">
        <w:rPr>
          <w:rFonts w:cstheme="minorHAnsi"/>
          <w:szCs w:val="20"/>
        </w:rPr>
        <w:t>.).</w:t>
      </w:r>
    </w:p>
    <w:p w14:paraId="7890D961" w14:textId="77777777" w:rsidR="00407AE4" w:rsidRPr="004523D5" w:rsidRDefault="00407AE4" w:rsidP="00FC4CA2">
      <w:pPr>
        <w:rPr>
          <w:rFonts w:cstheme="minorHAnsi"/>
          <w:szCs w:val="20"/>
        </w:rPr>
      </w:pPr>
      <w:r w:rsidRPr="004523D5">
        <w:rPr>
          <w:rFonts w:cstheme="minorHAnsi"/>
          <w:szCs w:val="20"/>
        </w:rPr>
        <w:lastRenderedPageBreak/>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46) 52.223-23, Sustainable Products and Services (MAY 2024) (DEVIATION FEB 2025) (7 U.S.C. 8102, 42 U.S.C. 6962, 42 U.S.C. 8259b, and 42 U.S.C. 7671I).</w:t>
      </w:r>
    </w:p>
    <w:p w14:paraId="7890D962"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47)(i) 52.224-3, Privacy Training (JAN 2017) (5 U.S.C. 552a).</w:t>
      </w:r>
    </w:p>
    <w:p w14:paraId="7890D963"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(JAN 2017) of 52.224-3.</w:t>
      </w:r>
    </w:p>
    <w:p w14:paraId="7890D964"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48)(i) 52.225-1, Buy American—Supplies (OCT 2022) (41 U.S.C. chapter 83).</w:t>
      </w:r>
    </w:p>
    <w:p w14:paraId="7890D965"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(OCT 2022) of 52.225-1.</w:t>
      </w:r>
    </w:p>
    <w:p w14:paraId="7890D966"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7890D967"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[Reserved].</w:t>
      </w:r>
    </w:p>
    <w:p w14:paraId="7890D968"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(JAN 2025) of 52.225-3.</w:t>
      </w:r>
    </w:p>
    <w:p w14:paraId="7890D969"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iv) Alternate III (FEB 2024) of 52.225-3.</w:t>
      </w:r>
    </w:p>
    <w:p w14:paraId="7890D96A"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v) Alternate IV (OCT 2022) of 52.225-3.</w:t>
      </w:r>
    </w:p>
    <w:p w14:paraId="7890D96B" w14:textId="77777777" w:rsidR="00407AE4" w:rsidRPr="004523D5" w:rsidRDefault="00407AE4"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 xml:space="preserve">50) 52.225–5, Trade Agreements (NOV 2023) (19 U.S.C. 2501, </w:t>
      </w:r>
      <w:r w:rsidRPr="004523D5">
        <w:rPr>
          <w:rFonts w:cstheme="minorHAnsi"/>
          <w:i/>
          <w:iCs/>
          <w:szCs w:val="20"/>
        </w:rPr>
        <w:t>et seq</w:t>
      </w:r>
      <w:r w:rsidRPr="004523D5">
        <w:rPr>
          <w:rFonts w:cstheme="minorHAnsi"/>
          <w:szCs w:val="20"/>
        </w:rPr>
        <w:t>., 19 U.S.C. 3301 note</w:t>
      </w:r>
    </w:p>
    <w:p w14:paraId="7890D96C" w14:textId="77777777" w:rsidR="00407AE4" w:rsidRPr="004523D5" w:rsidRDefault="00407AE4"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51) 52.225-13, Restrictions on Certain Foreign Purchases (FEB 2021) (E.O.'s, proclamations, and statutes administered by the Office of Foreign Assets Control of the Department of the Treasury).</w:t>
      </w:r>
    </w:p>
    <w:p w14:paraId="7890D96D"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52) 52.225–26, Contractors Performing Private Security Functions Outside the United States (OCT 2016) (Section 862, as amended, of the National Defense Authorization Act for Fiscal Year 2008; 10 U.S.C. Subtitle A, Part V, Subpart G Note).</w:t>
      </w:r>
    </w:p>
    <w:p w14:paraId="7890D96E"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53) 52.226-4, Notice of Disaster or Emergency Area Set-Aside (NOV 2007) (42 U.S.C. 5150).</w:t>
      </w:r>
    </w:p>
    <w:p w14:paraId="7890D96F"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54) 52.226-5, Restrictions on Subcontracting Outside Disaster or Emergency Area (NOV 2007) (42 U.S.C. 5150).</w:t>
      </w:r>
    </w:p>
    <w:p w14:paraId="7890D970" w14:textId="77777777" w:rsidR="00407AE4" w:rsidRPr="004523D5" w:rsidRDefault="00407AE4"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55) 52.226-8, Encouraging Contractor Policies to Ban Text Messaging While Driving (MAY 2024) (E.O. 13513)</w:t>
      </w:r>
    </w:p>
    <w:p w14:paraId="7890D971" w14:textId="77777777" w:rsidR="00407AE4" w:rsidRPr="004523D5" w:rsidRDefault="00407AE4"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 xml:space="preserve">56) 52.229–12, Tax on Certain Foreign </w:t>
      </w:r>
      <w:r w:rsidRPr="004523D5">
        <w:rPr>
          <w:rFonts w:cstheme="minorHAnsi"/>
          <w:szCs w:val="20"/>
        </w:rPr>
        <w:t>Procurements (FEB 2021).</w:t>
      </w:r>
    </w:p>
    <w:p w14:paraId="7890D972"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57) 52.232-29, Terms for Financing of Purchases of Commercial Products and Commercial Services (NOV 2021) (41 U.S.C. 4505, 10 U.S.C. 3805).</w:t>
      </w:r>
    </w:p>
    <w:p w14:paraId="7890D973"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58) 52.232-30, Installment Payments for Commercial Products and Commercial Services (NOV 2021) (41 U.S.C. 4505, 10 U.S.C. 3805).</w:t>
      </w:r>
    </w:p>
    <w:p w14:paraId="7890D974" w14:textId="77777777" w:rsidR="00407AE4" w:rsidRPr="004523D5" w:rsidRDefault="00407AE4" w:rsidP="00FC4CA2">
      <w:pPr>
        <w:rPr>
          <w:rFonts w:cstheme="minorHAnsi"/>
          <w:szCs w:val="20"/>
        </w:rPr>
      </w:pPr>
      <w:r w:rsidRPr="004523D5">
        <w:rPr>
          <w:rFonts w:cstheme="minorHAnsi"/>
          <w:szCs w:val="20"/>
        </w:rPr>
        <w:lastRenderedPageBreak/>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59) 52.232-33, Payment by Electronic Funds Transfer—System for Award Management (OCT 2018) (31 U.S.C. 3332).</w:t>
      </w:r>
    </w:p>
    <w:p w14:paraId="7890D975"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60) 52.232-34, Payment by Electronic Funds Transfer—Other than System for Award Management (JUL 2013) (31 U.S.C. 3332).</w:t>
      </w:r>
    </w:p>
    <w:p w14:paraId="7890D976"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61) 52.232-36, Payment by Third Party (MAY 2014) (31 U.S.C. 3332).</w:t>
      </w:r>
    </w:p>
    <w:p w14:paraId="7890D977"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62) 52.239-1, Privacy or Security Safeguards (AUG 1996) (5 U.S.C. 552a).</w:t>
      </w:r>
    </w:p>
    <w:p w14:paraId="7890D978" w14:textId="77777777" w:rsidR="00407AE4" w:rsidRPr="004523D5" w:rsidRDefault="00407AE4" w:rsidP="00FC4CA2">
      <w:pPr>
        <w:tabs>
          <w:tab w:val="left" w:pos="8265"/>
        </w:tabs>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 xml:space="preserve">63) 52.240–1, Prohibition on </w:t>
      </w:r>
      <w:r w:rsidRPr="004523D5">
        <w:rPr>
          <w:rFonts w:cstheme="minorHAnsi"/>
          <w:szCs w:val="20"/>
        </w:rPr>
        <w:t>Unmanned Aircraft Systems Manufactured or Assembled by American Security Drone Act—Covered Foreign Entities (NOV 2024) (Sections 1821–1826, Pub. L. 118–31, 41 U.S.C. 3901 note prec.).</w:t>
      </w:r>
    </w:p>
    <w:p w14:paraId="7890D979"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64) 52.242-5, Payments to Small Business Subcontractors (JAN </w:t>
      </w:r>
      <w:proofErr w:type="gramStart"/>
      <w:r w:rsidRPr="004523D5">
        <w:rPr>
          <w:rFonts w:cstheme="minorHAnsi"/>
          <w:szCs w:val="20"/>
        </w:rPr>
        <w:t>2017)(</w:t>
      </w:r>
      <w:proofErr w:type="gramEnd"/>
      <w:r w:rsidRPr="004523D5">
        <w:rPr>
          <w:rFonts w:cstheme="minorHAnsi"/>
          <w:szCs w:val="20"/>
        </w:rPr>
        <w:t>15 U.S.C. 637(d)(13)).</w:t>
      </w:r>
    </w:p>
    <w:p w14:paraId="7890D97A"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65)(i) 52.247-64, Preference for Privately Owned U.S.-Flag Commercial Vessels (NOV 2021) (46 U.S.C. 55305 and 10 U.S.C. 2631).</w:t>
      </w:r>
    </w:p>
    <w:p w14:paraId="7890D97B"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(APR 2003) of 52.247-64.</w:t>
      </w:r>
    </w:p>
    <w:p w14:paraId="7890D97C"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(NOV 2021) of 52.247-64.</w:t>
      </w:r>
    </w:p>
    <w:p w14:paraId="7890D97D" w14:textId="77777777" w:rsidR="00407AE4" w:rsidRPr="004523D5" w:rsidRDefault="00407AE4"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7890D97E"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 52.222-41, Service Contract Labor Standards (AUG 2018) (41 U.S.C. chapter 67).</w:t>
      </w:r>
    </w:p>
    <w:p w14:paraId="7890D97F"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44843" w14:paraId="7890D982" w14:textId="77777777" w:rsidTr="00FC4CA2">
        <w:tc>
          <w:tcPr>
            <w:tcW w:w="4788" w:type="dxa"/>
            <w:hideMark/>
          </w:tcPr>
          <w:p w14:paraId="7890D980" w14:textId="77777777" w:rsidR="00407AE4" w:rsidRPr="004523D5" w:rsidRDefault="00407AE4">
            <w:pPr>
              <w:jc w:val="center"/>
              <w:rPr>
                <w:rFonts w:cstheme="minorHAnsi"/>
                <w:szCs w:val="20"/>
              </w:rPr>
            </w:pPr>
          </w:p>
        </w:tc>
        <w:tc>
          <w:tcPr>
            <w:tcW w:w="4788" w:type="dxa"/>
            <w:hideMark/>
          </w:tcPr>
          <w:p w14:paraId="7890D981" w14:textId="77777777" w:rsidR="00407AE4" w:rsidRPr="004523D5" w:rsidRDefault="00407AE4">
            <w:pPr>
              <w:jc w:val="center"/>
              <w:rPr>
                <w:rFonts w:cstheme="minorHAnsi"/>
                <w:szCs w:val="20"/>
              </w:rPr>
            </w:pPr>
          </w:p>
        </w:tc>
      </w:tr>
      <w:tr w:rsidR="00844843" w14:paraId="7890D985" w14:textId="77777777" w:rsidTr="00FC4CA2">
        <w:tc>
          <w:tcPr>
            <w:tcW w:w="4788" w:type="dxa"/>
            <w:hideMark/>
          </w:tcPr>
          <w:p w14:paraId="7890D983" w14:textId="77777777" w:rsidR="00407AE4" w:rsidRPr="004523D5" w:rsidRDefault="00407AE4">
            <w:pPr>
              <w:jc w:val="center"/>
              <w:rPr>
                <w:rFonts w:cstheme="minorHAnsi"/>
                <w:szCs w:val="20"/>
              </w:rPr>
            </w:pPr>
          </w:p>
        </w:tc>
        <w:tc>
          <w:tcPr>
            <w:tcW w:w="4788" w:type="dxa"/>
            <w:hideMark/>
          </w:tcPr>
          <w:p w14:paraId="7890D984" w14:textId="77777777" w:rsidR="00407AE4" w:rsidRPr="004523D5" w:rsidRDefault="00407AE4">
            <w:pPr>
              <w:jc w:val="center"/>
              <w:rPr>
                <w:rFonts w:cstheme="minorHAnsi"/>
                <w:szCs w:val="20"/>
              </w:rPr>
            </w:pPr>
          </w:p>
        </w:tc>
      </w:tr>
      <w:tr w:rsidR="00844843" w14:paraId="7890D988" w14:textId="77777777" w:rsidTr="00FC4CA2">
        <w:tc>
          <w:tcPr>
            <w:tcW w:w="4788" w:type="dxa"/>
            <w:hideMark/>
          </w:tcPr>
          <w:p w14:paraId="7890D986" w14:textId="77777777" w:rsidR="00407AE4" w:rsidRPr="004523D5" w:rsidRDefault="00407AE4">
            <w:pPr>
              <w:jc w:val="center"/>
              <w:rPr>
                <w:rFonts w:cstheme="minorHAnsi"/>
                <w:szCs w:val="20"/>
              </w:rPr>
            </w:pPr>
          </w:p>
        </w:tc>
        <w:tc>
          <w:tcPr>
            <w:tcW w:w="4788" w:type="dxa"/>
            <w:hideMark/>
          </w:tcPr>
          <w:p w14:paraId="7890D987" w14:textId="77777777" w:rsidR="00407AE4" w:rsidRPr="004523D5" w:rsidRDefault="00407AE4">
            <w:pPr>
              <w:jc w:val="center"/>
              <w:rPr>
                <w:rFonts w:cstheme="minorHAnsi"/>
                <w:szCs w:val="20"/>
              </w:rPr>
            </w:pPr>
          </w:p>
        </w:tc>
      </w:tr>
      <w:tr w:rsidR="00844843" w14:paraId="7890D98B" w14:textId="77777777" w:rsidTr="00FC4CA2">
        <w:tc>
          <w:tcPr>
            <w:tcW w:w="4788" w:type="dxa"/>
            <w:hideMark/>
          </w:tcPr>
          <w:p w14:paraId="7890D989" w14:textId="77777777" w:rsidR="00407AE4" w:rsidRPr="004523D5" w:rsidRDefault="00407AE4">
            <w:pPr>
              <w:jc w:val="center"/>
              <w:rPr>
                <w:rFonts w:cstheme="minorHAnsi"/>
                <w:szCs w:val="20"/>
              </w:rPr>
            </w:pPr>
          </w:p>
        </w:tc>
        <w:tc>
          <w:tcPr>
            <w:tcW w:w="4788" w:type="dxa"/>
            <w:hideMark/>
          </w:tcPr>
          <w:p w14:paraId="7890D98A" w14:textId="77777777" w:rsidR="00407AE4" w:rsidRPr="004523D5" w:rsidRDefault="00407AE4">
            <w:pPr>
              <w:jc w:val="center"/>
              <w:rPr>
                <w:rFonts w:cstheme="minorHAnsi"/>
                <w:szCs w:val="20"/>
              </w:rPr>
            </w:pPr>
          </w:p>
        </w:tc>
      </w:tr>
      <w:tr w:rsidR="00844843" w14:paraId="7890D98E" w14:textId="77777777" w:rsidTr="00FC4CA2">
        <w:tc>
          <w:tcPr>
            <w:tcW w:w="4788" w:type="dxa"/>
            <w:hideMark/>
          </w:tcPr>
          <w:p w14:paraId="7890D98C" w14:textId="77777777" w:rsidR="00407AE4" w:rsidRPr="004523D5" w:rsidRDefault="00407AE4">
            <w:pPr>
              <w:jc w:val="center"/>
              <w:rPr>
                <w:rFonts w:cstheme="minorHAnsi"/>
                <w:szCs w:val="20"/>
              </w:rPr>
            </w:pPr>
          </w:p>
        </w:tc>
        <w:tc>
          <w:tcPr>
            <w:tcW w:w="4788" w:type="dxa"/>
            <w:hideMark/>
          </w:tcPr>
          <w:p w14:paraId="7890D98D" w14:textId="77777777" w:rsidR="00407AE4" w:rsidRPr="004523D5" w:rsidRDefault="00407AE4">
            <w:pPr>
              <w:jc w:val="center"/>
              <w:rPr>
                <w:rFonts w:cstheme="minorHAnsi"/>
                <w:szCs w:val="20"/>
              </w:rPr>
            </w:pPr>
          </w:p>
        </w:tc>
      </w:tr>
      <w:tr w:rsidR="00844843" w14:paraId="7890D991" w14:textId="77777777" w:rsidTr="00FC4CA2">
        <w:tc>
          <w:tcPr>
            <w:tcW w:w="4788" w:type="dxa"/>
          </w:tcPr>
          <w:p w14:paraId="7890D98F" w14:textId="77777777" w:rsidR="00407AE4" w:rsidRPr="004523D5" w:rsidRDefault="00407AE4">
            <w:pPr>
              <w:jc w:val="center"/>
              <w:rPr>
                <w:rStyle w:val="AAMSKBFill-InHighlight"/>
                <w:rFonts w:cstheme="minorHAnsi"/>
              </w:rPr>
            </w:pPr>
          </w:p>
        </w:tc>
        <w:tc>
          <w:tcPr>
            <w:tcW w:w="4788" w:type="dxa"/>
          </w:tcPr>
          <w:p w14:paraId="7890D990" w14:textId="77777777" w:rsidR="00407AE4" w:rsidRPr="004523D5" w:rsidRDefault="00407AE4">
            <w:pPr>
              <w:jc w:val="center"/>
              <w:rPr>
                <w:rStyle w:val="AAMSKBFill-InHighlight"/>
                <w:rFonts w:cstheme="minorHAnsi"/>
                <w:szCs w:val="20"/>
              </w:rPr>
            </w:pPr>
          </w:p>
        </w:tc>
      </w:tr>
    </w:tbl>
    <w:p w14:paraId="7890D992"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3) 52.222-43, Fair Labor Standards Act and Service Contract Labor Standards—Price Adjustment (Multiple Year and Option Contracts) (AUG 2018) (29 U.S.C. 206 and 41 U.S.C. </w:t>
      </w:r>
      <w:r w:rsidRPr="004523D5">
        <w:rPr>
          <w:rFonts w:cstheme="minorHAnsi"/>
          <w:szCs w:val="20"/>
        </w:rPr>
        <w:t>chapter 67).</w:t>
      </w:r>
    </w:p>
    <w:p w14:paraId="7890D993"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 52.222-44, Fair Labor Standards Act and Service Contract Labor Standards—Price Adjustment (MAY 2014) (29 U.S.C 206 and 41 U.S.C. chapter 67).</w:t>
      </w:r>
    </w:p>
    <w:p w14:paraId="7890D994"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 52.222-51, Exemption from Application of the Service Contract Labor Standards to Contracts for Maintenance, Calibration, or Repair of Certain Equipment—Requirements (MAY 2014) (41 U.S.C. chapter 67).</w:t>
      </w:r>
    </w:p>
    <w:p w14:paraId="7890D995"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 52.222-53, Exemption from Application of the Service Contract Labor Standards to Contracts for Certain Services—Requirements (MAY 2014) (41 U.S.C. chapter 67).</w:t>
      </w:r>
    </w:p>
    <w:p w14:paraId="7890D996"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7) 52.222-55, Minimum Wages for Contractor Workers Under Executive Order 14026 (JAN 2022).</w:t>
      </w:r>
    </w:p>
    <w:p w14:paraId="7890D997" w14:textId="77777777" w:rsidR="00407AE4" w:rsidRPr="004523D5" w:rsidRDefault="00407AE4" w:rsidP="00FC4CA2">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8) 52.222-62, Paid Sick Leave Under Executive Order 13706 (JAN 2022) (E.O. 13706).</w:t>
      </w:r>
    </w:p>
    <w:p w14:paraId="7890D998"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9) </w:t>
      </w:r>
      <w:r w:rsidRPr="004523D5">
        <w:rPr>
          <w:rFonts w:cstheme="minorHAnsi"/>
          <w:szCs w:val="20"/>
        </w:rPr>
        <w:t>52.226-6, Promoting Excess Food Donation to Nonprofit Organizations (JUN 2020) (42 U.S.C. 1792).</w:t>
      </w:r>
    </w:p>
    <w:p w14:paraId="7890D999" w14:textId="77777777" w:rsidR="00407AE4" w:rsidRPr="004523D5" w:rsidRDefault="00407AE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10) 52.247-69, Reporting Requirement for U.S.-Flag Air Carriers Regarding Training to Prevent Human Trafficking (JAN 2025) (49 U.S.C. 40118(g)).</w:t>
      </w:r>
    </w:p>
    <w:p w14:paraId="7890D99A" w14:textId="77777777" w:rsidR="00407AE4" w:rsidRPr="004523D5" w:rsidRDefault="00407AE4"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w:t>
      </w:r>
      <w:proofErr w:type="gramStart"/>
      <w:r w:rsidRPr="004523D5">
        <w:rPr>
          <w:rFonts w:cstheme="minorHAnsi"/>
          <w:szCs w:val="20"/>
        </w:rPr>
        <w:t>in excess of</w:t>
      </w:r>
      <w:proofErr w:type="gramEnd"/>
      <w:r w:rsidRPr="004523D5">
        <w:rPr>
          <w:rFonts w:cstheme="minorHAnsi"/>
          <w:szCs w:val="20"/>
        </w:rPr>
        <w:t xml:space="preserve"> the simplified acquisition threshold, as defined in FAR 2.101, on the date of award of this contract, and does not contain the clause at 52.215-2, Audit and Records—Negotiation.</w:t>
      </w:r>
    </w:p>
    <w:p w14:paraId="7890D99B" w14:textId="77777777" w:rsidR="00407AE4" w:rsidRPr="004523D5" w:rsidRDefault="00407AE4"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7890D99C" w14:textId="77777777" w:rsidR="00407AE4" w:rsidRPr="004523D5" w:rsidRDefault="00407AE4"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w:t>
      </w:r>
      <w:r w:rsidRPr="004523D5">
        <w:rPr>
          <w:rFonts w:cstheme="minorHAnsi"/>
          <w:szCs w:val="20"/>
        </w:rPr>
        <w:t>ination settlement. Records relating to appeals under the disputes clause or to litigation or the settlement of claims arising under or relating to this contract shall be made available until such appeals, litigation, or claims are finally resolved.</w:t>
      </w:r>
    </w:p>
    <w:p w14:paraId="7890D99D" w14:textId="77777777" w:rsidR="00407AE4" w:rsidRPr="004523D5" w:rsidRDefault="00407AE4"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7890D99E" w14:textId="77777777" w:rsidR="00407AE4" w:rsidRPr="004523D5" w:rsidRDefault="00407AE4"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7890D99F" w14:textId="77777777" w:rsidR="00407AE4" w:rsidRPr="004523D5" w:rsidRDefault="00407AE4" w:rsidP="00FC4CA2">
      <w:pPr>
        <w:rPr>
          <w:rFonts w:cstheme="minorHAnsi"/>
          <w:szCs w:val="20"/>
        </w:rPr>
      </w:pPr>
      <w:r w:rsidRPr="004523D5">
        <w:rPr>
          <w:rFonts w:cstheme="minorHAnsi"/>
          <w:szCs w:val="20"/>
        </w:rPr>
        <w:t xml:space="preserve">      (i) 52.203–13, Contractor Code of Business Ethics and Conduct (NOV 2021) (41 U.S.C. 3509).</w:t>
      </w:r>
    </w:p>
    <w:p w14:paraId="7890D9A0" w14:textId="77777777" w:rsidR="00407AE4" w:rsidRPr="004523D5" w:rsidRDefault="00407AE4" w:rsidP="00FC4CA2">
      <w:pPr>
        <w:rPr>
          <w:rFonts w:cstheme="minorHAnsi"/>
          <w:szCs w:val="20"/>
        </w:rPr>
      </w:pPr>
      <w:r w:rsidRPr="004523D5">
        <w:rPr>
          <w:rFonts w:cstheme="minorHAnsi"/>
          <w:szCs w:val="20"/>
        </w:rPr>
        <w:t xml:space="preserve">      (ii) 52.203–17, Contractor Employee Whistleblower Rights (NOV 2023) (41 U.S.C. 4712).</w:t>
      </w:r>
    </w:p>
    <w:p w14:paraId="7890D9A1" w14:textId="77777777" w:rsidR="00407AE4" w:rsidRPr="004523D5" w:rsidRDefault="00407AE4"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4523D5">
        <w:rPr>
          <w:rFonts w:cstheme="minorHAnsi"/>
          <w:szCs w:val="20"/>
        </w:rPr>
        <w:t>resolutions))</w:t>
      </w:r>
      <w:proofErr w:type="gramEnd"/>
      <w:r w:rsidRPr="004523D5">
        <w:rPr>
          <w:rFonts w:cstheme="minorHAnsi"/>
          <w:szCs w:val="20"/>
        </w:rPr>
        <w:t>.</w:t>
      </w:r>
    </w:p>
    <w:p w14:paraId="7890D9A2" w14:textId="77777777" w:rsidR="00407AE4" w:rsidRPr="004523D5" w:rsidRDefault="00407AE4"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7890D9A3" w14:textId="77777777" w:rsidR="00407AE4" w:rsidRPr="004523D5" w:rsidRDefault="00407AE4" w:rsidP="00FC4CA2">
      <w:pPr>
        <w:rPr>
          <w:rFonts w:cstheme="minorHAnsi"/>
          <w:szCs w:val="20"/>
        </w:rPr>
      </w:pPr>
      <w:r w:rsidRPr="004523D5">
        <w:rPr>
          <w:rFonts w:cstheme="minorHAnsi"/>
          <w:szCs w:val="20"/>
        </w:rPr>
        <w:lastRenderedPageBreak/>
        <w:t xml:space="preserve">      (v) 52.204–25, Prohibition on Contracting for Certain Telecommunications and Video Surveillance Services or Equipment. (NOV 2021) (Section 889(a)(1)(A) of Pub. L. 115–232).</w:t>
      </w:r>
    </w:p>
    <w:p w14:paraId="7890D9A4" w14:textId="77777777" w:rsidR="00407AE4" w:rsidRPr="004523D5" w:rsidRDefault="00407AE4"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7890D9A5" w14:textId="77777777" w:rsidR="00407AE4" w:rsidRPr="004523D5" w:rsidRDefault="00407AE4"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7890D9A6" w14:textId="77777777" w:rsidR="00407AE4" w:rsidRPr="004523D5" w:rsidRDefault="00407AE4" w:rsidP="00FC4CA2">
      <w:pPr>
        <w:rPr>
          <w:rFonts w:cstheme="minorHAnsi"/>
          <w:szCs w:val="20"/>
        </w:rPr>
      </w:pPr>
      <w:r w:rsidRPr="004523D5">
        <w:rPr>
          <w:rFonts w:cstheme="minorHAnsi"/>
          <w:szCs w:val="20"/>
        </w:rPr>
        <w:t xml:space="preserve">        (B) Alternate I (DEC 2023) of 52.204–30.</w:t>
      </w:r>
    </w:p>
    <w:p w14:paraId="7890D9A7" w14:textId="77777777" w:rsidR="00407AE4" w:rsidRPr="004523D5" w:rsidRDefault="00407AE4"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7890D9A8" w14:textId="77777777" w:rsidR="00407AE4" w:rsidRPr="004523D5" w:rsidRDefault="00407AE4" w:rsidP="00FC4CA2">
      <w:pPr>
        <w:rPr>
          <w:rFonts w:cstheme="minorHAnsi"/>
          <w:szCs w:val="20"/>
        </w:rPr>
      </w:pPr>
      <w:r w:rsidRPr="004523D5">
        <w:rPr>
          <w:rFonts w:cstheme="minorHAnsi"/>
          <w:szCs w:val="20"/>
        </w:rPr>
        <w:t xml:space="preserve">      (ix) [Reserved]</w:t>
      </w:r>
    </w:p>
    <w:p w14:paraId="7890D9A9" w14:textId="77777777" w:rsidR="00407AE4" w:rsidRPr="004523D5" w:rsidRDefault="00407AE4" w:rsidP="00FC4CA2">
      <w:pPr>
        <w:rPr>
          <w:rFonts w:cstheme="minorHAnsi"/>
          <w:szCs w:val="20"/>
        </w:rPr>
      </w:pPr>
      <w:r w:rsidRPr="004523D5">
        <w:rPr>
          <w:rFonts w:cstheme="minorHAnsi"/>
          <w:szCs w:val="20"/>
        </w:rPr>
        <w:t xml:space="preserve">      (x) [Reserved]</w:t>
      </w:r>
    </w:p>
    <w:p w14:paraId="7890D9AA" w14:textId="77777777" w:rsidR="00407AE4" w:rsidRPr="004523D5" w:rsidRDefault="00407AE4" w:rsidP="00FC4CA2">
      <w:pPr>
        <w:rPr>
          <w:rFonts w:cstheme="minorHAnsi"/>
          <w:szCs w:val="20"/>
        </w:rPr>
      </w:pPr>
      <w:r w:rsidRPr="004523D5">
        <w:rPr>
          <w:rFonts w:cstheme="minorHAnsi"/>
          <w:szCs w:val="20"/>
        </w:rPr>
        <w:t xml:space="preserve">      (xi) 52.222–35, Equal Opportunity for Veterans (JUN 2020) (38 U.S.C. 4212).</w:t>
      </w:r>
    </w:p>
    <w:p w14:paraId="7890D9AB" w14:textId="77777777" w:rsidR="00407AE4" w:rsidRPr="004523D5" w:rsidRDefault="00407AE4" w:rsidP="00FC4CA2">
      <w:pPr>
        <w:rPr>
          <w:rFonts w:cstheme="minorHAnsi"/>
          <w:szCs w:val="20"/>
        </w:rPr>
      </w:pPr>
      <w:r w:rsidRPr="004523D5">
        <w:rPr>
          <w:rFonts w:cstheme="minorHAnsi"/>
          <w:szCs w:val="20"/>
        </w:rPr>
        <w:t xml:space="preserve">      (xii) 52.222–36, Equal Opportunity for Workers with Disabilities (JUN 2020) (29 U.S.C. 793).</w:t>
      </w:r>
    </w:p>
    <w:p w14:paraId="7890D9AC" w14:textId="77777777" w:rsidR="00407AE4" w:rsidRPr="004523D5" w:rsidRDefault="00407AE4" w:rsidP="00FC4CA2">
      <w:pPr>
        <w:rPr>
          <w:rFonts w:cstheme="minorHAnsi"/>
          <w:szCs w:val="20"/>
        </w:rPr>
      </w:pPr>
      <w:r w:rsidRPr="004523D5">
        <w:rPr>
          <w:rFonts w:cstheme="minorHAnsi"/>
          <w:szCs w:val="20"/>
        </w:rPr>
        <w:t xml:space="preserve">      (xiii) 52.222–37, Employment Reports on Veterans (JUN 2020) (38 U.S.C. 4212).</w:t>
      </w:r>
    </w:p>
    <w:p w14:paraId="7890D9AD" w14:textId="77777777" w:rsidR="00407AE4" w:rsidRPr="004523D5" w:rsidRDefault="00407AE4"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7890D9AE" w14:textId="77777777" w:rsidR="00407AE4" w:rsidRPr="004523D5" w:rsidRDefault="00407AE4" w:rsidP="00FC4CA2">
      <w:pPr>
        <w:rPr>
          <w:rFonts w:cstheme="minorHAnsi"/>
          <w:szCs w:val="20"/>
        </w:rPr>
      </w:pPr>
      <w:r w:rsidRPr="004523D5">
        <w:rPr>
          <w:rFonts w:cstheme="minorHAnsi"/>
          <w:szCs w:val="20"/>
        </w:rPr>
        <w:t xml:space="preserve">      (xv) 52.222-41, Service Contract Labor Standards (AUG 2018) (41 U.S.C. chapter 67).</w:t>
      </w:r>
    </w:p>
    <w:p w14:paraId="7890D9AF" w14:textId="77777777" w:rsidR="00407AE4" w:rsidRPr="004523D5" w:rsidRDefault="00407AE4" w:rsidP="00FC4CA2">
      <w:pPr>
        <w:rPr>
          <w:rFonts w:cstheme="minorHAnsi"/>
          <w:szCs w:val="20"/>
        </w:rPr>
      </w:pPr>
      <w:r w:rsidRPr="004523D5">
        <w:rPr>
          <w:rFonts w:cstheme="minorHAnsi"/>
          <w:szCs w:val="20"/>
        </w:rPr>
        <w:t xml:space="preserve">      (xvi)(A) 52.222-50, Combating Trafficking in Persons (NOV 2021) (22 U.S.C. chapter 78 and E.O. 13627).</w:t>
      </w:r>
    </w:p>
    <w:p w14:paraId="7890D9B0" w14:textId="77777777" w:rsidR="00407AE4" w:rsidRPr="004523D5" w:rsidRDefault="00407AE4" w:rsidP="00FC4CA2">
      <w:pPr>
        <w:rPr>
          <w:rFonts w:cstheme="minorHAnsi"/>
          <w:szCs w:val="20"/>
        </w:rPr>
      </w:pPr>
      <w:r w:rsidRPr="004523D5">
        <w:rPr>
          <w:rFonts w:cstheme="minorHAnsi"/>
          <w:szCs w:val="20"/>
        </w:rPr>
        <w:t xml:space="preserve">        (B) Alternate I (MAR 2015) of 52.222-50 (22 U.S.C. chapter 78 and E.O. 13627).</w:t>
      </w:r>
    </w:p>
    <w:p w14:paraId="7890D9B1" w14:textId="77777777" w:rsidR="00407AE4" w:rsidRPr="004523D5" w:rsidRDefault="00407AE4"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7890D9B2" w14:textId="77777777" w:rsidR="00407AE4" w:rsidRPr="004523D5" w:rsidRDefault="00407AE4"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7890D9B3" w14:textId="77777777" w:rsidR="00407AE4" w:rsidRPr="004523D5" w:rsidRDefault="00407AE4" w:rsidP="00FC4CA2">
      <w:pPr>
        <w:rPr>
          <w:rFonts w:cstheme="minorHAnsi"/>
          <w:szCs w:val="20"/>
        </w:rPr>
      </w:pPr>
      <w:r w:rsidRPr="004523D5">
        <w:rPr>
          <w:rFonts w:cstheme="minorHAnsi"/>
          <w:szCs w:val="20"/>
        </w:rPr>
        <w:t xml:space="preserve">      (xix) 52.222-54, Employment Eligibility Verification (JAN 2025) (E.O. 12989).</w:t>
      </w:r>
    </w:p>
    <w:p w14:paraId="7890D9B4" w14:textId="77777777" w:rsidR="00407AE4" w:rsidRPr="004523D5" w:rsidRDefault="00407AE4" w:rsidP="00FC4CA2">
      <w:pPr>
        <w:rPr>
          <w:rFonts w:cstheme="minorHAnsi"/>
          <w:szCs w:val="20"/>
        </w:rPr>
      </w:pPr>
      <w:r w:rsidRPr="004523D5">
        <w:rPr>
          <w:rFonts w:cstheme="minorHAnsi"/>
          <w:szCs w:val="20"/>
        </w:rPr>
        <w:t xml:space="preserve">      (xx) 52.222-55, Minimum Wages for Contractor Workers Under Executive Order 14026 (JAN 2022).</w:t>
      </w:r>
    </w:p>
    <w:p w14:paraId="7890D9B5" w14:textId="77777777" w:rsidR="00407AE4" w:rsidRPr="004523D5" w:rsidRDefault="00407AE4" w:rsidP="00FC4CA2">
      <w:pPr>
        <w:rPr>
          <w:rFonts w:cstheme="minorHAnsi"/>
          <w:szCs w:val="20"/>
        </w:rPr>
      </w:pPr>
      <w:r w:rsidRPr="004523D5">
        <w:rPr>
          <w:rFonts w:cstheme="minorHAnsi"/>
          <w:szCs w:val="20"/>
        </w:rPr>
        <w:t xml:space="preserve">      (xxi) 52.222-62 Paid Sick Leave Under Executive Order 13706 (JAN 2022) (E.O. 13706).</w:t>
      </w:r>
    </w:p>
    <w:p w14:paraId="7890D9B6" w14:textId="77777777" w:rsidR="00407AE4" w:rsidRPr="004523D5" w:rsidRDefault="00407AE4" w:rsidP="00FC4CA2">
      <w:pPr>
        <w:rPr>
          <w:rFonts w:cstheme="minorHAnsi"/>
          <w:szCs w:val="20"/>
        </w:rPr>
      </w:pPr>
      <w:r w:rsidRPr="004523D5">
        <w:rPr>
          <w:rFonts w:cstheme="minorHAnsi"/>
          <w:szCs w:val="20"/>
        </w:rPr>
        <w:t xml:space="preserve">      (xxii)(A) 52.224-3, Privacy Training (JAN 2017) (5 U.S.C. 552a).</w:t>
      </w:r>
    </w:p>
    <w:p w14:paraId="7890D9B7" w14:textId="77777777" w:rsidR="00407AE4" w:rsidRPr="004523D5" w:rsidRDefault="00407AE4" w:rsidP="00FC4CA2">
      <w:pPr>
        <w:rPr>
          <w:rFonts w:cstheme="minorHAnsi"/>
          <w:szCs w:val="20"/>
        </w:rPr>
      </w:pPr>
      <w:r w:rsidRPr="004523D5">
        <w:rPr>
          <w:rFonts w:cstheme="minorHAnsi"/>
          <w:szCs w:val="20"/>
        </w:rPr>
        <w:lastRenderedPageBreak/>
        <w:t xml:space="preserve">        (B) Alternate I (JAN 2017) of 52.224-3.</w:t>
      </w:r>
    </w:p>
    <w:p w14:paraId="7890D9B8" w14:textId="77777777" w:rsidR="00407AE4" w:rsidRPr="004523D5" w:rsidRDefault="00407AE4"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7890D9B9" w14:textId="77777777" w:rsidR="00407AE4" w:rsidRPr="004523D5" w:rsidRDefault="00407AE4"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7890D9BA" w14:textId="77777777" w:rsidR="00407AE4" w:rsidRPr="004523D5" w:rsidRDefault="00407AE4"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7890D9BB" w14:textId="77777777" w:rsidR="00407AE4" w:rsidRPr="004523D5" w:rsidRDefault="00407AE4"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7890D9BC" w14:textId="77777777" w:rsidR="00407AE4" w:rsidRPr="004523D5" w:rsidRDefault="00407AE4"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7890D9BD" w14:textId="77777777" w:rsidR="00407AE4" w:rsidRPr="004523D5" w:rsidRDefault="00407AE4"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7890D9BE" w14:textId="77777777" w:rsidR="00407AE4" w:rsidRPr="004523D5" w:rsidRDefault="00407AE4" w:rsidP="00FC4CA2">
      <w:pPr>
        <w:jc w:val="center"/>
        <w:rPr>
          <w:rFonts w:cstheme="minorHAnsi"/>
          <w:szCs w:val="20"/>
        </w:rPr>
        <w:sectPr w:rsidR="001F75C1" w:rsidRPr="004523D5">
          <w:headerReference w:type="even" r:id="rId17"/>
          <w:headerReference w:type="default" r:id="rId18"/>
          <w:footerReference w:type="even" r:id="rId19"/>
          <w:footerReference w:type="default" r:id="rId20"/>
          <w:headerReference w:type="first" r:id="rId21"/>
          <w:footerReference w:type="first" r:id="rId22"/>
          <w:type w:val="continuous"/>
          <w:pgSz w:w="12240" w:h="15840"/>
          <w:pgMar w:top="1080" w:right="1440" w:bottom="1080" w:left="1440" w:header="360" w:footer="360" w:gutter="0"/>
          <w:cols w:space="720"/>
        </w:sectPr>
      </w:pPr>
      <w:r>
        <w:rPr>
          <w:rFonts w:cstheme="minorHAnsi"/>
          <w:szCs w:val="20"/>
        </w:rPr>
        <w:t>(End of Clause)</w:t>
      </w:r>
    </w:p>
    <w:p w14:paraId="7890D9BF" w14:textId="77777777" w:rsidR="00407AE4" w:rsidRDefault="00407AE4">
      <w:pPr>
        <w:pageBreakBefore/>
      </w:pPr>
    </w:p>
    <w:p w14:paraId="7890D9C0" w14:textId="77777777" w:rsidR="00407AE4" w:rsidRDefault="00407AE4">
      <w:pPr>
        <w:pStyle w:val="Heading1"/>
      </w:pPr>
      <w:bookmarkStart w:id="16" w:name="_Toc207965861"/>
      <w:r>
        <w:t xml:space="preserve">SECTION D - </w:t>
      </w:r>
      <w:r>
        <w:t>CONTRACT DOCUMENTS, EXHIBITS, OR ATTACHMENTS</w:t>
      </w:r>
      <w:bookmarkEnd w:id="16"/>
    </w:p>
    <w:p w14:paraId="7890D9C1" w14:textId="68C4E18E" w:rsidR="00407AE4" w:rsidRDefault="00407AE4">
      <w:pPr>
        <w:tabs>
          <w:tab w:val="left" w:pos="1620"/>
        </w:tabs>
        <w:sectPr w:rsidR="0076110F">
          <w:headerReference w:type="even" r:id="rId23"/>
          <w:headerReference w:type="default" r:id="rId24"/>
          <w:footerReference w:type="even" r:id="rId25"/>
          <w:footerReference w:type="default" r:id="rId26"/>
          <w:headerReference w:type="first" r:id="rId27"/>
          <w:footerReference w:type="first" r:id="rId28"/>
          <w:type w:val="continuous"/>
          <w:pgSz w:w="12240" w:h="15840"/>
          <w:pgMar w:top="1080" w:right="1440" w:bottom="1080" w:left="1440" w:header="360" w:footer="360" w:gutter="0"/>
          <w:cols w:space="720"/>
        </w:sectPr>
      </w:pPr>
      <w:r>
        <w:tab/>
        <w:t>INTENTIONALLY LEFT BLANK</w:t>
      </w:r>
    </w:p>
    <w:p w14:paraId="7890D9C2" w14:textId="77777777" w:rsidR="00407AE4" w:rsidRDefault="00407AE4">
      <w:pPr>
        <w:pageBreakBefore/>
      </w:pPr>
    </w:p>
    <w:p w14:paraId="7890D9C3" w14:textId="77777777" w:rsidR="00407AE4" w:rsidRDefault="00407AE4">
      <w:pPr>
        <w:pStyle w:val="Heading1"/>
      </w:pPr>
      <w:bookmarkStart w:id="17" w:name="_Toc207965862"/>
      <w:r>
        <w:t xml:space="preserve">SECTION E - </w:t>
      </w:r>
      <w:r>
        <w:t>SOLICITATION PROVISIONS</w:t>
      </w:r>
      <w:bookmarkEnd w:id="17"/>
    </w:p>
    <w:p w14:paraId="7890D9C4" w14:textId="77777777" w:rsidR="00407AE4" w:rsidRDefault="00407AE4"/>
    <w:p w14:paraId="7890D9C5" w14:textId="77777777" w:rsidR="00407AE4" w:rsidRDefault="00407AE4">
      <w:pPr>
        <w:pStyle w:val="Heading2"/>
      </w:pPr>
      <w:bookmarkStart w:id="18" w:name="_Toc207965863"/>
      <w:proofErr w:type="gramStart"/>
      <w:r>
        <w:t>E.1</w:t>
      </w:r>
      <w:r>
        <w:t xml:space="preserve">  </w:t>
      </w:r>
      <w:r>
        <w:t>52.212</w:t>
      </w:r>
      <w:proofErr w:type="gramEnd"/>
      <w:r>
        <w:t>-</w:t>
      </w:r>
      <w:proofErr w:type="gramStart"/>
      <w:r>
        <w:t>1</w:t>
      </w:r>
      <w:r>
        <w:t xml:space="preserve">  </w:t>
      </w:r>
      <w:r>
        <w:t>INSTRUCTIONS</w:t>
      </w:r>
      <w:proofErr w:type="gramEnd"/>
      <w:r>
        <w:t xml:space="preserve"> TO OFFERORS—COMMERCIAL PRODUCTS AND COMMERCIAL SERVICES</w:t>
      </w:r>
      <w:r>
        <w:t xml:space="preserve"> (</w:t>
      </w:r>
      <w:r>
        <w:t>SEP 2023</w:t>
      </w:r>
      <w:r>
        <w:t>)</w:t>
      </w:r>
      <w:bookmarkEnd w:id="18"/>
    </w:p>
    <w:p w14:paraId="7890D9C6" w14:textId="77777777" w:rsidR="00407AE4" w:rsidRPr="00D149D7" w:rsidRDefault="00407AE4" w:rsidP="00D149D7">
      <w:r w:rsidRPr="0009244B">
        <w:t xml:space="preserve">  (a) </w:t>
      </w:r>
      <w:r w:rsidRPr="00CE70CC">
        <w:rPr>
          <w:i/>
          <w:iCs/>
        </w:rPr>
        <w:t>North American Industry Classification System (NAICS) code and small business size standard.</w:t>
      </w:r>
      <w:r w:rsidRPr="0009244B">
        <w:t xml:space="preserve"> The NAICS </w:t>
      </w:r>
      <w:r w:rsidRPr="00D149D7">
        <w:t xml:space="preserve">code(s) and small business size standard(s) for this acquisition appear elsewhere in the solicitation. However, the small business size standard for a concern that submits an offer, other than on a construction or service acquisition, but proposes to furnish an end item that it did </w:t>
      </w:r>
      <w:proofErr w:type="gramStart"/>
      <w:r w:rsidRPr="00D149D7">
        <w:t>not itself</w:t>
      </w:r>
      <w:proofErr w:type="gramEnd"/>
      <w:r w:rsidRPr="00D149D7">
        <w:t xml:space="preserve"> manufacture, process, or produce is 500 employees</w:t>
      </w:r>
      <w:r>
        <w:t>, or 150 employees for information technology value-added reseller</w:t>
      </w:r>
      <w:r>
        <w:t>s under NAICS code 541519,</w:t>
      </w:r>
      <w:r w:rsidRPr="00D149D7">
        <w:t xml:space="preserve"> if the acquisition—</w:t>
      </w:r>
    </w:p>
    <w:p w14:paraId="7890D9C7" w14:textId="77777777" w:rsidR="00407AE4" w:rsidRPr="00D149D7" w:rsidRDefault="00407AE4" w:rsidP="00D149D7">
      <w:r w:rsidRPr="00D149D7">
        <w:t xml:space="preserve">    (1) Is set aside for small business and has a value above the simplified acquisition </w:t>
      </w:r>
      <w:proofErr w:type="gramStart"/>
      <w:r w:rsidRPr="00D149D7">
        <w:t>threshold;</w:t>
      </w:r>
      <w:proofErr w:type="gramEnd"/>
    </w:p>
    <w:p w14:paraId="7890D9C8" w14:textId="77777777" w:rsidR="00407AE4" w:rsidRPr="00D149D7" w:rsidRDefault="00407AE4" w:rsidP="00D149D7">
      <w:r w:rsidRPr="00D149D7">
        <w:t xml:space="preserve">    (2) Uses the HUBZone price evaluation preference regardless of dollar value, unless the offeror waives the price evaluation preference; or</w:t>
      </w:r>
    </w:p>
    <w:p w14:paraId="7890D9C9" w14:textId="77777777" w:rsidR="00407AE4" w:rsidRPr="00D149D7" w:rsidRDefault="00407AE4" w:rsidP="00D149D7">
      <w:r w:rsidRPr="00D149D7">
        <w:t xml:space="preserve">    (3) Is an 8(a), HUBZone, service-disabled veteran-owned, economically disadvantaged women-owned, or women-owned small business set-aside or sole-source award regardless of dollar value.</w:t>
      </w:r>
    </w:p>
    <w:p w14:paraId="7890D9CA" w14:textId="77777777" w:rsidR="00407AE4" w:rsidRPr="00D149D7" w:rsidRDefault="00407AE4" w:rsidP="00D149D7">
      <w:r w:rsidRPr="00D149D7">
        <w:t xml:space="preserve">  (b) </w:t>
      </w:r>
      <w:r w:rsidRPr="00D149D7">
        <w:rPr>
          <w:i/>
        </w:rPr>
        <w:t>Submission of offers</w:t>
      </w:r>
      <w:r w:rsidRPr="00D149D7">
        <w:t xml:space="preserve">. </w:t>
      </w:r>
      <w:r w:rsidRPr="00D149D7">
        <w:t xml:space="preserve">Submit signed and dated offers to the office specified in this solicitation at or before the exact time specified in this solicitation. Offers may be submitted on </w:t>
      </w:r>
      <w:proofErr w:type="gramStart"/>
      <w:r w:rsidRPr="00D149D7">
        <w:t>the SF</w:t>
      </w:r>
      <w:proofErr w:type="gramEnd"/>
      <w:r w:rsidRPr="00D149D7">
        <w:t xml:space="preserve"> 1449, letterhead stationery, or as otherwise specified in the solicitation. A</w:t>
      </w:r>
      <w:r w:rsidRPr="00D149D7">
        <w:t>s a minimum, offers must show—</w:t>
      </w:r>
    </w:p>
    <w:p w14:paraId="7890D9CB" w14:textId="77777777" w:rsidR="00407AE4" w:rsidRPr="00D149D7" w:rsidRDefault="00407AE4" w:rsidP="00D149D7">
      <w:r w:rsidRPr="00D149D7">
        <w:t xml:space="preserve">    (1) The solicitation </w:t>
      </w:r>
      <w:proofErr w:type="gramStart"/>
      <w:r w:rsidRPr="00D149D7">
        <w:t>number;</w:t>
      </w:r>
      <w:proofErr w:type="gramEnd"/>
    </w:p>
    <w:p w14:paraId="7890D9CC" w14:textId="77777777" w:rsidR="00407AE4" w:rsidRPr="00D149D7" w:rsidRDefault="00407AE4" w:rsidP="00D149D7">
      <w:r w:rsidRPr="00D149D7">
        <w:t xml:space="preserve">    (2) The time specified in the solicitation for receipt of </w:t>
      </w:r>
      <w:proofErr w:type="gramStart"/>
      <w:r w:rsidRPr="00D149D7">
        <w:t>offers;</w:t>
      </w:r>
      <w:proofErr w:type="gramEnd"/>
    </w:p>
    <w:p w14:paraId="7890D9CD" w14:textId="77777777" w:rsidR="00407AE4" w:rsidRPr="00D149D7" w:rsidRDefault="00407AE4" w:rsidP="00D149D7">
      <w:r w:rsidRPr="00D149D7">
        <w:t xml:space="preserve">    (3) The name, address, and telephone number of the </w:t>
      </w:r>
      <w:proofErr w:type="gramStart"/>
      <w:r w:rsidRPr="00D149D7">
        <w:t>offeror;</w:t>
      </w:r>
      <w:proofErr w:type="gramEnd"/>
    </w:p>
    <w:p w14:paraId="7890D9CE" w14:textId="77777777" w:rsidR="00407AE4" w:rsidRPr="00D149D7" w:rsidRDefault="00407AE4" w:rsidP="00D149D7">
      <w:r w:rsidRPr="00D149D7">
        <w:t xml:space="preserve">    (4) A technical description of the items </w:t>
      </w:r>
      <w:proofErr w:type="gramStart"/>
      <w:r w:rsidRPr="00D149D7">
        <w:t>being offered</w:t>
      </w:r>
      <w:proofErr w:type="gramEnd"/>
      <w:r w:rsidRPr="00D149D7">
        <w:t xml:space="preserve"> in sufficient detail to evaluate compliance with the requirements in the solicitation. This may include product literature, or other documents, if </w:t>
      </w:r>
      <w:proofErr w:type="gramStart"/>
      <w:r w:rsidRPr="00D149D7">
        <w:t>necessary;</w:t>
      </w:r>
      <w:proofErr w:type="gramEnd"/>
    </w:p>
    <w:p w14:paraId="7890D9CF" w14:textId="77777777" w:rsidR="00407AE4" w:rsidRPr="00D149D7" w:rsidRDefault="00407AE4" w:rsidP="00D149D7">
      <w:r w:rsidRPr="00D149D7">
        <w:t xml:space="preserve">    (5) Terms of any express </w:t>
      </w:r>
      <w:proofErr w:type="gramStart"/>
      <w:r w:rsidRPr="00D149D7">
        <w:t>warranty;</w:t>
      </w:r>
      <w:proofErr w:type="gramEnd"/>
    </w:p>
    <w:p w14:paraId="7890D9D0" w14:textId="77777777" w:rsidR="00407AE4" w:rsidRPr="00D149D7" w:rsidRDefault="00407AE4" w:rsidP="00D149D7">
      <w:r w:rsidRPr="00D149D7">
        <w:t xml:space="preserve">    (6) Price and any discount </w:t>
      </w:r>
      <w:proofErr w:type="gramStart"/>
      <w:r w:rsidRPr="00D149D7">
        <w:t>terms;</w:t>
      </w:r>
      <w:proofErr w:type="gramEnd"/>
    </w:p>
    <w:p w14:paraId="7890D9D1" w14:textId="77777777" w:rsidR="00407AE4" w:rsidRPr="00D149D7" w:rsidRDefault="00407AE4" w:rsidP="00D149D7">
      <w:r w:rsidRPr="00D149D7">
        <w:t xml:space="preserve">    (7) "Remit to" address, if different than mailing </w:t>
      </w:r>
      <w:proofErr w:type="gramStart"/>
      <w:r w:rsidRPr="00D149D7">
        <w:t>address;</w:t>
      </w:r>
      <w:proofErr w:type="gramEnd"/>
    </w:p>
    <w:p w14:paraId="7890D9D2" w14:textId="77777777" w:rsidR="00407AE4" w:rsidRPr="00D149D7" w:rsidRDefault="00407AE4"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roofErr w:type="gramStart"/>
      <w:r w:rsidRPr="00D149D7">
        <w:t>);</w:t>
      </w:r>
      <w:proofErr w:type="gramEnd"/>
    </w:p>
    <w:p w14:paraId="7890D9D3" w14:textId="77777777" w:rsidR="00407AE4" w:rsidRPr="00D149D7" w:rsidRDefault="00407AE4" w:rsidP="00D149D7">
      <w:r w:rsidRPr="00D149D7">
        <w:t xml:space="preserve">    (9) Acknowledgment of Solicitation </w:t>
      </w:r>
      <w:proofErr w:type="gramStart"/>
      <w:r w:rsidRPr="00D149D7">
        <w:t>Amendments;</w:t>
      </w:r>
      <w:proofErr w:type="gramEnd"/>
    </w:p>
    <w:p w14:paraId="7890D9D4" w14:textId="77777777" w:rsidR="00407AE4" w:rsidRPr="00D149D7" w:rsidRDefault="00407AE4"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7890D9D5" w14:textId="77777777" w:rsidR="00407AE4" w:rsidRPr="00D149D7" w:rsidRDefault="00407AE4" w:rsidP="00D149D7">
      <w:r w:rsidRPr="00D149D7">
        <w:t xml:space="preserve">    (11) If the offer is not submitted on </w:t>
      </w:r>
      <w:proofErr w:type="gramStart"/>
      <w:r w:rsidRPr="00D149D7">
        <w:t>the SF</w:t>
      </w:r>
      <w:proofErr w:type="gramEnd"/>
      <w:r w:rsidRPr="00D149D7">
        <w:t xml:space="preserve"> 1449, include a statement specifying the extent of agreement with all terms, conditions, and provisions included in the solicitation. Offers that fail to furnish required representations or </w:t>
      </w:r>
      <w:proofErr w:type="gramStart"/>
      <w:r w:rsidRPr="00D149D7">
        <w:t>information, or</w:t>
      </w:r>
      <w:proofErr w:type="gramEnd"/>
      <w:r w:rsidRPr="00D149D7">
        <w:t xml:space="preserve"> reject the terms and conditions of the solicitation may be excluded from consideration.</w:t>
      </w:r>
    </w:p>
    <w:p w14:paraId="7890D9D6" w14:textId="77777777" w:rsidR="00407AE4" w:rsidRPr="00D149D7" w:rsidRDefault="00407AE4" w:rsidP="00D149D7">
      <w:r w:rsidRPr="00D149D7">
        <w:t xml:space="preserve">  (c) </w:t>
      </w:r>
      <w:r w:rsidRPr="00D149D7">
        <w:rPr>
          <w:i/>
        </w:rPr>
        <w:t>Period for acceptance of offers</w:t>
      </w:r>
      <w:r w:rsidRPr="00D149D7">
        <w:t xml:space="preserve">. The offeror agrees to hold the prices in its offer firm for 30 calendar days from the date specified for receipt of offers, unless another </w:t>
      </w:r>
      <w:proofErr w:type="gramStart"/>
      <w:r w:rsidRPr="00D149D7">
        <w:t>time period</w:t>
      </w:r>
      <w:proofErr w:type="gramEnd"/>
      <w:r w:rsidRPr="00D149D7">
        <w:t xml:space="preserve"> is specified in an addendum to the solicitation.</w:t>
      </w:r>
    </w:p>
    <w:p w14:paraId="7890D9D7" w14:textId="77777777" w:rsidR="00407AE4" w:rsidRPr="00D149D7" w:rsidRDefault="00407AE4"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7890D9D8" w14:textId="77777777" w:rsidR="00407AE4" w:rsidRPr="00E87B7D" w:rsidRDefault="00407AE4"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7890D9D9" w14:textId="77777777" w:rsidR="00407AE4" w:rsidRPr="00650CC1" w:rsidRDefault="00407AE4" w:rsidP="00650CC1">
      <w:r w:rsidRPr="00650CC1">
        <w:t xml:space="preserve">  (f) Late submissions, modifications, revisions, and withdrawals of offers.</w:t>
      </w:r>
    </w:p>
    <w:p w14:paraId="7890D9DA" w14:textId="77777777" w:rsidR="00407AE4" w:rsidRPr="00650CC1" w:rsidRDefault="00407AE4" w:rsidP="00650CC1">
      <w:r w:rsidRPr="00650CC1">
        <w:t xml:space="preserve">    (1) Offerors are responsible for submitting offers, and any modifications, revisions, or withdrawals, </w:t>
      </w:r>
      <w:proofErr w:type="gramStart"/>
      <w:r w:rsidRPr="00650CC1">
        <w:t>so as to</w:t>
      </w:r>
      <w:proofErr w:type="gramEnd"/>
      <w:r w:rsidRPr="00650CC1">
        <w:t xml:space="preserve">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7890D9DB" w14:textId="77777777" w:rsidR="00407AE4" w:rsidRPr="00650CC1" w:rsidRDefault="00407AE4"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w:t>
      </w:r>
      <w:r w:rsidRPr="00650CC1">
        <w:t>uly delay the acquisition; and—</w:t>
      </w:r>
    </w:p>
    <w:p w14:paraId="7890D9DC" w14:textId="77777777" w:rsidR="00407AE4" w:rsidRPr="00650CC1" w:rsidRDefault="00407AE4"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7890D9DD" w14:textId="77777777" w:rsidR="00407AE4" w:rsidRPr="00650CC1" w:rsidRDefault="00407AE4"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7890D9DE" w14:textId="77777777" w:rsidR="00407AE4" w:rsidRPr="00650CC1" w:rsidRDefault="00407AE4" w:rsidP="00650CC1">
      <w:r w:rsidRPr="00650CC1">
        <w:t xml:space="preserve">        (C) If this solicitation is a request for proposals, it was the only proposal received.</w:t>
      </w:r>
    </w:p>
    <w:p w14:paraId="7890D9DF" w14:textId="77777777" w:rsidR="00407AE4" w:rsidRPr="00650CC1" w:rsidRDefault="00407AE4" w:rsidP="00650CC1">
      <w:r w:rsidRPr="00650CC1">
        <w:t xml:space="preserve">      (ii) However, a late modification of an otherwise successful offer, that makes its terms more favorable to the Government, will be considered at any time it is received and may be accepted.</w:t>
      </w:r>
    </w:p>
    <w:p w14:paraId="7890D9E0" w14:textId="77777777" w:rsidR="00407AE4" w:rsidRPr="00650CC1" w:rsidRDefault="00407AE4"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7890D9E1" w14:textId="77777777" w:rsidR="00407AE4" w:rsidRPr="00650CC1" w:rsidRDefault="00407AE4"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w:t>
      </w:r>
      <w:r w:rsidRPr="00650CC1">
        <w:t>rmal Government processes resume.</w:t>
      </w:r>
    </w:p>
    <w:p w14:paraId="7890D9E2" w14:textId="77777777" w:rsidR="00407AE4" w:rsidRPr="00650CC1" w:rsidRDefault="00407AE4"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w:t>
      </w:r>
      <w:r w:rsidRPr="00650CC1">
        <w:t>ive if, before the exact time set for receipt of offers, the identity of the person requesting withdrawal is established and the person signs a receipt for the offer.</w:t>
      </w:r>
    </w:p>
    <w:p w14:paraId="7890D9E3" w14:textId="77777777" w:rsidR="00407AE4" w:rsidRPr="00650CC1" w:rsidRDefault="00407AE4"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t>
      </w:r>
      <w:r w:rsidRPr="00650CC1">
        <w:t>west offer; and waive informalities and minor irregularities in offers received.</w:t>
      </w:r>
    </w:p>
    <w:p w14:paraId="7890D9E4" w14:textId="77777777" w:rsidR="00407AE4" w:rsidRPr="00650CC1" w:rsidRDefault="00407AE4"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7890D9E5" w14:textId="77777777" w:rsidR="00407AE4" w:rsidRPr="00650CC1" w:rsidRDefault="00407AE4" w:rsidP="00650CC1">
      <w:r w:rsidRPr="00650CC1">
        <w:t xml:space="preserve">  (i) Availability of requirements documents cited in the solicitation.</w:t>
      </w:r>
    </w:p>
    <w:p w14:paraId="7890D9E6" w14:textId="77777777" w:rsidR="00407AE4" w:rsidRDefault="00407AE4"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29" w:history="1">
        <w:r w:rsidRPr="00A47D9F">
          <w:rPr>
            <w:rStyle w:val="Hyperlink"/>
            <w:i/>
            <w:iCs/>
          </w:rPr>
          <w:t>https://assist.dla.mil</w:t>
        </w:r>
      </w:hyperlink>
      <w:r>
        <w:t>.</w:t>
      </w:r>
    </w:p>
    <w:p w14:paraId="7890D9E7" w14:textId="77777777" w:rsidR="00407AE4" w:rsidRPr="00650CC1" w:rsidRDefault="00407AE4"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7890D9E8" w14:textId="77777777" w:rsidR="00407AE4" w:rsidRPr="00650CC1" w:rsidRDefault="00407AE4" w:rsidP="00650CC1">
      <w:r w:rsidRPr="00650CC1">
        <w:t xml:space="preserve">    (2) Most unclassified Defense specifications and standards may be downloaded from the ASSIST website</w:t>
      </w:r>
      <w:r>
        <w:t xml:space="preserve"> at </w:t>
      </w:r>
      <w:hyperlink r:id="rId30" w:history="1">
        <w:r w:rsidRPr="00A47D9F">
          <w:rPr>
            <w:rStyle w:val="Hyperlink"/>
            <w:i/>
            <w:iCs/>
          </w:rPr>
          <w:t>https://assist.dla.mil</w:t>
        </w:r>
      </w:hyperlink>
      <w:r>
        <w:t>.</w:t>
      </w:r>
    </w:p>
    <w:p w14:paraId="7890D9E9" w14:textId="77777777" w:rsidR="00407AE4" w:rsidRPr="00650CC1" w:rsidRDefault="00407AE4"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7890D9EA" w14:textId="77777777" w:rsidR="00407AE4" w:rsidRPr="00650CC1" w:rsidRDefault="00407AE4" w:rsidP="00650CC1">
      <w:r w:rsidRPr="00650CC1">
        <w:t xml:space="preserve">      (i) </w:t>
      </w:r>
      <w:r w:rsidRPr="00650CC1">
        <w:t xml:space="preserve">Using the ASSIST </w:t>
      </w:r>
      <w:r>
        <w:t>feedback module</w:t>
      </w:r>
      <w:r w:rsidRPr="00650CC1">
        <w:t xml:space="preserve"> (</w:t>
      </w:r>
      <w:hyperlink r:id="rId31" w:history="1">
        <w:r w:rsidRPr="00A47D9F">
          <w:rPr>
            <w:rStyle w:val="Hyperlink"/>
            <w:i/>
            <w:iCs/>
          </w:rPr>
          <w:t>https://assist.dla.mil/feedback</w:t>
        </w:r>
      </w:hyperlink>
      <w:r w:rsidRPr="00650CC1">
        <w:t>);</w:t>
      </w:r>
      <w:r>
        <w:t xml:space="preserve"> or</w:t>
      </w:r>
    </w:p>
    <w:p w14:paraId="7890D9EB" w14:textId="77777777" w:rsidR="00407AE4" w:rsidRPr="00650CC1" w:rsidRDefault="00407AE4" w:rsidP="00E351EC">
      <w:r w:rsidRPr="00650CC1">
        <w:t xml:space="preserve">      (ii) </w:t>
      </w:r>
      <w:r>
        <w:t xml:space="preserve">Contacting the Defense Standardization Program Office by telephone at 571-767-6688 or email at </w:t>
      </w:r>
      <w:r w:rsidRPr="0064407B">
        <w:rPr>
          <w:i/>
          <w:iCs/>
        </w:rPr>
        <w:t>assisthelp@dla</w:t>
      </w:r>
      <w:r w:rsidRPr="0064407B">
        <w:rPr>
          <w:i/>
          <w:iCs/>
        </w:rPr>
        <w:t>.</w:t>
      </w:r>
      <w:r w:rsidRPr="0064407B">
        <w:rPr>
          <w:i/>
          <w:iCs/>
        </w:rPr>
        <w:t>mil</w:t>
      </w:r>
      <w:r>
        <w:t>.</w:t>
      </w:r>
    </w:p>
    <w:p w14:paraId="7890D9EC" w14:textId="77777777" w:rsidR="00407AE4" w:rsidRPr="00650CC1" w:rsidRDefault="00407AE4" w:rsidP="00650CC1">
      <w:r w:rsidRPr="00650CC1">
        <w:t xml:space="preserve">    (4) Nongovernment (voluntary) standards must be obtained from the organization responsible for their preparation, publication, or maintenance.</w:t>
      </w:r>
    </w:p>
    <w:p w14:paraId="7890D9ED" w14:textId="77777777" w:rsidR="00407AE4" w:rsidRPr="00C12578" w:rsidRDefault="00407AE4" w:rsidP="00C12578">
      <w:r w:rsidRPr="00650CC1">
        <w:t xml:space="preserve">  (j) </w:t>
      </w:r>
      <w:r w:rsidRPr="00C12578">
        <w:rPr>
          <w:i/>
        </w:rPr>
        <w:t>Unique entity identifier</w:t>
      </w:r>
      <w:r w:rsidRPr="00C12578">
        <w:t xml:space="preserve">. </w:t>
      </w:r>
      <w:r w:rsidRPr="005D0402">
        <w:t xml:space="preserve">(Applies to all offers that exceed the micro-purchase </w:t>
      </w:r>
      <w:proofErr w:type="gramStart"/>
      <w:r w:rsidRPr="005D0402">
        <w:t>threshold, and</w:t>
      </w:r>
      <w:proofErr w:type="gramEnd"/>
      <w:r w:rsidRPr="005D0402">
        <w:t xml:space="preserve">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 xml:space="preserve">annotation ‘‘Unique </w:t>
      </w:r>
      <w:r w:rsidRPr="00C12578">
        <w:t>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w:t>
      </w:r>
      <w:r w:rsidRPr="00C12578">
        <w:t xml:space="preserve"> it should contact the entity</w:t>
      </w:r>
      <w:r>
        <w:t xml:space="preserve"> </w:t>
      </w:r>
      <w:r w:rsidRPr="00C12578">
        <w:t xml:space="preserve">designated at </w:t>
      </w:r>
      <w:hyperlink r:id="rId32"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 xml:space="preserve">offeror for a </w:t>
      </w:r>
      <w:proofErr w:type="gramStart"/>
      <w:r w:rsidRPr="00C12578">
        <w:t>Government</w:t>
      </w:r>
      <w:proofErr w:type="gramEnd"/>
      <w:r w:rsidRPr="00C12578">
        <w:t xml:space="preserve"> contract when</w:t>
      </w:r>
      <w:r>
        <w:t xml:space="preserve"> </w:t>
      </w:r>
      <w:r w:rsidRPr="00C12578">
        <w:t>contacting the entity designated at</w:t>
      </w:r>
      <w:r>
        <w:t xml:space="preserve"> </w:t>
      </w:r>
      <w:hyperlink r:id="rId33" w:history="1">
        <w:r w:rsidRPr="00A47D9F">
          <w:rPr>
            <w:rStyle w:val="Hyperlink"/>
            <w:i/>
            <w:iCs/>
          </w:rPr>
          <w:t>www.sam.gov</w:t>
        </w:r>
      </w:hyperlink>
      <w:r w:rsidRPr="00C12578">
        <w:t xml:space="preserve"> for establishing the unique</w:t>
      </w:r>
      <w:r>
        <w:t xml:space="preserve"> </w:t>
      </w:r>
      <w:r w:rsidRPr="00C12578">
        <w:t>entity identifier.</w:t>
      </w:r>
    </w:p>
    <w:p w14:paraId="7890D9EE" w14:textId="77777777" w:rsidR="00407AE4" w:rsidRPr="00D303CF" w:rsidRDefault="00407AE4" w:rsidP="00650CC1">
      <w:r w:rsidRPr="00650CC1">
        <w:t xml:space="preserve">  (k) </w:t>
      </w:r>
      <w:r>
        <w:t>[Reserved]</w:t>
      </w:r>
    </w:p>
    <w:p w14:paraId="7890D9EF" w14:textId="77777777" w:rsidR="00407AE4" w:rsidRPr="00650CC1" w:rsidRDefault="00407AE4"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7890D9F0" w14:textId="77777777" w:rsidR="00407AE4" w:rsidRPr="00650CC1" w:rsidRDefault="00407AE4" w:rsidP="00650CC1">
      <w:r w:rsidRPr="00650CC1">
        <w:t xml:space="preserve">    (1) The agency's evaluation of the significant weak or deficient factors in the debriefed offeror's offer.</w:t>
      </w:r>
    </w:p>
    <w:p w14:paraId="7890D9F1" w14:textId="77777777" w:rsidR="00407AE4" w:rsidRPr="00650CC1" w:rsidRDefault="00407AE4" w:rsidP="00650CC1">
      <w:r w:rsidRPr="00650CC1">
        <w:t xml:space="preserve">    (2) The overall evaluated cost or price and technical rating of the successful and the debriefed offeror and past performance information on the debriefed offeror.</w:t>
      </w:r>
    </w:p>
    <w:p w14:paraId="7890D9F2" w14:textId="77777777" w:rsidR="00407AE4" w:rsidRPr="00650CC1" w:rsidRDefault="00407AE4" w:rsidP="00650CC1">
      <w:r w:rsidRPr="00650CC1">
        <w:t xml:space="preserve">    (3) The overall ranking of all offerors, when any ranking was developed by the agency during source selection.</w:t>
      </w:r>
    </w:p>
    <w:p w14:paraId="7890D9F3" w14:textId="77777777" w:rsidR="00407AE4" w:rsidRPr="00650CC1" w:rsidRDefault="00407AE4" w:rsidP="00650CC1">
      <w:r w:rsidRPr="00650CC1">
        <w:t xml:space="preserve">    (4) A summary of the rationale for </w:t>
      </w:r>
      <w:proofErr w:type="gramStart"/>
      <w:r w:rsidRPr="00650CC1">
        <w:t>award;</w:t>
      </w:r>
      <w:proofErr w:type="gramEnd"/>
    </w:p>
    <w:p w14:paraId="7890D9F4" w14:textId="77777777" w:rsidR="00407AE4" w:rsidRPr="00650CC1" w:rsidRDefault="00407AE4"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7890D9F5" w14:textId="77777777" w:rsidR="00407AE4" w:rsidRPr="00650CC1" w:rsidRDefault="00407AE4"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7890D9F6" w14:textId="77777777" w:rsidR="00407AE4" w:rsidRDefault="00407AE4" w:rsidP="0043349C">
      <w:pPr>
        <w:jc w:val="center"/>
      </w:pPr>
      <w:r>
        <w:t>(End of Provision)</w:t>
      </w:r>
    </w:p>
    <w:p w14:paraId="7890D9F7" w14:textId="77777777" w:rsidR="00407AE4" w:rsidRPr="00956EB9" w:rsidRDefault="00407AE4" w:rsidP="00956EB9">
      <w:pPr>
        <w:spacing w:after="0" w:line="240" w:lineRule="auto"/>
        <w:jc w:val="both"/>
        <w:rPr>
          <w:rFonts w:eastAsia="Times New Roman"/>
          <w:b/>
          <w:sz w:val="24"/>
          <w:szCs w:val="24"/>
        </w:rPr>
      </w:pPr>
      <w:r w:rsidRPr="00956EB9">
        <w:rPr>
          <w:rFonts w:eastAsia="Times New Roman"/>
          <w:b/>
          <w:sz w:val="24"/>
          <w:szCs w:val="24"/>
        </w:rPr>
        <w:t>Submission of Solicitation package</w:t>
      </w:r>
    </w:p>
    <w:p w14:paraId="7890D9F8" w14:textId="77777777" w:rsidR="00407AE4" w:rsidRPr="00956EB9" w:rsidRDefault="00407AE4" w:rsidP="00956EB9">
      <w:pPr>
        <w:spacing w:after="0" w:line="240" w:lineRule="auto"/>
        <w:jc w:val="both"/>
        <w:rPr>
          <w:rFonts w:ascii="Times New Roman" w:eastAsia="Times New Roman" w:hAnsi="Times New Roman"/>
          <w:b/>
          <w:sz w:val="24"/>
          <w:szCs w:val="24"/>
        </w:rPr>
      </w:pPr>
      <w:r>
        <w:lastRenderedPageBreak/>
        <w:t>INSTRUCTIONS TO OFFERORS</w:t>
      </w:r>
      <w:r w:rsidRPr="005F0F4F">
        <w:t>.</w:t>
      </w:r>
      <w:r>
        <w:t xml:space="preserve"> THIS INFORMATION SHALL BE INCLUDED IN YOUR OFFER TO DETERMINE TECHINCAL ACCEPTABILITY.  FAILURE TO PROVIDE COMPLETE INFORMATION SHALL BE CONSIDERED “UNACCEPTABLE” AND MAY RESULT IN YOUR OFFER BEING DEEMED NON-RESPONSIVE. </w:t>
      </w:r>
      <w:r w:rsidRPr="005F0F4F">
        <w:t xml:space="preserve"> </w:t>
      </w:r>
    </w:p>
    <w:p w14:paraId="7890D9F9" w14:textId="77777777" w:rsidR="00407AE4" w:rsidRDefault="00407AE4" w:rsidP="00956EB9">
      <w:pPr>
        <w:overflowPunct w:val="0"/>
        <w:autoSpaceDE w:val="0"/>
        <w:autoSpaceDN w:val="0"/>
        <w:adjustRightInd w:val="0"/>
        <w:spacing w:after="0" w:line="240" w:lineRule="auto"/>
        <w:textAlignment w:val="baseline"/>
        <w:rPr>
          <w:rFonts w:eastAsia="Times New Roman"/>
        </w:rPr>
      </w:pPr>
    </w:p>
    <w:p w14:paraId="7890D9FA" w14:textId="77777777" w:rsidR="00407AE4" w:rsidRPr="0003513D" w:rsidRDefault="00407AE4" w:rsidP="00956EB9">
      <w:pPr>
        <w:overflowPunct w:val="0"/>
        <w:autoSpaceDE w:val="0"/>
        <w:autoSpaceDN w:val="0"/>
        <w:adjustRightInd w:val="0"/>
        <w:spacing w:after="0" w:line="240" w:lineRule="auto"/>
        <w:textAlignment w:val="baseline"/>
        <w:rPr>
          <w:b/>
          <w:bCs/>
        </w:rPr>
      </w:pPr>
      <w:r w:rsidRPr="00956EB9">
        <w:rPr>
          <w:rFonts w:eastAsia="Times New Roman"/>
        </w:rPr>
        <w:t>Your offer will become part of the official contract file.  Offerors failure to submit complete information in the manner described below shall be considered a “no response” and excludes the offer from further consideration</w:t>
      </w:r>
      <w:r w:rsidRPr="00956EB9">
        <w:rPr>
          <w:rFonts w:eastAsia="Times New Roman"/>
          <w:b/>
        </w:rPr>
        <w:t xml:space="preserve">.  </w:t>
      </w:r>
      <w:r w:rsidRPr="00956EB9">
        <w:t>The offer shall be submitted in a sealed envelope or box OR submitted electronically</w:t>
      </w:r>
      <w:r>
        <w:t xml:space="preserve"> to </w:t>
      </w:r>
      <w:proofErr w:type="gramStart"/>
      <w:r>
        <w:t>traci.johannes</w:t>
      </w:r>
      <w:r>
        <w:t>@va.gov,</w:t>
      </w:r>
      <w:r w:rsidRPr="00956EB9">
        <w:t xml:space="preserve"> and</w:t>
      </w:r>
      <w:proofErr w:type="gramEnd"/>
      <w:r w:rsidRPr="00956EB9">
        <w:t xml:space="preserve"> shall be addressed to the office specified in the solicitation, shall show the time specified for receipt, the solicitation number, the name and address of the Offeror and arrive </w:t>
      </w:r>
      <w:r w:rsidRPr="00956EB9">
        <w:rPr>
          <w:u w:val="single"/>
        </w:rPr>
        <w:t>at</w:t>
      </w:r>
      <w:r w:rsidRPr="00956EB9">
        <w:t xml:space="preserve"> the issued by address </w:t>
      </w:r>
      <w:r w:rsidRPr="00956EB9">
        <w:rPr>
          <w:u w:val="single"/>
        </w:rPr>
        <w:t>on</w:t>
      </w:r>
      <w:r w:rsidRPr="00956EB9">
        <w:t xml:space="preserve"> the date and time of offer due date.   No fax offers will be accepted.</w:t>
      </w:r>
      <w:r>
        <w:t xml:space="preserve"> </w:t>
      </w:r>
      <w:r w:rsidRPr="00C24D7D">
        <w:rPr>
          <w:b/>
          <w:bCs/>
        </w:rPr>
        <w:t xml:space="preserve">Questions need to be submitted by </w:t>
      </w:r>
      <w:r>
        <w:rPr>
          <w:b/>
          <w:bCs/>
        </w:rPr>
        <w:t>09/</w:t>
      </w:r>
      <w:r>
        <w:rPr>
          <w:b/>
          <w:bCs/>
        </w:rPr>
        <w:t>17</w:t>
      </w:r>
      <w:r>
        <w:rPr>
          <w:b/>
          <w:bCs/>
        </w:rPr>
        <w:t>/2025</w:t>
      </w:r>
      <w:r w:rsidRPr="00C24D7D">
        <w:rPr>
          <w:b/>
          <w:bCs/>
        </w:rPr>
        <w:t>, 1630 CST.</w:t>
      </w:r>
    </w:p>
    <w:p w14:paraId="7890D9FB" w14:textId="77777777" w:rsidR="00407AE4" w:rsidRDefault="00407AE4" w:rsidP="008E6592"/>
    <w:p w14:paraId="7890D9FC" w14:textId="77777777" w:rsidR="00407AE4" w:rsidRDefault="00407AE4" w:rsidP="008E6592">
      <w:r w:rsidRPr="00475E83">
        <w:t>A</w:t>
      </w:r>
      <w:proofErr w:type="gramStart"/>
      <w:r w:rsidRPr="00475E83">
        <w:t xml:space="preserve">: </w:t>
      </w:r>
      <w:r w:rsidRPr="00475E83">
        <w:tab/>
        <w:t>Technical</w:t>
      </w:r>
      <w:proofErr w:type="gramEnd"/>
      <w:r w:rsidRPr="00475E83">
        <w:t xml:space="preserve"> proposal.  The technical proposal will </w:t>
      </w:r>
      <w:r w:rsidRPr="00475E83">
        <w:t>primarily determine the qualifications and capability of the offeror to furnish the services called for by this solicitation.  It should be specific and complete in every detail.  The proposal should be concise and provide sufficient information to demonstrate the offeror’s capacity to satisfactorily perform the tasks outlined</w:t>
      </w:r>
      <w:r>
        <w:t xml:space="preserve"> in the performance work statement.</w:t>
      </w:r>
      <w:r w:rsidRPr="00475E83">
        <w:t xml:space="preserve">  </w:t>
      </w:r>
    </w:p>
    <w:p w14:paraId="7890D9FD" w14:textId="77777777" w:rsidR="00407AE4" w:rsidRPr="00AA7601" w:rsidRDefault="00407AE4" w:rsidP="001F344C">
      <w:pPr>
        <w:rPr>
          <w:sz w:val="24"/>
          <w:szCs w:val="24"/>
        </w:rPr>
      </w:pPr>
      <w:r w:rsidRPr="00475E83">
        <w:t>B:</w:t>
      </w:r>
      <w:r w:rsidRPr="00475E83">
        <w:tab/>
        <w:t>Past performance</w:t>
      </w:r>
      <w:proofErr w:type="gramStart"/>
      <w:r w:rsidRPr="00475E83">
        <w:t>:  Reference</w:t>
      </w:r>
      <w:proofErr w:type="gramEnd"/>
      <w:r w:rsidRPr="00475E83">
        <w:t xml:space="preserve"> information should be submitted of no more than three (3) projects similar in scope and complexity that have been successfully completed.  The Government shall evaluate the </w:t>
      </w:r>
      <w:proofErr w:type="gramStart"/>
      <w:r w:rsidRPr="00475E83">
        <w:t>Offerors</w:t>
      </w:r>
      <w:proofErr w:type="gramEnd"/>
      <w:r w:rsidRPr="00475E83">
        <w:t xml:space="preserve"> reputation</w:t>
      </w:r>
      <w:r>
        <w:t xml:space="preserve"> and</w:t>
      </w:r>
      <w:r w:rsidRPr="00475E83">
        <w:t xml:space="preserve"> experience</w:t>
      </w:r>
      <w:r>
        <w:rPr>
          <w:sz w:val="24"/>
          <w:szCs w:val="24"/>
        </w:rPr>
        <w:t xml:space="preserve"> in providing services of similar function</w:t>
      </w:r>
      <w:r w:rsidRPr="00AA7601">
        <w:rPr>
          <w:sz w:val="24"/>
          <w:szCs w:val="24"/>
        </w:rPr>
        <w:t xml:space="preserve">.  </w:t>
      </w:r>
    </w:p>
    <w:p w14:paraId="7890D9FE" w14:textId="77777777" w:rsidR="00407AE4" w:rsidRDefault="00407AE4" w:rsidP="008E6592">
      <w:pPr>
        <w:rPr>
          <w:b/>
        </w:rPr>
      </w:pPr>
      <w:proofErr w:type="gramStart"/>
      <w:r>
        <w:t>C</w:t>
      </w:r>
      <w:r w:rsidRPr="00475E83">
        <w:t>.</w:t>
      </w:r>
      <w:r w:rsidRPr="00475E83">
        <w:tab/>
        <w:t>Pricing</w:t>
      </w:r>
      <w:proofErr w:type="gramEnd"/>
      <w:r w:rsidRPr="00475E83">
        <w:t xml:space="preserve"> proposal</w:t>
      </w:r>
      <w:proofErr w:type="gramStart"/>
      <w:r w:rsidRPr="00475E83">
        <w:t>:  The</w:t>
      </w:r>
      <w:proofErr w:type="gramEnd"/>
      <w:r w:rsidRPr="00475E83">
        <w:t xml:space="preserve"> Offeror’s pricing proposal, consisting of properly completed and signed solicitation document as specified in Block 28 of Standard Form 1449.  Offeror shall complete blocks 12, 17a, 30a, 30b and 30c of the Standard Form 1449, and complete all certifications contained in Offeror’s Representations and Certifications.  All cost and price information shall be included in the pricing proposal.  </w:t>
      </w:r>
      <w:proofErr w:type="gramStart"/>
      <w:r w:rsidRPr="00475E83">
        <w:t>In order to</w:t>
      </w:r>
      <w:proofErr w:type="gramEnd"/>
      <w:r w:rsidRPr="00475E83">
        <w:t xml:space="preserve"> determine price, an aggregate of all items will be determined.  </w:t>
      </w:r>
      <w:proofErr w:type="gramStart"/>
      <w:r w:rsidRPr="00475E83">
        <w:t>Offeror</w:t>
      </w:r>
      <w:proofErr w:type="gramEnd"/>
      <w:r w:rsidRPr="00475E83">
        <w:t xml:space="preserve"> must indic</w:t>
      </w:r>
      <w:r w:rsidRPr="00475E83">
        <w:t xml:space="preserve">ate pricing on </w:t>
      </w:r>
      <w:proofErr w:type="gramStart"/>
      <w:r w:rsidRPr="00475E83">
        <w:t>each and every</w:t>
      </w:r>
      <w:proofErr w:type="gramEnd"/>
      <w:r w:rsidRPr="00475E83">
        <w:t xml:space="preserve"> line item </w:t>
      </w:r>
      <w:proofErr w:type="gramStart"/>
      <w:r w:rsidRPr="00475E83">
        <w:t>listed</w:t>
      </w:r>
      <w:proofErr w:type="gramEnd"/>
      <w:r w:rsidRPr="00475E83">
        <w:t xml:space="preserve"> or no further consideration will be given to the offeror and it will not be considered for </w:t>
      </w:r>
      <w:proofErr w:type="gramStart"/>
      <w:r w:rsidRPr="00475E83">
        <w:t>award</w:t>
      </w:r>
      <w:proofErr w:type="gramEnd"/>
      <w:r w:rsidRPr="00475E83">
        <w:t xml:space="preserve">.  </w:t>
      </w:r>
      <w:r w:rsidRPr="00475E83">
        <w:rPr>
          <w:b/>
        </w:rPr>
        <w:t xml:space="preserve">The Offeror’s </w:t>
      </w:r>
      <w:r>
        <w:rPr>
          <w:b/>
        </w:rPr>
        <w:t>UEI</w:t>
      </w:r>
      <w:r w:rsidRPr="00475E83">
        <w:rPr>
          <w:b/>
        </w:rPr>
        <w:t xml:space="preserve"> number must be shown on </w:t>
      </w:r>
      <w:proofErr w:type="gramStart"/>
      <w:r w:rsidRPr="00475E83">
        <w:rPr>
          <w:b/>
        </w:rPr>
        <w:t>the SF</w:t>
      </w:r>
      <w:proofErr w:type="gramEnd"/>
      <w:r w:rsidRPr="00475E83">
        <w:rPr>
          <w:b/>
        </w:rPr>
        <w:t xml:space="preserve"> 1449.</w:t>
      </w:r>
    </w:p>
    <w:p w14:paraId="7890D9FF" w14:textId="77777777" w:rsidR="00407AE4" w:rsidRPr="00834D45" w:rsidRDefault="00407AE4" w:rsidP="0003513D">
      <w:pPr>
        <w:spacing w:after="0"/>
        <w:rPr>
          <w:rFonts w:cstheme="minorHAnsi"/>
        </w:rPr>
      </w:pPr>
      <w:r w:rsidRPr="00834D45">
        <w:rPr>
          <w:rFonts w:cstheme="minorHAnsi"/>
        </w:rPr>
        <w:t>The Pricing portion of your offer shall be in a file labeled</w:t>
      </w:r>
      <w:r w:rsidRPr="00834D45">
        <w:rPr>
          <w:rFonts w:cstheme="minorHAnsi"/>
        </w:rPr>
        <w:t xml:space="preserve"> as such</w:t>
      </w:r>
      <w:r w:rsidRPr="00834D45">
        <w:rPr>
          <w:rFonts w:cstheme="minorHAnsi"/>
        </w:rPr>
        <w:t xml:space="preserve">, which will include </w:t>
      </w:r>
      <w:r w:rsidRPr="00834D45">
        <w:rPr>
          <w:rFonts w:cstheme="minorHAnsi"/>
          <w:b/>
          <w:bCs/>
          <w:highlight w:val="yellow"/>
          <w:u w:val="single"/>
        </w:rPr>
        <w:t>ALL OF THE FOLLOWING</w:t>
      </w:r>
      <w:r w:rsidRPr="00834D45">
        <w:rPr>
          <w:rFonts w:cstheme="minorHAnsi"/>
        </w:rPr>
        <w:t xml:space="preserve">: </w:t>
      </w:r>
    </w:p>
    <w:p w14:paraId="7890DA00" w14:textId="77777777" w:rsidR="00407AE4" w:rsidRPr="00834D45" w:rsidRDefault="00407AE4" w:rsidP="0003513D">
      <w:pPr>
        <w:pStyle w:val="ListParagraph"/>
        <w:numPr>
          <w:ilvl w:val="0"/>
          <w:numId w:val="1"/>
        </w:numPr>
        <w:spacing w:after="0"/>
        <w:rPr>
          <w:rFonts w:eastAsia="Calibri" w:cstheme="minorHAnsi"/>
        </w:rPr>
      </w:pPr>
      <w:r w:rsidRPr="00834D45">
        <w:rPr>
          <w:rFonts w:eastAsia="Calibri" w:cstheme="minorHAnsi"/>
        </w:rPr>
        <w:t>A properly completed and signed solicitation document as specified in Block 28 of Standard Form 1449.</w:t>
      </w:r>
    </w:p>
    <w:p w14:paraId="7890DA01" w14:textId="77777777" w:rsidR="00407AE4" w:rsidRPr="00834D45" w:rsidRDefault="00407AE4" w:rsidP="0003513D">
      <w:pPr>
        <w:pStyle w:val="ListParagraph"/>
        <w:spacing w:after="0"/>
        <w:rPr>
          <w:rFonts w:eastAsia="Calibri" w:cstheme="minorHAnsi"/>
        </w:rPr>
      </w:pPr>
    </w:p>
    <w:p w14:paraId="7890DA02" w14:textId="77777777" w:rsidR="00407AE4" w:rsidRPr="00834D45" w:rsidRDefault="00407AE4" w:rsidP="0003513D">
      <w:pPr>
        <w:pStyle w:val="ListParagraph"/>
        <w:numPr>
          <w:ilvl w:val="0"/>
          <w:numId w:val="1"/>
        </w:numPr>
        <w:spacing w:after="0"/>
        <w:rPr>
          <w:rFonts w:eastAsia="Calibri" w:cstheme="minorHAnsi"/>
        </w:rPr>
      </w:pPr>
      <w:r w:rsidRPr="00834D45">
        <w:rPr>
          <w:rFonts w:eastAsia="Calibri" w:cstheme="minorHAnsi"/>
        </w:rPr>
        <w:t xml:space="preserve">The completed Standard Form 1449 from the solicitation with blocks 12 (if offered by the Offeror), 17a, 30a, 30b and 30c filled in.  </w:t>
      </w:r>
      <w:r w:rsidRPr="00834D45">
        <w:rPr>
          <w:rFonts w:eastAsia="Calibri" w:cstheme="minorHAnsi"/>
          <w:b/>
          <w:bCs/>
        </w:rPr>
        <w:t xml:space="preserve">The Offeror’s UEI number must be shown on </w:t>
      </w:r>
      <w:proofErr w:type="gramStart"/>
      <w:r w:rsidRPr="00834D45">
        <w:rPr>
          <w:rFonts w:eastAsia="Calibri" w:cstheme="minorHAnsi"/>
          <w:b/>
          <w:bCs/>
        </w:rPr>
        <w:t>the SF</w:t>
      </w:r>
      <w:proofErr w:type="gramEnd"/>
      <w:r w:rsidRPr="00834D45">
        <w:rPr>
          <w:rFonts w:eastAsia="Calibri" w:cstheme="minorHAnsi"/>
          <w:b/>
          <w:bCs/>
        </w:rPr>
        <w:t xml:space="preserve"> 1449.</w:t>
      </w:r>
    </w:p>
    <w:p w14:paraId="7890DA03" w14:textId="77777777" w:rsidR="00407AE4" w:rsidRPr="00834D45" w:rsidRDefault="00407AE4" w:rsidP="0003513D">
      <w:pPr>
        <w:spacing w:after="0"/>
        <w:rPr>
          <w:rFonts w:cstheme="minorHAnsi"/>
        </w:rPr>
      </w:pPr>
    </w:p>
    <w:p w14:paraId="7890DA04" w14:textId="77777777" w:rsidR="00407AE4" w:rsidRPr="00834D45" w:rsidRDefault="00407AE4" w:rsidP="0003513D">
      <w:pPr>
        <w:pStyle w:val="ListParagraph"/>
        <w:numPr>
          <w:ilvl w:val="0"/>
          <w:numId w:val="1"/>
        </w:numPr>
        <w:spacing w:after="0"/>
        <w:rPr>
          <w:rFonts w:eastAsia="Calibri" w:cstheme="minorHAnsi"/>
        </w:rPr>
      </w:pPr>
      <w:r w:rsidRPr="00834D45">
        <w:rPr>
          <w:rFonts w:eastAsia="Calibri" w:cstheme="minorHAnsi"/>
        </w:rPr>
        <w:t xml:space="preserve">The completed Price/Cost Schedule from the solicitation with each line item filled in.  </w:t>
      </w:r>
      <w:r w:rsidRPr="00834D45">
        <w:rPr>
          <w:rFonts w:eastAsia="Calibri" w:cstheme="minorHAnsi"/>
          <w:b/>
          <w:bCs/>
        </w:rPr>
        <w:t xml:space="preserve">The Offeror must indicate pricing on each line item of the Price/Cost Schedule or attached Xcel spreadsheet, or no further consideration will be given, and the offer will not be eligible for </w:t>
      </w:r>
      <w:proofErr w:type="gramStart"/>
      <w:r w:rsidRPr="00834D45">
        <w:rPr>
          <w:rFonts w:eastAsia="Calibri" w:cstheme="minorHAnsi"/>
          <w:b/>
          <w:bCs/>
        </w:rPr>
        <w:t>award</w:t>
      </w:r>
      <w:proofErr w:type="gramEnd"/>
      <w:r w:rsidRPr="00834D45">
        <w:rPr>
          <w:rFonts w:eastAsia="Calibri" w:cstheme="minorHAnsi"/>
          <w:b/>
          <w:bCs/>
        </w:rPr>
        <w:t>.</w:t>
      </w:r>
    </w:p>
    <w:p w14:paraId="7890DA05" w14:textId="77777777" w:rsidR="00407AE4" w:rsidRPr="00834D45" w:rsidRDefault="00407AE4" w:rsidP="0003513D">
      <w:pPr>
        <w:spacing w:after="0"/>
        <w:rPr>
          <w:rFonts w:cstheme="minorHAnsi"/>
        </w:rPr>
      </w:pPr>
    </w:p>
    <w:p w14:paraId="7890DA06" w14:textId="77777777" w:rsidR="00407AE4" w:rsidRPr="00834D45" w:rsidRDefault="00407AE4" w:rsidP="0003513D">
      <w:pPr>
        <w:pStyle w:val="ListParagraph"/>
        <w:numPr>
          <w:ilvl w:val="0"/>
          <w:numId w:val="1"/>
        </w:numPr>
        <w:spacing w:after="0"/>
        <w:rPr>
          <w:rFonts w:eastAsia="Calibri" w:cstheme="minorHAnsi"/>
        </w:rPr>
      </w:pPr>
      <w:r w:rsidRPr="00834D45">
        <w:rPr>
          <w:rFonts w:eastAsia="Calibri" w:cstheme="minorHAnsi"/>
        </w:rPr>
        <w:lastRenderedPageBreak/>
        <w:t xml:space="preserve">A filled in copy of FAR provision 52.212-3, Offeror’s Representations and Certifications (unless Offeror’s Representations and Certifications are available online at the SAM website, </w:t>
      </w:r>
      <w:hyperlink r:id="rId34" w:history="1">
        <w:r w:rsidRPr="00834D45">
          <w:rPr>
            <w:rStyle w:val="Hyperlink"/>
            <w:rFonts w:eastAsia="Calibri" w:cstheme="minorHAnsi"/>
          </w:rPr>
          <w:t>www.sam.gov</w:t>
        </w:r>
      </w:hyperlink>
      <w:r w:rsidRPr="00834D45">
        <w:rPr>
          <w:rFonts w:eastAsia="Calibri" w:cstheme="minorHAnsi"/>
        </w:rPr>
        <w:t>).</w:t>
      </w:r>
    </w:p>
    <w:p w14:paraId="7890DA07" w14:textId="77777777" w:rsidR="00407AE4" w:rsidRPr="00834D45" w:rsidRDefault="00407AE4" w:rsidP="0003513D">
      <w:pPr>
        <w:spacing w:after="0"/>
        <w:rPr>
          <w:rFonts w:cstheme="minorHAnsi"/>
        </w:rPr>
      </w:pPr>
    </w:p>
    <w:p w14:paraId="7890DA08" w14:textId="77777777" w:rsidR="00407AE4" w:rsidRPr="00834D45" w:rsidRDefault="00407AE4" w:rsidP="0003513D">
      <w:pPr>
        <w:pStyle w:val="ListParagraph"/>
        <w:numPr>
          <w:ilvl w:val="0"/>
          <w:numId w:val="1"/>
        </w:numPr>
        <w:spacing w:after="0"/>
        <w:rPr>
          <w:rFonts w:eastAsia="Calibri" w:cstheme="minorHAnsi"/>
        </w:rPr>
      </w:pPr>
      <w:r w:rsidRPr="00834D45">
        <w:rPr>
          <w:rFonts w:eastAsia="Calibri" w:cstheme="minorHAnsi"/>
        </w:rPr>
        <w:t>Any signed or acknowledged amendments as required per box 11 on the amendment’s SF30.</w:t>
      </w:r>
    </w:p>
    <w:p w14:paraId="7890DA09" w14:textId="77777777" w:rsidR="00407AE4" w:rsidRDefault="00407AE4" w:rsidP="0003513D">
      <w:pPr>
        <w:spacing w:after="0"/>
        <w:rPr>
          <w:rFonts w:ascii="Arial" w:hAnsi="Arial" w:cs="Arial"/>
        </w:rPr>
      </w:pPr>
    </w:p>
    <w:p w14:paraId="7890DA0A" w14:textId="77777777" w:rsidR="00407AE4" w:rsidRPr="00FB3234" w:rsidRDefault="00407AE4" w:rsidP="002340D8">
      <w:pPr>
        <w:spacing w:after="0" w:line="240" w:lineRule="auto"/>
        <w:jc w:val="both"/>
        <w:rPr>
          <w:rFonts w:eastAsia="Times New Roman" w:cstheme="minorHAnsi"/>
        </w:rPr>
      </w:pPr>
      <w:r w:rsidRPr="00FB3234">
        <w:rPr>
          <w:rFonts w:eastAsia="Times New Roman" w:cstheme="minorHAnsi"/>
          <w:b/>
        </w:rPr>
        <w:t xml:space="preserve">Contractor Point of Contract: </w:t>
      </w:r>
      <w:r w:rsidRPr="00FB3234">
        <w:rPr>
          <w:rFonts w:eastAsia="Times New Roman" w:cstheme="minorHAnsi"/>
        </w:rPr>
        <w:t>Submit the name of the individual who can answer questions about the offer to include First and Last names, Telephone number, and email address.</w:t>
      </w:r>
    </w:p>
    <w:p w14:paraId="7890DA0B" w14:textId="77777777" w:rsidR="00407AE4" w:rsidRPr="00FB3234" w:rsidRDefault="00407AE4" w:rsidP="002340D8">
      <w:pPr>
        <w:spacing w:after="0" w:line="240" w:lineRule="auto"/>
        <w:jc w:val="both"/>
        <w:rPr>
          <w:rFonts w:eastAsia="Times New Roman" w:cstheme="minorHAnsi"/>
        </w:rPr>
      </w:pPr>
    </w:p>
    <w:p w14:paraId="7890DA0C" w14:textId="77777777" w:rsidR="00407AE4" w:rsidRPr="00FB3234" w:rsidRDefault="00407AE4" w:rsidP="00956EB9">
      <w:pPr>
        <w:overflowPunct w:val="0"/>
        <w:autoSpaceDE w:val="0"/>
        <w:autoSpaceDN w:val="0"/>
        <w:adjustRightInd w:val="0"/>
        <w:spacing w:after="0" w:line="240" w:lineRule="auto"/>
        <w:textAlignment w:val="baseline"/>
        <w:rPr>
          <w:rFonts w:eastAsia="Times New Roman" w:cstheme="minorHAnsi"/>
        </w:rPr>
      </w:pPr>
      <w:r w:rsidRPr="00FB3234">
        <w:rPr>
          <w:rFonts w:eastAsia="Times New Roman" w:cstheme="minorHAnsi"/>
        </w:rPr>
        <w:t>T</w:t>
      </w:r>
      <w:r w:rsidRPr="00FB3234">
        <w:rPr>
          <w:rFonts w:eastAsia="Times New Roman" w:cstheme="minorHAnsi"/>
        </w:rPr>
        <w:t xml:space="preserve">he Government will evaluate offers and </w:t>
      </w:r>
      <w:proofErr w:type="gramStart"/>
      <w:r w:rsidRPr="00FB3234">
        <w:rPr>
          <w:rFonts w:eastAsia="Times New Roman" w:cstheme="minorHAnsi"/>
        </w:rPr>
        <w:t>award</w:t>
      </w:r>
      <w:proofErr w:type="gramEnd"/>
      <w:r w:rsidRPr="00FB3234">
        <w:rPr>
          <w:rFonts w:eastAsia="Times New Roman" w:cstheme="minorHAnsi"/>
        </w:rPr>
        <w:t xml:space="preserve"> will be made </w:t>
      </w:r>
      <w:proofErr w:type="gramStart"/>
      <w:r w:rsidRPr="00FB3234">
        <w:rPr>
          <w:rFonts w:eastAsia="Times New Roman" w:cstheme="minorHAnsi"/>
        </w:rPr>
        <w:t>on the basis of</w:t>
      </w:r>
      <w:proofErr w:type="gramEnd"/>
      <w:r w:rsidRPr="00FB3234">
        <w:rPr>
          <w:rFonts w:eastAsia="Times New Roman" w:cstheme="minorHAnsi"/>
        </w:rPr>
        <w:t xml:space="preserve"> which offer is most advantageous to the government as per FAR 13.106-2.  Award will be made </w:t>
      </w:r>
      <w:proofErr w:type="gramStart"/>
      <w:r w:rsidRPr="00FB3234">
        <w:rPr>
          <w:rFonts w:eastAsia="Times New Roman" w:cstheme="minorHAnsi"/>
        </w:rPr>
        <w:t>on the basis of</w:t>
      </w:r>
      <w:proofErr w:type="gramEnd"/>
      <w:r w:rsidRPr="00FB3234">
        <w:rPr>
          <w:rFonts w:eastAsia="Times New Roman" w:cstheme="minorHAnsi"/>
        </w:rPr>
        <w:t xml:space="preserve"> the </w:t>
      </w:r>
      <w:r w:rsidRPr="00FB3234">
        <w:rPr>
          <w:rFonts w:eastAsia="Times New Roman" w:cstheme="minorHAnsi"/>
          <w:b/>
        </w:rPr>
        <w:t>lowest evaluated price of quotes meeting or exceeding the acceptability standards for non-cost factors</w:t>
      </w:r>
      <w:r w:rsidRPr="00FB3234">
        <w:rPr>
          <w:rFonts w:eastAsia="Times New Roman" w:cstheme="minorHAnsi"/>
        </w:rPr>
        <w:t xml:space="preserve">. </w:t>
      </w:r>
    </w:p>
    <w:p w14:paraId="7890DA0D" w14:textId="77777777" w:rsidR="00407AE4" w:rsidRPr="00FB3234" w:rsidRDefault="00407AE4" w:rsidP="006C3245">
      <w:pPr>
        <w:pStyle w:val="NoSpacing"/>
        <w:rPr>
          <w:rFonts w:cstheme="minorHAnsi"/>
        </w:rPr>
      </w:pPr>
      <w:r w:rsidRPr="00FB3234">
        <w:rPr>
          <w:rFonts w:cstheme="minorHAnsi"/>
          <w:u w:val="single"/>
        </w:rPr>
        <w:t>Lowest Price Technically Acceptable (LPTA) Source Selection Process.</w:t>
      </w:r>
      <w:r w:rsidRPr="00FB3234">
        <w:rPr>
          <w:rFonts w:cstheme="minorHAnsi"/>
        </w:rPr>
        <w:t xml:space="preserve">  The LPTA source selection process is appropriate when best value is expected to result from selection of the technically acceptable proposal with the lowest evaluated price.  This solicitation uses the LPTA process.  </w:t>
      </w:r>
    </w:p>
    <w:p w14:paraId="7890DA0E" w14:textId="77777777" w:rsidR="00407AE4" w:rsidRPr="00FB3234" w:rsidRDefault="00407AE4" w:rsidP="00956EB9">
      <w:pPr>
        <w:overflowPunct w:val="0"/>
        <w:autoSpaceDE w:val="0"/>
        <w:autoSpaceDN w:val="0"/>
        <w:adjustRightInd w:val="0"/>
        <w:spacing w:after="0" w:line="240" w:lineRule="auto"/>
        <w:textAlignment w:val="baseline"/>
        <w:rPr>
          <w:rFonts w:eastAsia="Times New Roman" w:cstheme="minorHAnsi"/>
        </w:rPr>
      </w:pPr>
    </w:p>
    <w:p w14:paraId="7890DA0F" w14:textId="77777777" w:rsidR="00407AE4" w:rsidRPr="00FB3234" w:rsidRDefault="00407AE4" w:rsidP="006C3245">
      <w:pPr>
        <w:overflowPunct w:val="0"/>
        <w:autoSpaceDE w:val="0"/>
        <w:autoSpaceDN w:val="0"/>
        <w:adjustRightInd w:val="0"/>
        <w:spacing w:after="0" w:line="240" w:lineRule="auto"/>
        <w:textAlignment w:val="baseline"/>
        <w:rPr>
          <w:rFonts w:cstheme="minorHAnsi"/>
          <w:b/>
        </w:rPr>
      </w:pPr>
      <w:r w:rsidRPr="00FB3234">
        <w:rPr>
          <w:rFonts w:eastAsia="Times New Roman" w:cstheme="minorHAnsi"/>
        </w:rPr>
        <w:t>This solicitation is issued under authority of FAR 13.5, Simplified Procedures for Certain Commercial Items.</w:t>
      </w:r>
    </w:p>
    <w:p w14:paraId="7890DA10" w14:textId="77777777" w:rsidR="00407AE4" w:rsidRPr="00FB3234" w:rsidRDefault="00407AE4" w:rsidP="006C3245">
      <w:pPr>
        <w:overflowPunct w:val="0"/>
        <w:autoSpaceDE w:val="0"/>
        <w:autoSpaceDN w:val="0"/>
        <w:adjustRightInd w:val="0"/>
        <w:spacing w:after="0" w:line="240" w:lineRule="auto"/>
        <w:ind w:left="720"/>
        <w:textAlignment w:val="baseline"/>
        <w:rPr>
          <w:rFonts w:eastAsia="Times New Roman" w:cstheme="minorHAnsi"/>
          <w:sz w:val="24"/>
          <w:szCs w:val="24"/>
        </w:rPr>
      </w:pPr>
    </w:p>
    <w:p w14:paraId="7890DA11" w14:textId="77777777" w:rsidR="00407AE4" w:rsidRPr="00FB3234" w:rsidRDefault="00407AE4" w:rsidP="002340D8">
      <w:pPr>
        <w:spacing w:after="0" w:line="240" w:lineRule="auto"/>
        <w:jc w:val="both"/>
        <w:rPr>
          <w:rFonts w:cstheme="minorHAnsi"/>
        </w:rPr>
      </w:pPr>
      <w:r w:rsidRPr="00FB3234">
        <w:rPr>
          <w:rFonts w:eastAsia="Times New Roman" w:cstheme="minorHAnsi"/>
        </w:rPr>
        <w:t xml:space="preserve">Offerors shall have current registration in the System for Award Management (SAM) </w:t>
      </w:r>
      <w:proofErr w:type="gramStart"/>
      <w:r w:rsidRPr="00FB3234">
        <w:rPr>
          <w:rFonts w:eastAsia="Times New Roman" w:cstheme="minorHAnsi"/>
        </w:rPr>
        <w:t>in order to</w:t>
      </w:r>
      <w:proofErr w:type="gramEnd"/>
      <w:r w:rsidRPr="00FB3234">
        <w:rPr>
          <w:rFonts w:eastAsia="Times New Roman" w:cstheme="minorHAnsi"/>
        </w:rPr>
        <w:t xml:space="preserve"> be eligible for </w:t>
      </w:r>
      <w:proofErr w:type="gramStart"/>
      <w:r w:rsidRPr="00FB3234">
        <w:rPr>
          <w:rFonts w:eastAsia="Times New Roman" w:cstheme="minorHAnsi"/>
        </w:rPr>
        <w:t>award</w:t>
      </w:r>
      <w:proofErr w:type="gramEnd"/>
      <w:r w:rsidRPr="00FB3234">
        <w:rPr>
          <w:rFonts w:eastAsia="Times New Roman" w:cstheme="minorHAnsi"/>
        </w:rPr>
        <w:t xml:space="preserve"> of a contract. For registration information and/or to update profile information, access SAM at </w:t>
      </w:r>
      <w:hyperlink r:id="rId35" w:anchor="1" w:history="1">
        <w:r w:rsidRPr="00FB3234">
          <w:rPr>
            <w:rFonts w:eastAsia="Times New Roman" w:cstheme="minorHAnsi"/>
            <w:color w:val="0000FF" w:themeColor="hyperlink"/>
            <w:u w:val="single"/>
          </w:rPr>
          <w:t>https://www.sam.gov/portal/SAM/#1</w:t>
        </w:r>
      </w:hyperlink>
      <w:r w:rsidRPr="00FB3234">
        <w:rPr>
          <w:rFonts w:eastAsia="Times New Roman" w:cstheme="minorHAnsi"/>
        </w:rPr>
        <w:t>.</w:t>
      </w:r>
    </w:p>
    <w:p w14:paraId="7890DA12" w14:textId="77777777" w:rsidR="00407AE4" w:rsidRDefault="00407AE4">
      <w:pPr>
        <w:pStyle w:val="Heading2"/>
      </w:pPr>
      <w:bookmarkStart w:id="19" w:name="_Toc207965864"/>
      <w:proofErr w:type="gramStart"/>
      <w:r>
        <w:t>E.2</w:t>
      </w:r>
      <w:r>
        <w:t xml:space="preserve">  </w:t>
      </w:r>
      <w:r>
        <w:t>52.212</w:t>
      </w:r>
      <w:proofErr w:type="gramEnd"/>
      <w:r>
        <w:t>-</w:t>
      </w:r>
      <w:proofErr w:type="gramStart"/>
      <w:r>
        <w:t>2</w:t>
      </w:r>
      <w:r>
        <w:t xml:space="preserve">  </w:t>
      </w:r>
      <w:r>
        <w:t>EVALUATION</w:t>
      </w:r>
      <w:proofErr w:type="gramEnd"/>
      <w:r>
        <w:t>—COMMERCIAL ITEMS</w:t>
      </w:r>
      <w:r>
        <w:t xml:space="preserve"> (</w:t>
      </w:r>
      <w:r>
        <w:t>NOV 2021</w:t>
      </w:r>
      <w:r>
        <w:t>)</w:t>
      </w:r>
      <w:bookmarkEnd w:id="19"/>
    </w:p>
    <w:p w14:paraId="7890DA13" w14:textId="77777777" w:rsidR="00407AE4" w:rsidRDefault="00407AE4" w:rsidP="002A7265">
      <w:r>
        <w:t xml:space="preserve">  (a) The Government will award a contract resulting from this solicitation to </w:t>
      </w:r>
      <w:proofErr w:type="gramStart"/>
      <w:r>
        <w:t>the responsible offeror</w:t>
      </w:r>
      <w:proofErr w:type="gramEnd"/>
      <w:r>
        <w:t xml:space="preserve"> whose offer conforming to the solicitation will be most advantageous to the Government, price and other factors considered. The following factors </w:t>
      </w:r>
      <w:proofErr w:type="gramStart"/>
      <w:r>
        <w:t>shall</w:t>
      </w:r>
      <w:proofErr w:type="gramEnd"/>
      <w:r>
        <w:t xml:space="preserve"> be used to evaluate offers:</w:t>
      </w:r>
    </w:p>
    <w:p w14:paraId="7890DA14" w14:textId="77777777" w:rsidR="00407AE4" w:rsidRDefault="00407AE4" w:rsidP="003413E3">
      <w:pPr>
        <w:pStyle w:val="ListParagraph"/>
        <w:ind w:left="450"/>
        <w:rPr>
          <w:b/>
        </w:rPr>
      </w:pPr>
      <w:proofErr w:type="gramStart"/>
      <w:r w:rsidRPr="00A077E3">
        <w:rPr>
          <w:b/>
        </w:rPr>
        <w:t>Evaluation</w:t>
      </w:r>
      <w:proofErr w:type="gramEnd"/>
      <w:r w:rsidRPr="00A077E3">
        <w:rPr>
          <w:b/>
        </w:rPr>
        <w:t xml:space="preserve"> of this requirement will be </w:t>
      </w:r>
      <w:r>
        <w:rPr>
          <w:b/>
        </w:rPr>
        <w:t>Lowest Price Technically Acceptable (</w:t>
      </w:r>
      <w:r>
        <w:rPr>
          <w:b/>
        </w:rPr>
        <w:t>LPTA</w:t>
      </w:r>
      <w:r>
        <w:rPr>
          <w:b/>
        </w:rPr>
        <w:t>)</w:t>
      </w:r>
      <w:r>
        <w:rPr>
          <w:b/>
        </w:rPr>
        <w:t xml:space="preserve"> basis</w:t>
      </w:r>
      <w:r w:rsidRPr="00A077E3">
        <w:rPr>
          <w:b/>
        </w:rPr>
        <w:t xml:space="preserve"> in accordance with the procedures in FAR Part 13.</w:t>
      </w:r>
    </w:p>
    <w:p w14:paraId="7890DA15" w14:textId="77777777" w:rsidR="00407AE4" w:rsidRDefault="00407AE4" w:rsidP="003413E3">
      <w:pPr>
        <w:pStyle w:val="ListParagraph"/>
        <w:ind w:left="450"/>
        <w:rPr>
          <w:b/>
        </w:rPr>
      </w:pPr>
    </w:p>
    <w:p w14:paraId="7890DA16" w14:textId="77777777" w:rsidR="00407AE4" w:rsidRPr="00017CA9" w:rsidRDefault="00407AE4" w:rsidP="00017CA9">
      <w:pPr>
        <w:pStyle w:val="ListParagraph"/>
        <w:numPr>
          <w:ilvl w:val="0"/>
          <w:numId w:val="2"/>
        </w:numPr>
        <w:rPr>
          <w:bCs/>
        </w:rPr>
      </w:pPr>
      <w:r w:rsidRPr="00017CA9">
        <w:rPr>
          <w:bCs/>
        </w:rPr>
        <w:t>Price (Base Year)</w:t>
      </w:r>
    </w:p>
    <w:p w14:paraId="7890DA17" w14:textId="77777777" w:rsidR="00407AE4" w:rsidRPr="00017CA9" w:rsidRDefault="00407AE4" w:rsidP="00017CA9">
      <w:pPr>
        <w:pStyle w:val="ListParagraph"/>
        <w:ind w:left="1080"/>
        <w:rPr>
          <w:bCs/>
        </w:rPr>
      </w:pPr>
    </w:p>
    <w:p w14:paraId="7890DA18" w14:textId="77777777" w:rsidR="00407AE4" w:rsidRDefault="00407AE4" w:rsidP="00321960">
      <w:pPr>
        <w:pStyle w:val="ListParagraph"/>
        <w:numPr>
          <w:ilvl w:val="0"/>
          <w:numId w:val="2"/>
        </w:numPr>
        <w:rPr>
          <w:bCs/>
        </w:rPr>
      </w:pPr>
      <w:r w:rsidRPr="00017CA9">
        <w:rPr>
          <w:bCs/>
        </w:rPr>
        <w:t xml:space="preserve">Technical Acceptability (proposed ability and methods to meet the </w:t>
      </w:r>
      <w:r>
        <w:rPr>
          <w:bCs/>
        </w:rPr>
        <w:t>SOW</w:t>
      </w:r>
      <w:r w:rsidRPr="00017CA9">
        <w:rPr>
          <w:bCs/>
        </w:rPr>
        <w:t xml:space="preserve"> specifics).  The Offeror shall demonstrate understanding of the solicitation requirements and produce a proposal that will meet those objectives.  Technical acceptability will utilize the points listed here.  Each of these points will be assessed individually using a YES/NO rating to derive the Offeror’s Technical Acceptability rating of the following:</w:t>
      </w:r>
    </w:p>
    <w:p w14:paraId="7890DA19" w14:textId="77777777" w:rsidR="00407AE4" w:rsidRPr="00017CA9" w:rsidRDefault="00407AE4" w:rsidP="00017CA9">
      <w:pPr>
        <w:pStyle w:val="ListParagraph"/>
        <w:ind w:left="450" w:firstLine="270"/>
        <w:rPr>
          <w:bCs/>
        </w:rPr>
      </w:pPr>
    </w:p>
    <w:p w14:paraId="7890DA1A" w14:textId="77777777" w:rsidR="00407AE4" w:rsidRDefault="00407AE4" w:rsidP="00017CA9">
      <w:pPr>
        <w:pStyle w:val="ListParagraph"/>
        <w:ind w:left="1170" w:firstLine="270"/>
        <w:rPr>
          <w:bCs/>
        </w:rPr>
      </w:pPr>
      <w:r>
        <w:rPr>
          <w:bCs/>
        </w:rPr>
        <w:t xml:space="preserve">A. </w:t>
      </w:r>
      <w:r w:rsidRPr="00017CA9">
        <w:rPr>
          <w:bCs/>
        </w:rPr>
        <w:t xml:space="preserve">Contractor </w:t>
      </w:r>
      <w:r>
        <w:rPr>
          <w:bCs/>
        </w:rPr>
        <w:t xml:space="preserve">must </w:t>
      </w:r>
      <w:r>
        <w:rPr>
          <w:bCs/>
        </w:rPr>
        <w:t xml:space="preserve">provide </w:t>
      </w:r>
      <w:r>
        <w:rPr>
          <w:bCs/>
        </w:rPr>
        <w:t>all items listed within the technical proposal (</w:t>
      </w:r>
      <w:r w:rsidRPr="00431794">
        <w:rPr>
          <w:bCs/>
        </w:rPr>
        <w:t>ADDENDUM to FAR 52.212-1</w:t>
      </w:r>
      <w:r>
        <w:rPr>
          <w:bCs/>
        </w:rPr>
        <w:t>)</w:t>
      </w:r>
      <w:r>
        <w:rPr>
          <w:bCs/>
        </w:rPr>
        <w:t>.</w:t>
      </w:r>
      <w:r w:rsidRPr="00017CA9">
        <w:rPr>
          <w:bCs/>
        </w:rPr>
        <w:t xml:space="preserve"> </w:t>
      </w:r>
    </w:p>
    <w:p w14:paraId="7890DA1B" w14:textId="77777777" w:rsidR="00407AE4" w:rsidRDefault="00407AE4" w:rsidP="00017CA9">
      <w:pPr>
        <w:pStyle w:val="ListParagraph"/>
        <w:ind w:left="1170" w:firstLine="270"/>
        <w:rPr>
          <w:bCs/>
        </w:rPr>
      </w:pPr>
    </w:p>
    <w:p w14:paraId="7890DA1C" w14:textId="77777777" w:rsidR="00407AE4" w:rsidRPr="00321960" w:rsidRDefault="00407AE4" w:rsidP="00321960">
      <w:pPr>
        <w:pStyle w:val="ListParagraph"/>
        <w:numPr>
          <w:ilvl w:val="0"/>
          <w:numId w:val="2"/>
        </w:numPr>
        <w:rPr>
          <w:bCs/>
        </w:rPr>
      </w:pPr>
      <w:r w:rsidRPr="001417CA">
        <w:rPr>
          <w:bCs/>
        </w:rPr>
        <w:t>Past Performance (</w:t>
      </w:r>
      <w:r>
        <w:rPr>
          <w:bCs/>
        </w:rPr>
        <w:t>3</w:t>
      </w:r>
      <w:r w:rsidRPr="001417CA">
        <w:rPr>
          <w:bCs/>
        </w:rPr>
        <w:t xml:space="preserve"> Years demonstrated with references to include Name, E-mail, and Physical Address/Telephone Number)</w:t>
      </w:r>
    </w:p>
    <w:p w14:paraId="7890DA1D" w14:textId="77777777" w:rsidR="00407AE4" w:rsidRDefault="00407AE4">
      <w:r>
        <w:lastRenderedPageBreak/>
        <w:t xml:space="preserve">  (</w:t>
      </w:r>
      <w:r>
        <w:t>b</w:t>
      </w:r>
      <w:r>
        <w:t xml:space="preserve">) A written notice of </w:t>
      </w:r>
      <w:proofErr w:type="gramStart"/>
      <w:r>
        <w:t>award</w:t>
      </w:r>
      <w:proofErr w:type="gramEnd"/>
      <w:r>
        <w:t xml:space="preserve">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t>whether or not</w:t>
      </w:r>
      <w:proofErr w:type="gramEnd"/>
      <w:r>
        <w:t xml:space="preserve"> there are negotiations after its receipt, unless a written notice of withdrawal is received before </w:t>
      </w:r>
      <w:proofErr w:type="gramStart"/>
      <w:r>
        <w:t>award</w:t>
      </w:r>
      <w:proofErr w:type="gramEnd"/>
      <w:r>
        <w:t>.</w:t>
      </w:r>
    </w:p>
    <w:p w14:paraId="7890DA1E" w14:textId="77777777" w:rsidR="00407AE4" w:rsidRDefault="00407AE4" w:rsidP="005308B2">
      <w:pPr>
        <w:jc w:val="center"/>
      </w:pPr>
      <w:r>
        <w:t>(End of Provision)</w:t>
      </w:r>
    </w:p>
    <w:p w14:paraId="7890DA1F" w14:textId="77777777" w:rsidR="00407AE4" w:rsidRDefault="00407AE4" w:rsidP="00F97F41">
      <w:pPr>
        <w:pStyle w:val="Heading2"/>
      </w:pPr>
      <w:bookmarkStart w:id="20" w:name="_Toc207965865"/>
      <w:proofErr w:type="gramStart"/>
      <w:r>
        <w:t>E.3  52.201</w:t>
      </w:r>
      <w:proofErr w:type="gramEnd"/>
      <w:r>
        <w:t>-</w:t>
      </w:r>
      <w:proofErr w:type="gramStart"/>
      <w:r>
        <w:t>1  ACQUISITION</w:t>
      </w:r>
      <w:proofErr w:type="gramEnd"/>
      <w:r>
        <w:t xml:space="preserve"> 360: VOLUNTARY </w:t>
      </w:r>
      <w:proofErr w:type="gramStart"/>
      <w:r>
        <w:t>SURVEY  (</w:t>
      </w:r>
      <w:proofErr w:type="gramEnd"/>
      <w:r>
        <w:t>SEP 2023)</w:t>
      </w:r>
      <w:bookmarkEnd w:id="20"/>
    </w:p>
    <w:p w14:paraId="7890DA20" w14:textId="77777777" w:rsidR="00407AE4" w:rsidRDefault="00407AE4" w:rsidP="00F97F41">
      <w:r>
        <w:t xml:space="preserve">  (a) All actual and potential offerors are encouraged to provide feedback on the preaward and debriefing </w:t>
      </w:r>
      <w:r>
        <w:t xml:space="preserve">processes, as applicable. Feedback may be provided to agencies up to 45 days after </w:t>
      </w:r>
      <w:proofErr w:type="gramStart"/>
      <w:r>
        <w:t>award</w:t>
      </w:r>
      <w:proofErr w:type="gramEnd"/>
      <w:r>
        <w:t>. The feedback is anonymous, unless the participant self-identifies in the survey. Actual and potential offerors can participate in the survey by selecting the following link</w:t>
      </w:r>
      <w:r>
        <w:t xml:space="preserve">: </w:t>
      </w:r>
      <w:hyperlink w:history="1">
        <w:r w:rsidRPr="00914DF2">
          <w:rPr>
            <w:rStyle w:val="Hyperlink"/>
            <w:i/>
            <w:iCs/>
          </w:rPr>
          <w:t>https:// www.acquisition.gov/360</w:t>
        </w:r>
      </w:hyperlink>
      <w:r>
        <w:t xml:space="preserve">. </w:t>
      </w:r>
    </w:p>
    <w:p w14:paraId="7890DA21" w14:textId="77777777" w:rsidR="00407AE4" w:rsidRDefault="00407AE4" w:rsidP="00F97F41">
      <w:r>
        <w:t xml:space="preserve">  (b)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preaward and debriefing processes, as applicable, used for a specific acquisition.</w:t>
      </w:r>
    </w:p>
    <w:p w14:paraId="7890DA22" w14:textId="77777777" w:rsidR="00407AE4" w:rsidRDefault="00407AE4" w:rsidP="00F97F41">
      <w:pPr>
        <w:jc w:val="center"/>
      </w:pPr>
      <w:r>
        <w:t xml:space="preserve"> (End of Clause)</w:t>
      </w:r>
    </w:p>
    <w:p w14:paraId="7890DA23" w14:textId="77777777" w:rsidR="00407AE4" w:rsidRDefault="00407AE4"/>
    <w:p w14:paraId="7890DA24" w14:textId="77777777" w:rsidR="00407AE4" w:rsidRPr="0066414F" w:rsidRDefault="00407AE4" w:rsidP="0066414F">
      <w:pPr>
        <w:pStyle w:val="Heading2"/>
      </w:pPr>
      <w:bookmarkStart w:id="21" w:name="_Toc207965866"/>
      <w:proofErr w:type="gramStart"/>
      <w:r>
        <w:t xml:space="preserve">E.4 </w:t>
      </w:r>
      <w:r>
        <w:t xml:space="preserve"> </w:t>
      </w:r>
      <w:r>
        <w:t>52.204</w:t>
      </w:r>
      <w:proofErr w:type="gramEnd"/>
      <w:r>
        <w:t>-24 REPRESENTATION REGARDING CERTAIN TELECOMMUNICATIONS AND VIDEO SURVEILLANCE SERVICES OR EQUIPMENT (NOV 2021)</w:t>
      </w:r>
      <w:bookmarkEnd w:id="21"/>
    </w:p>
    <w:p w14:paraId="7890DA25" w14:textId="77777777" w:rsidR="00407AE4" w:rsidRDefault="00407AE4" w:rsidP="006D1046">
      <w:r>
        <w:t xml:space="preserve">  </w:t>
      </w:r>
      <w:r w:rsidRPr="00B6300F">
        <w:t>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52.204–26, Covered Telecommunications Equipment or Services—Representation, or in paragraph (v)(2)(i) of the provision at 52.212–3</w:t>
      </w:r>
      <w:r w:rsidRPr="00B6300F">
        <w:t xml:space="preserve">, Offeror Representations and Certifications–Commercial </w:t>
      </w:r>
      <w:r>
        <w:t>Products and Commercial Services</w:t>
      </w:r>
      <w:r w:rsidRPr="00B6300F">
        <w:t>.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52.204–26, or in paragraph (v)(2)(ii) of the provision at 52.212–3.</w:t>
      </w:r>
    </w:p>
    <w:p w14:paraId="7890DA26" w14:textId="77777777" w:rsidR="00407AE4" w:rsidRDefault="00407AE4" w:rsidP="006D1046">
      <w:r>
        <w:t xml:space="preserve">  </w:t>
      </w:r>
      <w:r w:rsidRPr="00136E45">
        <w:t xml:space="preserve">(a) </w:t>
      </w:r>
      <w:r w:rsidRPr="006D1046">
        <w:rPr>
          <w:i/>
        </w:rPr>
        <w:t>Definitions</w:t>
      </w:r>
      <w:r w:rsidRPr="00136E45">
        <w:t>. As used in this provision</w:t>
      </w:r>
      <w:r>
        <w:t>—</w:t>
      </w:r>
    </w:p>
    <w:p w14:paraId="7890DA27" w14:textId="77777777" w:rsidR="00407AE4" w:rsidRDefault="00407AE4" w:rsidP="006D1046">
      <w:r>
        <w:rPr>
          <w:i/>
        </w:rPr>
        <w:t xml:space="preserve">  </w:t>
      </w:r>
      <w:r w:rsidRPr="006D1046">
        <w:rPr>
          <w:i/>
        </w:rPr>
        <w:t xml:space="preserve">Backhaul, covered telecommunications equipment or services, critical technology, interconnection arrangements, reasonable inquiry, roaming, </w:t>
      </w:r>
      <w:r w:rsidRPr="00C075D3">
        <w:t>and</w:t>
      </w:r>
      <w:r w:rsidRPr="006D1046">
        <w:rPr>
          <w:i/>
        </w:rPr>
        <w:t xml:space="preserve"> substantial or essential component</w:t>
      </w:r>
      <w:r w:rsidRPr="00136E45">
        <w:t xml:space="preserve"> have the meanings provided in the clause 52.204–25, Prohibition on Contracting for Certain Telecommunications and Video Surveillance Services or Equipment.</w:t>
      </w:r>
    </w:p>
    <w:p w14:paraId="7890DA28" w14:textId="77777777" w:rsidR="00407AE4" w:rsidRDefault="00407AE4" w:rsidP="006D1046">
      <w:r>
        <w:lastRenderedPageBreak/>
        <w:t xml:space="preserve">  </w:t>
      </w:r>
      <w:r w:rsidRPr="00136E45">
        <w:t xml:space="preserve">(b) </w:t>
      </w:r>
      <w:r w:rsidRPr="006875C7">
        <w:rPr>
          <w:i/>
        </w:rPr>
        <w:t>Prohibition</w:t>
      </w:r>
      <w:r w:rsidRPr="00136E45">
        <w:t>. (1)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w:t>
      </w:r>
      <w:r>
        <w:t>h</w:t>
      </w:r>
      <w:r>
        <w:t>ibition shall be construed to—</w:t>
      </w:r>
    </w:p>
    <w:p w14:paraId="7890DA29" w14:textId="77777777" w:rsidR="00407AE4" w:rsidRDefault="00407AE4" w:rsidP="006D1046">
      <w:r>
        <w:t xml:space="preserve"> </w:t>
      </w:r>
      <w:r>
        <w:t xml:space="preserve">  </w:t>
      </w:r>
      <w:r>
        <w:t xml:space="preserve">   </w:t>
      </w:r>
      <w:r w:rsidRPr="00136E45">
        <w:t>(i) Prohibit the head of an executive agency from procuring with an entity to provide a service that connects to the facilities of a third-party, such as backhaul, roaming, or i</w:t>
      </w:r>
      <w:r>
        <w:t>nterconnection arrangements; or</w:t>
      </w:r>
    </w:p>
    <w:p w14:paraId="7890DA2A" w14:textId="77777777" w:rsidR="00407AE4" w:rsidRDefault="00407AE4" w:rsidP="006D1046">
      <w:r>
        <w:t xml:space="preserve"> </w:t>
      </w:r>
      <w:r>
        <w:t xml:space="preserve">  </w:t>
      </w:r>
      <w:r>
        <w:t xml:space="preserve">   </w:t>
      </w:r>
      <w:r w:rsidRPr="00136E45">
        <w:t>(ii) Cover telecommunications equipment that cannot route or redirect user data traffic or cannot permit visibility into any user data or packets that such equipment transmits or otherwise handles.</w:t>
      </w:r>
    </w:p>
    <w:p w14:paraId="7890DA2B" w14:textId="77777777" w:rsidR="00407AE4" w:rsidRDefault="00407AE4" w:rsidP="006D1046">
      <w:r>
        <w:t xml:space="preserve">    </w:t>
      </w:r>
      <w:r w:rsidRPr="00136E45">
        <w:t xml:space="preserve">(2)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w:t>
      </w:r>
      <w:r w:rsidRPr="00136E45">
        <w:t xml:space="preserve">use of covered telecommunications equipment or services, regardless of whether that use is in performance of work under a </w:t>
      </w:r>
      <w:proofErr w:type="gramStart"/>
      <w:r w:rsidRPr="00136E45">
        <w:t>Federal</w:t>
      </w:r>
      <w:proofErr w:type="gramEnd"/>
      <w:r w:rsidRPr="00136E45">
        <w:t xml:space="preserve"> contract. Nothing in the prohibition shall be construed to—</w:t>
      </w:r>
    </w:p>
    <w:p w14:paraId="7890DA2C" w14:textId="77777777" w:rsidR="00407AE4" w:rsidRDefault="00407AE4" w:rsidP="006D1046">
      <w:r>
        <w:t xml:space="preserve">      </w:t>
      </w:r>
      <w:r w:rsidRPr="00136E45">
        <w:t>(i) Prohibit the head of an executive agency from procuring with an entity to provide a service that connects to the facilities of a third-party, such as backhaul, roaming, or interconnection arrangements; or</w:t>
      </w:r>
    </w:p>
    <w:p w14:paraId="7890DA2D" w14:textId="77777777" w:rsidR="00407AE4" w:rsidRDefault="00407AE4" w:rsidP="006D1046">
      <w:r>
        <w:t xml:space="preserve">      </w:t>
      </w:r>
      <w:r w:rsidRPr="00136E45">
        <w:t>(ii) Cover telecommunications equipment that cannot route or redirect user data traffic or cannot permit visibility into any user data or packets that such equipment transmits or otherwise handles.</w:t>
      </w:r>
    </w:p>
    <w:p w14:paraId="7890DA2E" w14:textId="77777777" w:rsidR="00407AE4" w:rsidRDefault="00407AE4" w:rsidP="006D1046">
      <w:r>
        <w:t xml:space="preserve">  </w:t>
      </w:r>
      <w:r w:rsidRPr="00136E45">
        <w:t xml:space="preserve">(c) </w:t>
      </w:r>
      <w:r w:rsidRPr="006875C7">
        <w:rPr>
          <w:i/>
        </w:rPr>
        <w:t>Procedures</w:t>
      </w:r>
      <w:r w:rsidRPr="00136E45">
        <w:t>. The Offeror shall review the list of excluded parties in the System for A</w:t>
      </w:r>
      <w:r>
        <w:t>ward Management (SAM) (</w:t>
      </w:r>
      <w:hyperlink r:id="rId36" w:history="1">
        <w:r w:rsidRPr="006875C7">
          <w:rPr>
            <w:rStyle w:val="Hyperlink"/>
          </w:rPr>
          <w:t>https://</w:t>
        </w:r>
        <w:r w:rsidRPr="006875C7">
          <w:rPr>
            <w:rStyle w:val="Hyperlink"/>
          </w:rPr>
          <w:t>www.sam.gov</w:t>
        </w:r>
      </w:hyperlink>
      <w:r w:rsidRPr="00136E45">
        <w:t>) for entities excluded from</w:t>
      </w:r>
      <w:r>
        <w:t xml:space="preserve"> receiving federal awards for “</w:t>
      </w:r>
      <w:r w:rsidRPr="00136E45">
        <w:t>covered telecommunications equipment or services.</w:t>
      </w:r>
      <w:r>
        <w:t>”</w:t>
      </w:r>
    </w:p>
    <w:p w14:paraId="7890DA2F" w14:textId="77777777" w:rsidR="00407AE4" w:rsidRDefault="00407AE4" w:rsidP="006D1046">
      <w:r>
        <w:t xml:space="preserve">  </w:t>
      </w:r>
      <w:r w:rsidRPr="00136E45">
        <w:t xml:space="preserve">(d) </w:t>
      </w:r>
      <w:r w:rsidRPr="006875C7">
        <w:rPr>
          <w:i/>
        </w:rPr>
        <w:t>Representations</w:t>
      </w:r>
      <w:r w:rsidRPr="00136E45">
        <w:t>. The Offeror repre</w:t>
      </w:r>
      <w:r>
        <w:t>sents that—</w:t>
      </w:r>
    </w:p>
    <w:p w14:paraId="7890DA30" w14:textId="77777777" w:rsidR="00407AE4" w:rsidRDefault="00407AE4" w:rsidP="006D1046">
      <w:r>
        <w:t xml:space="preserve">    </w:t>
      </w:r>
      <w:r w:rsidRPr="00136E45">
        <w:t xml:space="preserve">(1) It </w:t>
      </w:r>
      <w:proofErr w:type="gramStart"/>
      <w:r w:rsidRPr="00136E45">
        <w:t>[</w:t>
      </w:r>
      <w:r>
        <w:t xml:space="preserve"> </w:t>
      </w:r>
      <w:r w:rsidRPr="00136E45">
        <w:t>]</w:t>
      </w:r>
      <w:proofErr w:type="gramEnd"/>
      <w:r w:rsidRPr="00136E45">
        <w:t xml:space="preserve"> will, </w:t>
      </w:r>
      <w:proofErr w:type="gramStart"/>
      <w:r w:rsidRPr="00136E45">
        <w:t>[</w:t>
      </w:r>
      <w:r>
        <w:t xml:space="preserve"> </w:t>
      </w:r>
      <w:r w:rsidRPr="00136E45">
        <w:t>]</w:t>
      </w:r>
      <w:proofErr w:type="gramEnd"/>
      <w:r w:rsidRPr="00136E45">
        <w:t xml:space="preserve">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w:t>
      </w:r>
      <w:r>
        <w:t>ction if the Offeror responds “</w:t>
      </w:r>
      <w:r w:rsidRPr="00136E45">
        <w:t>will’’ in paragraph (d)(1) of this section; and</w:t>
      </w:r>
    </w:p>
    <w:p w14:paraId="7890DA31" w14:textId="77777777" w:rsidR="00407AE4" w:rsidRDefault="00407AE4" w:rsidP="006D1046">
      <w:r>
        <w:t xml:space="preserve">    </w:t>
      </w:r>
      <w:r w:rsidRPr="00136E45">
        <w:t>(2) After conducting a reasonable inquiry, for purposes of this representation, the Offeror represents that—</w:t>
      </w:r>
    </w:p>
    <w:p w14:paraId="7890DA32" w14:textId="77777777" w:rsidR="00407AE4" w:rsidRDefault="00407AE4" w:rsidP="006D1046">
      <w:r>
        <w:t xml:space="preserve">  </w:t>
      </w:r>
      <w:r w:rsidRPr="00136E45">
        <w:t xml:space="preserve">It </w:t>
      </w:r>
      <w:proofErr w:type="gramStart"/>
      <w:r w:rsidRPr="00136E45">
        <w:t>[</w:t>
      </w:r>
      <w:r>
        <w:t xml:space="preserve"> </w:t>
      </w:r>
      <w:r w:rsidRPr="00136E45">
        <w:t>]</w:t>
      </w:r>
      <w:proofErr w:type="gramEnd"/>
      <w:r w:rsidRPr="00136E45">
        <w:t xml:space="preserve"> does, </w:t>
      </w:r>
      <w:proofErr w:type="gramStart"/>
      <w:r w:rsidRPr="00136E45">
        <w:t>[</w:t>
      </w:r>
      <w:r>
        <w:t xml:space="preserve"> </w:t>
      </w:r>
      <w:r w:rsidRPr="00136E45">
        <w:t>]</w:t>
      </w:r>
      <w:proofErr w:type="gramEnd"/>
      <w:r w:rsidRPr="00136E45">
        <w:t xml:space="preserve"> does not use covered telecommunications equipment or services, or use any equipment, system, or service that uses covered telecommunications equipment or services. </w:t>
      </w:r>
      <w:r w:rsidRPr="00136E45">
        <w:lastRenderedPageBreak/>
        <w:t>The Offeror shall provide the additional disclosure information required at paragraph (e)(2) of this s</w:t>
      </w:r>
      <w:r>
        <w:t>ection if the Offeror responds “</w:t>
      </w:r>
      <w:r w:rsidRPr="00136E45">
        <w:t>does’’ in paragraph (d)(2) of this section.</w:t>
      </w:r>
    </w:p>
    <w:p w14:paraId="7890DA33" w14:textId="77777777" w:rsidR="00407AE4" w:rsidRDefault="00407AE4" w:rsidP="006D1046">
      <w:r>
        <w:t xml:space="preserve">  </w:t>
      </w:r>
      <w:r w:rsidRPr="00136E45">
        <w:t xml:space="preserve">(e) </w:t>
      </w:r>
      <w:r w:rsidRPr="006875C7">
        <w:rPr>
          <w:i/>
        </w:rPr>
        <w:t>Disclosures</w:t>
      </w:r>
      <w:r w:rsidRPr="00136E45">
        <w:t xml:space="preserve">. (1) Disclosure for the representation in paragraph (d)(1) of this </w:t>
      </w:r>
      <w:r w:rsidRPr="00136E45">
        <w:t>provision.</w:t>
      </w:r>
      <w:r>
        <w:t xml:space="preserve"> If the Offeror has responded “</w:t>
      </w:r>
      <w:r w:rsidRPr="00136E45">
        <w:t>will’’ in the representation in paragraph (d)(1) of this provision, the Offeror shall provide the following in</w:t>
      </w:r>
      <w:r>
        <w:t>formation as part of the offer:</w:t>
      </w:r>
    </w:p>
    <w:p w14:paraId="7890DA34" w14:textId="77777777" w:rsidR="00407AE4" w:rsidRDefault="00407AE4" w:rsidP="006D1046">
      <w:r>
        <w:t xml:space="preserve">      (i) For covered equipment—</w:t>
      </w:r>
    </w:p>
    <w:p w14:paraId="7890DA35" w14:textId="77777777" w:rsidR="00407AE4" w:rsidRDefault="00407AE4" w:rsidP="006D1046">
      <w:r>
        <w:t xml:space="preserve">        </w:t>
      </w:r>
      <w:r w:rsidRPr="00136E45">
        <w:t>(A) The entity that produced the covered telecommunications equipment (</w:t>
      </w:r>
      <w:proofErr w:type="gramStart"/>
      <w:r w:rsidRPr="00136E45">
        <w:t>include</w:t>
      </w:r>
      <w:proofErr w:type="gramEnd"/>
      <w:r w:rsidRPr="00136E45">
        <w:t xml:space="preserve"> entity name, unique entity identifier, CAGE code, and whether the entity was the original equipment manufacturer (OE</w:t>
      </w:r>
      <w:r>
        <w:t>M) or a distributor, if known</w:t>
      </w:r>
      <w:proofErr w:type="gramStart"/>
      <w:r>
        <w:t>);</w:t>
      </w:r>
      <w:proofErr w:type="gramEnd"/>
    </w:p>
    <w:p w14:paraId="7890DA36" w14:textId="77777777" w:rsidR="00407AE4" w:rsidRDefault="00407AE4" w:rsidP="006D1046">
      <w:r>
        <w:t xml:space="preserve">        </w:t>
      </w:r>
      <w:r w:rsidRPr="00136E45">
        <w:t>(B) A description of all covered telecommunications equipment offered (include brand; model number, such as OEM number, manufacturer part number, or wholesaler number; and item d</w:t>
      </w:r>
      <w:r>
        <w:t>escription, as applicable); and</w:t>
      </w:r>
    </w:p>
    <w:p w14:paraId="7890DA37" w14:textId="77777777" w:rsidR="00407AE4" w:rsidRDefault="00407AE4" w:rsidP="006D1046">
      <w:r>
        <w:t xml:space="preserve">        </w:t>
      </w:r>
      <w:r w:rsidRPr="00136E45">
        <w:t xml:space="preserve">(C) Explanation of the proposed use of covered telecommunications equipment and any </w:t>
      </w:r>
      <w:r w:rsidRPr="00136E45">
        <w:t>factors relevant to determining if such use would be permissible under the prohibition in paragrap</w:t>
      </w:r>
      <w:r>
        <w:t>h (b)(1) of this provision.</w:t>
      </w:r>
    </w:p>
    <w:p w14:paraId="7890DA38" w14:textId="77777777" w:rsidR="00407AE4" w:rsidRDefault="00407AE4" w:rsidP="006D1046">
      <w:r>
        <w:t xml:space="preserve">      </w:t>
      </w:r>
      <w:r w:rsidRPr="00136E45">
        <w:t>(ii) For covered services—</w:t>
      </w:r>
    </w:p>
    <w:p w14:paraId="7890DA39" w14:textId="77777777" w:rsidR="00407AE4" w:rsidRDefault="00407AE4" w:rsidP="006D1046">
      <w:r>
        <w:t xml:space="preserve">        </w:t>
      </w:r>
      <w:r w:rsidRPr="00136E45">
        <w:t>(A) If the service is related to item maintenance: A description of all covered telecommunications services offered (</w:t>
      </w:r>
      <w:proofErr w:type="gramStart"/>
      <w:r w:rsidRPr="00136E45">
        <w:t>include</w:t>
      </w:r>
      <w:proofErr w:type="gramEnd"/>
      <w:r w:rsidRPr="00136E45">
        <w:t xml:space="preserve"> on the item being maintained: Brand; model number, such as OEM number, manufacturer part number, or wholesaler number; and item </w:t>
      </w:r>
      <w:r>
        <w:t>description, as applicable); or</w:t>
      </w:r>
    </w:p>
    <w:p w14:paraId="7890DA3A" w14:textId="77777777" w:rsidR="00407AE4" w:rsidRDefault="00407AE4" w:rsidP="006D1046">
      <w:r>
        <w:t xml:space="preserve">        </w:t>
      </w:r>
      <w:r w:rsidRPr="00136E45">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7890DA3B" w14:textId="77777777" w:rsidR="00407AE4" w:rsidRDefault="00407AE4" w:rsidP="006D1046">
      <w:r>
        <w:t xml:space="preserve">    </w:t>
      </w:r>
      <w:r w:rsidRPr="00136E45">
        <w:t>(2) Disclosure for the representation in paragraph (d)(2) of this provision.</w:t>
      </w:r>
      <w:r>
        <w:t xml:space="preserve"> If the Offeror has responded “</w:t>
      </w:r>
      <w:r w:rsidRPr="00136E45">
        <w:t>does’’ in the representation in paragraph (d)(2) of this provision, the Offeror shall provide the following in</w:t>
      </w:r>
      <w:r>
        <w:t>formation as part of the offer:</w:t>
      </w:r>
    </w:p>
    <w:p w14:paraId="7890DA3C" w14:textId="77777777" w:rsidR="00407AE4" w:rsidRDefault="00407AE4" w:rsidP="006D1046">
      <w:r>
        <w:t xml:space="preserve">      </w:t>
      </w:r>
      <w:r w:rsidRPr="00136E45">
        <w:t>(i) For covered equipment—</w:t>
      </w:r>
    </w:p>
    <w:p w14:paraId="7890DA3D" w14:textId="77777777" w:rsidR="00407AE4" w:rsidRDefault="00407AE4" w:rsidP="006D1046">
      <w:r>
        <w:t xml:space="preserve">        </w:t>
      </w:r>
      <w:r w:rsidRPr="00136E45">
        <w:t>(A) The entity that produced the covered telecommunications equipment (include entity name, unique entity identifier, CAGE code, and whether the entity was the O</w:t>
      </w:r>
      <w:r>
        <w:t>EM or a distributor, if known</w:t>
      </w:r>
      <w:proofErr w:type="gramStart"/>
      <w:r>
        <w:t>);</w:t>
      </w:r>
      <w:proofErr w:type="gramEnd"/>
    </w:p>
    <w:p w14:paraId="7890DA3E" w14:textId="77777777" w:rsidR="00407AE4" w:rsidRDefault="00407AE4" w:rsidP="006D1046">
      <w:r>
        <w:t xml:space="preserve">        </w:t>
      </w:r>
      <w:r w:rsidRPr="00136E45">
        <w:t>(B) A description of all covered telecommunications equipment offered (include brand; model number, such as OEM number, manufacturer part number, or wholesaler number; and item d</w:t>
      </w:r>
      <w:r>
        <w:t>escription, as applicable); and</w:t>
      </w:r>
    </w:p>
    <w:p w14:paraId="7890DA3F" w14:textId="77777777" w:rsidR="00407AE4" w:rsidRDefault="00407AE4" w:rsidP="006D1046">
      <w:r>
        <w:t xml:space="preserve">        </w:t>
      </w:r>
      <w:r w:rsidRPr="00136E45">
        <w:t>(C) Explanation of the proposed use of covered telecommunications equipment and any factors relevant to determining if such use would be permissible under the prohibition in paragraph (b)(2) of this provis</w:t>
      </w:r>
      <w:r>
        <w:t>ion.</w:t>
      </w:r>
    </w:p>
    <w:p w14:paraId="7890DA40" w14:textId="77777777" w:rsidR="00407AE4" w:rsidRDefault="00407AE4" w:rsidP="006D1046">
      <w:r>
        <w:lastRenderedPageBreak/>
        <w:t xml:space="preserve">      (ii) For covered services—</w:t>
      </w:r>
    </w:p>
    <w:p w14:paraId="7890DA41" w14:textId="77777777" w:rsidR="00407AE4" w:rsidRDefault="00407AE4" w:rsidP="006D1046">
      <w:r>
        <w:t xml:space="preserve">        </w:t>
      </w:r>
      <w:r w:rsidRPr="00136E45">
        <w:t>(A) If the service is related to item maintenance: A description of all covered telecommunications services offered (</w:t>
      </w:r>
      <w:proofErr w:type="gramStart"/>
      <w:r w:rsidRPr="00136E45">
        <w:t>include</w:t>
      </w:r>
      <w:proofErr w:type="gramEnd"/>
      <w:r w:rsidRPr="00136E45">
        <w:t xml:space="preserve"> on the item being maintained: Brand; model number, such as OEM number, manufacturer part number, or wholesaler number; and item description, as applicable); or</w:t>
      </w:r>
    </w:p>
    <w:p w14:paraId="7890DA42" w14:textId="77777777" w:rsidR="00407AE4" w:rsidRPr="004C720F" w:rsidRDefault="00407AE4" w:rsidP="006D1046">
      <w:r>
        <w:t xml:space="preserve">        </w:t>
      </w:r>
      <w:r w:rsidRPr="00136E45">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r>
        <w:t>.</w:t>
      </w:r>
    </w:p>
    <w:p w14:paraId="7890DA43" w14:textId="77777777" w:rsidR="00407AE4" w:rsidRDefault="00407AE4" w:rsidP="0066414F">
      <w:pPr>
        <w:jc w:val="center"/>
      </w:pPr>
      <w:r>
        <w:t>(End of Provision)</w:t>
      </w:r>
    </w:p>
    <w:p w14:paraId="7890DA44" w14:textId="77777777" w:rsidR="00407AE4" w:rsidRDefault="00407AE4" w:rsidP="001D0CD9">
      <w:pPr>
        <w:pStyle w:val="Heading2"/>
      </w:pPr>
      <w:bookmarkStart w:id="22" w:name="_Toc207965867"/>
      <w:proofErr w:type="gramStart"/>
      <w:r>
        <w:t>E.5  52.204</w:t>
      </w:r>
      <w:proofErr w:type="gramEnd"/>
      <w:r>
        <w:t>-</w:t>
      </w:r>
      <w:proofErr w:type="gramStart"/>
      <w:r>
        <w:t>29  FEDERAL</w:t>
      </w:r>
      <w:proofErr w:type="gramEnd"/>
      <w:r>
        <w:t xml:space="preserve"> ACQUISITION SUPPLY CHAIN SECURITY ACT ORDERS—REPRESENTATION AND DISCLOSURES (DEC 2023)</w:t>
      </w:r>
      <w:bookmarkEnd w:id="22"/>
    </w:p>
    <w:p w14:paraId="7890DA45" w14:textId="77777777" w:rsidR="00407AE4" w:rsidRDefault="00407AE4" w:rsidP="001D0CD9">
      <w:r>
        <w:t xml:space="preserve">  (a) </w:t>
      </w:r>
      <w:r w:rsidRPr="001D0CD9">
        <w:rPr>
          <w:i/>
          <w:iCs/>
        </w:rPr>
        <w:t>Definitions</w:t>
      </w:r>
      <w:r>
        <w:t xml:space="preserve">. As used in this provision, </w:t>
      </w:r>
      <w:proofErr w:type="gramStart"/>
      <w:r w:rsidRPr="001D0CD9">
        <w:rPr>
          <w:i/>
          <w:iCs/>
        </w:rPr>
        <w:t>Covered</w:t>
      </w:r>
      <w:proofErr w:type="gramEnd"/>
      <w:r w:rsidRPr="001D0CD9">
        <w:rPr>
          <w:i/>
          <w:iCs/>
        </w:rPr>
        <w:t xml:space="preserve"> article, FASCSA order, Intelligence community, National security system, Reasonable inquiry, Sensitive compartmented information, Sensitive compartmented information system</w:t>
      </w:r>
      <w:r>
        <w:t xml:space="preserve">, and </w:t>
      </w:r>
      <w:r w:rsidRPr="001D0CD9">
        <w:rPr>
          <w:i/>
          <w:iCs/>
        </w:rPr>
        <w:t>Source</w:t>
      </w:r>
      <w:r>
        <w:t xml:space="preserve"> have the meaning provided in the clause 52.204–30, Federal Acquisition Supply Chain Security Act Orders— Prohibition.</w:t>
      </w:r>
    </w:p>
    <w:p w14:paraId="7890DA46" w14:textId="77777777" w:rsidR="00407AE4" w:rsidRDefault="00407AE4" w:rsidP="001D0CD9">
      <w:r>
        <w:t xml:space="preserve">  (b) </w:t>
      </w:r>
      <w:r w:rsidRPr="001D0CD9">
        <w:rPr>
          <w:i/>
          <w:iCs/>
        </w:rPr>
        <w:t>Prohibition</w:t>
      </w:r>
      <w:r>
        <w:t>. Contractors are prohibited from providing or using as part of the performance of the contract any covered article, or any products or services produced or provided by a source, if the prohibition is set out in an applicable Federal Acquisition Supply Chain Security Act (FASCSA) order, as described in paragraph (b)(1) of FAR 52.204–30, Federal Acquisition Supply Chain Security Act Orders—Prohibition.</w:t>
      </w:r>
    </w:p>
    <w:p w14:paraId="7890DA47" w14:textId="77777777" w:rsidR="00407AE4" w:rsidRDefault="00407AE4" w:rsidP="001D0CD9">
      <w:r>
        <w:t xml:space="preserve">  (c) </w:t>
      </w:r>
      <w:r w:rsidRPr="001D0CD9">
        <w:rPr>
          <w:i/>
          <w:iCs/>
        </w:rPr>
        <w:t>Procedures</w:t>
      </w:r>
      <w:r>
        <w:t>. (1) The Offeror shall search for the phrase ‘‘FASCSA order’’ in the System for Award Management (SAM)(</w:t>
      </w:r>
      <w:hyperlink r:id="rId37" w:history="1">
        <w:r w:rsidRPr="00A41B3C">
          <w:rPr>
            <w:rStyle w:val="Hyperlink"/>
            <w:i/>
            <w:iCs/>
          </w:rPr>
          <w:t>https://www.sam.gov</w:t>
        </w:r>
      </w:hyperlink>
      <w:r>
        <w:t>) for any covered article, or any products or services produced or provided by a source, if there is an applicable FASCSA order described in paragraph (b)(1) of FAR 52.204–30, Federal Acquisition Supply Chain Security Act Orders—Prohibition.</w:t>
      </w:r>
    </w:p>
    <w:p w14:paraId="7890DA48" w14:textId="77777777" w:rsidR="00407AE4" w:rsidRDefault="00407AE4" w:rsidP="001D0CD9">
      <w:r>
        <w:t xml:space="preserve">    (2) The Offeror shall review the solicitation for any FASCSA orders that are not in </w:t>
      </w:r>
      <w:proofErr w:type="gramStart"/>
      <w:r>
        <w:t>SAM, but</w:t>
      </w:r>
      <w:proofErr w:type="gramEnd"/>
      <w:r>
        <w:t xml:space="preserve"> are effective and do apply to the solicitation and resultant contract (see FAR 4.2303(c)(2)).</w:t>
      </w:r>
    </w:p>
    <w:p w14:paraId="7890DA49" w14:textId="77777777" w:rsidR="00407AE4" w:rsidRDefault="00407AE4" w:rsidP="001D0CD9">
      <w:r>
        <w:t xml:space="preserve">    (3) FASCSA orders issued after the date of solicitation do not apply unless added by an amendment to the solicitation.</w:t>
      </w:r>
    </w:p>
    <w:p w14:paraId="7890DA4A" w14:textId="77777777" w:rsidR="00407AE4" w:rsidRDefault="00407AE4" w:rsidP="001D0CD9">
      <w:r>
        <w:t xml:space="preserve">  (d) </w:t>
      </w:r>
      <w:r w:rsidRPr="001D0CD9">
        <w:rPr>
          <w:i/>
          <w:iCs/>
        </w:rPr>
        <w:t>Representation</w:t>
      </w:r>
      <w:r>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(e).</w:t>
      </w:r>
    </w:p>
    <w:p w14:paraId="7890DA4B" w14:textId="77777777" w:rsidR="00407AE4" w:rsidRDefault="00407AE4" w:rsidP="001D0CD9">
      <w:r>
        <w:t xml:space="preserve">  (e) </w:t>
      </w:r>
      <w:r w:rsidRPr="001D0CD9">
        <w:rPr>
          <w:i/>
          <w:iCs/>
        </w:rPr>
        <w:t>Disclosures</w:t>
      </w:r>
      <w:r>
        <w:t xml:space="preserve">. The purpose </w:t>
      </w:r>
      <w:proofErr w:type="gramStart"/>
      <w:r>
        <w:t>for</w:t>
      </w:r>
      <w:proofErr w:type="gramEnd"/>
      <w:r>
        <w:t xml:space="preserve"> this disclosure is so the Government may decide whether to issue a waiver. For any covered article, or any products or services produced or provided by a </w:t>
      </w:r>
      <w:r>
        <w:lastRenderedPageBreak/>
        <w:t>source, if the covered article or the source is subject to an applicable FASCSA order, and the Offeror is unable to represent compliance, then the Offeror shall provide the following information as part of the offer:</w:t>
      </w:r>
    </w:p>
    <w:p w14:paraId="7890DA4C" w14:textId="77777777" w:rsidR="00407AE4" w:rsidRDefault="00407AE4" w:rsidP="001D0CD9">
      <w:r>
        <w:t xml:space="preserve">    </w:t>
      </w:r>
      <w:r>
        <w:t xml:space="preserve">(1) Name of the product or service provided to the </w:t>
      </w:r>
      <w:proofErr w:type="gramStart"/>
      <w:r>
        <w:t>Government;</w:t>
      </w:r>
      <w:proofErr w:type="gramEnd"/>
    </w:p>
    <w:p w14:paraId="7890DA4D" w14:textId="77777777" w:rsidR="00407AE4" w:rsidRDefault="00407AE4" w:rsidP="001D0CD9">
      <w:r>
        <w:t xml:space="preserve">    (2) Name of the covered article or source subject to a FASCSA </w:t>
      </w:r>
      <w:proofErr w:type="gramStart"/>
      <w:r>
        <w:t>order;</w:t>
      </w:r>
      <w:proofErr w:type="gramEnd"/>
    </w:p>
    <w:p w14:paraId="7890DA4E" w14:textId="77777777" w:rsidR="00407AE4" w:rsidRDefault="00407AE4" w:rsidP="001D0CD9">
      <w:r>
        <w:t xml:space="preserve">    (3) If applicable, name of the vendor, including the Commercial and Government Entity code and unique entity identifier (if known), that supplied the covered article or the product or service to the </w:t>
      </w:r>
      <w:proofErr w:type="gramStart"/>
      <w:r>
        <w:t>Offeror;</w:t>
      </w:r>
      <w:proofErr w:type="gramEnd"/>
    </w:p>
    <w:p w14:paraId="7890DA4F" w14:textId="77777777" w:rsidR="00407AE4" w:rsidRDefault="00407AE4" w:rsidP="001D0CD9">
      <w:r>
        <w:t xml:space="preserve">    (4) </w:t>
      </w:r>
      <w:proofErr w:type="gramStart"/>
      <w:r>
        <w:t>Brand;</w:t>
      </w:r>
      <w:proofErr w:type="gramEnd"/>
    </w:p>
    <w:p w14:paraId="7890DA50" w14:textId="77777777" w:rsidR="00407AE4" w:rsidRDefault="00407AE4" w:rsidP="001D0CD9">
      <w:r>
        <w:t xml:space="preserve">    (5) Model number (original equipment manufacturer number, manufacturer part number, or wholesaler number</w:t>
      </w:r>
      <w:proofErr w:type="gramStart"/>
      <w:r>
        <w:t>);</w:t>
      </w:r>
      <w:proofErr w:type="gramEnd"/>
    </w:p>
    <w:p w14:paraId="7890DA51" w14:textId="77777777" w:rsidR="00407AE4" w:rsidRDefault="00407AE4" w:rsidP="001D0CD9">
      <w:r>
        <w:t xml:space="preserve">    (6) Item </w:t>
      </w:r>
      <w:proofErr w:type="gramStart"/>
      <w:r>
        <w:t>description;</w:t>
      </w:r>
      <w:proofErr w:type="gramEnd"/>
    </w:p>
    <w:p w14:paraId="7890DA52" w14:textId="77777777" w:rsidR="00407AE4" w:rsidRDefault="00407AE4" w:rsidP="001D0CD9">
      <w:r>
        <w:t xml:space="preserve">   </w:t>
      </w:r>
      <w:r>
        <w:t xml:space="preserve"> (7) Reason why the applicable covered article or the product or service is being provided or </w:t>
      </w:r>
      <w:proofErr w:type="gramStart"/>
      <w:r>
        <w:t>used;</w:t>
      </w:r>
      <w:proofErr w:type="gramEnd"/>
    </w:p>
    <w:p w14:paraId="7890DA53" w14:textId="77777777" w:rsidR="00407AE4" w:rsidRPr="001D0CD9" w:rsidRDefault="00407AE4" w:rsidP="001D0CD9">
      <w:r>
        <w:t xml:space="preserve"> </w:t>
      </w:r>
      <w:r>
        <w:t xml:space="preserve"> </w:t>
      </w:r>
      <w:r>
        <w:t xml:space="preserve">(f) </w:t>
      </w:r>
      <w:r w:rsidRPr="005B6CA9">
        <w:rPr>
          <w:i/>
          <w:iCs/>
        </w:rPr>
        <w:t>Executive agency review of disclosures</w:t>
      </w:r>
      <w:r>
        <w:t xml:space="preserve">. The contracting officer will review </w:t>
      </w:r>
      <w:proofErr w:type="gramStart"/>
      <w:r>
        <w:t>disclosures</w:t>
      </w:r>
      <w:proofErr w:type="gramEnd"/>
      <w:r>
        <w:t xml:space="preserve"> provided in paragraph (e) to determine if any waiver may be sought. A contracting officer may choose not to pursue a waiver for covered articles or sources otherwise subject to a FASCSA order and may instead make an award to an offeror that does not require a waiver.</w:t>
      </w:r>
    </w:p>
    <w:p w14:paraId="7890DA54" w14:textId="77777777" w:rsidR="00407AE4" w:rsidRDefault="00407AE4" w:rsidP="001D0CD9">
      <w:pPr>
        <w:jc w:val="center"/>
      </w:pPr>
      <w:r>
        <w:t>(End of Provision)</w:t>
      </w:r>
    </w:p>
    <w:p w14:paraId="7890DA55" w14:textId="77777777" w:rsidR="00407AE4" w:rsidRDefault="00407AE4">
      <w:pPr>
        <w:pStyle w:val="Heading2"/>
      </w:pPr>
      <w:bookmarkStart w:id="23" w:name="_Toc207965868"/>
      <w:proofErr w:type="gramStart"/>
      <w:r>
        <w:t>E.6</w:t>
      </w:r>
      <w:r>
        <w:t xml:space="preserve">  </w:t>
      </w:r>
      <w:r>
        <w:t>52.216</w:t>
      </w:r>
      <w:proofErr w:type="gramEnd"/>
      <w:r>
        <w:t>-1</w:t>
      </w:r>
      <w:r>
        <w:t xml:space="preserve"> </w:t>
      </w:r>
      <w:r>
        <w:t>TYPE OF CONTRACT</w:t>
      </w:r>
      <w:r>
        <w:t xml:space="preserve"> (</w:t>
      </w:r>
      <w:r>
        <w:t>APR 1984</w:t>
      </w:r>
      <w:r>
        <w:t>)</w:t>
      </w:r>
      <w:bookmarkEnd w:id="23"/>
    </w:p>
    <w:p w14:paraId="7890DA56" w14:textId="77777777" w:rsidR="00407AE4" w:rsidRDefault="00407AE4">
      <w:r>
        <w:t xml:space="preserve">  The Government contemplates </w:t>
      </w:r>
      <w:proofErr w:type="gramStart"/>
      <w:r>
        <w:t>award</w:t>
      </w:r>
      <w:proofErr w:type="gramEnd"/>
      <w:r>
        <w:t xml:space="preserve"> of a Firm-Fixed-Price contract resulting from this solicitation.</w:t>
      </w:r>
    </w:p>
    <w:p w14:paraId="7890DA57" w14:textId="77777777" w:rsidR="00407AE4" w:rsidRDefault="00407AE4" w:rsidP="00DC35FB">
      <w:pPr>
        <w:jc w:val="center"/>
      </w:pPr>
      <w:r>
        <w:t>(End of Provision)</w:t>
      </w:r>
    </w:p>
    <w:p w14:paraId="7890DA58" w14:textId="77777777" w:rsidR="00407AE4" w:rsidRDefault="00407AE4">
      <w:pPr>
        <w:pStyle w:val="Heading2"/>
      </w:pPr>
      <w:bookmarkStart w:id="24" w:name="_Toc207965869"/>
      <w:proofErr w:type="gramStart"/>
      <w:r>
        <w:t>E.7</w:t>
      </w:r>
      <w:r>
        <w:t xml:space="preserve">  </w:t>
      </w:r>
      <w:r>
        <w:t>52.233</w:t>
      </w:r>
      <w:proofErr w:type="gramEnd"/>
      <w:r>
        <w:t>-</w:t>
      </w:r>
      <w:proofErr w:type="gramStart"/>
      <w:r>
        <w:t>2</w:t>
      </w:r>
      <w:r>
        <w:t xml:space="preserve">  </w:t>
      </w:r>
      <w:r>
        <w:t>SERVICE</w:t>
      </w:r>
      <w:proofErr w:type="gramEnd"/>
      <w:r>
        <w:t xml:space="preserve"> OF </w:t>
      </w:r>
      <w:proofErr w:type="gramStart"/>
      <w:r>
        <w:t>PROTEST</w:t>
      </w:r>
      <w:r>
        <w:t xml:space="preserve">  (</w:t>
      </w:r>
      <w:proofErr w:type="gramEnd"/>
      <w:r>
        <w:t>SEP 2006</w:t>
      </w:r>
      <w:r>
        <w:t>)</w:t>
      </w:r>
      <w:bookmarkEnd w:id="24"/>
    </w:p>
    <w:p w14:paraId="7890DA59" w14:textId="77777777" w:rsidR="00407AE4" w:rsidRDefault="00407AE4"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w:t>
      </w:r>
      <w:r>
        <w:t>nt of receipt from:</w:t>
      </w:r>
    </w:p>
    <w:p w14:paraId="7890DA5A" w14:textId="77777777" w:rsidR="00407AE4" w:rsidRDefault="00407AE4" w:rsidP="007132EA">
      <w:r>
        <w:t xml:space="preserve">     Network Contracting Office 23</w:t>
      </w:r>
    </w:p>
    <w:p w14:paraId="7890DA5B" w14:textId="77777777" w:rsidR="00407AE4" w:rsidRDefault="00407AE4">
      <w:pPr>
        <w:pStyle w:val="NoSpacing"/>
      </w:pPr>
      <w:r>
        <w:t xml:space="preserve">     </w:t>
      </w:r>
    </w:p>
    <w:p w14:paraId="7890DA5C" w14:textId="77777777" w:rsidR="00407AE4" w:rsidRDefault="00407AE4">
      <w:r>
        <w:t xml:space="preserve">     Hand-Carried Address:</w:t>
      </w:r>
    </w:p>
    <w:p w14:paraId="7890DA5D" w14:textId="77777777" w:rsidR="00407AE4" w:rsidRDefault="00407AE4" w:rsidP="007132EA">
      <w:r>
        <w:t xml:space="preserve">     Department of Veterans Affairs</w:t>
      </w:r>
    </w:p>
    <w:p w14:paraId="7890DA5E" w14:textId="77777777" w:rsidR="00407AE4" w:rsidRDefault="00407AE4">
      <w:pPr>
        <w:pStyle w:val="NoSpacing"/>
      </w:pPr>
      <w:r>
        <w:t xml:space="preserve">     NETWORK 23 CONTRACTING OFFICE</w:t>
      </w:r>
    </w:p>
    <w:p w14:paraId="7890DA5F" w14:textId="77777777" w:rsidR="00407AE4" w:rsidRDefault="00407AE4">
      <w:pPr>
        <w:pStyle w:val="NoSpacing"/>
      </w:pPr>
      <w:r>
        <w:t xml:space="preserve">     Contract Officer</w:t>
      </w:r>
    </w:p>
    <w:p w14:paraId="7890DA60" w14:textId="77777777" w:rsidR="00407AE4" w:rsidRDefault="00407AE4">
      <w:pPr>
        <w:pStyle w:val="NoSpacing"/>
      </w:pPr>
      <w:r>
        <w:t xml:space="preserve">     4801 Veterans Drive</w:t>
      </w:r>
    </w:p>
    <w:p w14:paraId="7890DA61" w14:textId="77777777" w:rsidR="00407AE4" w:rsidRDefault="00407AE4">
      <w:pPr>
        <w:pStyle w:val="NoSpacing"/>
      </w:pPr>
      <w:r>
        <w:lastRenderedPageBreak/>
        <w:t xml:space="preserve">     St. Cloud MN  56303-2099</w:t>
      </w:r>
    </w:p>
    <w:p w14:paraId="7890DA62" w14:textId="77777777" w:rsidR="00407AE4" w:rsidRDefault="00407AE4" w:rsidP="007132EA">
      <w:r>
        <w:t xml:space="preserve">     Mailing Address:</w:t>
      </w:r>
    </w:p>
    <w:p w14:paraId="7890DA63" w14:textId="77777777" w:rsidR="00407AE4" w:rsidRDefault="00407AE4" w:rsidP="007132EA">
      <w:r>
        <w:t xml:space="preserve">     Department of Veterans Affairs</w:t>
      </w:r>
    </w:p>
    <w:p w14:paraId="7890DA64" w14:textId="77777777" w:rsidR="00407AE4" w:rsidRDefault="00407AE4">
      <w:pPr>
        <w:pStyle w:val="NoSpacing"/>
      </w:pPr>
      <w:r>
        <w:t xml:space="preserve">     NETWORK 23 CONTRACTING OFFICE</w:t>
      </w:r>
    </w:p>
    <w:p w14:paraId="7890DA65" w14:textId="77777777" w:rsidR="00407AE4" w:rsidRDefault="00407AE4">
      <w:pPr>
        <w:pStyle w:val="NoSpacing"/>
      </w:pPr>
      <w:r>
        <w:t xml:space="preserve">     Contract Officer</w:t>
      </w:r>
    </w:p>
    <w:p w14:paraId="7890DA66" w14:textId="77777777" w:rsidR="00407AE4" w:rsidRDefault="00407AE4">
      <w:pPr>
        <w:pStyle w:val="NoSpacing"/>
      </w:pPr>
      <w:r>
        <w:t xml:space="preserve">     4801 Veterans Drive</w:t>
      </w:r>
    </w:p>
    <w:p w14:paraId="7890DA67" w14:textId="77777777" w:rsidR="00407AE4" w:rsidRDefault="00407AE4">
      <w:pPr>
        <w:pStyle w:val="NoSpacing"/>
      </w:pPr>
      <w:r>
        <w:t xml:space="preserve">     St. Cloud MN  56303-2099</w:t>
      </w:r>
    </w:p>
    <w:p w14:paraId="7890DA68" w14:textId="77777777" w:rsidR="00407AE4" w:rsidRDefault="00407AE4">
      <w:r>
        <w:t xml:space="preserve">  (b) The copy of any protest shall be received in the office designated above within one day of filing a protest with the GAO.</w:t>
      </w:r>
    </w:p>
    <w:p w14:paraId="7890DA69" w14:textId="77777777" w:rsidR="00407AE4" w:rsidRDefault="00407AE4" w:rsidP="003E6486">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844843" w14:paraId="7890DA6D" w14:textId="77777777">
        <w:tc>
          <w:tcPr>
            <w:tcW w:w="1440" w:type="dxa"/>
          </w:tcPr>
          <w:p w14:paraId="7890DA6A" w14:textId="77777777" w:rsidR="00844843" w:rsidRDefault="00407AE4">
            <w:pPr>
              <w:pStyle w:val="ByReference"/>
            </w:pPr>
            <w:r>
              <w:rPr>
                <w:b/>
                <w:u w:val="single"/>
              </w:rPr>
              <w:t>FAR Number</w:t>
            </w:r>
          </w:p>
        </w:tc>
        <w:tc>
          <w:tcPr>
            <w:tcW w:w="6192" w:type="dxa"/>
          </w:tcPr>
          <w:p w14:paraId="7890DA6B" w14:textId="77777777" w:rsidR="00844843" w:rsidRDefault="00407AE4">
            <w:pPr>
              <w:pStyle w:val="ByReference"/>
            </w:pPr>
            <w:r>
              <w:rPr>
                <w:b/>
                <w:u w:val="single"/>
              </w:rPr>
              <w:t>Title</w:t>
            </w:r>
          </w:p>
        </w:tc>
        <w:tc>
          <w:tcPr>
            <w:tcW w:w="1440" w:type="dxa"/>
          </w:tcPr>
          <w:p w14:paraId="7890DA6C" w14:textId="77777777" w:rsidR="00844843" w:rsidRDefault="00407AE4">
            <w:pPr>
              <w:pStyle w:val="ByReference"/>
            </w:pPr>
            <w:r>
              <w:rPr>
                <w:b/>
                <w:u w:val="single"/>
              </w:rPr>
              <w:t>Date</w:t>
            </w:r>
          </w:p>
        </w:tc>
      </w:tr>
      <w:tr w:rsidR="00844843" w14:paraId="7890DA71" w14:textId="77777777">
        <w:tc>
          <w:tcPr>
            <w:tcW w:w="1440" w:type="dxa"/>
          </w:tcPr>
          <w:p w14:paraId="7890DA6E" w14:textId="77777777" w:rsidR="00844843" w:rsidRDefault="00407AE4">
            <w:pPr>
              <w:pStyle w:val="ByReference"/>
            </w:pPr>
            <w:r>
              <w:t>852.233-70</w:t>
            </w:r>
          </w:p>
        </w:tc>
        <w:tc>
          <w:tcPr>
            <w:tcW w:w="6192" w:type="dxa"/>
          </w:tcPr>
          <w:p w14:paraId="7890DA6F" w14:textId="77777777" w:rsidR="00844843" w:rsidRDefault="00407AE4">
            <w:pPr>
              <w:pStyle w:val="ByReference"/>
            </w:pPr>
            <w:r>
              <w:t>PROTEST CONTENT/ALTERNATIVE DISPUTE RESOLUTION</w:t>
            </w:r>
          </w:p>
        </w:tc>
        <w:tc>
          <w:tcPr>
            <w:tcW w:w="1440" w:type="dxa"/>
          </w:tcPr>
          <w:p w14:paraId="7890DA70" w14:textId="77777777" w:rsidR="00844843" w:rsidRDefault="00407AE4">
            <w:pPr>
              <w:pStyle w:val="ByReference"/>
            </w:pPr>
            <w:r>
              <w:t>OCT 2018</w:t>
            </w:r>
          </w:p>
        </w:tc>
      </w:tr>
    </w:tbl>
    <w:p w14:paraId="7890DA72" w14:textId="77777777" w:rsidR="00407AE4" w:rsidRDefault="00407AE4">
      <w:pPr>
        <w:pStyle w:val="Heading2"/>
      </w:pPr>
      <w:bookmarkStart w:id="25" w:name="_Toc207965870"/>
      <w:proofErr w:type="gramStart"/>
      <w:r>
        <w:t>E.8</w:t>
      </w:r>
      <w:r>
        <w:t xml:space="preserve">  VAAR</w:t>
      </w:r>
      <w:proofErr w:type="gramEnd"/>
      <w:r>
        <w:t xml:space="preserve"> </w:t>
      </w:r>
      <w:r>
        <w:t>852.233-</w:t>
      </w:r>
      <w:proofErr w:type="gramStart"/>
      <w:r>
        <w:t>71</w:t>
      </w:r>
      <w:r>
        <w:t xml:space="preserve">  </w:t>
      </w:r>
      <w:r>
        <w:t>ALTERNATE</w:t>
      </w:r>
      <w:proofErr w:type="gramEnd"/>
      <w:r>
        <w:t xml:space="preserve"> PROTEST PROCEDURE</w:t>
      </w:r>
      <w:r>
        <w:t xml:space="preserve"> (</w:t>
      </w:r>
      <w:r>
        <w:t>OCT 2018</w:t>
      </w:r>
      <w:r>
        <w:t>)</w:t>
      </w:r>
      <w:bookmarkEnd w:id="25"/>
    </w:p>
    <w:p w14:paraId="7890DA73" w14:textId="77777777" w:rsidR="00407AE4" w:rsidRPr="00C73B0B" w:rsidRDefault="00407AE4" w:rsidP="00DF6CB4">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14:paraId="7890DA74" w14:textId="77777777" w:rsidR="00407AE4" w:rsidRPr="003E4CCB" w:rsidRDefault="00407AE4" w:rsidP="00DF6CB4">
      <w:r>
        <w:t xml:space="preserve">  (b) The protest will not be considered if the interested party has a protest on the same or similar issue(s) pending with the Contracting Officer</w:t>
      </w:r>
      <w:r w:rsidRPr="003E4CCB">
        <w:t>.</w:t>
      </w:r>
    </w:p>
    <w:p w14:paraId="7890DA75" w14:textId="77777777" w:rsidR="00407AE4" w:rsidRPr="003E4CCB" w:rsidRDefault="00407AE4" w:rsidP="00DF6CB4">
      <w:pPr>
        <w:jc w:val="center"/>
      </w:pPr>
      <w:r>
        <w:t>(End of Provision)</w:t>
      </w:r>
    </w:p>
    <w:p w14:paraId="7890DA76" w14:textId="77777777" w:rsidR="00844843" w:rsidRDefault="00407AE4">
      <w:r>
        <w:t xml:space="preserve">  PLEASE NOTE: The correct mailing information for filing alternate protests is as follows:</w:t>
      </w:r>
    </w:p>
    <w:p w14:paraId="7890DA77" w14:textId="77777777" w:rsidR="00844843" w:rsidRDefault="00844843">
      <w:pPr>
        <w:pStyle w:val="NoSpacing"/>
      </w:pPr>
    </w:p>
    <w:p w14:paraId="7890DA78" w14:textId="77777777" w:rsidR="00844843" w:rsidRDefault="00407AE4">
      <w:pPr>
        <w:pStyle w:val="NoSpacing"/>
        <w:tabs>
          <w:tab w:val="left" w:pos="675"/>
        </w:tabs>
      </w:pPr>
      <w:r>
        <w:tab/>
        <w:t>Deputy Assistant Secretary for Acquisition and Logistics,</w:t>
      </w:r>
    </w:p>
    <w:p w14:paraId="7890DA79" w14:textId="77777777" w:rsidR="00844843" w:rsidRDefault="00407AE4">
      <w:pPr>
        <w:pStyle w:val="NoSpacing"/>
        <w:tabs>
          <w:tab w:val="left" w:pos="675"/>
        </w:tabs>
      </w:pPr>
      <w:r>
        <w:tab/>
        <w:t>Risk Management Team, Department of Veterans Affairs</w:t>
      </w:r>
    </w:p>
    <w:p w14:paraId="7890DA7A" w14:textId="77777777" w:rsidR="00844843" w:rsidRDefault="00407AE4">
      <w:pPr>
        <w:pStyle w:val="NoSpacing"/>
        <w:tabs>
          <w:tab w:val="left" w:pos="675"/>
        </w:tabs>
      </w:pPr>
      <w:r>
        <w:tab/>
        <w:t>810 Vermont Avenue, N.W.</w:t>
      </w:r>
    </w:p>
    <w:p w14:paraId="7890DA7B" w14:textId="77777777" w:rsidR="00844843" w:rsidRDefault="00407AE4">
      <w:pPr>
        <w:pStyle w:val="NoSpacing"/>
        <w:tabs>
          <w:tab w:val="left" w:pos="675"/>
        </w:tabs>
      </w:pPr>
      <w:r>
        <w:tab/>
      </w:r>
      <w:r>
        <w:t>Washington, DC 20420</w:t>
      </w:r>
    </w:p>
    <w:p w14:paraId="7890DA7C" w14:textId="77777777" w:rsidR="00844843" w:rsidRDefault="00407AE4">
      <w:r>
        <w:t xml:space="preserve">  Or for solicitations issued by the Office of Construction and Facilities Management:</w:t>
      </w:r>
    </w:p>
    <w:p w14:paraId="7890DA7D" w14:textId="77777777" w:rsidR="00844843" w:rsidRDefault="00844843">
      <w:pPr>
        <w:pStyle w:val="NoSpacing"/>
      </w:pPr>
    </w:p>
    <w:p w14:paraId="7890DA7E" w14:textId="77777777" w:rsidR="00844843" w:rsidRDefault="00407AE4">
      <w:pPr>
        <w:pStyle w:val="NoSpacing"/>
        <w:tabs>
          <w:tab w:val="left" w:pos="675"/>
        </w:tabs>
      </w:pPr>
      <w:r>
        <w:tab/>
        <w:t>Director, Office of Construction and Facilities Management</w:t>
      </w:r>
    </w:p>
    <w:p w14:paraId="7890DA7F" w14:textId="77777777" w:rsidR="00844843" w:rsidRDefault="00407AE4">
      <w:pPr>
        <w:pStyle w:val="NoSpacing"/>
        <w:tabs>
          <w:tab w:val="left" w:pos="675"/>
        </w:tabs>
      </w:pPr>
      <w:r>
        <w:tab/>
        <w:t>811 Vermont Avenue, N.W.</w:t>
      </w:r>
    </w:p>
    <w:p w14:paraId="7890DA80" w14:textId="77777777" w:rsidR="00844843" w:rsidRDefault="00407AE4">
      <w:pPr>
        <w:pStyle w:val="NoSpacing"/>
        <w:tabs>
          <w:tab w:val="left" w:pos="675"/>
        </w:tabs>
      </w:pPr>
      <w:r>
        <w:tab/>
        <w:t>Washington, DC 20420</w:t>
      </w:r>
    </w:p>
    <w:p w14:paraId="7890DA81" w14:textId="77777777" w:rsidR="00844843" w:rsidRDefault="00844843"/>
    <w:p w14:paraId="7890DA82" w14:textId="77777777" w:rsidR="00407AE4" w:rsidRDefault="00407AE4">
      <w:pPr>
        <w:pStyle w:val="Heading2"/>
      </w:pPr>
      <w:bookmarkStart w:id="26" w:name="_Toc207965871"/>
      <w:proofErr w:type="gramStart"/>
      <w:r>
        <w:t>E.9</w:t>
      </w:r>
      <w:r>
        <w:t xml:space="preserve">  </w:t>
      </w:r>
      <w:r>
        <w:t>52.252</w:t>
      </w:r>
      <w:proofErr w:type="gramEnd"/>
      <w:r>
        <w:t>-</w:t>
      </w:r>
      <w:proofErr w:type="gramStart"/>
      <w:r>
        <w:t>1</w:t>
      </w:r>
      <w:r>
        <w:t xml:space="preserve">  </w:t>
      </w:r>
      <w:r>
        <w:t>SOLICITATION</w:t>
      </w:r>
      <w:proofErr w:type="gramEnd"/>
      <w:r>
        <w:t xml:space="preserve"> PROVISIONS INCORPORATED BY </w:t>
      </w:r>
      <w:proofErr w:type="gramStart"/>
      <w:r>
        <w:t>REFERENCE</w:t>
      </w:r>
      <w:r>
        <w:t xml:space="preserve">  (</w:t>
      </w:r>
      <w:proofErr w:type="gramEnd"/>
      <w:r>
        <w:t>FEB 1998</w:t>
      </w:r>
      <w:r>
        <w:t>)</w:t>
      </w:r>
      <w:bookmarkEnd w:id="26"/>
    </w:p>
    <w:p w14:paraId="7890DA83" w14:textId="77777777" w:rsidR="00407AE4" w:rsidRDefault="00407AE4">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w:t>
      </w:r>
      <w:r>
        <w:lastRenderedPageBreak/>
        <w:t>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7890DA84" w14:textId="77777777" w:rsidR="00407AE4" w:rsidRDefault="00407AE4" w:rsidP="004C2BF1">
      <w:pPr>
        <w:pStyle w:val="NoSpacing"/>
        <w:spacing w:before="160"/>
      </w:pPr>
      <w:r>
        <w:t xml:space="preserve">  https://www.acquisition.gov/browse/index/far</w:t>
      </w:r>
    </w:p>
    <w:p w14:paraId="7890DA85" w14:textId="77777777" w:rsidR="00407AE4" w:rsidRDefault="00407AE4">
      <w:pPr>
        <w:pStyle w:val="NoSpacing"/>
      </w:pPr>
      <w:r>
        <w:t xml:space="preserve">  https://www.va.gov/oal/library/vaar/</w:t>
      </w:r>
    </w:p>
    <w:p w14:paraId="7890DA86" w14:textId="77777777" w:rsidR="00407AE4" w:rsidRDefault="00407AE4">
      <w:pPr>
        <w:pStyle w:val="NoSpacing"/>
      </w:pPr>
      <w:r>
        <w:t xml:space="preserve">  </w:t>
      </w:r>
    </w:p>
    <w:p w14:paraId="7890DA87" w14:textId="77777777" w:rsidR="00407AE4" w:rsidRDefault="00407AE4"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844843" w14:paraId="7890DA8B" w14:textId="77777777">
        <w:tc>
          <w:tcPr>
            <w:tcW w:w="1440" w:type="dxa"/>
          </w:tcPr>
          <w:p w14:paraId="7890DA88" w14:textId="77777777" w:rsidR="00844843" w:rsidRDefault="00407AE4">
            <w:pPr>
              <w:pStyle w:val="ByReference"/>
            </w:pPr>
            <w:r>
              <w:rPr>
                <w:b/>
                <w:u w:val="single"/>
              </w:rPr>
              <w:t>FAR Number</w:t>
            </w:r>
          </w:p>
        </w:tc>
        <w:tc>
          <w:tcPr>
            <w:tcW w:w="6192" w:type="dxa"/>
          </w:tcPr>
          <w:p w14:paraId="7890DA89" w14:textId="77777777" w:rsidR="00844843" w:rsidRDefault="00407AE4">
            <w:pPr>
              <w:pStyle w:val="ByReference"/>
            </w:pPr>
            <w:r>
              <w:rPr>
                <w:b/>
                <w:u w:val="single"/>
              </w:rPr>
              <w:t>Title</w:t>
            </w:r>
          </w:p>
        </w:tc>
        <w:tc>
          <w:tcPr>
            <w:tcW w:w="1440" w:type="dxa"/>
          </w:tcPr>
          <w:p w14:paraId="7890DA8A" w14:textId="77777777" w:rsidR="00844843" w:rsidRDefault="00407AE4">
            <w:pPr>
              <w:pStyle w:val="ByReference"/>
            </w:pPr>
            <w:r>
              <w:rPr>
                <w:b/>
                <w:u w:val="single"/>
              </w:rPr>
              <w:t>Date</w:t>
            </w:r>
          </w:p>
        </w:tc>
      </w:tr>
      <w:tr w:rsidR="00844843" w14:paraId="7890DA8F" w14:textId="77777777">
        <w:tc>
          <w:tcPr>
            <w:tcW w:w="1440" w:type="dxa"/>
          </w:tcPr>
          <w:p w14:paraId="7890DA8C" w14:textId="77777777" w:rsidR="00844843" w:rsidRDefault="00407AE4">
            <w:pPr>
              <w:pStyle w:val="ByReference"/>
            </w:pPr>
            <w:r>
              <w:t>52.204-7</w:t>
            </w:r>
          </w:p>
        </w:tc>
        <w:tc>
          <w:tcPr>
            <w:tcW w:w="6192" w:type="dxa"/>
          </w:tcPr>
          <w:p w14:paraId="7890DA8D" w14:textId="77777777" w:rsidR="00844843" w:rsidRDefault="00407AE4">
            <w:pPr>
              <w:pStyle w:val="ByReference"/>
            </w:pPr>
            <w:r>
              <w:t>SYSTEM FOR AWARD MANAGEMENT</w:t>
            </w:r>
          </w:p>
        </w:tc>
        <w:tc>
          <w:tcPr>
            <w:tcW w:w="1440" w:type="dxa"/>
          </w:tcPr>
          <w:p w14:paraId="7890DA8E" w14:textId="77777777" w:rsidR="00844843" w:rsidRDefault="00407AE4">
            <w:pPr>
              <w:pStyle w:val="ByReference"/>
            </w:pPr>
            <w:r>
              <w:t>NOV 2024</w:t>
            </w:r>
          </w:p>
        </w:tc>
      </w:tr>
      <w:tr w:rsidR="00844843" w14:paraId="7890DA93" w14:textId="77777777">
        <w:tc>
          <w:tcPr>
            <w:tcW w:w="1440" w:type="dxa"/>
          </w:tcPr>
          <w:p w14:paraId="7890DA90" w14:textId="77777777" w:rsidR="00844843" w:rsidRDefault="00407AE4">
            <w:pPr>
              <w:pStyle w:val="ByReference"/>
            </w:pPr>
            <w:r>
              <w:t>52.204-16</w:t>
            </w:r>
          </w:p>
        </w:tc>
        <w:tc>
          <w:tcPr>
            <w:tcW w:w="6192" w:type="dxa"/>
          </w:tcPr>
          <w:p w14:paraId="7890DA91" w14:textId="77777777" w:rsidR="00844843" w:rsidRDefault="00407AE4">
            <w:pPr>
              <w:pStyle w:val="ByReference"/>
            </w:pPr>
            <w:r>
              <w:t>COMMERCIAL AND GOVERNMENT ENTITY CODE REPORTING</w:t>
            </w:r>
          </w:p>
        </w:tc>
        <w:tc>
          <w:tcPr>
            <w:tcW w:w="1440" w:type="dxa"/>
          </w:tcPr>
          <w:p w14:paraId="7890DA92" w14:textId="77777777" w:rsidR="00844843" w:rsidRDefault="00407AE4">
            <w:pPr>
              <w:pStyle w:val="ByReference"/>
            </w:pPr>
            <w:r>
              <w:t>AUG 2020</w:t>
            </w:r>
          </w:p>
        </w:tc>
      </w:tr>
      <w:tr w:rsidR="00844843" w14:paraId="7890DA97" w14:textId="77777777">
        <w:tc>
          <w:tcPr>
            <w:tcW w:w="1440" w:type="dxa"/>
          </w:tcPr>
          <w:p w14:paraId="7890DA94" w14:textId="77777777" w:rsidR="00844843" w:rsidRDefault="00407AE4">
            <w:pPr>
              <w:pStyle w:val="ByReference"/>
            </w:pPr>
            <w:r>
              <w:t>52.214-21</w:t>
            </w:r>
          </w:p>
        </w:tc>
        <w:tc>
          <w:tcPr>
            <w:tcW w:w="6192" w:type="dxa"/>
          </w:tcPr>
          <w:p w14:paraId="7890DA95" w14:textId="77777777" w:rsidR="00844843" w:rsidRDefault="00407AE4">
            <w:pPr>
              <w:pStyle w:val="ByReference"/>
            </w:pPr>
            <w:r>
              <w:t>DESCRIPTIVE LITERATURE</w:t>
            </w:r>
          </w:p>
        </w:tc>
        <w:tc>
          <w:tcPr>
            <w:tcW w:w="1440" w:type="dxa"/>
          </w:tcPr>
          <w:p w14:paraId="7890DA96" w14:textId="77777777" w:rsidR="00844843" w:rsidRDefault="00407AE4">
            <w:pPr>
              <w:pStyle w:val="ByReference"/>
            </w:pPr>
            <w:r>
              <w:t>APR 2002</w:t>
            </w:r>
          </w:p>
        </w:tc>
      </w:tr>
      <w:tr w:rsidR="00844843" w14:paraId="7890DA9B" w14:textId="77777777">
        <w:tc>
          <w:tcPr>
            <w:tcW w:w="1440" w:type="dxa"/>
          </w:tcPr>
          <w:p w14:paraId="7890DA98" w14:textId="77777777" w:rsidR="00844843" w:rsidRDefault="00407AE4">
            <w:pPr>
              <w:pStyle w:val="ByReference"/>
            </w:pPr>
            <w:r>
              <w:t>52.229-11</w:t>
            </w:r>
          </w:p>
        </w:tc>
        <w:tc>
          <w:tcPr>
            <w:tcW w:w="6192" w:type="dxa"/>
          </w:tcPr>
          <w:p w14:paraId="7890DA99" w14:textId="77777777" w:rsidR="00844843" w:rsidRDefault="00407AE4">
            <w:pPr>
              <w:pStyle w:val="ByReference"/>
            </w:pPr>
            <w:r>
              <w:t xml:space="preserve">TAX ON CERTAIN FOREIGN </w:t>
            </w:r>
            <w:r>
              <w:t>PROCUREMENTS—NOTICE AND REPRESENTATION</w:t>
            </w:r>
          </w:p>
        </w:tc>
        <w:tc>
          <w:tcPr>
            <w:tcW w:w="1440" w:type="dxa"/>
          </w:tcPr>
          <w:p w14:paraId="7890DA9A" w14:textId="77777777" w:rsidR="00844843" w:rsidRDefault="00407AE4">
            <w:pPr>
              <w:pStyle w:val="ByReference"/>
            </w:pPr>
            <w:r>
              <w:t>JUN 2020</w:t>
            </w:r>
          </w:p>
        </w:tc>
      </w:tr>
      <w:tr w:rsidR="00844843" w14:paraId="7890DA9F" w14:textId="77777777">
        <w:tc>
          <w:tcPr>
            <w:tcW w:w="1440" w:type="dxa"/>
          </w:tcPr>
          <w:p w14:paraId="7890DA9C" w14:textId="77777777" w:rsidR="00844843" w:rsidRDefault="00407AE4">
            <w:pPr>
              <w:pStyle w:val="ByReference"/>
            </w:pPr>
            <w:r>
              <w:t>852.215-72</w:t>
            </w:r>
          </w:p>
        </w:tc>
        <w:tc>
          <w:tcPr>
            <w:tcW w:w="6192" w:type="dxa"/>
          </w:tcPr>
          <w:p w14:paraId="7890DA9D" w14:textId="77777777" w:rsidR="00844843" w:rsidRDefault="00407AE4">
            <w:pPr>
              <w:pStyle w:val="ByReference"/>
            </w:pPr>
            <w:r>
              <w:t>NOTICE OF INTENT TO RE-SOLICIT</w:t>
            </w:r>
          </w:p>
        </w:tc>
        <w:tc>
          <w:tcPr>
            <w:tcW w:w="1440" w:type="dxa"/>
          </w:tcPr>
          <w:p w14:paraId="7890DA9E" w14:textId="77777777" w:rsidR="00844843" w:rsidRDefault="00407AE4">
            <w:pPr>
              <w:pStyle w:val="ByReference"/>
            </w:pPr>
            <w:r>
              <w:t>OCT 2019</w:t>
            </w:r>
          </w:p>
        </w:tc>
      </w:tr>
      <w:tr w:rsidR="00844843" w14:paraId="7890DAA3" w14:textId="77777777">
        <w:tc>
          <w:tcPr>
            <w:tcW w:w="1440" w:type="dxa"/>
          </w:tcPr>
          <w:p w14:paraId="7890DAA0" w14:textId="77777777" w:rsidR="00844843" w:rsidRDefault="00407AE4">
            <w:pPr>
              <w:pStyle w:val="ByReference"/>
            </w:pPr>
            <w:r>
              <w:t>852.239-75</w:t>
            </w:r>
          </w:p>
        </w:tc>
        <w:tc>
          <w:tcPr>
            <w:tcW w:w="6192" w:type="dxa"/>
          </w:tcPr>
          <w:p w14:paraId="7890DAA1" w14:textId="77777777" w:rsidR="00844843" w:rsidRDefault="00407AE4">
            <w:pPr>
              <w:pStyle w:val="ByReference"/>
            </w:pPr>
            <w:r>
              <w:t>INFORMATION AND COMMUNICATION TECHNOLOGY ACCESSIBILITY NOTICE</w:t>
            </w:r>
          </w:p>
        </w:tc>
        <w:tc>
          <w:tcPr>
            <w:tcW w:w="1440" w:type="dxa"/>
          </w:tcPr>
          <w:p w14:paraId="7890DAA2" w14:textId="77777777" w:rsidR="00844843" w:rsidRDefault="00407AE4">
            <w:pPr>
              <w:pStyle w:val="ByReference"/>
            </w:pPr>
            <w:r>
              <w:t>FEB 2023</w:t>
            </w:r>
          </w:p>
        </w:tc>
      </w:tr>
    </w:tbl>
    <w:p w14:paraId="7890DAA4" w14:textId="77777777" w:rsidR="00844843" w:rsidRDefault="00407AE4">
      <w:pPr>
        <w:tabs>
          <w:tab w:val="left" w:pos="3240"/>
        </w:tabs>
      </w:pPr>
      <w:r>
        <w:tab/>
        <w:t>(End of Addendum to 52.212-1)</w:t>
      </w:r>
    </w:p>
    <w:p w14:paraId="7890DAA5" w14:textId="77777777" w:rsidR="00844843" w:rsidRDefault="00844843"/>
    <w:p w14:paraId="7890DAA6" w14:textId="77777777" w:rsidR="00407AE4" w:rsidRDefault="00407AE4" w:rsidP="00626F50">
      <w:pPr>
        <w:pStyle w:val="Heading2"/>
      </w:pPr>
      <w:bookmarkStart w:id="27" w:name="_Toc207965872"/>
      <w:proofErr w:type="gramStart"/>
      <w:r>
        <w:t>E.10  52.212</w:t>
      </w:r>
      <w:proofErr w:type="gramEnd"/>
      <w:r>
        <w:t>-</w:t>
      </w:r>
      <w:proofErr w:type="gramStart"/>
      <w:r>
        <w:t>3  OFFEROR</w:t>
      </w:r>
      <w:proofErr w:type="gramEnd"/>
      <w:r>
        <w:t xml:space="preserve"> </w:t>
      </w:r>
      <w:r>
        <w:t>REPRESENTATIONS AND CERTIFICATIONS—COMMERCIAL PRODUCTS AND COMMERCIAL SERVICES (MAY 2024) (DEVIATION FEB 2025)</w:t>
      </w:r>
      <w:bookmarkEnd w:id="27"/>
    </w:p>
    <w:p w14:paraId="7890DAA7" w14:textId="77777777" w:rsidR="00407AE4" w:rsidRPr="000415E2" w:rsidRDefault="00407AE4"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38"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7890DAA8" w14:textId="77777777" w:rsidR="00407AE4" w:rsidRPr="000415E2" w:rsidRDefault="00407AE4"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7890DAA9" w14:textId="77777777" w:rsidR="00407AE4" w:rsidRPr="000415E2" w:rsidRDefault="00407AE4"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7890DAAA" w14:textId="77777777" w:rsidR="00407AE4" w:rsidRPr="000415E2" w:rsidRDefault="00407AE4"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14:paraId="7890DAAB" w14:textId="77777777" w:rsidR="00407AE4" w:rsidRPr="000415E2" w:rsidRDefault="00407AE4"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7890DAAC" w14:textId="77777777" w:rsidR="00407AE4" w:rsidRPr="000415E2" w:rsidRDefault="00407AE4" w:rsidP="00626F50">
      <w:pPr>
        <w:rPr>
          <w:rFonts w:cstheme="minorHAnsi"/>
        </w:rPr>
      </w:pPr>
      <w:r w:rsidRPr="000415E2">
        <w:rPr>
          <w:rFonts w:cstheme="minorHAnsi"/>
        </w:rPr>
        <w:lastRenderedPageBreak/>
        <w:t xml:space="preserve">    (1) Exacted from any person under the age of 18 under the menace of any penalty for its nonperformance and for which the worker does not offer himself voluntarily; or</w:t>
      </w:r>
    </w:p>
    <w:p w14:paraId="7890DAAD" w14:textId="77777777" w:rsidR="00407AE4" w:rsidRPr="000415E2" w:rsidRDefault="00407AE4"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7890DAAE" w14:textId="77777777" w:rsidR="00407AE4" w:rsidRPr="000415E2" w:rsidRDefault="00407AE4"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w:t>
      </w:r>
      <w:proofErr w:type="gramStart"/>
      <w:r w:rsidRPr="000415E2">
        <w:rPr>
          <w:rFonts w:cstheme="minorHAnsi"/>
          <w:szCs w:val="20"/>
        </w:rPr>
        <w:t>highest level</w:t>
      </w:r>
      <w:proofErr w:type="gramEnd"/>
      <w:r w:rsidRPr="000415E2">
        <w:rPr>
          <w:rFonts w:cstheme="minorHAnsi"/>
          <w:szCs w:val="20"/>
        </w:rPr>
        <w:t xml:space="preserve"> owner.</w:t>
      </w:r>
    </w:p>
    <w:p w14:paraId="7890DAAF" w14:textId="77777777" w:rsidR="00407AE4" w:rsidRPr="000415E2" w:rsidRDefault="00407AE4"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7890DAB0" w14:textId="77777777" w:rsidR="00407AE4" w:rsidRPr="000415E2" w:rsidRDefault="00407AE4"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7890DAB1" w14:textId="77777777" w:rsidR="00407AE4" w:rsidRPr="000415E2" w:rsidRDefault="00407AE4" w:rsidP="00626F50">
      <w:pPr>
        <w:rPr>
          <w:rFonts w:cstheme="minorHAnsi"/>
        </w:rPr>
      </w:pPr>
      <w:r w:rsidRPr="000415E2">
        <w:rPr>
          <w:rFonts w:cstheme="minorHAnsi"/>
        </w:rPr>
        <w:t xml:space="preserve">  </w:t>
      </w:r>
      <w:r w:rsidRPr="000415E2">
        <w:rPr>
          <w:rFonts w:cstheme="minorHAnsi"/>
          <w:i/>
        </w:rPr>
        <w:t xml:space="preserve">Manufactured </w:t>
      </w:r>
      <w:proofErr w:type="gramStart"/>
      <w:r w:rsidRPr="000415E2">
        <w:rPr>
          <w:rFonts w:cstheme="minorHAnsi"/>
          <w:i/>
        </w:rPr>
        <w:t>end product</w:t>
      </w:r>
      <w:proofErr w:type="gramEnd"/>
      <w:r w:rsidRPr="000415E2">
        <w:rPr>
          <w:rFonts w:cstheme="minorHAnsi"/>
        </w:rPr>
        <w:t xml:space="preserve"> means any </w:t>
      </w:r>
      <w:proofErr w:type="gramStart"/>
      <w:r w:rsidRPr="000415E2">
        <w:rPr>
          <w:rFonts w:cstheme="minorHAnsi"/>
        </w:rPr>
        <w:t>end product</w:t>
      </w:r>
      <w:proofErr w:type="gramEnd"/>
      <w:r w:rsidRPr="000415E2">
        <w:rPr>
          <w:rFonts w:cstheme="minorHAnsi"/>
        </w:rPr>
        <w:t xml:space="preserve"> in product and service codes (PSCs) 1000-9999, except—</w:t>
      </w:r>
    </w:p>
    <w:p w14:paraId="7890DAB2" w14:textId="77777777" w:rsidR="00407AE4" w:rsidRPr="000415E2" w:rsidRDefault="00407AE4" w:rsidP="00626F50">
      <w:pPr>
        <w:rPr>
          <w:rFonts w:cstheme="minorHAnsi"/>
        </w:rPr>
      </w:pPr>
      <w:r w:rsidRPr="000415E2">
        <w:rPr>
          <w:rFonts w:cstheme="minorHAnsi"/>
        </w:rPr>
        <w:t xml:space="preserve">    (1) PSC 5510, Lumber and Related Basic Wood </w:t>
      </w:r>
      <w:proofErr w:type="gramStart"/>
      <w:r w:rsidRPr="000415E2">
        <w:rPr>
          <w:rFonts w:cstheme="minorHAnsi"/>
        </w:rPr>
        <w:t>Materials;</w:t>
      </w:r>
      <w:proofErr w:type="gramEnd"/>
    </w:p>
    <w:p w14:paraId="7890DAB3" w14:textId="77777777" w:rsidR="00407AE4" w:rsidRPr="000415E2" w:rsidRDefault="00407AE4" w:rsidP="00626F50">
      <w:pPr>
        <w:rPr>
          <w:rFonts w:cstheme="minorHAnsi"/>
          <w:szCs w:val="20"/>
        </w:rPr>
      </w:pPr>
      <w:r w:rsidRPr="000415E2">
        <w:rPr>
          <w:rFonts w:cstheme="minorHAnsi"/>
          <w:szCs w:val="20"/>
        </w:rPr>
        <w:t xml:space="preserve">    (2) Product or Service Group (PSG) 87, Agricultural </w:t>
      </w:r>
      <w:proofErr w:type="gramStart"/>
      <w:r w:rsidRPr="000415E2">
        <w:rPr>
          <w:rFonts w:cstheme="minorHAnsi"/>
          <w:szCs w:val="20"/>
        </w:rPr>
        <w:t>Supplies;</w:t>
      </w:r>
      <w:proofErr w:type="gramEnd"/>
    </w:p>
    <w:p w14:paraId="7890DAB4" w14:textId="77777777" w:rsidR="00407AE4" w:rsidRPr="000415E2" w:rsidRDefault="00407AE4" w:rsidP="00626F50">
      <w:pPr>
        <w:rPr>
          <w:rFonts w:cstheme="minorHAnsi"/>
          <w:szCs w:val="20"/>
        </w:rPr>
      </w:pPr>
      <w:r w:rsidRPr="000415E2">
        <w:rPr>
          <w:rFonts w:cstheme="minorHAnsi"/>
          <w:szCs w:val="20"/>
        </w:rPr>
        <w:t xml:space="preserve">    (3) PSG 88, Live </w:t>
      </w:r>
      <w:proofErr w:type="gramStart"/>
      <w:r w:rsidRPr="000415E2">
        <w:rPr>
          <w:rFonts w:cstheme="minorHAnsi"/>
          <w:szCs w:val="20"/>
        </w:rPr>
        <w:t>Animals;</w:t>
      </w:r>
      <w:proofErr w:type="gramEnd"/>
    </w:p>
    <w:p w14:paraId="7890DAB5" w14:textId="77777777" w:rsidR="00407AE4" w:rsidRPr="000415E2" w:rsidRDefault="00407AE4" w:rsidP="00626F50">
      <w:pPr>
        <w:rPr>
          <w:rFonts w:cstheme="minorHAnsi"/>
          <w:szCs w:val="20"/>
        </w:rPr>
      </w:pPr>
      <w:r w:rsidRPr="000415E2">
        <w:rPr>
          <w:rFonts w:cstheme="minorHAnsi"/>
          <w:szCs w:val="20"/>
        </w:rPr>
        <w:t xml:space="preserve">    (4) PSG 89, </w:t>
      </w:r>
      <w:proofErr w:type="gramStart"/>
      <w:r w:rsidRPr="000415E2">
        <w:rPr>
          <w:rFonts w:cstheme="minorHAnsi"/>
          <w:szCs w:val="20"/>
        </w:rPr>
        <w:t>Subsistence;</w:t>
      </w:r>
      <w:proofErr w:type="gramEnd"/>
    </w:p>
    <w:p w14:paraId="7890DAB6" w14:textId="77777777" w:rsidR="00407AE4" w:rsidRPr="000415E2" w:rsidRDefault="00407AE4" w:rsidP="00626F50">
      <w:pPr>
        <w:rPr>
          <w:rFonts w:cstheme="minorHAnsi"/>
          <w:szCs w:val="20"/>
        </w:rPr>
      </w:pPr>
      <w:r w:rsidRPr="000415E2">
        <w:rPr>
          <w:rFonts w:cstheme="minorHAnsi"/>
          <w:szCs w:val="20"/>
        </w:rPr>
        <w:t xml:space="preserve">    (5) PSC 9410, Crude Grades of Plant </w:t>
      </w:r>
      <w:proofErr w:type="gramStart"/>
      <w:r w:rsidRPr="000415E2">
        <w:rPr>
          <w:rFonts w:cstheme="minorHAnsi"/>
          <w:szCs w:val="20"/>
        </w:rPr>
        <w:t>Materials;</w:t>
      </w:r>
      <w:proofErr w:type="gramEnd"/>
    </w:p>
    <w:p w14:paraId="7890DAB7" w14:textId="77777777" w:rsidR="00407AE4" w:rsidRPr="000415E2" w:rsidRDefault="00407AE4" w:rsidP="00626F50">
      <w:pPr>
        <w:rPr>
          <w:rFonts w:cstheme="minorHAnsi"/>
          <w:szCs w:val="20"/>
        </w:rPr>
      </w:pPr>
      <w:r w:rsidRPr="000415E2">
        <w:rPr>
          <w:rFonts w:cstheme="minorHAnsi"/>
          <w:szCs w:val="20"/>
        </w:rPr>
        <w:t xml:space="preserve">    (6) PSC 9430, Miscellaneous Crude Animal Products, </w:t>
      </w:r>
      <w:proofErr w:type="gramStart"/>
      <w:r w:rsidRPr="000415E2">
        <w:rPr>
          <w:rFonts w:cstheme="minorHAnsi"/>
          <w:szCs w:val="20"/>
        </w:rPr>
        <w:t>Inedible;</w:t>
      </w:r>
      <w:proofErr w:type="gramEnd"/>
    </w:p>
    <w:p w14:paraId="7890DAB8" w14:textId="77777777" w:rsidR="00407AE4" w:rsidRPr="000415E2" w:rsidRDefault="00407AE4" w:rsidP="00626F50">
      <w:pPr>
        <w:rPr>
          <w:rFonts w:cstheme="minorHAnsi"/>
          <w:szCs w:val="20"/>
        </w:rPr>
      </w:pPr>
      <w:r w:rsidRPr="000415E2">
        <w:rPr>
          <w:rFonts w:cstheme="minorHAnsi"/>
          <w:szCs w:val="20"/>
        </w:rPr>
        <w:t xml:space="preserve">    (7) PSC 9440, Miscellaneous Crude Agricultural and Forestry </w:t>
      </w:r>
      <w:proofErr w:type="gramStart"/>
      <w:r w:rsidRPr="000415E2">
        <w:rPr>
          <w:rFonts w:cstheme="minorHAnsi"/>
          <w:szCs w:val="20"/>
        </w:rPr>
        <w:t>Products;</w:t>
      </w:r>
      <w:proofErr w:type="gramEnd"/>
    </w:p>
    <w:p w14:paraId="7890DAB9" w14:textId="77777777" w:rsidR="00407AE4" w:rsidRPr="000415E2" w:rsidRDefault="00407AE4" w:rsidP="00626F50">
      <w:pPr>
        <w:rPr>
          <w:rFonts w:cstheme="minorHAnsi"/>
          <w:szCs w:val="20"/>
        </w:rPr>
      </w:pPr>
      <w:r w:rsidRPr="000415E2">
        <w:rPr>
          <w:rFonts w:cstheme="minorHAnsi"/>
          <w:szCs w:val="20"/>
        </w:rPr>
        <w:t xml:space="preserve">    (8) PSC 9610, </w:t>
      </w:r>
      <w:proofErr w:type="gramStart"/>
      <w:r w:rsidRPr="000415E2">
        <w:rPr>
          <w:rFonts w:cstheme="minorHAnsi"/>
          <w:szCs w:val="20"/>
        </w:rPr>
        <w:t>Ores;</w:t>
      </w:r>
      <w:proofErr w:type="gramEnd"/>
    </w:p>
    <w:p w14:paraId="7890DABA" w14:textId="77777777" w:rsidR="00407AE4" w:rsidRPr="000415E2" w:rsidRDefault="00407AE4" w:rsidP="00626F50">
      <w:pPr>
        <w:rPr>
          <w:rFonts w:cstheme="minorHAnsi"/>
          <w:szCs w:val="20"/>
        </w:rPr>
      </w:pPr>
      <w:r w:rsidRPr="000415E2">
        <w:rPr>
          <w:rFonts w:cstheme="minorHAnsi"/>
          <w:szCs w:val="20"/>
        </w:rPr>
        <w:t xml:space="preserve">    (9) PSC 9620, Minerals, Natural and Synthetic; and</w:t>
      </w:r>
    </w:p>
    <w:p w14:paraId="7890DABB" w14:textId="77777777" w:rsidR="00407AE4" w:rsidRPr="000415E2" w:rsidRDefault="00407AE4" w:rsidP="00626F50">
      <w:pPr>
        <w:rPr>
          <w:rFonts w:cstheme="minorHAnsi"/>
        </w:rPr>
      </w:pPr>
      <w:r w:rsidRPr="000415E2">
        <w:rPr>
          <w:rFonts w:cstheme="minorHAnsi"/>
        </w:rPr>
        <w:t xml:space="preserve">    (10) PSC 9630, Additive Metal Materials.</w:t>
      </w:r>
    </w:p>
    <w:p w14:paraId="7890DABC" w14:textId="77777777" w:rsidR="00407AE4" w:rsidRPr="000415E2" w:rsidRDefault="00407AE4"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w:t>
      </w:r>
      <w:proofErr w:type="gramStart"/>
      <w:r w:rsidRPr="000415E2">
        <w:rPr>
          <w:rFonts w:cstheme="minorHAnsi"/>
        </w:rPr>
        <w:t>an end product</w:t>
      </w:r>
      <w:proofErr w:type="gramEnd"/>
      <w:r w:rsidRPr="000415E2">
        <w:rPr>
          <w:rFonts w:cstheme="minorHAnsi"/>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14:paraId="7890DABD" w14:textId="77777777" w:rsidR="00407AE4" w:rsidRPr="000415E2" w:rsidRDefault="00407AE4"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7890DABE" w14:textId="77777777" w:rsidR="00407AE4" w:rsidRPr="000415E2" w:rsidRDefault="00407AE4"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7890DABF" w14:textId="77777777" w:rsidR="00407AE4" w:rsidRPr="000415E2" w:rsidRDefault="00407AE4" w:rsidP="00626F50">
      <w:pPr>
        <w:rPr>
          <w:rFonts w:cstheme="minorHAnsi"/>
        </w:rPr>
      </w:pPr>
      <w:r w:rsidRPr="000415E2">
        <w:rPr>
          <w:rFonts w:cstheme="minorHAnsi"/>
        </w:rPr>
        <w:lastRenderedPageBreak/>
        <w:t xml:space="preserve">  </w:t>
      </w:r>
      <w:r w:rsidRPr="000415E2">
        <w:rPr>
          <w:rFonts w:cstheme="minorHAnsi"/>
          <w:i/>
        </w:rPr>
        <w:t>Restricted business operations</w:t>
      </w:r>
      <w:r w:rsidRPr="000415E2">
        <w:rPr>
          <w:rFonts w:cstheme="minorHAnsi"/>
        </w:rPr>
        <w:t xml:space="preserve"> </w:t>
      </w:r>
      <w:proofErr w:type="gramStart"/>
      <w:r w:rsidRPr="000415E2">
        <w:rPr>
          <w:rFonts w:cstheme="minorHAnsi"/>
        </w:rPr>
        <w:t>means</w:t>
      </w:r>
      <w:proofErr w:type="gramEnd"/>
      <w:r w:rsidRPr="000415E2">
        <w:rPr>
          <w:rFonts w:cstheme="minorHAnsi"/>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0415E2">
        <w:rPr>
          <w:rFonts w:cstheme="minorHAnsi"/>
        </w:rPr>
        <w:t>onstrate—</w:t>
      </w:r>
    </w:p>
    <w:p w14:paraId="7890DAC0" w14:textId="77777777" w:rsidR="00407AE4" w:rsidRPr="000415E2" w:rsidRDefault="00407AE4" w:rsidP="00626F50">
      <w:pPr>
        <w:rPr>
          <w:rFonts w:cstheme="minorHAnsi"/>
        </w:rPr>
      </w:pPr>
      <w:r w:rsidRPr="000415E2">
        <w:rPr>
          <w:rFonts w:cstheme="minorHAnsi"/>
        </w:rPr>
        <w:t xml:space="preserve">    (1) Are conducted under contract directly and exclusively with the regional government of southern </w:t>
      </w:r>
      <w:proofErr w:type="gramStart"/>
      <w:r w:rsidRPr="000415E2">
        <w:rPr>
          <w:rFonts w:cstheme="minorHAnsi"/>
        </w:rPr>
        <w:t>Sudan;</w:t>
      </w:r>
      <w:proofErr w:type="gramEnd"/>
    </w:p>
    <w:p w14:paraId="7890DAC1" w14:textId="77777777" w:rsidR="00407AE4" w:rsidRPr="000415E2" w:rsidRDefault="00407AE4"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w:t>
      </w:r>
      <w:proofErr w:type="gramStart"/>
      <w:r w:rsidRPr="000415E2">
        <w:rPr>
          <w:rFonts w:cstheme="minorHAnsi"/>
        </w:rPr>
        <w:t>authorization;</w:t>
      </w:r>
      <w:proofErr w:type="gramEnd"/>
    </w:p>
    <w:p w14:paraId="7890DAC2" w14:textId="77777777" w:rsidR="00407AE4" w:rsidRPr="000415E2" w:rsidRDefault="00407AE4" w:rsidP="00626F50">
      <w:pPr>
        <w:rPr>
          <w:rFonts w:cstheme="minorHAnsi"/>
        </w:rPr>
      </w:pPr>
      <w:r w:rsidRPr="000415E2">
        <w:rPr>
          <w:rFonts w:cstheme="minorHAnsi"/>
        </w:rPr>
        <w:t xml:space="preserve">    (3) Consist of providing goods or services to marginalized populations of </w:t>
      </w:r>
      <w:proofErr w:type="gramStart"/>
      <w:r w:rsidRPr="000415E2">
        <w:rPr>
          <w:rFonts w:cstheme="minorHAnsi"/>
        </w:rPr>
        <w:t>Sudan;</w:t>
      </w:r>
      <w:proofErr w:type="gramEnd"/>
    </w:p>
    <w:p w14:paraId="7890DAC3" w14:textId="77777777" w:rsidR="00407AE4" w:rsidRPr="000415E2" w:rsidRDefault="00407AE4" w:rsidP="00626F50">
      <w:pPr>
        <w:rPr>
          <w:rFonts w:cstheme="minorHAnsi"/>
        </w:rPr>
      </w:pPr>
      <w:r w:rsidRPr="000415E2">
        <w:rPr>
          <w:rFonts w:cstheme="minorHAnsi"/>
        </w:rPr>
        <w:t xml:space="preserve">    (4) Consist of providing goods or services to an internationally recognized peacekeeping force or humanitarian </w:t>
      </w:r>
      <w:proofErr w:type="gramStart"/>
      <w:r w:rsidRPr="000415E2">
        <w:rPr>
          <w:rFonts w:cstheme="minorHAnsi"/>
        </w:rPr>
        <w:t>organization;</w:t>
      </w:r>
      <w:proofErr w:type="gramEnd"/>
    </w:p>
    <w:p w14:paraId="7890DAC4" w14:textId="77777777" w:rsidR="00407AE4" w:rsidRPr="000415E2" w:rsidRDefault="00407AE4" w:rsidP="00626F50">
      <w:pPr>
        <w:rPr>
          <w:rFonts w:cstheme="minorHAnsi"/>
        </w:rPr>
      </w:pPr>
      <w:r w:rsidRPr="000415E2">
        <w:rPr>
          <w:rFonts w:cstheme="minorHAnsi"/>
        </w:rPr>
        <w:t xml:space="preserve">    (5) Consist of providing goods or services that are used only to promote health or education; or</w:t>
      </w:r>
    </w:p>
    <w:p w14:paraId="7890DAC5" w14:textId="77777777" w:rsidR="00407AE4" w:rsidRPr="000415E2" w:rsidRDefault="00407AE4" w:rsidP="00626F50">
      <w:pPr>
        <w:rPr>
          <w:rFonts w:cstheme="minorHAnsi"/>
        </w:rPr>
      </w:pPr>
      <w:r w:rsidRPr="000415E2">
        <w:rPr>
          <w:rFonts w:cstheme="minorHAnsi"/>
        </w:rPr>
        <w:t xml:space="preserve">    (6) Have been voluntarily suspended.</w:t>
      </w:r>
    </w:p>
    <w:p w14:paraId="7890DAC6" w14:textId="77777777" w:rsidR="00407AE4" w:rsidRPr="000415E2" w:rsidRDefault="00407AE4"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7890DAC7" w14:textId="77777777" w:rsidR="00407AE4" w:rsidRPr="000415E2" w:rsidRDefault="00407AE4" w:rsidP="00626F50">
      <w:pPr>
        <w:rPr>
          <w:rFonts w:cstheme="minorHAnsi"/>
        </w:rPr>
      </w:pPr>
      <w:r w:rsidRPr="000415E2">
        <w:rPr>
          <w:rFonts w:cstheme="minorHAnsi"/>
        </w:rPr>
        <w:t xml:space="preserve">    (1) Means hardware, software, telecommunications equipment, or any other technology that is to be used specifically—</w:t>
      </w:r>
    </w:p>
    <w:p w14:paraId="7890DAC8" w14:textId="77777777" w:rsidR="00407AE4" w:rsidRPr="000415E2" w:rsidRDefault="00407AE4" w:rsidP="00626F50">
      <w:pPr>
        <w:rPr>
          <w:rFonts w:cstheme="minorHAnsi"/>
        </w:rPr>
      </w:pPr>
      <w:r w:rsidRPr="000415E2">
        <w:rPr>
          <w:rFonts w:cstheme="minorHAnsi"/>
        </w:rPr>
        <w:t xml:space="preserve">      (i) To restrict the free flow of unbiased information in Iran; or</w:t>
      </w:r>
    </w:p>
    <w:p w14:paraId="7890DAC9" w14:textId="77777777" w:rsidR="00407AE4" w:rsidRPr="000415E2" w:rsidRDefault="00407AE4" w:rsidP="00626F50">
      <w:pPr>
        <w:rPr>
          <w:rFonts w:cstheme="minorHAnsi"/>
        </w:rPr>
      </w:pPr>
      <w:r w:rsidRPr="000415E2">
        <w:rPr>
          <w:rFonts w:cstheme="minorHAnsi"/>
        </w:rPr>
        <w:t xml:space="preserve">      (ii) To disrupt, monitor, or otherwise restrict speech of the people of Iran; and</w:t>
      </w:r>
    </w:p>
    <w:p w14:paraId="7890DACA" w14:textId="77777777" w:rsidR="00407AE4" w:rsidRPr="000415E2" w:rsidRDefault="00407AE4"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7890DACB" w14:textId="77777777" w:rsidR="00407AE4" w:rsidRPr="000415E2" w:rsidRDefault="00407AE4"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7890DACC" w14:textId="77777777" w:rsidR="00407AE4" w:rsidRPr="000415E2" w:rsidRDefault="00407AE4"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7890DACD" w14:textId="77777777" w:rsidR="00407AE4" w:rsidRPr="000415E2" w:rsidRDefault="00407AE4"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7890DACE" w14:textId="77777777" w:rsidR="00407AE4" w:rsidRPr="000415E2" w:rsidRDefault="00407AE4" w:rsidP="00626F50">
      <w:pPr>
        <w:rPr>
          <w:rFonts w:cstheme="minorHAnsi"/>
        </w:rPr>
      </w:pPr>
      <w:r w:rsidRPr="000415E2">
        <w:rPr>
          <w:rFonts w:cstheme="minorHAnsi"/>
        </w:rPr>
        <w:t xml:space="preserve">    (2) A small business concern eligible under the SDVOSB Program in accordance with 13 CFR part 128 (see subpart 19.14).</w:t>
      </w:r>
    </w:p>
    <w:p w14:paraId="7890DACF" w14:textId="77777777" w:rsidR="00407AE4" w:rsidRPr="000415E2" w:rsidRDefault="00407AE4" w:rsidP="00626F50">
      <w:pPr>
        <w:rPr>
          <w:rFonts w:cstheme="minorHAnsi"/>
        </w:rPr>
      </w:pPr>
      <w:r w:rsidRPr="000415E2">
        <w:rPr>
          <w:rFonts w:cstheme="minorHAnsi"/>
        </w:rPr>
        <w:lastRenderedPageBreak/>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7890DAD0" w14:textId="77777777" w:rsidR="00407AE4" w:rsidRPr="000415E2" w:rsidRDefault="00407AE4"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7890DAD1" w14:textId="77777777" w:rsidR="00407AE4" w:rsidRPr="000415E2" w:rsidRDefault="00407AE4"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7890DAD2" w14:textId="77777777" w:rsidR="00407AE4" w:rsidRPr="000415E2" w:rsidRDefault="00407AE4"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7890DAD3" w14:textId="77777777" w:rsidR="00407AE4" w:rsidRPr="000415E2" w:rsidRDefault="00407AE4"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7890DAD4" w14:textId="77777777" w:rsidR="00407AE4" w:rsidRPr="000415E2" w:rsidRDefault="00407AE4"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7890DAD5" w14:textId="77777777" w:rsidR="00407AE4" w:rsidRPr="000415E2" w:rsidRDefault="00407AE4"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7890DAD6" w14:textId="77777777" w:rsidR="00407AE4" w:rsidRPr="000415E2" w:rsidRDefault="00407AE4"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xml:space="preserve">, as used in this definition, means business concerns, one of whom directly or indirectly controls or has the power to control </w:t>
      </w:r>
      <w:proofErr w:type="gramStart"/>
      <w:r w:rsidRPr="000415E2">
        <w:rPr>
          <w:rFonts w:cstheme="minorHAnsi"/>
          <w:szCs w:val="20"/>
        </w:rPr>
        <w:t>the others</w:t>
      </w:r>
      <w:proofErr w:type="gramEnd"/>
      <w:r w:rsidRPr="000415E2">
        <w:rPr>
          <w:rFonts w:cstheme="minorHAnsi"/>
          <w:szCs w:val="20"/>
        </w:rPr>
        <w:t xml:space="preserve">, or a third party or </w:t>
      </w:r>
      <w:proofErr w:type="gramStart"/>
      <w:r w:rsidRPr="000415E2">
        <w:rPr>
          <w:rFonts w:cstheme="minorHAnsi"/>
          <w:szCs w:val="20"/>
        </w:rPr>
        <w:t>parties</w:t>
      </w:r>
      <w:proofErr w:type="gramEnd"/>
      <w:r w:rsidRPr="000415E2">
        <w:rPr>
          <w:rFonts w:cstheme="minorHAnsi"/>
          <w:szCs w:val="20"/>
        </w:rPr>
        <w:t xml:space="preserve"> control or have the power to control </w:t>
      </w:r>
      <w:proofErr w:type="gramStart"/>
      <w:r w:rsidRPr="000415E2">
        <w:rPr>
          <w:rFonts w:cstheme="minorHAnsi"/>
          <w:szCs w:val="20"/>
        </w:rPr>
        <w:t>the others</w:t>
      </w:r>
      <w:proofErr w:type="gramEnd"/>
      <w:r w:rsidRPr="000415E2">
        <w:rPr>
          <w:rFonts w:cstheme="minorHAnsi"/>
          <w:szCs w:val="20"/>
        </w:rPr>
        <w:t>. In determining whether affiliation exists, consideration is given to all appropriate factors including common ownership, common management, and contractual relationships. SBA determines affiliation based on the factors set forth at 13 CFR 121.103.</w:t>
      </w:r>
    </w:p>
    <w:p w14:paraId="7890DAD7" w14:textId="77777777" w:rsidR="00407AE4" w:rsidRPr="000415E2" w:rsidRDefault="00407AE4" w:rsidP="00626F50">
      <w:pPr>
        <w:rPr>
          <w:rFonts w:cstheme="minorHAnsi"/>
          <w:szCs w:val="20"/>
          <w:lang w:val="en"/>
        </w:rPr>
      </w:pPr>
      <w:r w:rsidRPr="000415E2">
        <w:rPr>
          <w:rFonts w:cstheme="minorHAnsi"/>
          <w:szCs w:val="20"/>
          <w:lang w:val="en"/>
        </w:rPr>
        <w:t xml:space="preserve">  </w:t>
      </w:r>
      <w:proofErr w:type="gramStart"/>
      <w:r w:rsidRPr="000415E2">
        <w:rPr>
          <w:rFonts w:cstheme="minorHAnsi"/>
          <w:i/>
          <w:szCs w:val="20"/>
          <w:lang w:val="en"/>
        </w:rPr>
        <w:t>Small disadvantaged</w:t>
      </w:r>
      <w:proofErr w:type="gramEnd"/>
      <w:r w:rsidRPr="000415E2">
        <w:rPr>
          <w:rFonts w:cstheme="minorHAnsi"/>
          <w:i/>
          <w:szCs w:val="20"/>
          <w:lang w:val="en"/>
        </w:rPr>
        <w:t xml:space="preserve">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7890DAD8" w14:textId="77777777" w:rsidR="00407AE4" w:rsidRPr="000415E2" w:rsidRDefault="00407AE4"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7890DAD9" w14:textId="77777777" w:rsidR="00407AE4" w:rsidRPr="000415E2" w:rsidRDefault="00407AE4"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7890DADA" w14:textId="77777777" w:rsidR="00407AE4" w:rsidRPr="000415E2" w:rsidRDefault="00407AE4"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w:t>
      </w:r>
      <w:proofErr w:type="gramStart"/>
      <w:r w:rsidRPr="000415E2">
        <w:rPr>
          <w:rFonts w:cstheme="minorHAnsi"/>
          <w:szCs w:val="20"/>
          <w:lang w:val="en"/>
        </w:rPr>
        <w:t>taking into account</w:t>
      </w:r>
      <w:proofErr w:type="gramEnd"/>
      <w:r w:rsidRPr="000415E2">
        <w:rPr>
          <w:rFonts w:cstheme="minorHAnsi"/>
          <w:szCs w:val="20"/>
          <w:lang w:val="en"/>
        </w:rPr>
        <w:t xml:space="preserve"> the applicable exclusions set forth at 13 CFR 124.104(c)(2); and</w:t>
      </w:r>
    </w:p>
    <w:p w14:paraId="7890DADB" w14:textId="77777777" w:rsidR="00407AE4" w:rsidRPr="000415E2" w:rsidRDefault="00407AE4"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7890DADC" w14:textId="77777777" w:rsidR="00407AE4" w:rsidRPr="000415E2" w:rsidRDefault="00407AE4"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7890DADD" w14:textId="77777777" w:rsidR="00407AE4" w:rsidRPr="000415E2" w:rsidRDefault="00407AE4" w:rsidP="00626F50">
      <w:pPr>
        <w:rPr>
          <w:rFonts w:cstheme="minorHAnsi"/>
          <w:szCs w:val="20"/>
        </w:rPr>
      </w:pPr>
      <w:r w:rsidRPr="000415E2">
        <w:rPr>
          <w:rFonts w:cstheme="minorHAnsi"/>
          <w:szCs w:val="20"/>
        </w:rPr>
        <w:lastRenderedPageBreak/>
        <w:t xml:space="preserve">    (1) Directly by a parent corporation; or</w:t>
      </w:r>
    </w:p>
    <w:p w14:paraId="7890DADE" w14:textId="77777777" w:rsidR="00407AE4" w:rsidRPr="000415E2" w:rsidRDefault="00407AE4" w:rsidP="00626F50">
      <w:pPr>
        <w:rPr>
          <w:rFonts w:cstheme="minorHAnsi"/>
          <w:szCs w:val="20"/>
        </w:rPr>
      </w:pPr>
      <w:r w:rsidRPr="000415E2">
        <w:rPr>
          <w:rFonts w:cstheme="minorHAnsi"/>
          <w:szCs w:val="20"/>
        </w:rPr>
        <w:t xml:space="preserve">    (2) Through another subsidiary of a parent corporation.</w:t>
      </w:r>
    </w:p>
    <w:p w14:paraId="7890DADF" w14:textId="77777777" w:rsidR="00407AE4" w:rsidRPr="000415E2" w:rsidRDefault="00407AE4"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7890DAE0" w14:textId="77777777" w:rsidR="00407AE4" w:rsidRPr="000415E2" w:rsidRDefault="00407AE4"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7890DAE1" w14:textId="77777777" w:rsidR="00407AE4" w:rsidRPr="000415E2" w:rsidRDefault="00407AE4"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7890DAE2" w14:textId="77777777" w:rsidR="00407AE4" w:rsidRPr="000415E2" w:rsidRDefault="00407AE4" w:rsidP="00626F50">
      <w:pPr>
        <w:rPr>
          <w:rFonts w:cstheme="minorHAnsi"/>
        </w:rPr>
      </w:pPr>
      <w:r w:rsidRPr="000415E2">
        <w:rPr>
          <w:rFonts w:cstheme="minorHAnsi"/>
        </w:rPr>
        <w:t xml:space="preserve">    (2) The management and daily business operations of which are controlled by one or more veterans.</w:t>
      </w:r>
    </w:p>
    <w:p w14:paraId="7890DAE3" w14:textId="77777777" w:rsidR="00407AE4" w:rsidRPr="000415E2" w:rsidRDefault="00407AE4"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7890DAE4" w14:textId="77777777" w:rsidR="00407AE4" w:rsidRPr="000415E2" w:rsidRDefault="00407AE4"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7890DAE5" w14:textId="77777777" w:rsidR="00407AE4" w:rsidRPr="000415E2" w:rsidRDefault="00407AE4"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7890DAE6" w14:textId="77777777" w:rsidR="00407AE4" w:rsidRPr="000415E2" w:rsidRDefault="00407AE4" w:rsidP="00626F50">
      <w:pPr>
        <w:rPr>
          <w:rFonts w:cstheme="minorHAnsi"/>
        </w:rPr>
      </w:pPr>
      <w:r w:rsidRPr="000415E2">
        <w:rPr>
          <w:rFonts w:cstheme="minorHAnsi"/>
        </w:rPr>
        <w:t xml:space="preserve">    (2) Whose management and daily business operations are controlled by one or more women.</w:t>
      </w:r>
    </w:p>
    <w:p w14:paraId="7890DAE7" w14:textId="77777777" w:rsidR="00407AE4" w:rsidRPr="000415E2" w:rsidRDefault="00407AE4"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7890DAE8" w14:textId="77777777" w:rsidR="00407AE4" w:rsidRPr="000415E2" w:rsidRDefault="00407AE4"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7890DAE9" w14:textId="77777777" w:rsidR="00407AE4" w:rsidRPr="000415E2" w:rsidRDefault="00407AE4" w:rsidP="00626F50">
      <w:pPr>
        <w:rPr>
          <w:rFonts w:cstheme="minorHAnsi"/>
        </w:rPr>
      </w:pPr>
      <w:r w:rsidRPr="000415E2">
        <w:rPr>
          <w:rFonts w:cstheme="minorHAnsi"/>
        </w:rPr>
        <w:t xml:space="preserve">    (2) The offeror has completed the annual representations and certifications electronically in SAM accessed through </w:t>
      </w:r>
      <w:hyperlink r:id="rId39"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w:t>
      </w:r>
      <w:r w:rsidRPr="000415E2">
        <w:rPr>
          <w:rFonts w:cstheme="minorHAnsi"/>
        </w:rPr>
        <w:t xml:space="preserve">ffer </w:t>
      </w:r>
      <w:r w:rsidRPr="000415E2">
        <w:rPr>
          <w:rFonts w:cstheme="minorHAnsi"/>
        </w:rPr>
        <w:lastRenderedPageBreak/>
        <w:t>is submitted and are incorporated in this offer by reference (see FAR 4.1201), except for paragraphs .</w:t>
      </w:r>
    </w:p>
    <w:p w14:paraId="7890DAEA" w14:textId="77777777" w:rsidR="00407AE4" w:rsidRPr="000415E2" w:rsidRDefault="00407AE4" w:rsidP="00626F50">
      <w:pPr>
        <w:rPr>
          <w:rFonts w:cstheme="minorHAnsi"/>
        </w:rPr>
      </w:pPr>
      <w:bookmarkStart w:id="28"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28"/>
    <w:p w14:paraId="7890DAEB" w14:textId="77777777" w:rsidR="00407AE4" w:rsidRPr="000415E2" w:rsidRDefault="00407AE4"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7890DAEC" w14:textId="77777777" w:rsidR="00407AE4" w:rsidRPr="000415E2" w:rsidRDefault="00407AE4" w:rsidP="00626F5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small business concern; or</w:t>
      </w:r>
    </w:p>
    <w:p w14:paraId="7890DAED" w14:textId="77777777" w:rsidR="00407AE4" w:rsidRPr="000415E2" w:rsidRDefault="00407AE4" w:rsidP="00626F5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7890DAEE" w14:textId="77777777" w:rsidR="00407AE4" w:rsidRPr="000415E2" w:rsidRDefault="00407AE4"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as part of its offer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veteran-owned small business concern.</w:t>
      </w:r>
    </w:p>
    <w:p w14:paraId="7890DAEF" w14:textId="77777777" w:rsidR="00407AE4" w:rsidRPr="000415E2" w:rsidRDefault="00407AE4"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 xml:space="preserve">in paragraph (c)(2) of this </w:t>
      </w:r>
      <w:r w:rsidRPr="000415E2">
        <w:rPr>
          <w:rFonts w:cstheme="minorHAnsi"/>
          <w:i/>
          <w:iCs/>
        </w:rPr>
        <w:t>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SDVOSB concern.</w:t>
      </w:r>
    </w:p>
    <w:p w14:paraId="7890DAF0" w14:textId="77777777" w:rsidR="00407AE4" w:rsidRPr="000415E2" w:rsidRDefault="00407AE4" w:rsidP="00626F50">
      <w:pPr>
        <w:rPr>
          <w:rFonts w:cstheme="minorHAnsi"/>
        </w:rPr>
      </w:pPr>
      <w:r w:rsidRPr="000415E2">
        <w:rPr>
          <w:rFonts w:cstheme="minorHAnsi"/>
        </w:rPr>
        <w:t xml:space="preserve">    (4) </w:t>
      </w:r>
      <w:r w:rsidRPr="000415E2">
        <w:rPr>
          <w:rFonts w:cstheme="minorHAnsi"/>
          <w:i/>
          <w:iCs/>
        </w:rPr>
        <w:t xml:space="preserve">SDVOSB </w:t>
      </w:r>
      <w:proofErr w:type="gramStart"/>
      <w:r w:rsidRPr="000415E2">
        <w:rPr>
          <w:rFonts w:cstheme="minorHAnsi"/>
          <w:i/>
          <w:iCs/>
        </w:rPr>
        <w:t>concern</w:t>
      </w:r>
      <w:proofErr w:type="gramEnd"/>
      <w:r w:rsidRPr="000415E2">
        <w:rPr>
          <w:rFonts w:cstheme="minorHAnsi"/>
          <w:i/>
          <w:iCs/>
        </w:rPr>
        <w:t xml:space="preserve"> joint venture eligible under the SDVOSB Program</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SDVOSB joint venture eligible under the SDVOSB Program that complies with the requirements of 13 CFR 128.402. [</w:t>
      </w:r>
      <w:r w:rsidRPr="000415E2">
        <w:rPr>
          <w:rFonts w:cstheme="minorHAnsi"/>
          <w:i/>
          <w:iCs/>
        </w:rPr>
        <w:t xml:space="preserve">Complete only if the offeror represented itself as an SDVOSB concern in paragraph (c)(3) of this provision.] [The offeror shall enter the name and unique entity identifier of each party to the joint </w:t>
      </w:r>
      <w:proofErr w:type="gramStart"/>
      <w:r w:rsidRPr="000415E2">
        <w:rPr>
          <w:rFonts w:cstheme="minorHAnsi"/>
          <w:i/>
          <w:iCs/>
        </w:rPr>
        <w:t>venture</w:t>
      </w:r>
      <w:r w:rsidRPr="000415E2">
        <w:rPr>
          <w:rFonts w:cstheme="minorHAnsi"/>
        </w:rPr>
        <w:t>:_</w:t>
      </w:r>
      <w:proofErr w:type="gramEnd"/>
      <w:r w:rsidRPr="000415E2">
        <w:rPr>
          <w:rFonts w:cstheme="minorHAnsi"/>
        </w:rPr>
        <w:t>_.]</w:t>
      </w:r>
    </w:p>
    <w:p w14:paraId="7890DAF1" w14:textId="77777777" w:rsidR="00407AE4" w:rsidRPr="000415E2" w:rsidRDefault="00407AE4"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w:t>
      </w:r>
      <w:proofErr w:type="gramStart"/>
      <w:r w:rsidRPr="000415E2">
        <w:rPr>
          <w:rFonts w:cstheme="minorHAnsi"/>
        </w:rPr>
        <w:t>small disadvantaged</w:t>
      </w:r>
      <w:proofErr w:type="gramEnd"/>
      <w:r w:rsidRPr="000415E2">
        <w:rPr>
          <w:rFonts w:cstheme="minorHAnsi"/>
        </w:rPr>
        <w:t xml:space="preserve"> business concern as defined in 13 CFR 124.1001.</w:t>
      </w:r>
    </w:p>
    <w:p w14:paraId="7890DAF2" w14:textId="77777777" w:rsidR="00407AE4" w:rsidRPr="000415E2" w:rsidRDefault="00407AE4"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women-owned small business concern.</w:t>
      </w:r>
    </w:p>
    <w:p w14:paraId="7890DAF3" w14:textId="77777777" w:rsidR="00407AE4" w:rsidRPr="000415E2" w:rsidRDefault="00407AE4"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xml:space="preserve">. [Complete only if the offeror represented itself as a women-owned small business concern in paragraph (c)(5) of this provision.]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7890DAF4" w14:textId="77777777" w:rsidR="00407AE4" w:rsidRPr="000415E2" w:rsidRDefault="00407AE4"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7890DAF5" w14:textId="77777777" w:rsidR="00407AE4" w:rsidRPr="000415E2" w:rsidRDefault="00407AE4" w:rsidP="00626F50">
      <w:pPr>
        <w:rPr>
          <w:rFonts w:cstheme="minorHAnsi"/>
        </w:rPr>
      </w:pPr>
      <w:r w:rsidRPr="000415E2">
        <w:rPr>
          <w:rFonts w:cstheme="minorHAnsi"/>
          <w:b/>
        </w:rPr>
        <w:lastRenderedPageBreak/>
        <w:t>Note to Paragraphs (c)(9) and (10):</w:t>
      </w:r>
      <w:r w:rsidRPr="000415E2">
        <w:rPr>
          <w:rFonts w:cstheme="minorHAnsi"/>
        </w:rPr>
        <w:t xml:space="preserve"> Complete paragraphs (c)(9) and (10) only if this solicitation is expected to exceed the simplified acquisition threshold.</w:t>
      </w:r>
    </w:p>
    <w:p w14:paraId="7890DAF6" w14:textId="77777777" w:rsidR="00407AE4" w:rsidRPr="000415E2" w:rsidRDefault="00407AE4"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xml:space="preserve">]  The offeror represents that it </w:t>
      </w:r>
      <w:proofErr w:type="gramStart"/>
      <w:r w:rsidRPr="000415E2">
        <w:rPr>
          <w:rFonts w:cstheme="minorHAnsi"/>
          <w:szCs w:val="20"/>
        </w:rPr>
        <w:t>[  ]</w:t>
      </w:r>
      <w:proofErr w:type="gramEnd"/>
      <w:r w:rsidRPr="000415E2">
        <w:rPr>
          <w:rFonts w:cstheme="minorHAnsi"/>
          <w:szCs w:val="20"/>
        </w:rPr>
        <w:t xml:space="preserve"> is a women-owned business concern.</w:t>
      </w:r>
    </w:p>
    <w:p w14:paraId="7890DAF7" w14:textId="77777777" w:rsidR="00407AE4" w:rsidRPr="000415E2" w:rsidRDefault="00407AE4"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7890DAF8" w14:textId="77777777" w:rsidR="00407AE4" w:rsidRPr="000415E2" w:rsidRDefault="00407AE4" w:rsidP="00626F50">
      <w:pPr>
        <w:rPr>
          <w:rFonts w:cstheme="minorHAnsi"/>
        </w:rPr>
      </w:pPr>
      <w:r w:rsidRPr="000415E2">
        <w:rPr>
          <w:rFonts w:cstheme="minorHAnsi"/>
        </w:rPr>
        <w:t xml:space="preserve">    ___________________________________________</w:t>
      </w:r>
    </w:p>
    <w:p w14:paraId="7890DAF9" w14:textId="77777777" w:rsidR="00407AE4" w:rsidRPr="000415E2" w:rsidRDefault="00407AE4"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7890DAFA" w14:textId="77777777" w:rsidR="00407AE4" w:rsidRPr="000415E2" w:rsidRDefault="00407AE4"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w:t>
      </w:r>
      <w:r w:rsidRPr="000415E2">
        <w:rPr>
          <w:rFonts w:cstheme="minorHAnsi"/>
        </w:rPr>
        <w:t>business concern in the Dynamic Small Business Search and SAM, and will attempt to maintain an employment rate of HUBZone residents of 35 percent of its employees during performance of a HUBZone contract (see 13 CFR 126.200(e)(1)); and</w:t>
      </w:r>
    </w:p>
    <w:p w14:paraId="7890DAFB" w14:textId="77777777" w:rsidR="00407AE4" w:rsidRPr="000415E2" w:rsidRDefault="00407AE4" w:rsidP="00626F5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7890DAFC" w14:textId="77777777" w:rsidR="00407AE4" w:rsidRPr="000415E2" w:rsidRDefault="00407AE4" w:rsidP="00626F50">
      <w:pPr>
        <w:rPr>
          <w:rFonts w:cstheme="minorHAnsi"/>
        </w:rPr>
      </w:pPr>
      <w:r w:rsidRPr="000415E2">
        <w:rPr>
          <w:rFonts w:cstheme="minorHAnsi"/>
        </w:rPr>
        <w:t xml:space="preserve">  </w:t>
      </w:r>
      <w:proofErr w:type="gramStart"/>
      <w:r w:rsidRPr="000415E2">
        <w:rPr>
          <w:rFonts w:cstheme="minorHAnsi"/>
        </w:rPr>
        <w:t>(d)  [</w:t>
      </w:r>
      <w:proofErr w:type="gramEnd"/>
      <w:r w:rsidRPr="000415E2">
        <w:rPr>
          <w:rFonts w:cstheme="minorHAnsi"/>
        </w:rPr>
        <w:t>Reserved]</w:t>
      </w:r>
    </w:p>
    <w:p w14:paraId="7890DAFD" w14:textId="77777777" w:rsidR="00407AE4" w:rsidRPr="000415E2" w:rsidRDefault="00407AE4"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$150,000.)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w:t>
      </w:r>
      <w:r w:rsidRPr="000415E2">
        <w:rPr>
          <w:rFonts w:cstheme="minorHAnsi"/>
        </w:rPr>
        <w:t xml:space="preserve">alf in connection with the award of any resultant contract. If any registrants under the Lobbying Disclosure Act of 1995 have made a lobbying </w:t>
      </w:r>
      <w:proofErr w:type="gramStart"/>
      <w:r w:rsidRPr="000415E2">
        <w:rPr>
          <w:rFonts w:cstheme="minorHAnsi"/>
        </w:rPr>
        <w:t>contact</w:t>
      </w:r>
      <w:proofErr w:type="gramEnd"/>
      <w:r w:rsidRPr="000415E2">
        <w:rPr>
          <w:rFonts w:cstheme="minorHAnsi"/>
        </w:rPr>
        <w:t xml:space="preserve">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7890DAFE" w14:textId="77777777" w:rsidR="00407AE4" w:rsidRPr="000415E2" w:rsidRDefault="00407AE4"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7890DAFF" w14:textId="77777777" w:rsidR="00407AE4" w:rsidRPr="000415E2" w:rsidRDefault="00407AE4" w:rsidP="00626F50">
      <w:pPr>
        <w:rPr>
          <w:rFonts w:cstheme="minorHAnsi"/>
        </w:rPr>
      </w:pPr>
      <w:r w:rsidRPr="000415E2">
        <w:rPr>
          <w:rFonts w:cstheme="minorHAnsi"/>
        </w:rPr>
        <w:t xml:space="preserve">    (1)(i) The Offeror certifies that each </w:t>
      </w:r>
      <w:proofErr w:type="gramStart"/>
      <w:r w:rsidRPr="000415E2">
        <w:rPr>
          <w:rFonts w:cstheme="minorHAnsi"/>
        </w:rPr>
        <w:t>end product</w:t>
      </w:r>
      <w:proofErr w:type="gramEnd"/>
      <w:r w:rsidRPr="000415E2">
        <w:rPr>
          <w:rFonts w:cstheme="minorHAnsi"/>
        </w:rPr>
        <w:t xml:space="preserve">, except those listed in paragraph (f)(2) of this provision, is a domestic </w:t>
      </w:r>
      <w:proofErr w:type="gramStart"/>
      <w:r w:rsidRPr="000415E2">
        <w:rPr>
          <w:rFonts w:cstheme="minorHAnsi"/>
        </w:rPr>
        <w:t>end product</w:t>
      </w:r>
      <w:proofErr w:type="gramEnd"/>
      <w:r w:rsidRPr="000415E2">
        <w:rPr>
          <w:rFonts w:cstheme="minorHAnsi"/>
        </w:rPr>
        <w:t xml:space="preserve"> and that each domestic </w:t>
      </w:r>
      <w:proofErr w:type="gramStart"/>
      <w:r w:rsidRPr="000415E2">
        <w:rPr>
          <w:rFonts w:cstheme="minorHAnsi"/>
        </w:rPr>
        <w:t>end product</w:t>
      </w:r>
      <w:proofErr w:type="gramEnd"/>
      <w:r w:rsidRPr="000415E2">
        <w:rPr>
          <w:rFonts w:cstheme="minorHAnsi"/>
        </w:rPr>
        <w:t xml:space="preserve"> listed in paragraph (f)(3) of this provision contains a critical component.</w:t>
      </w:r>
    </w:p>
    <w:p w14:paraId="7890DB00" w14:textId="77777777" w:rsidR="00407AE4" w:rsidRPr="000415E2" w:rsidRDefault="00407AE4" w:rsidP="00626F50">
      <w:pPr>
        <w:rPr>
          <w:rFonts w:cstheme="minorHAnsi"/>
        </w:rPr>
      </w:pPr>
      <w:r w:rsidRPr="000415E2">
        <w:rPr>
          <w:rFonts w:cstheme="minorHAnsi"/>
        </w:rPr>
        <w:lastRenderedPageBreak/>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7890DB01" w14:textId="77777777" w:rsidR="00407AE4" w:rsidRPr="000415E2" w:rsidRDefault="00407AE4" w:rsidP="00626F50">
      <w:pPr>
        <w:rPr>
          <w:rFonts w:cstheme="minorHAnsi"/>
        </w:rPr>
      </w:pPr>
      <w:r w:rsidRPr="000415E2">
        <w:rPr>
          <w:rFonts w:cstheme="minorHAnsi"/>
        </w:rPr>
        <w:t xml:space="preserve">      (iii) The Offeror shall separately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w:t>
      </w:r>
    </w:p>
    <w:p w14:paraId="7890DB02" w14:textId="77777777" w:rsidR="00407AE4" w:rsidRPr="000415E2" w:rsidRDefault="00407AE4" w:rsidP="00626F50">
      <w:pPr>
        <w:rPr>
          <w:rFonts w:cstheme="minorHAnsi"/>
        </w:rPr>
      </w:pPr>
      <w:r w:rsidRPr="000415E2">
        <w:rPr>
          <w:rFonts w:cstheme="minorHAnsi"/>
        </w:rPr>
        <w:t xml:space="preserve">      (iv) The terms ‘‘commercially available off-the-shelf (COTS) item,’’ ‘‘critical component,’’ ‘‘domestic </w:t>
      </w:r>
      <w:proofErr w:type="gramStart"/>
      <w:r w:rsidRPr="000415E2">
        <w:rPr>
          <w:rFonts w:cstheme="minorHAnsi"/>
        </w:rPr>
        <w:t>end product</w:t>
      </w:r>
      <w:proofErr w:type="gramEnd"/>
      <w:r w:rsidRPr="000415E2">
        <w:rPr>
          <w:rFonts w:cstheme="minorHAnsi"/>
        </w:rPr>
        <w:t>,’’ ‘‘</w:t>
      </w:r>
      <w:proofErr w:type="gramStart"/>
      <w:r w:rsidRPr="000415E2">
        <w:rPr>
          <w:rFonts w:cstheme="minorHAnsi"/>
        </w:rPr>
        <w:t>end product</w:t>
      </w:r>
      <w:proofErr w:type="gramEnd"/>
      <w:r w:rsidRPr="000415E2">
        <w:rPr>
          <w:rFonts w:cstheme="minorHAnsi"/>
        </w:rPr>
        <w:t xml:space="preserve">,’’ ‘‘foreign </w:t>
      </w:r>
      <w:proofErr w:type="gramStart"/>
      <w:r w:rsidRPr="000415E2">
        <w:rPr>
          <w:rFonts w:cstheme="minorHAnsi"/>
        </w:rPr>
        <w:t>end product</w:t>
      </w:r>
      <w:proofErr w:type="gramEnd"/>
      <w:r w:rsidRPr="000415E2">
        <w:rPr>
          <w:rFonts w:cstheme="minorHAnsi"/>
        </w:rPr>
        <w:t>,’’ and ‘‘United States’’ are defined in the clause of this solicitation entitled ‘‘Buy American—Supplies.’’</w:t>
      </w:r>
    </w:p>
    <w:p w14:paraId="7890DB03" w14:textId="77777777" w:rsidR="00407AE4" w:rsidRPr="000415E2" w:rsidRDefault="00407AE4"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844843" w14:paraId="7890DB07"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7890DB04" w14:textId="77777777" w:rsidR="00407AE4" w:rsidRPr="000415E2" w:rsidRDefault="00407AE4">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7890DB05" w14:textId="77777777" w:rsidR="00407AE4" w:rsidRPr="000415E2" w:rsidRDefault="00407AE4">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7890DB06" w14:textId="77777777" w:rsidR="00407AE4" w:rsidRPr="000415E2" w:rsidRDefault="00407AE4">
            <w:pPr>
              <w:jc w:val="center"/>
              <w:rPr>
                <w:rFonts w:cstheme="minorHAnsi"/>
                <w:bCs/>
              </w:rPr>
            </w:pPr>
            <w:r w:rsidRPr="000415E2">
              <w:rPr>
                <w:rFonts w:cstheme="minorHAnsi"/>
                <w:bCs/>
              </w:rPr>
              <w:t>Exceeds 55% domestic content (yes/no)</w:t>
            </w:r>
          </w:p>
        </w:tc>
      </w:tr>
      <w:tr w:rsidR="00844843" w14:paraId="7890DB0B"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890DB08" w14:textId="77777777" w:rsidR="00407AE4" w:rsidRPr="000415E2" w:rsidRDefault="00407AE4">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890DB09" w14:textId="77777777" w:rsidR="00407AE4" w:rsidRPr="000415E2" w:rsidRDefault="00407AE4">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890DB0A" w14:textId="77777777" w:rsidR="00407AE4" w:rsidRPr="000415E2" w:rsidRDefault="00407AE4">
            <w:pPr>
              <w:rPr>
                <w:rFonts w:cstheme="minorHAnsi"/>
                <w:szCs w:val="20"/>
              </w:rPr>
            </w:pPr>
          </w:p>
        </w:tc>
      </w:tr>
      <w:tr w:rsidR="00844843" w14:paraId="7890DB0F"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890DB0C" w14:textId="77777777" w:rsidR="00407AE4" w:rsidRPr="000415E2" w:rsidRDefault="00407AE4">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890DB0D" w14:textId="77777777" w:rsidR="00407AE4" w:rsidRPr="000415E2" w:rsidRDefault="00407AE4">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890DB0E" w14:textId="77777777" w:rsidR="00407AE4" w:rsidRPr="000415E2" w:rsidRDefault="00407AE4">
            <w:pPr>
              <w:rPr>
                <w:rFonts w:cstheme="minorHAnsi"/>
                <w:szCs w:val="20"/>
              </w:rPr>
            </w:pPr>
          </w:p>
        </w:tc>
      </w:tr>
      <w:tr w:rsidR="00844843" w14:paraId="7890DB13"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890DB10" w14:textId="77777777" w:rsidR="00407AE4" w:rsidRPr="000415E2" w:rsidRDefault="00407AE4">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890DB11" w14:textId="77777777" w:rsidR="00407AE4" w:rsidRPr="000415E2" w:rsidRDefault="00407AE4">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890DB12" w14:textId="77777777" w:rsidR="00407AE4" w:rsidRPr="000415E2" w:rsidRDefault="00407AE4">
            <w:pPr>
              <w:rPr>
                <w:rFonts w:cstheme="minorHAnsi"/>
                <w:szCs w:val="20"/>
              </w:rPr>
            </w:pPr>
          </w:p>
        </w:tc>
      </w:tr>
    </w:tbl>
    <w:p w14:paraId="7890DB14" w14:textId="77777777" w:rsidR="00407AE4" w:rsidRPr="000415E2" w:rsidRDefault="00407AE4"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890DB15" w14:textId="77777777" w:rsidR="00407AE4" w:rsidRPr="000415E2" w:rsidRDefault="00407AE4" w:rsidP="00626F50">
      <w:pPr>
        <w:rPr>
          <w:rFonts w:cstheme="minorHAnsi"/>
        </w:rPr>
      </w:pPr>
      <w:r w:rsidRPr="000415E2">
        <w:rPr>
          <w:rFonts w:cstheme="minorHAnsi"/>
        </w:rPr>
        <w:t xml:space="preserve">    (3) Domestic end products containing a critical component: </w:t>
      </w:r>
      <w:proofErr w:type="gramStart"/>
      <w:r w:rsidRPr="000415E2">
        <w:rPr>
          <w:rFonts w:cstheme="minorHAnsi"/>
        </w:rPr>
        <w:t>Line Item</w:t>
      </w:r>
      <w:proofErr w:type="gramEnd"/>
      <w:r w:rsidRPr="000415E2">
        <w:rPr>
          <w:rFonts w:cstheme="minorHAnsi"/>
        </w:rPr>
        <w:t xml:space="preserve"> No. ___________</w:t>
      </w:r>
    </w:p>
    <w:p w14:paraId="7890DB16" w14:textId="77777777" w:rsidR="00407AE4" w:rsidRPr="000415E2" w:rsidRDefault="00407AE4"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7890DB17" w14:textId="77777777" w:rsidR="00407AE4" w:rsidRPr="000415E2" w:rsidRDefault="00407AE4" w:rsidP="00626F50">
      <w:pPr>
        <w:rPr>
          <w:rFonts w:cstheme="minorHAnsi"/>
        </w:rPr>
      </w:pPr>
      <w:r w:rsidRPr="000415E2">
        <w:rPr>
          <w:rFonts w:cstheme="minorHAnsi"/>
        </w:rPr>
        <w:t xml:space="preserve">    (4) The Government will evaluate offers in accordance with the policies and procedures of FAR part 25.</w:t>
      </w:r>
    </w:p>
    <w:p w14:paraId="7890DB18" w14:textId="77777777" w:rsidR="00407AE4" w:rsidRPr="000415E2" w:rsidRDefault="00407AE4"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7890DB19" w14:textId="77777777" w:rsidR="00407AE4" w:rsidRPr="000415E2" w:rsidRDefault="00407AE4" w:rsidP="00626F50">
      <w:pPr>
        <w:rPr>
          <w:rFonts w:cstheme="minorHAnsi"/>
        </w:rPr>
      </w:pPr>
      <w:bookmarkStart w:id="29" w:name="_Hlk61961327"/>
      <w:r w:rsidRPr="000415E2">
        <w:rPr>
          <w:rFonts w:cstheme="minorHAnsi"/>
        </w:rPr>
        <w:t xml:space="preserve">      </w:t>
      </w:r>
      <w:bookmarkEnd w:id="29"/>
      <w:r w:rsidRPr="000415E2">
        <w:rPr>
          <w:rFonts w:cstheme="minorHAnsi"/>
        </w:rPr>
        <w:t xml:space="preserve">(i)(A) The Offeror certifies that each </w:t>
      </w:r>
      <w:proofErr w:type="gramStart"/>
      <w:r w:rsidRPr="000415E2">
        <w:rPr>
          <w:rFonts w:cstheme="minorHAnsi"/>
        </w:rPr>
        <w:t>end product</w:t>
      </w:r>
      <w:proofErr w:type="gramEnd"/>
      <w:r w:rsidRPr="000415E2">
        <w:rPr>
          <w:rFonts w:cstheme="minorHAnsi"/>
        </w:rPr>
        <w:t xml:space="preserve">, except those listed in paragraph (g)(1)(ii) or (iii) of this provision, is a domestic </w:t>
      </w:r>
      <w:proofErr w:type="gramStart"/>
      <w:r w:rsidRPr="000415E2">
        <w:rPr>
          <w:rFonts w:cstheme="minorHAnsi"/>
        </w:rPr>
        <w:t>end product</w:t>
      </w:r>
      <w:proofErr w:type="gramEnd"/>
      <w:r w:rsidRPr="000415E2">
        <w:rPr>
          <w:rFonts w:cstheme="minorHAnsi"/>
        </w:rPr>
        <w:t xml:space="preserve"> and that each domestic </w:t>
      </w:r>
      <w:proofErr w:type="gramStart"/>
      <w:r w:rsidRPr="000415E2">
        <w:rPr>
          <w:rFonts w:cstheme="minorHAnsi"/>
        </w:rPr>
        <w:t>end product</w:t>
      </w:r>
      <w:proofErr w:type="gramEnd"/>
      <w:r w:rsidRPr="000415E2">
        <w:rPr>
          <w:rFonts w:cstheme="minorHAnsi"/>
        </w:rPr>
        <w:t xml:space="preserve"> listed in paragraph (g)(1)(iv) of this provision contains a critical component.</w:t>
      </w:r>
    </w:p>
    <w:p w14:paraId="7890DB1A" w14:textId="77777777" w:rsidR="00407AE4" w:rsidRPr="000415E2" w:rsidRDefault="00407AE4"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7890DB1B" w14:textId="77777777" w:rsidR="00407AE4" w:rsidRPr="000415E2" w:rsidRDefault="00407AE4"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7890DB1C" w14:textId="77777777" w:rsidR="00407AE4" w:rsidRPr="000415E2" w:rsidRDefault="00407AE4" w:rsidP="00626F50">
      <w:pPr>
        <w:jc w:val="center"/>
        <w:rPr>
          <w:rFonts w:cstheme="minorHAnsi"/>
        </w:rPr>
      </w:pPr>
      <w:r w:rsidRPr="000415E2">
        <w:rPr>
          <w:rFonts w:cstheme="minorHAnsi"/>
        </w:rPr>
        <w:lastRenderedPageBreak/>
        <w:t xml:space="preserve">Free Trade Agreement Country End Products (Other than Bahraini, Moroccan, Omani, Panamanian, or Peruvian End Products) or Israeli End </w:t>
      </w:r>
      <w:r w:rsidRPr="000415E2">
        <w:rPr>
          <w:rFonts w:cstheme="minorHAnsi"/>
        </w:rPr>
        <w:t>Products:</w:t>
      </w:r>
    </w:p>
    <w:tbl>
      <w:tblPr>
        <w:tblStyle w:val="TableGrid"/>
        <w:tblW w:w="0" w:type="auto"/>
        <w:jc w:val="center"/>
        <w:tblLook w:val="04A0" w:firstRow="1" w:lastRow="0" w:firstColumn="1" w:lastColumn="0" w:noHBand="0" w:noVBand="1"/>
      </w:tblPr>
      <w:tblGrid>
        <w:gridCol w:w="4788"/>
        <w:gridCol w:w="4788"/>
      </w:tblGrid>
      <w:tr w:rsidR="00844843" w14:paraId="7890DB1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7890DB1D" w14:textId="77777777" w:rsidR="00407AE4" w:rsidRPr="000415E2" w:rsidRDefault="00407AE4">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7890DB1E" w14:textId="77777777" w:rsidR="00407AE4" w:rsidRPr="000415E2" w:rsidRDefault="00407AE4">
            <w:pPr>
              <w:jc w:val="center"/>
              <w:rPr>
                <w:rFonts w:cstheme="minorHAnsi"/>
                <w:bCs/>
              </w:rPr>
            </w:pPr>
            <w:r w:rsidRPr="000415E2">
              <w:rPr>
                <w:rFonts w:cstheme="minorHAnsi"/>
                <w:bCs/>
              </w:rPr>
              <w:t>Country of origin</w:t>
            </w:r>
          </w:p>
        </w:tc>
      </w:tr>
      <w:tr w:rsidR="00844843" w14:paraId="7890DB2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890DB20" w14:textId="77777777" w:rsidR="00407AE4" w:rsidRPr="000415E2" w:rsidRDefault="00407AE4">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890DB21" w14:textId="77777777" w:rsidR="00407AE4" w:rsidRPr="000415E2" w:rsidRDefault="00407AE4">
            <w:pPr>
              <w:rPr>
                <w:rFonts w:cstheme="minorHAnsi"/>
                <w:szCs w:val="20"/>
              </w:rPr>
            </w:pPr>
          </w:p>
        </w:tc>
      </w:tr>
      <w:tr w:rsidR="00844843" w14:paraId="7890DB2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890DB23" w14:textId="77777777" w:rsidR="00407AE4" w:rsidRPr="000415E2" w:rsidRDefault="00407AE4">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890DB24" w14:textId="77777777" w:rsidR="00407AE4" w:rsidRPr="000415E2" w:rsidRDefault="00407AE4">
            <w:pPr>
              <w:rPr>
                <w:rFonts w:cstheme="minorHAnsi"/>
                <w:szCs w:val="20"/>
              </w:rPr>
            </w:pPr>
          </w:p>
        </w:tc>
      </w:tr>
      <w:tr w:rsidR="00844843" w14:paraId="7890DB2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890DB26" w14:textId="77777777" w:rsidR="00407AE4" w:rsidRPr="000415E2" w:rsidRDefault="00407AE4">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890DB27" w14:textId="77777777" w:rsidR="00407AE4" w:rsidRPr="000415E2" w:rsidRDefault="00407AE4">
            <w:pPr>
              <w:rPr>
                <w:rFonts w:cstheme="minorHAnsi"/>
                <w:szCs w:val="20"/>
              </w:rPr>
            </w:pPr>
          </w:p>
        </w:tc>
      </w:tr>
    </w:tbl>
    <w:p w14:paraId="7890DB29" w14:textId="77777777" w:rsidR="00407AE4" w:rsidRPr="000415E2" w:rsidRDefault="00407AE4"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890DB2A" w14:textId="77777777" w:rsidR="00407AE4" w:rsidRPr="000415E2" w:rsidRDefault="00407AE4"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w:t>
      </w:r>
      <w:r w:rsidRPr="000415E2">
        <w:rPr>
          <w:rFonts w:cstheme="minorHAnsi"/>
        </w:rPr>
        <w:t>mbination of both, the Offeror shall also indicate whether these foreign end products exceed 55 percent domestic content, except for those that are COTS items. If the percentage of the domestic content is unknown, select ‘‘no’’.</w:t>
      </w:r>
    </w:p>
    <w:p w14:paraId="7890DB2B" w14:textId="77777777" w:rsidR="00407AE4" w:rsidRPr="000415E2" w:rsidRDefault="00407AE4"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844843" w14:paraId="7890DB2F"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7890DB2C" w14:textId="77777777" w:rsidR="00407AE4" w:rsidRPr="000415E2" w:rsidRDefault="00407AE4">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7890DB2D" w14:textId="77777777" w:rsidR="00407AE4" w:rsidRPr="000415E2" w:rsidRDefault="00407AE4">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7890DB2E" w14:textId="77777777" w:rsidR="00407AE4" w:rsidRPr="000415E2" w:rsidRDefault="00407AE4">
            <w:pPr>
              <w:jc w:val="center"/>
              <w:rPr>
                <w:rFonts w:cstheme="minorHAnsi"/>
                <w:bCs/>
              </w:rPr>
            </w:pPr>
            <w:r w:rsidRPr="000415E2">
              <w:rPr>
                <w:rFonts w:cstheme="minorHAnsi"/>
                <w:bCs/>
              </w:rPr>
              <w:t>Exceeds 55% domestic content (yes/no)</w:t>
            </w:r>
          </w:p>
        </w:tc>
      </w:tr>
      <w:tr w:rsidR="00844843" w14:paraId="7890DB33"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890DB30" w14:textId="77777777" w:rsidR="00407AE4" w:rsidRPr="000415E2" w:rsidRDefault="00407AE4">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890DB31" w14:textId="77777777" w:rsidR="00407AE4" w:rsidRPr="000415E2" w:rsidRDefault="00407AE4">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890DB32" w14:textId="77777777" w:rsidR="00407AE4" w:rsidRPr="000415E2" w:rsidRDefault="00407AE4">
            <w:pPr>
              <w:rPr>
                <w:rFonts w:cstheme="minorHAnsi"/>
                <w:szCs w:val="20"/>
              </w:rPr>
            </w:pPr>
          </w:p>
        </w:tc>
      </w:tr>
      <w:tr w:rsidR="00844843" w14:paraId="7890DB37"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890DB34" w14:textId="77777777" w:rsidR="00407AE4" w:rsidRPr="000415E2" w:rsidRDefault="00407AE4">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890DB35" w14:textId="77777777" w:rsidR="00407AE4" w:rsidRPr="000415E2" w:rsidRDefault="00407AE4">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890DB36" w14:textId="77777777" w:rsidR="00407AE4" w:rsidRPr="000415E2" w:rsidRDefault="00407AE4">
            <w:pPr>
              <w:rPr>
                <w:rFonts w:cstheme="minorHAnsi"/>
                <w:szCs w:val="20"/>
              </w:rPr>
            </w:pPr>
          </w:p>
        </w:tc>
      </w:tr>
      <w:tr w:rsidR="00844843" w14:paraId="7890DB3B"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890DB38" w14:textId="77777777" w:rsidR="00407AE4" w:rsidRPr="000415E2" w:rsidRDefault="00407AE4">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890DB39" w14:textId="77777777" w:rsidR="00407AE4" w:rsidRPr="000415E2" w:rsidRDefault="00407AE4">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890DB3A" w14:textId="77777777" w:rsidR="00407AE4" w:rsidRPr="000415E2" w:rsidRDefault="00407AE4">
            <w:pPr>
              <w:rPr>
                <w:rFonts w:cstheme="minorHAnsi"/>
                <w:szCs w:val="20"/>
              </w:rPr>
            </w:pPr>
          </w:p>
        </w:tc>
      </w:tr>
    </w:tbl>
    <w:p w14:paraId="7890DB3C" w14:textId="77777777" w:rsidR="00407AE4" w:rsidRPr="000415E2" w:rsidRDefault="00407AE4"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890DB3D" w14:textId="77777777" w:rsidR="00407AE4" w:rsidRPr="000415E2" w:rsidRDefault="00407AE4" w:rsidP="00626F50">
      <w:pPr>
        <w:rPr>
          <w:rFonts w:cstheme="minorHAnsi"/>
        </w:rPr>
      </w:pPr>
      <w:r w:rsidRPr="000415E2">
        <w:rPr>
          <w:rFonts w:cstheme="minorHAnsi"/>
        </w:rPr>
        <w:t xml:space="preserve">      (iv) The Offeror shall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 </w:t>
      </w:r>
      <w:proofErr w:type="gramStart"/>
      <w:r w:rsidRPr="000415E2">
        <w:rPr>
          <w:rFonts w:cstheme="minorHAnsi"/>
        </w:rPr>
        <w:t>Line Item</w:t>
      </w:r>
      <w:proofErr w:type="gramEnd"/>
      <w:r w:rsidRPr="000415E2">
        <w:rPr>
          <w:rFonts w:cstheme="minorHAnsi"/>
        </w:rPr>
        <w:t xml:space="preserve"> </w:t>
      </w:r>
      <w:proofErr w:type="gramStart"/>
      <w:r w:rsidRPr="000415E2">
        <w:rPr>
          <w:rFonts w:cstheme="minorHAnsi"/>
        </w:rPr>
        <w:t>No. _</w:t>
      </w:r>
      <w:proofErr w:type="gramEnd"/>
      <w:r w:rsidRPr="000415E2">
        <w:rPr>
          <w:rFonts w:cstheme="minorHAnsi"/>
        </w:rPr>
        <w:t>__________</w:t>
      </w:r>
    </w:p>
    <w:p w14:paraId="7890DB3E" w14:textId="77777777" w:rsidR="00407AE4" w:rsidRPr="000415E2" w:rsidRDefault="00407AE4"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7890DB3F" w14:textId="77777777" w:rsidR="00407AE4" w:rsidRPr="000415E2" w:rsidRDefault="00407AE4" w:rsidP="00626F50">
      <w:pPr>
        <w:rPr>
          <w:rFonts w:cstheme="minorHAnsi"/>
        </w:rPr>
      </w:pPr>
      <w:r w:rsidRPr="000415E2">
        <w:rPr>
          <w:rFonts w:cstheme="minorHAnsi"/>
        </w:rPr>
        <w:t xml:space="preserve">      (v) The Government will evaluate offers in accordance with the policies and procedures of FAR part 25.</w:t>
      </w:r>
    </w:p>
    <w:p w14:paraId="7890DB40" w14:textId="77777777" w:rsidR="00407AE4" w:rsidRPr="000415E2" w:rsidRDefault="00407AE4"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7890DB41" w14:textId="77777777" w:rsidR="00407AE4" w:rsidRPr="000415E2" w:rsidRDefault="00407AE4"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7890DB42" w14:textId="77777777" w:rsidR="00407AE4" w:rsidRPr="000415E2" w:rsidRDefault="00407AE4"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788"/>
        <w:gridCol w:w="4788"/>
      </w:tblGrid>
      <w:tr w:rsidR="00844843" w14:paraId="7890DB4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7890DB43" w14:textId="77777777" w:rsidR="00407AE4" w:rsidRPr="000415E2" w:rsidRDefault="00407AE4">
            <w:pPr>
              <w:jc w:val="center"/>
              <w:rPr>
                <w:rFonts w:cstheme="minorHAnsi"/>
                <w:bCs/>
              </w:rPr>
            </w:pPr>
            <w:proofErr w:type="gramStart"/>
            <w:r w:rsidRPr="000415E2">
              <w:rPr>
                <w:rFonts w:cstheme="minorHAnsi"/>
                <w:bCs/>
              </w:rPr>
              <w:lastRenderedPageBreak/>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7890DB44" w14:textId="77777777" w:rsidR="00407AE4" w:rsidRPr="000415E2" w:rsidRDefault="00407AE4">
            <w:pPr>
              <w:jc w:val="center"/>
              <w:rPr>
                <w:rFonts w:cstheme="minorHAnsi"/>
                <w:bCs/>
              </w:rPr>
            </w:pPr>
            <w:r w:rsidRPr="000415E2">
              <w:rPr>
                <w:rFonts w:cstheme="minorHAnsi"/>
                <w:bCs/>
              </w:rPr>
              <w:t>Country of origin</w:t>
            </w:r>
          </w:p>
        </w:tc>
      </w:tr>
      <w:tr w:rsidR="00844843" w14:paraId="7890DB4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890DB46" w14:textId="77777777" w:rsidR="00407AE4" w:rsidRPr="000415E2" w:rsidRDefault="00407AE4">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890DB47" w14:textId="77777777" w:rsidR="00407AE4" w:rsidRPr="000415E2" w:rsidRDefault="00407AE4">
            <w:pPr>
              <w:rPr>
                <w:rFonts w:cstheme="minorHAnsi"/>
                <w:szCs w:val="20"/>
              </w:rPr>
            </w:pPr>
          </w:p>
        </w:tc>
      </w:tr>
      <w:tr w:rsidR="00844843" w14:paraId="7890DB4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890DB49" w14:textId="77777777" w:rsidR="00407AE4" w:rsidRPr="000415E2" w:rsidRDefault="00407AE4">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890DB4A" w14:textId="77777777" w:rsidR="00407AE4" w:rsidRPr="000415E2" w:rsidRDefault="00407AE4">
            <w:pPr>
              <w:rPr>
                <w:rFonts w:cstheme="minorHAnsi"/>
                <w:szCs w:val="20"/>
              </w:rPr>
            </w:pPr>
          </w:p>
        </w:tc>
      </w:tr>
      <w:tr w:rsidR="00844843" w14:paraId="7890DB4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890DB4C" w14:textId="77777777" w:rsidR="00407AE4" w:rsidRPr="000415E2" w:rsidRDefault="00407AE4">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890DB4D" w14:textId="77777777" w:rsidR="00407AE4" w:rsidRPr="000415E2" w:rsidRDefault="00407AE4">
            <w:pPr>
              <w:rPr>
                <w:rFonts w:cstheme="minorHAnsi"/>
                <w:szCs w:val="20"/>
              </w:rPr>
            </w:pPr>
          </w:p>
        </w:tc>
      </w:tr>
    </w:tbl>
    <w:p w14:paraId="7890DB4F" w14:textId="77777777" w:rsidR="00407AE4" w:rsidRPr="000415E2" w:rsidRDefault="00407AE4"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890DB50" w14:textId="77777777" w:rsidR="00407AE4" w:rsidRPr="000415E2" w:rsidRDefault="00407AE4"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xml:space="preserve">. If Alternate III to the clause at 52.225–3 is included in this solicitation, substitute the </w:t>
      </w:r>
      <w:r w:rsidRPr="000415E2">
        <w:rPr>
          <w:rFonts w:cstheme="minorHAnsi"/>
        </w:rPr>
        <w:t>following paragraphs (g)(1)(i)(B) and (g)(1)(ii) for paragraphs (g)(1)(i)(B) and (g)(1)(ii) of the basic provision:</w:t>
      </w:r>
    </w:p>
    <w:p w14:paraId="7890DB51" w14:textId="77777777" w:rsidR="00407AE4" w:rsidRPr="000415E2" w:rsidRDefault="00407AE4"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7890DB52" w14:textId="77777777" w:rsidR="00407AE4" w:rsidRPr="000415E2" w:rsidRDefault="00407AE4"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7890DB53" w14:textId="77777777" w:rsidR="00407AE4" w:rsidRPr="000415E2" w:rsidRDefault="00407AE4" w:rsidP="00626F50">
      <w:pPr>
        <w:jc w:val="center"/>
        <w:rPr>
          <w:rFonts w:cstheme="minorHAnsi"/>
        </w:rPr>
      </w:pPr>
      <w:r w:rsidRPr="000415E2">
        <w:rPr>
          <w:rFonts w:cstheme="minorHAnsi"/>
        </w:rPr>
        <w:t>Korean End Products or Israeli End Products:</w:t>
      </w:r>
    </w:p>
    <w:p w14:paraId="7890DB54" w14:textId="77777777" w:rsidR="00407AE4" w:rsidRPr="000415E2" w:rsidRDefault="00407AE4"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788"/>
        <w:gridCol w:w="4788"/>
      </w:tblGrid>
      <w:tr w:rsidR="00844843" w14:paraId="7890DB5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7890DB55" w14:textId="77777777" w:rsidR="00407AE4" w:rsidRPr="000415E2" w:rsidRDefault="00407AE4">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7890DB56" w14:textId="77777777" w:rsidR="00407AE4" w:rsidRPr="000415E2" w:rsidRDefault="00407AE4">
            <w:pPr>
              <w:jc w:val="center"/>
              <w:rPr>
                <w:rFonts w:cstheme="minorHAnsi"/>
                <w:bCs/>
              </w:rPr>
            </w:pPr>
            <w:r w:rsidRPr="000415E2">
              <w:rPr>
                <w:rFonts w:cstheme="minorHAnsi"/>
                <w:bCs/>
              </w:rPr>
              <w:t>Country of origin</w:t>
            </w:r>
          </w:p>
        </w:tc>
      </w:tr>
      <w:tr w:rsidR="00844843" w14:paraId="7890DB5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890DB58" w14:textId="77777777" w:rsidR="00407AE4" w:rsidRPr="000415E2" w:rsidRDefault="00407AE4">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890DB59" w14:textId="77777777" w:rsidR="00407AE4" w:rsidRPr="000415E2" w:rsidRDefault="00407AE4">
            <w:pPr>
              <w:rPr>
                <w:rFonts w:cstheme="minorHAnsi"/>
                <w:szCs w:val="20"/>
              </w:rPr>
            </w:pPr>
          </w:p>
        </w:tc>
      </w:tr>
      <w:tr w:rsidR="00844843" w14:paraId="7890DB5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890DB5B" w14:textId="77777777" w:rsidR="00407AE4" w:rsidRPr="000415E2" w:rsidRDefault="00407AE4">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890DB5C" w14:textId="77777777" w:rsidR="00407AE4" w:rsidRPr="000415E2" w:rsidRDefault="00407AE4">
            <w:pPr>
              <w:rPr>
                <w:rFonts w:cstheme="minorHAnsi"/>
                <w:szCs w:val="20"/>
              </w:rPr>
            </w:pPr>
          </w:p>
        </w:tc>
      </w:tr>
      <w:tr w:rsidR="00844843" w14:paraId="7890DB6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890DB5E" w14:textId="77777777" w:rsidR="00407AE4" w:rsidRPr="000415E2" w:rsidRDefault="00407AE4">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890DB5F" w14:textId="77777777" w:rsidR="00407AE4" w:rsidRPr="000415E2" w:rsidRDefault="00407AE4">
            <w:pPr>
              <w:rPr>
                <w:rFonts w:cstheme="minorHAnsi"/>
                <w:szCs w:val="20"/>
              </w:rPr>
            </w:pPr>
          </w:p>
        </w:tc>
      </w:tr>
    </w:tbl>
    <w:p w14:paraId="7890DB61" w14:textId="77777777" w:rsidR="00407AE4" w:rsidRPr="000415E2" w:rsidRDefault="00407AE4"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890DB62" w14:textId="77777777" w:rsidR="00407AE4" w:rsidRPr="000415E2" w:rsidRDefault="00407AE4"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7890DB63" w14:textId="77777777" w:rsidR="00407AE4" w:rsidRPr="000415E2" w:rsidRDefault="00407AE4" w:rsidP="00626F50">
      <w:pPr>
        <w:rPr>
          <w:rFonts w:cstheme="minorHAnsi"/>
        </w:rPr>
      </w:pPr>
      <w:r w:rsidRPr="000415E2">
        <w:rPr>
          <w:rFonts w:cstheme="minorHAnsi"/>
        </w:rPr>
        <w:t xml:space="preserve">      (i) The offeror certifies that each </w:t>
      </w:r>
      <w:proofErr w:type="gramStart"/>
      <w:r w:rsidRPr="000415E2">
        <w:rPr>
          <w:rFonts w:cstheme="minorHAnsi"/>
        </w:rPr>
        <w:t>end product</w:t>
      </w:r>
      <w:proofErr w:type="gramEnd"/>
      <w:r w:rsidRPr="000415E2">
        <w:rPr>
          <w:rFonts w:cstheme="minorHAnsi"/>
        </w:rPr>
        <w:t xml:space="preserve">, except those listed in paragraph (g)(4)(ii) of this provision, is a U.S.-made or designated country </w:t>
      </w:r>
      <w:proofErr w:type="gramStart"/>
      <w:r w:rsidRPr="000415E2">
        <w:rPr>
          <w:rFonts w:cstheme="minorHAnsi"/>
        </w:rPr>
        <w:t>end product</w:t>
      </w:r>
      <w:proofErr w:type="gramEnd"/>
      <w:r w:rsidRPr="000415E2">
        <w:rPr>
          <w:rFonts w:cstheme="minorHAnsi"/>
        </w:rPr>
        <w:t>, as defined in the clause of this solicitation entitled “Trade Agreements”.</w:t>
      </w:r>
    </w:p>
    <w:p w14:paraId="7890DB64" w14:textId="77777777" w:rsidR="00407AE4" w:rsidRPr="000415E2" w:rsidRDefault="00407AE4"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7890DB65" w14:textId="77777777" w:rsidR="00407AE4" w:rsidRPr="000415E2" w:rsidRDefault="00407AE4"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788"/>
        <w:gridCol w:w="4788"/>
      </w:tblGrid>
      <w:tr w:rsidR="00844843" w14:paraId="7890DB6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7890DB66" w14:textId="77777777" w:rsidR="00407AE4" w:rsidRPr="000415E2" w:rsidRDefault="00407AE4">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7890DB67" w14:textId="77777777" w:rsidR="00407AE4" w:rsidRPr="000415E2" w:rsidRDefault="00407AE4">
            <w:pPr>
              <w:jc w:val="center"/>
              <w:rPr>
                <w:rFonts w:cstheme="minorHAnsi"/>
                <w:bCs/>
              </w:rPr>
            </w:pPr>
            <w:r w:rsidRPr="000415E2">
              <w:rPr>
                <w:rFonts w:cstheme="minorHAnsi"/>
                <w:bCs/>
              </w:rPr>
              <w:t>Country of origin</w:t>
            </w:r>
          </w:p>
        </w:tc>
      </w:tr>
      <w:tr w:rsidR="00844843" w14:paraId="7890DB6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890DB69" w14:textId="77777777" w:rsidR="00407AE4" w:rsidRPr="000415E2" w:rsidRDefault="00407AE4">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890DB6A" w14:textId="77777777" w:rsidR="00407AE4" w:rsidRPr="000415E2" w:rsidRDefault="00407AE4">
            <w:pPr>
              <w:rPr>
                <w:rFonts w:cstheme="minorHAnsi"/>
                <w:szCs w:val="20"/>
              </w:rPr>
            </w:pPr>
          </w:p>
        </w:tc>
      </w:tr>
      <w:tr w:rsidR="00844843" w14:paraId="7890DB6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890DB6C" w14:textId="77777777" w:rsidR="00407AE4" w:rsidRPr="000415E2" w:rsidRDefault="00407AE4">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890DB6D" w14:textId="77777777" w:rsidR="00407AE4" w:rsidRPr="000415E2" w:rsidRDefault="00407AE4">
            <w:pPr>
              <w:rPr>
                <w:rFonts w:cstheme="minorHAnsi"/>
                <w:szCs w:val="20"/>
              </w:rPr>
            </w:pPr>
          </w:p>
        </w:tc>
      </w:tr>
      <w:tr w:rsidR="00844843" w14:paraId="7890DB7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890DB6F" w14:textId="77777777" w:rsidR="00407AE4" w:rsidRPr="000415E2" w:rsidRDefault="00407AE4">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890DB70" w14:textId="77777777" w:rsidR="00407AE4" w:rsidRPr="000415E2" w:rsidRDefault="00407AE4">
            <w:pPr>
              <w:rPr>
                <w:rFonts w:cstheme="minorHAnsi"/>
                <w:szCs w:val="20"/>
              </w:rPr>
            </w:pPr>
          </w:p>
        </w:tc>
      </w:tr>
    </w:tbl>
    <w:p w14:paraId="7890DB72" w14:textId="77777777" w:rsidR="00407AE4" w:rsidRPr="000415E2" w:rsidRDefault="00407AE4"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890DB73" w14:textId="77777777" w:rsidR="00407AE4" w:rsidRPr="000415E2" w:rsidRDefault="00407AE4"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w:t>
      </w:r>
      <w:r w:rsidRPr="000415E2">
        <w:rPr>
          <w:rFonts w:cstheme="minorHAnsi"/>
        </w:rPr>
        <w:t>roducts are insufficient to fulfill the requirements of the solicitation.</w:t>
      </w:r>
    </w:p>
    <w:p w14:paraId="7890DB74" w14:textId="77777777" w:rsidR="00407AE4" w:rsidRPr="000415E2" w:rsidRDefault="00407AE4"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7890DB75" w14:textId="77777777" w:rsidR="00407AE4" w:rsidRPr="000415E2" w:rsidRDefault="00407AE4" w:rsidP="00626F50">
      <w:pPr>
        <w:rPr>
          <w:rFonts w:cstheme="minorHAnsi"/>
        </w:rPr>
      </w:pPr>
      <w:r w:rsidRPr="000415E2">
        <w:rPr>
          <w:rFonts w:cstheme="minorHAnsi"/>
        </w:rPr>
        <w:t xml:space="preserve">    (1) </w:t>
      </w:r>
      <w:proofErr w:type="gramStart"/>
      <w:r w:rsidRPr="000415E2">
        <w:rPr>
          <w:rFonts w:cstheme="minorHAnsi"/>
        </w:rPr>
        <w:t>[  ]</w:t>
      </w:r>
      <w:proofErr w:type="gramEnd"/>
      <w:r w:rsidRPr="000415E2">
        <w:rPr>
          <w:rFonts w:cstheme="minorHAnsi"/>
        </w:rPr>
        <w:t xml:space="preserve"> Are, </w:t>
      </w:r>
      <w:proofErr w:type="gramStart"/>
      <w:r w:rsidRPr="000415E2">
        <w:rPr>
          <w:rFonts w:cstheme="minorHAnsi"/>
        </w:rPr>
        <w:t>[  ]</w:t>
      </w:r>
      <w:proofErr w:type="gramEnd"/>
      <w:r w:rsidRPr="000415E2">
        <w:rPr>
          <w:rFonts w:cstheme="minorHAnsi"/>
        </w:rPr>
        <w:t xml:space="preserve"> are not presently debarred, suspended, proposed for debarment, or declared ineligible for the award of contracts by any Federal </w:t>
      </w:r>
      <w:proofErr w:type="gramStart"/>
      <w:r w:rsidRPr="000415E2">
        <w:rPr>
          <w:rFonts w:cstheme="minorHAnsi"/>
        </w:rPr>
        <w:t>agency;</w:t>
      </w:r>
      <w:proofErr w:type="gramEnd"/>
    </w:p>
    <w:p w14:paraId="7890DB76" w14:textId="77777777" w:rsidR="00407AE4" w:rsidRPr="000415E2" w:rsidRDefault="00407AE4"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w:t>
      </w:r>
      <w:r w:rsidRPr="000415E2">
        <w:rPr>
          <w:rFonts w:cstheme="minorHAnsi"/>
        </w:rPr>
        <w:t xml:space="preserve"> false statements, tax evasion, violating Federal criminal tax laws, or receiving stolen property;</w:t>
      </w:r>
    </w:p>
    <w:p w14:paraId="7890DB77" w14:textId="77777777" w:rsidR="00407AE4" w:rsidRPr="000415E2" w:rsidRDefault="00407AE4" w:rsidP="00626F50">
      <w:pPr>
        <w:rPr>
          <w:rFonts w:cstheme="minorHAnsi"/>
        </w:rPr>
      </w:pPr>
      <w:r w:rsidRPr="000415E2">
        <w:rPr>
          <w:rFonts w:cstheme="minorHAnsi"/>
        </w:rPr>
        <w:t xml:space="preserve">    (3) </w:t>
      </w:r>
      <w:proofErr w:type="gramStart"/>
      <w:r w:rsidRPr="000415E2">
        <w:rPr>
          <w:rFonts w:cstheme="minorHAnsi"/>
        </w:rPr>
        <w:t>[  ]</w:t>
      </w:r>
      <w:proofErr w:type="gramEnd"/>
      <w:r w:rsidRPr="000415E2">
        <w:rPr>
          <w:rFonts w:cstheme="minorHAnsi"/>
        </w:rPr>
        <w:t xml:space="preserve"> Are, </w:t>
      </w:r>
      <w:proofErr w:type="gramStart"/>
      <w:r w:rsidRPr="000415E2">
        <w:rPr>
          <w:rFonts w:cstheme="minorHAnsi"/>
        </w:rPr>
        <w:t>[  ]</w:t>
      </w:r>
      <w:proofErr w:type="gramEnd"/>
      <w:r w:rsidRPr="000415E2">
        <w:rPr>
          <w:rFonts w:cstheme="minorHAnsi"/>
        </w:rPr>
        <w:t xml:space="preserve"> are not presently indicted for, or otherwise criminally or civilly charged by a </w:t>
      </w:r>
      <w:proofErr w:type="gramStart"/>
      <w:r w:rsidRPr="000415E2">
        <w:rPr>
          <w:rFonts w:cstheme="minorHAnsi"/>
        </w:rPr>
        <w:t>Government</w:t>
      </w:r>
      <w:proofErr w:type="gramEnd"/>
      <w:r w:rsidRPr="000415E2">
        <w:rPr>
          <w:rFonts w:cstheme="minorHAnsi"/>
        </w:rPr>
        <w:t xml:space="preserve"> entity with, commission of any of these offenses enumerated in paragraph (h)(2) of this clause; and</w:t>
      </w:r>
    </w:p>
    <w:p w14:paraId="7890DB78" w14:textId="77777777" w:rsidR="00407AE4" w:rsidRPr="000415E2" w:rsidRDefault="00407AE4" w:rsidP="00626F50">
      <w:pPr>
        <w:rPr>
          <w:rFonts w:cstheme="minorHAnsi"/>
        </w:rPr>
      </w:pPr>
      <w:r w:rsidRPr="000415E2">
        <w:rPr>
          <w:rFonts w:cstheme="minorHAnsi"/>
        </w:rPr>
        <w:t xml:space="preserve">    (4) </w:t>
      </w:r>
      <w:proofErr w:type="gramStart"/>
      <w:r w:rsidRPr="000415E2">
        <w:rPr>
          <w:rFonts w:cstheme="minorHAnsi"/>
        </w:rPr>
        <w:t>[  ]</w:t>
      </w:r>
      <w:proofErr w:type="gramEnd"/>
      <w:r w:rsidRPr="000415E2">
        <w:rPr>
          <w:rFonts w:cstheme="minorHAnsi"/>
        </w:rPr>
        <w:t xml:space="preserve"> Have, </w:t>
      </w:r>
      <w:proofErr w:type="gramStart"/>
      <w:r w:rsidRPr="000415E2">
        <w:rPr>
          <w:rFonts w:cstheme="minorHAnsi"/>
        </w:rPr>
        <w:t>[  ]</w:t>
      </w:r>
      <w:proofErr w:type="gramEnd"/>
      <w:r w:rsidRPr="000415E2">
        <w:rPr>
          <w:rFonts w:cstheme="minorHAnsi"/>
        </w:rPr>
        <w:t xml:space="preserve"> have not, within a three-year period preceding this offer, been notified of any delinquent Federal taxes in an amount that exceeds the threshold at 9.104–5(a)(2) for which the liability remains unsatisfied.</w:t>
      </w:r>
    </w:p>
    <w:p w14:paraId="7890DB79" w14:textId="77777777" w:rsidR="00407AE4" w:rsidRPr="000415E2" w:rsidRDefault="00407AE4" w:rsidP="00626F50">
      <w:pPr>
        <w:rPr>
          <w:rFonts w:cstheme="minorHAnsi"/>
        </w:rPr>
      </w:pPr>
      <w:r w:rsidRPr="000415E2">
        <w:rPr>
          <w:rFonts w:cstheme="minorHAnsi"/>
        </w:rPr>
        <w:t xml:space="preserve">      (i) Taxes are considered delinquent if both of the following criteria apply:</w:t>
      </w:r>
    </w:p>
    <w:p w14:paraId="7890DB7A" w14:textId="77777777" w:rsidR="00407AE4" w:rsidRPr="000415E2" w:rsidRDefault="00407AE4"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w:t>
      </w:r>
      <w:proofErr w:type="gramStart"/>
      <w:r w:rsidRPr="000415E2">
        <w:rPr>
          <w:rFonts w:cstheme="minorHAnsi"/>
        </w:rPr>
        <w:t>A liability</w:t>
      </w:r>
      <w:proofErr w:type="gramEnd"/>
      <w:r w:rsidRPr="000415E2">
        <w:rPr>
          <w:rFonts w:cstheme="minorHAnsi"/>
        </w:rPr>
        <w:t xml:space="preserve"> is not finally determined if there is a pending administrative or judicial challenge. In the case of a judicial challenge to the liability, the liability is not finally determined until all judicial appeal rights have been exhausted.</w:t>
      </w:r>
    </w:p>
    <w:p w14:paraId="7890DB7B" w14:textId="77777777" w:rsidR="00407AE4" w:rsidRPr="000415E2" w:rsidRDefault="00407AE4"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7890DB7C" w14:textId="77777777" w:rsidR="00407AE4" w:rsidRPr="000415E2" w:rsidRDefault="00407AE4" w:rsidP="00626F50">
      <w:pPr>
        <w:rPr>
          <w:rFonts w:cstheme="minorHAnsi"/>
        </w:rPr>
      </w:pPr>
      <w:r w:rsidRPr="000415E2">
        <w:rPr>
          <w:rFonts w:cstheme="minorHAnsi"/>
        </w:rPr>
        <w:t xml:space="preserve">      (ii) </w:t>
      </w:r>
      <w:r w:rsidRPr="000415E2">
        <w:rPr>
          <w:rFonts w:cstheme="minorHAnsi"/>
          <w:i/>
        </w:rPr>
        <w:t>Examples.</w:t>
      </w:r>
    </w:p>
    <w:p w14:paraId="7890DB7D" w14:textId="77777777" w:rsidR="00407AE4" w:rsidRPr="000415E2" w:rsidRDefault="00407AE4" w:rsidP="00626F50">
      <w:pPr>
        <w:rPr>
          <w:rFonts w:cstheme="minorHAnsi"/>
        </w:rPr>
      </w:pPr>
      <w:r w:rsidRPr="000415E2">
        <w:rPr>
          <w:rFonts w:cstheme="minorHAnsi"/>
        </w:rPr>
        <w:lastRenderedPageBreak/>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7890DB7E" w14:textId="77777777" w:rsidR="00407AE4" w:rsidRPr="000415E2" w:rsidRDefault="00407AE4" w:rsidP="00626F50">
      <w:pPr>
        <w:rPr>
          <w:rFonts w:cstheme="minorHAnsi"/>
        </w:rPr>
      </w:pPr>
      <w:r w:rsidRPr="000415E2">
        <w:rPr>
          <w:rFonts w:cstheme="minorHAnsi"/>
        </w:rPr>
        <w:t xml:space="preserve">        (B) The IRS has filed a notice of </w:t>
      </w:r>
      <w:proofErr w:type="gramStart"/>
      <w:r w:rsidRPr="000415E2">
        <w:rPr>
          <w:rFonts w:cstheme="minorHAnsi"/>
        </w:rPr>
        <w:t>Federal</w:t>
      </w:r>
      <w:proofErr w:type="gramEnd"/>
      <w:r w:rsidRPr="000415E2">
        <w:rPr>
          <w:rFonts w:cstheme="minorHAnsi"/>
        </w:rPr>
        <w:t xml:space="preserve"> tax </w:t>
      </w:r>
      <w:proofErr w:type="gramStart"/>
      <w:r w:rsidRPr="000415E2">
        <w:rPr>
          <w:rFonts w:cstheme="minorHAnsi"/>
        </w:rPr>
        <w:t>lien</w:t>
      </w:r>
      <w:proofErr w:type="gramEnd"/>
      <w:r w:rsidRPr="000415E2">
        <w:rPr>
          <w:rFonts w:cstheme="minorHAnsi"/>
        </w:rPr>
        <w:t xml:space="preserve">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proofErr w:type="gramStart"/>
      <w:r w:rsidRPr="000415E2">
        <w:rPr>
          <w:rFonts w:cstheme="minorHAnsi"/>
        </w:rPr>
        <w:t>In the course of</w:t>
      </w:r>
      <w:proofErr w:type="gramEnd"/>
      <w:r w:rsidRPr="000415E2">
        <w:rPr>
          <w:rFonts w:cstheme="minorHAnsi"/>
        </w:rPr>
        <w:t xml:space="preserve"> the hearing, the taxpayer is entitled to contest the underlying tax liability because the taxpayer has had no prior opportunity to contest the liability. This is not a delinquen</w:t>
      </w:r>
      <w:r w:rsidRPr="000415E2">
        <w:rPr>
          <w:rFonts w:cstheme="minorHAnsi"/>
        </w:rPr>
        <w:t>t tax because it is not a final tax liability. Should the taxpayer seek tax court review, this will not be a final tax liability until the taxpayer has exercised all judicial appeal rights.</w:t>
      </w:r>
    </w:p>
    <w:p w14:paraId="7890DB7F" w14:textId="77777777" w:rsidR="00407AE4" w:rsidRPr="000415E2" w:rsidRDefault="00407AE4"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7890DB80" w14:textId="77777777" w:rsidR="00407AE4" w:rsidRPr="000415E2" w:rsidRDefault="00407AE4"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7890DB81" w14:textId="77777777" w:rsidR="00407AE4" w:rsidRPr="000415E2" w:rsidRDefault="00407AE4"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7890DB82" w14:textId="77777777" w:rsidR="00407AE4" w:rsidRPr="000415E2" w:rsidRDefault="00407AE4"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844843" w14:paraId="7890DB85"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890DB83" w14:textId="77777777" w:rsidR="00407AE4" w:rsidRPr="000415E2" w:rsidRDefault="00407AE4">
            <w:pPr>
              <w:jc w:val="center"/>
              <w:rPr>
                <w:rFonts w:cstheme="minorHAnsi"/>
              </w:rPr>
            </w:pPr>
            <w:r w:rsidRPr="000415E2">
              <w:rPr>
                <w:rFonts w:cstheme="minorHAnsi"/>
              </w:rPr>
              <w:t xml:space="preserve">Listed </w:t>
            </w:r>
            <w:proofErr w:type="gramStart"/>
            <w:r w:rsidRPr="000415E2">
              <w:rPr>
                <w:rFonts w:cstheme="minorHAnsi"/>
              </w:rPr>
              <w:t>end product</w:t>
            </w:r>
            <w:proofErr w:type="gramEnd"/>
          </w:p>
        </w:tc>
        <w:tc>
          <w:tcPr>
            <w:tcW w:w="4492" w:type="dxa"/>
            <w:tcBorders>
              <w:top w:val="single" w:sz="4" w:space="0" w:color="auto"/>
              <w:left w:val="single" w:sz="4" w:space="0" w:color="auto"/>
              <w:bottom w:val="single" w:sz="4" w:space="0" w:color="auto"/>
              <w:right w:val="single" w:sz="4" w:space="0" w:color="auto"/>
            </w:tcBorders>
            <w:hideMark/>
          </w:tcPr>
          <w:p w14:paraId="7890DB84" w14:textId="77777777" w:rsidR="00407AE4" w:rsidRPr="000415E2" w:rsidRDefault="00407AE4">
            <w:pPr>
              <w:jc w:val="center"/>
              <w:rPr>
                <w:rFonts w:cstheme="minorHAnsi"/>
              </w:rPr>
            </w:pPr>
            <w:r w:rsidRPr="000415E2">
              <w:rPr>
                <w:rFonts w:cstheme="minorHAnsi"/>
              </w:rPr>
              <w:t>Listed countries of origin</w:t>
            </w:r>
          </w:p>
        </w:tc>
      </w:tr>
      <w:tr w:rsidR="00844843" w14:paraId="7890DB88"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7890DB86" w14:textId="77777777" w:rsidR="00407AE4" w:rsidRPr="000415E2" w:rsidRDefault="00407AE4">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890DB87" w14:textId="77777777" w:rsidR="00407AE4" w:rsidRPr="000415E2" w:rsidRDefault="00407AE4">
            <w:pPr>
              <w:rPr>
                <w:rFonts w:cstheme="minorHAnsi"/>
              </w:rPr>
            </w:pPr>
          </w:p>
        </w:tc>
      </w:tr>
      <w:tr w:rsidR="00844843" w14:paraId="7890DB8B"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890DB89" w14:textId="77777777" w:rsidR="00407AE4" w:rsidRPr="000415E2" w:rsidRDefault="00407AE4">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890DB8A" w14:textId="77777777" w:rsidR="00407AE4" w:rsidRPr="000415E2" w:rsidRDefault="00407AE4">
            <w:pPr>
              <w:rPr>
                <w:rFonts w:cstheme="minorHAnsi"/>
              </w:rPr>
            </w:pPr>
          </w:p>
        </w:tc>
      </w:tr>
      <w:tr w:rsidR="00844843" w14:paraId="7890DB8E"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890DB8C" w14:textId="77777777" w:rsidR="00407AE4" w:rsidRPr="000415E2" w:rsidRDefault="00407AE4">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890DB8D" w14:textId="77777777" w:rsidR="00407AE4" w:rsidRPr="000415E2" w:rsidRDefault="00407AE4">
            <w:pPr>
              <w:rPr>
                <w:rFonts w:cstheme="minorHAnsi"/>
              </w:rPr>
            </w:pPr>
          </w:p>
        </w:tc>
      </w:tr>
      <w:tr w:rsidR="00844843" w14:paraId="7890DB91"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890DB8F" w14:textId="77777777" w:rsidR="00407AE4" w:rsidRPr="000415E2" w:rsidRDefault="00407AE4">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890DB90" w14:textId="77777777" w:rsidR="00407AE4" w:rsidRPr="000415E2" w:rsidRDefault="00407AE4">
            <w:pPr>
              <w:rPr>
                <w:rFonts w:cstheme="minorHAnsi"/>
              </w:rPr>
            </w:pPr>
          </w:p>
        </w:tc>
      </w:tr>
      <w:tr w:rsidR="00844843" w14:paraId="7890DB94"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890DB92" w14:textId="77777777" w:rsidR="00407AE4" w:rsidRPr="000415E2" w:rsidRDefault="00407AE4">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890DB93" w14:textId="77777777" w:rsidR="00407AE4" w:rsidRPr="000415E2" w:rsidRDefault="00407AE4">
            <w:pPr>
              <w:rPr>
                <w:rFonts w:cstheme="minorHAnsi"/>
              </w:rPr>
            </w:pPr>
          </w:p>
        </w:tc>
      </w:tr>
    </w:tbl>
    <w:p w14:paraId="7890DB95" w14:textId="77777777" w:rsidR="00407AE4" w:rsidRPr="000415E2" w:rsidRDefault="00407AE4" w:rsidP="00626F50">
      <w:pPr>
        <w:rPr>
          <w:rFonts w:cstheme="minorHAnsi"/>
          <w:i/>
        </w:rPr>
      </w:pPr>
      <w:r w:rsidRPr="000415E2">
        <w:rPr>
          <w:rFonts w:cstheme="minorHAnsi"/>
        </w:rPr>
        <w:t xml:space="preserve">    (2) </w:t>
      </w:r>
      <w:r w:rsidRPr="000415E2">
        <w:rPr>
          <w:rFonts w:cstheme="minorHAnsi"/>
          <w:i/>
        </w:rPr>
        <w:t xml:space="preserve">Certification. [If the Contracting Officer has identified end products and countries of </w:t>
      </w:r>
      <w:r w:rsidRPr="000415E2">
        <w:rPr>
          <w:rFonts w:cstheme="minorHAnsi"/>
          <w:i/>
        </w:rPr>
        <w:t>origin in paragraph (i)(1) of this provision, then the offeror must certify to either (i)(2)(i) or (i)(2)(ii) by checking the appropriate block.]</w:t>
      </w:r>
    </w:p>
    <w:p w14:paraId="7890DB96" w14:textId="77777777" w:rsidR="00407AE4" w:rsidRPr="000415E2" w:rsidRDefault="00407AE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 The offeror will not supply any </w:t>
      </w:r>
      <w:proofErr w:type="gramStart"/>
      <w:r w:rsidRPr="000415E2">
        <w:rPr>
          <w:rFonts w:cstheme="minorHAnsi"/>
        </w:rPr>
        <w:t>end product</w:t>
      </w:r>
      <w:proofErr w:type="gramEnd"/>
      <w:r w:rsidRPr="000415E2">
        <w:rPr>
          <w:rFonts w:cstheme="minorHAnsi"/>
        </w:rPr>
        <w:t xml:space="preserve"> listed in paragraph (i)(1) of this provision that </w:t>
      </w:r>
      <w:r w:rsidRPr="000415E2">
        <w:rPr>
          <w:rFonts w:cstheme="minorHAnsi"/>
        </w:rPr>
        <w:t>was mined, produced, or manufactured in the corresponding country as listed for that product.</w:t>
      </w:r>
    </w:p>
    <w:p w14:paraId="7890DB97" w14:textId="77777777" w:rsidR="00407AE4" w:rsidRPr="000415E2" w:rsidRDefault="00407AE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(ii) The offeror may supply </w:t>
      </w:r>
      <w:proofErr w:type="gramStart"/>
      <w:r w:rsidRPr="000415E2">
        <w:rPr>
          <w:rFonts w:cstheme="minorHAnsi"/>
        </w:rPr>
        <w:t>an end product</w:t>
      </w:r>
      <w:proofErr w:type="gramEnd"/>
      <w:r w:rsidRPr="000415E2">
        <w:rPr>
          <w:rFonts w:cstheme="minorHAnsi"/>
        </w:rPr>
        <w:t xml:space="preserve">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proofErr w:type="gramStart"/>
      <w:r w:rsidRPr="000415E2">
        <w:rPr>
          <w:rFonts w:cstheme="minorHAnsi"/>
        </w:rPr>
        <w:t>end product</w:t>
      </w:r>
      <w:proofErr w:type="gramEnd"/>
      <w:r w:rsidRPr="000415E2">
        <w:rPr>
          <w:rFonts w:cstheme="minorHAnsi"/>
        </w:rPr>
        <w:t xml:space="preserve"> furnished under this contract. </w:t>
      </w:r>
      <w:proofErr w:type="gramStart"/>
      <w:r w:rsidRPr="000415E2">
        <w:rPr>
          <w:rFonts w:cstheme="minorHAnsi"/>
        </w:rPr>
        <w:t>On the basis of</w:t>
      </w:r>
      <w:proofErr w:type="gramEnd"/>
      <w:r w:rsidRPr="000415E2">
        <w:rPr>
          <w:rFonts w:cstheme="minorHAnsi"/>
        </w:rPr>
        <w:t xml:space="preserve"> those efforts, the offeror certifies that it is not aware of any such use of child labor.</w:t>
      </w:r>
    </w:p>
    <w:p w14:paraId="7890DB98" w14:textId="77777777" w:rsidR="00407AE4" w:rsidRPr="000415E2" w:rsidRDefault="00407AE4" w:rsidP="00626F50">
      <w:pPr>
        <w:rPr>
          <w:rFonts w:cstheme="minorHAnsi"/>
        </w:rPr>
      </w:pPr>
      <w:r w:rsidRPr="000415E2">
        <w:rPr>
          <w:rFonts w:cstheme="minorHAnsi"/>
        </w:rPr>
        <w:lastRenderedPageBreak/>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7890DB99" w14:textId="77777777" w:rsidR="00407AE4" w:rsidRPr="000415E2" w:rsidRDefault="00407AE4"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7890DB9A" w14:textId="77777777" w:rsidR="00407AE4" w:rsidRPr="000415E2" w:rsidRDefault="00407AE4" w:rsidP="00626F50">
      <w:pPr>
        <w:rPr>
          <w:rFonts w:cstheme="minorHAnsi"/>
        </w:rPr>
      </w:pPr>
      <w:r w:rsidRPr="000415E2">
        <w:rPr>
          <w:rFonts w:cstheme="minorHAnsi"/>
        </w:rPr>
        <w:t xml:space="preserve">    (2) __ Outside the United States.</w:t>
      </w:r>
    </w:p>
    <w:p w14:paraId="7890DB9B" w14:textId="77777777" w:rsidR="00407AE4" w:rsidRPr="000415E2" w:rsidRDefault="00407AE4"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7890DB9C" w14:textId="77777777" w:rsidR="00407AE4" w:rsidRPr="000415E2" w:rsidRDefault="00407AE4" w:rsidP="00626F50">
      <w:pPr>
        <w:rPr>
          <w:rFonts w:cstheme="minorHAnsi"/>
        </w:rPr>
      </w:pPr>
      <w:r w:rsidRPr="000415E2">
        <w:rPr>
          <w:rFonts w:cstheme="minorHAnsi"/>
        </w:rPr>
        <w:t xml:space="preserve">    [] (1) Maintenance, calibration, or repair of certain equipment as described in FAR 22.1003-4(c)(1). The offeror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certify that—</w:t>
      </w:r>
    </w:p>
    <w:p w14:paraId="7890DB9D" w14:textId="77777777" w:rsidR="00407AE4" w:rsidRPr="000415E2" w:rsidRDefault="00407AE4"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w:t>
      </w:r>
      <w:proofErr w:type="gramStart"/>
      <w:r w:rsidRPr="000415E2">
        <w:rPr>
          <w:rFonts w:cstheme="minorHAnsi"/>
        </w:rPr>
        <w:t>general public</w:t>
      </w:r>
      <w:proofErr w:type="gramEnd"/>
      <w:r w:rsidRPr="000415E2">
        <w:rPr>
          <w:rFonts w:cstheme="minorHAnsi"/>
        </w:rPr>
        <w:t xml:space="preserve"> </w:t>
      </w:r>
      <w:proofErr w:type="gramStart"/>
      <w:r w:rsidRPr="000415E2">
        <w:rPr>
          <w:rFonts w:cstheme="minorHAnsi"/>
        </w:rPr>
        <w:t>in the course of</w:t>
      </w:r>
      <w:proofErr w:type="gramEnd"/>
      <w:r w:rsidRPr="000415E2">
        <w:rPr>
          <w:rFonts w:cstheme="minorHAnsi"/>
        </w:rPr>
        <w:t xml:space="preserve"> normal business </w:t>
      </w:r>
      <w:proofErr w:type="gramStart"/>
      <w:r w:rsidRPr="000415E2">
        <w:rPr>
          <w:rFonts w:cstheme="minorHAnsi"/>
        </w:rPr>
        <w:t>operations;</w:t>
      </w:r>
      <w:proofErr w:type="gramEnd"/>
    </w:p>
    <w:p w14:paraId="7890DB9E" w14:textId="77777777" w:rsidR="00407AE4" w:rsidRPr="000415E2" w:rsidRDefault="00407AE4"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7890DB9F" w14:textId="77777777" w:rsidR="00407AE4" w:rsidRPr="000415E2" w:rsidRDefault="00407AE4"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7890DBA0" w14:textId="77777777" w:rsidR="00407AE4" w:rsidRPr="000415E2" w:rsidRDefault="00407AE4" w:rsidP="00626F50">
      <w:pPr>
        <w:rPr>
          <w:rFonts w:cstheme="minorHAnsi"/>
        </w:rPr>
      </w:pPr>
      <w:r w:rsidRPr="000415E2">
        <w:rPr>
          <w:rFonts w:cstheme="minorHAnsi"/>
        </w:rPr>
        <w:t xml:space="preserve">    [] (2) Certain services as described in FAR 22.1003- 4(d)(1). The offeror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certify that—</w:t>
      </w:r>
    </w:p>
    <w:p w14:paraId="7890DBA1" w14:textId="77777777" w:rsidR="00407AE4" w:rsidRPr="000415E2" w:rsidRDefault="00407AE4"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w:t>
      </w:r>
      <w:proofErr w:type="gramStart"/>
      <w:r w:rsidRPr="000415E2">
        <w:rPr>
          <w:rFonts w:cstheme="minorHAnsi"/>
        </w:rPr>
        <w:t>general public</w:t>
      </w:r>
      <w:proofErr w:type="gramEnd"/>
      <w:r w:rsidRPr="000415E2">
        <w:rPr>
          <w:rFonts w:cstheme="minorHAnsi"/>
        </w:rPr>
        <w:t xml:space="preserve"> in substantial quantities </w:t>
      </w:r>
      <w:proofErr w:type="gramStart"/>
      <w:r w:rsidRPr="000415E2">
        <w:rPr>
          <w:rFonts w:cstheme="minorHAnsi"/>
        </w:rPr>
        <w:t>in the course of</w:t>
      </w:r>
      <w:proofErr w:type="gramEnd"/>
      <w:r w:rsidRPr="000415E2">
        <w:rPr>
          <w:rFonts w:cstheme="minorHAnsi"/>
        </w:rPr>
        <w:t xml:space="preserve"> normal business </w:t>
      </w:r>
      <w:proofErr w:type="gramStart"/>
      <w:r w:rsidRPr="000415E2">
        <w:rPr>
          <w:rFonts w:cstheme="minorHAnsi"/>
        </w:rPr>
        <w:t>operations;</w:t>
      </w:r>
      <w:proofErr w:type="gramEnd"/>
    </w:p>
    <w:p w14:paraId="7890DBA2" w14:textId="77777777" w:rsidR="00407AE4" w:rsidRPr="000415E2" w:rsidRDefault="00407AE4"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proofErr w:type="gramStart"/>
      <w:r w:rsidRPr="000415E2">
        <w:rPr>
          <w:rFonts w:cstheme="minorHAnsi"/>
        </w:rPr>
        <w:t>);</w:t>
      </w:r>
      <w:proofErr w:type="gramEnd"/>
    </w:p>
    <w:p w14:paraId="7890DBA3" w14:textId="77777777" w:rsidR="00407AE4" w:rsidRPr="000415E2" w:rsidRDefault="00407AE4"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7890DBA4" w14:textId="77777777" w:rsidR="00407AE4" w:rsidRPr="000415E2" w:rsidRDefault="00407AE4" w:rsidP="00626F50">
      <w:pPr>
        <w:rPr>
          <w:rFonts w:cstheme="minorHAnsi"/>
        </w:rPr>
      </w:pPr>
      <w:r w:rsidRPr="000415E2">
        <w:rPr>
          <w:rFonts w:cstheme="minorHAnsi"/>
        </w:rPr>
        <w:lastRenderedPageBreak/>
        <w:t xml:space="preserve">      (iv) The compensation (wage and fringe benefits) plan for all service employees performing </w:t>
      </w:r>
      <w:proofErr w:type="gramStart"/>
      <w:r w:rsidRPr="000415E2">
        <w:rPr>
          <w:rFonts w:cstheme="minorHAnsi"/>
        </w:rPr>
        <w:t>work</w:t>
      </w:r>
      <w:proofErr w:type="gramEnd"/>
      <w:r w:rsidRPr="000415E2">
        <w:rPr>
          <w:rFonts w:cstheme="minorHAnsi"/>
        </w:rPr>
        <w:t xml:space="preserve"> under the contract is the same as that used for these employees and equivalent employees servicing commercial customers.</w:t>
      </w:r>
    </w:p>
    <w:p w14:paraId="7890DBA5" w14:textId="77777777" w:rsidR="00407AE4" w:rsidRPr="000415E2" w:rsidRDefault="00407AE4" w:rsidP="00626F50">
      <w:pPr>
        <w:rPr>
          <w:rFonts w:cstheme="minorHAnsi"/>
        </w:rPr>
      </w:pPr>
      <w:r w:rsidRPr="000415E2">
        <w:rPr>
          <w:rFonts w:cstheme="minorHAnsi"/>
        </w:rPr>
        <w:t xml:space="preserve">    (3) If paragraph (k)(1) or (k)(2) of this clause applies—</w:t>
      </w:r>
    </w:p>
    <w:p w14:paraId="7890DBA6" w14:textId="77777777" w:rsidR="00407AE4" w:rsidRPr="000415E2" w:rsidRDefault="00407AE4" w:rsidP="00626F50">
      <w:pPr>
        <w:rPr>
          <w:rFonts w:cstheme="minorHAnsi"/>
        </w:rPr>
      </w:pPr>
      <w:r w:rsidRPr="000415E2">
        <w:rPr>
          <w:rFonts w:cstheme="minorHAnsi"/>
        </w:rPr>
        <w:t xml:space="preserve">      (i) If the offeror does not </w:t>
      </w:r>
      <w:proofErr w:type="gramStart"/>
      <w:r w:rsidRPr="000415E2">
        <w:rPr>
          <w:rFonts w:cstheme="minorHAnsi"/>
        </w:rPr>
        <w:t>certify to</w:t>
      </w:r>
      <w:proofErr w:type="gramEnd"/>
      <w:r w:rsidRPr="000415E2">
        <w:rPr>
          <w:rFonts w:cstheme="minorHAnsi"/>
        </w:rPr>
        <w:t xml:space="preserve"> the conditions in paragraph (k)(1) or (k)(2) and the Contracting Officer did not attach a Service Contract Labor Standards wage determination to the solicitation, the offeror shall notify the Contracting Officer as soon as possible; and</w:t>
      </w:r>
    </w:p>
    <w:p w14:paraId="7890DBA7" w14:textId="77777777" w:rsidR="00407AE4" w:rsidRPr="000415E2" w:rsidRDefault="00407AE4"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7890DBA8" w14:textId="77777777" w:rsidR="00407AE4" w:rsidRPr="000415E2" w:rsidRDefault="00407AE4"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w:t>
      </w:r>
      <w:proofErr w:type="gramStart"/>
      <w:r w:rsidRPr="000415E2">
        <w:rPr>
          <w:rFonts w:cstheme="minorHAnsi"/>
        </w:rPr>
        <w:t>award</w:t>
      </w:r>
      <w:proofErr w:type="gramEnd"/>
      <w:r w:rsidRPr="000415E2">
        <w:rPr>
          <w:rFonts w:cstheme="minorHAnsi"/>
        </w:rPr>
        <w:t>.)</w:t>
      </w:r>
    </w:p>
    <w:p w14:paraId="7890DBA9" w14:textId="77777777" w:rsidR="00407AE4" w:rsidRPr="000415E2" w:rsidRDefault="00407AE4"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7890DBAA" w14:textId="77777777" w:rsidR="00407AE4" w:rsidRPr="000415E2" w:rsidRDefault="00407AE4"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7890DBAB" w14:textId="77777777" w:rsidR="00407AE4" w:rsidRPr="000415E2" w:rsidRDefault="00407AE4" w:rsidP="00626F50">
      <w:pPr>
        <w:rPr>
          <w:rFonts w:cstheme="minorHAnsi"/>
        </w:rPr>
      </w:pPr>
      <w:r w:rsidRPr="000415E2">
        <w:rPr>
          <w:rFonts w:cstheme="minorHAnsi"/>
        </w:rPr>
        <w:t xml:space="preserve">    (3) </w:t>
      </w:r>
      <w:r w:rsidRPr="000415E2">
        <w:rPr>
          <w:rFonts w:cstheme="minorHAnsi"/>
          <w:i/>
        </w:rPr>
        <w:t>Taxpayer Identification Number (TIN).</w:t>
      </w:r>
    </w:p>
    <w:p w14:paraId="7890DBAC" w14:textId="77777777" w:rsidR="00407AE4" w:rsidRPr="000415E2" w:rsidRDefault="00407AE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_____________________.</w:t>
      </w:r>
    </w:p>
    <w:p w14:paraId="7890DBAD" w14:textId="77777777" w:rsidR="00407AE4" w:rsidRPr="000415E2" w:rsidRDefault="00407AE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has been applied for.</w:t>
      </w:r>
    </w:p>
    <w:p w14:paraId="7890DBAE" w14:textId="77777777" w:rsidR="00407AE4" w:rsidRPr="000415E2" w:rsidRDefault="00407AE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is not required because:</w:t>
      </w:r>
    </w:p>
    <w:p w14:paraId="7890DBAF" w14:textId="77777777" w:rsidR="00407AE4" w:rsidRPr="000415E2" w:rsidRDefault="00407AE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proofErr w:type="gramStart"/>
      <w:r w:rsidRPr="000415E2">
        <w:rPr>
          <w:rFonts w:cstheme="minorHAnsi"/>
        </w:rPr>
        <w:t>States;</w:t>
      </w:r>
      <w:proofErr w:type="gramEnd"/>
    </w:p>
    <w:p w14:paraId="7890DBB0" w14:textId="77777777" w:rsidR="00407AE4" w:rsidRPr="000415E2" w:rsidRDefault="00407AE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an agency or instrumentality of a foreign </w:t>
      </w:r>
      <w:proofErr w:type="gramStart"/>
      <w:r w:rsidRPr="000415E2">
        <w:rPr>
          <w:rFonts w:cstheme="minorHAnsi"/>
        </w:rPr>
        <w:t>government;</w:t>
      </w:r>
      <w:proofErr w:type="gramEnd"/>
    </w:p>
    <w:p w14:paraId="7890DBB1" w14:textId="77777777" w:rsidR="00407AE4" w:rsidRPr="000415E2" w:rsidRDefault="00407AE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an agency or instrumentality of the Federal Government.</w:t>
      </w:r>
    </w:p>
    <w:p w14:paraId="7890DBB2" w14:textId="77777777" w:rsidR="00407AE4" w:rsidRPr="000415E2" w:rsidRDefault="00407AE4" w:rsidP="00626F50">
      <w:pPr>
        <w:rPr>
          <w:rFonts w:cstheme="minorHAnsi"/>
        </w:rPr>
      </w:pPr>
      <w:r w:rsidRPr="000415E2">
        <w:rPr>
          <w:rFonts w:cstheme="minorHAnsi"/>
        </w:rPr>
        <w:t xml:space="preserve">    (4) </w:t>
      </w:r>
      <w:r w:rsidRPr="000415E2">
        <w:rPr>
          <w:rFonts w:cstheme="minorHAnsi"/>
          <w:i/>
        </w:rPr>
        <w:t>Type of organization.</w:t>
      </w:r>
    </w:p>
    <w:p w14:paraId="7890DBB3" w14:textId="77777777" w:rsidR="00407AE4" w:rsidRPr="000415E2" w:rsidRDefault="00407AE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Sole </w:t>
      </w:r>
      <w:proofErr w:type="gramStart"/>
      <w:r w:rsidRPr="000415E2">
        <w:rPr>
          <w:rFonts w:cstheme="minorHAnsi"/>
        </w:rPr>
        <w:t>proprietorship;</w:t>
      </w:r>
      <w:proofErr w:type="gramEnd"/>
    </w:p>
    <w:p w14:paraId="7890DBB4" w14:textId="77777777" w:rsidR="00407AE4" w:rsidRPr="000415E2" w:rsidRDefault="00407AE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w:t>
      </w:r>
      <w:proofErr w:type="gramStart"/>
      <w:r w:rsidRPr="000415E2">
        <w:rPr>
          <w:rFonts w:cstheme="minorHAnsi"/>
        </w:rPr>
        <w:t>Partnership;</w:t>
      </w:r>
      <w:proofErr w:type="gramEnd"/>
    </w:p>
    <w:p w14:paraId="7890DBB5" w14:textId="77777777" w:rsidR="00407AE4" w:rsidRPr="000415E2" w:rsidRDefault="00407AE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Corporate entity (not tax-exempt</w:t>
      </w:r>
      <w:proofErr w:type="gramStart"/>
      <w:r w:rsidRPr="000415E2">
        <w:rPr>
          <w:rFonts w:cstheme="minorHAnsi"/>
        </w:rPr>
        <w:t>);</w:t>
      </w:r>
      <w:proofErr w:type="gramEnd"/>
    </w:p>
    <w:p w14:paraId="7890DBB6" w14:textId="77777777" w:rsidR="00407AE4" w:rsidRPr="000415E2" w:rsidRDefault="00407AE4" w:rsidP="00626F50">
      <w:pPr>
        <w:rPr>
          <w:rFonts w:cstheme="minorHAnsi"/>
        </w:rPr>
      </w:pPr>
      <w:r w:rsidRPr="000415E2">
        <w:rPr>
          <w:rFonts w:cstheme="minorHAnsi"/>
        </w:rPr>
        <w:lastRenderedPageBreak/>
        <w:t xml:space="preserve">      </w:t>
      </w:r>
      <w:proofErr w:type="gramStart"/>
      <w:r w:rsidRPr="000415E2">
        <w:rPr>
          <w:rFonts w:cstheme="minorHAnsi"/>
        </w:rPr>
        <w:t>[  ]</w:t>
      </w:r>
      <w:proofErr w:type="gramEnd"/>
      <w:r w:rsidRPr="000415E2">
        <w:rPr>
          <w:rFonts w:cstheme="minorHAnsi"/>
        </w:rPr>
        <w:t xml:space="preserve"> Corporate entity (tax-exempt</w:t>
      </w:r>
      <w:proofErr w:type="gramStart"/>
      <w:r w:rsidRPr="000415E2">
        <w:rPr>
          <w:rFonts w:cstheme="minorHAnsi"/>
        </w:rPr>
        <w:t>);</w:t>
      </w:r>
      <w:proofErr w:type="gramEnd"/>
    </w:p>
    <w:p w14:paraId="7890DBB7" w14:textId="77777777" w:rsidR="00407AE4" w:rsidRPr="000415E2" w:rsidRDefault="00407AE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Government entity (Federal, State, or local</w:t>
      </w:r>
      <w:proofErr w:type="gramStart"/>
      <w:r w:rsidRPr="000415E2">
        <w:rPr>
          <w:rFonts w:cstheme="minorHAnsi"/>
        </w:rPr>
        <w:t>);</w:t>
      </w:r>
      <w:proofErr w:type="gramEnd"/>
    </w:p>
    <w:p w14:paraId="7890DBB8" w14:textId="77777777" w:rsidR="00407AE4" w:rsidRPr="000415E2" w:rsidRDefault="00407AE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Foreign </w:t>
      </w:r>
      <w:proofErr w:type="gramStart"/>
      <w:r w:rsidRPr="000415E2">
        <w:rPr>
          <w:rFonts w:cstheme="minorHAnsi"/>
        </w:rPr>
        <w:t>government;</w:t>
      </w:r>
      <w:proofErr w:type="gramEnd"/>
    </w:p>
    <w:p w14:paraId="7890DBB9" w14:textId="77777777" w:rsidR="00407AE4" w:rsidRPr="000415E2" w:rsidRDefault="00407AE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International organization per 26 CFR </w:t>
      </w:r>
      <w:proofErr w:type="gramStart"/>
      <w:r w:rsidRPr="000415E2">
        <w:rPr>
          <w:rFonts w:cstheme="minorHAnsi"/>
        </w:rPr>
        <w:t>1.6049-4;</w:t>
      </w:r>
      <w:proofErr w:type="gramEnd"/>
    </w:p>
    <w:p w14:paraId="7890DBBA" w14:textId="77777777" w:rsidR="00407AE4" w:rsidRPr="000415E2" w:rsidRDefault="00407AE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Other _________________________.</w:t>
      </w:r>
    </w:p>
    <w:p w14:paraId="7890DBBB" w14:textId="77777777" w:rsidR="00407AE4" w:rsidRPr="000415E2" w:rsidRDefault="00407AE4" w:rsidP="00626F50">
      <w:pPr>
        <w:rPr>
          <w:rFonts w:cstheme="minorHAnsi"/>
        </w:rPr>
      </w:pPr>
      <w:r w:rsidRPr="000415E2">
        <w:rPr>
          <w:rFonts w:cstheme="minorHAnsi"/>
        </w:rPr>
        <w:t xml:space="preserve">    (5) </w:t>
      </w:r>
      <w:r w:rsidRPr="000415E2">
        <w:rPr>
          <w:rFonts w:cstheme="minorHAnsi"/>
          <w:i/>
        </w:rPr>
        <w:t>Common parent.</w:t>
      </w:r>
    </w:p>
    <w:p w14:paraId="7890DBBC" w14:textId="77777777" w:rsidR="00407AE4" w:rsidRPr="000415E2" w:rsidRDefault="00407AE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not owned or controlled by a common </w:t>
      </w:r>
      <w:proofErr w:type="gramStart"/>
      <w:r w:rsidRPr="000415E2">
        <w:rPr>
          <w:rFonts w:cstheme="minorHAnsi"/>
        </w:rPr>
        <w:t>parent;</w:t>
      </w:r>
      <w:proofErr w:type="gramEnd"/>
    </w:p>
    <w:p w14:paraId="7890DBBD" w14:textId="77777777" w:rsidR="00407AE4" w:rsidRPr="000415E2" w:rsidRDefault="00407AE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Name and TIN of common parent:</w:t>
      </w:r>
    </w:p>
    <w:p w14:paraId="7890DBBE" w14:textId="77777777" w:rsidR="00407AE4" w:rsidRPr="000415E2" w:rsidRDefault="00407AE4" w:rsidP="00626F50">
      <w:pPr>
        <w:rPr>
          <w:rFonts w:cstheme="minorHAnsi"/>
        </w:rPr>
      </w:pPr>
      <w:r w:rsidRPr="000415E2">
        <w:rPr>
          <w:rFonts w:cstheme="minorHAnsi"/>
        </w:rPr>
        <w:t xml:space="preserve">           </w:t>
      </w:r>
      <w:proofErr w:type="gramStart"/>
      <w:r w:rsidRPr="000415E2">
        <w:rPr>
          <w:rFonts w:cstheme="minorHAnsi"/>
        </w:rPr>
        <w:t>Name __</w:t>
      </w:r>
      <w:proofErr w:type="gramEnd"/>
      <w:r w:rsidRPr="000415E2">
        <w:rPr>
          <w:rFonts w:cstheme="minorHAnsi"/>
        </w:rPr>
        <w:t>___________________.</w:t>
      </w:r>
    </w:p>
    <w:p w14:paraId="7890DBBF" w14:textId="77777777" w:rsidR="00407AE4" w:rsidRPr="000415E2" w:rsidRDefault="00407AE4" w:rsidP="00626F50">
      <w:pPr>
        <w:rPr>
          <w:rFonts w:cstheme="minorHAnsi"/>
        </w:rPr>
      </w:pPr>
      <w:r w:rsidRPr="000415E2">
        <w:rPr>
          <w:rFonts w:cstheme="minorHAnsi"/>
        </w:rPr>
        <w:t xml:space="preserve">           TIN _____________________.</w:t>
      </w:r>
    </w:p>
    <w:p w14:paraId="7890DBC0" w14:textId="77777777" w:rsidR="00407AE4" w:rsidRPr="000415E2" w:rsidRDefault="00407AE4"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7890DBC1" w14:textId="77777777" w:rsidR="00407AE4" w:rsidRPr="000415E2" w:rsidRDefault="00407AE4"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7890DBC2" w14:textId="77777777" w:rsidR="00407AE4" w:rsidRPr="000415E2" w:rsidRDefault="00407AE4" w:rsidP="00626F50">
      <w:pPr>
        <w:rPr>
          <w:rFonts w:cstheme="minorHAnsi"/>
        </w:rPr>
      </w:pPr>
      <w:r w:rsidRPr="000415E2">
        <w:rPr>
          <w:rFonts w:cstheme="minorHAnsi"/>
        </w:rPr>
        <w:t xml:space="preserve">    (1) Government agencies are not permitted to use </w:t>
      </w:r>
      <w:proofErr w:type="gramStart"/>
      <w:r w:rsidRPr="000415E2">
        <w:rPr>
          <w:rFonts w:cstheme="minorHAnsi"/>
        </w:rPr>
        <w:t>appropriated</w:t>
      </w:r>
      <w:proofErr w:type="gramEnd"/>
      <w:r w:rsidRPr="000415E2">
        <w:rPr>
          <w:rFonts w:cstheme="minorHAnsi"/>
        </w:rPr>
        <w:t xml:space="preserve">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7890DBC3" w14:textId="77777777" w:rsidR="00407AE4" w:rsidRPr="000415E2" w:rsidRDefault="00407AE4"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7890DBC4" w14:textId="77777777" w:rsidR="00407AE4" w:rsidRPr="000415E2" w:rsidRDefault="00407AE4" w:rsidP="00626F5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inverted domestic corporation; and</w:t>
      </w:r>
    </w:p>
    <w:p w14:paraId="7890DBC5" w14:textId="77777777" w:rsidR="00407AE4" w:rsidRPr="000415E2" w:rsidRDefault="00407AE4" w:rsidP="00626F5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subsidiary of an inverted domestic corporation.</w:t>
      </w:r>
    </w:p>
    <w:p w14:paraId="7890DBC6" w14:textId="77777777" w:rsidR="00407AE4" w:rsidRPr="000415E2" w:rsidRDefault="00407AE4"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7890DBC7" w14:textId="77777777" w:rsidR="00407AE4" w:rsidRPr="000415E2" w:rsidRDefault="00407AE4"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40" w:history="1">
        <w:r w:rsidRPr="000415E2">
          <w:rPr>
            <w:rStyle w:val="Hyperlink"/>
            <w:rFonts w:cstheme="minorHAnsi"/>
            <w:szCs w:val="20"/>
          </w:rPr>
          <w:t>CISADA106@state.gov</w:t>
        </w:r>
      </w:hyperlink>
      <w:r w:rsidRPr="000415E2">
        <w:rPr>
          <w:rFonts w:cstheme="minorHAnsi"/>
          <w:szCs w:val="20"/>
        </w:rPr>
        <w:t>.</w:t>
      </w:r>
    </w:p>
    <w:p w14:paraId="7890DBC8" w14:textId="77777777" w:rsidR="00407AE4" w:rsidRPr="000415E2" w:rsidRDefault="00407AE4"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7890DBC9" w14:textId="77777777" w:rsidR="00407AE4" w:rsidRPr="000415E2" w:rsidRDefault="00407AE4" w:rsidP="00626F50">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0415E2">
        <w:rPr>
          <w:rFonts w:cstheme="minorHAnsi"/>
          <w:szCs w:val="20"/>
        </w:rPr>
        <w:t>Iran;</w:t>
      </w:r>
      <w:proofErr w:type="gramEnd"/>
    </w:p>
    <w:p w14:paraId="7890DBCA" w14:textId="77777777" w:rsidR="00407AE4" w:rsidRPr="000415E2" w:rsidRDefault="00407AE4"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7890DBCB" w14:textId="77777777" w:rsidR="00407AE4" w:rsidRPr="000415E2" w:rsidRDefault="00407AE4" w:rsidP="00626F50">
      <w:pPr>
        <w:rPr>
          <w:rFonts w:cstheme="minorHAnsi"/>
          <w:szCs w:val="20"/>
        </w:rPr>
      </w:pPr>
      <w:r w:rsidRPr="000415E2">
        <w:rPr>
          <w:rFonts w:cstheme="minorHAnsi"/>
          <w:szCs w:val="20"/>
        </w:rPr>
        <w:lastRenderedPageBreak/>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41"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7890DBCC" w14:textId="77777777" w:rsidR="00407AE4" w:rsidRPr="000415E2" w:rsidRDefault="00407AE4" w:rsidP="00626F50">
      <w:pPr>
        <w:rPr>
          <w:rFonts w:cstheme="minorHAnsi"/>
        </w:rPr>
      </w:pPr>
      <w:r w:rsidRPr="000415E2">
        <w:rPr>
          <w:rFonts w:cstheme="minorHAnsi"/>
        </w:rPr>
        <w:t xml:space="preserve">    (3) The representation and certification requirements of paragraph (o)(2) of this provision do not apply if—</w:t>
      </w:r>
    </w:p>
    <w:p w14:paraId="7890DBCD" w14:textId="77777777" w:rsidR="00407AE4" w:rsidRPr="000415E2" w:rsidRDefault="00407AE4"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7890DBCE" w14:textId="77777777" w:rsidR="00407AE4" w:rsidRPr="000415E2" w:rsidRDefault="00407AE4"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7890DBCF" w14:textId="77777777" w:rsidR="00407AE4" w:rsidRPr="000415E2" w:rsidRDefault="00407AE4"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7890DBD0" w14:textId="77777777" w:rsidR="00407AE4" w:rsidRPr="000415E2" w:rsidRDefault="00407AE4" w:rsidP="00626F50">
      <w:pPr>
        <w:rPr>
          <w:rFonts w:cstheme="minorHAnsi"/>
        </w:rPr>
      </w:pPr>
      <w:r w:rsidRPr="000415E2">
        <w:rPr>
          <w:rFonts w:cstheme="minorHAnsi"/>
        </w:rPr>
        <w:t xml:space="preserve">    (1) The Offeror represents that it </w:t>
      </w:r>
      <w:proofErr w:type="gramStart"/>
      <w:r w:rsidRPr="000415E2">
        <w:rPr>
          <w:rFonts w:cstheme="minorHAnsi"/>
        </w:rPr>
        <w:t>[ ]</w:t>
      </w:r>
      <w:proofErr w:type="gramEnd"/>
      <w:r w:rsidRPr="000415E2">
        <w:rPr>
          <w:rFonts w:cstheme="minorHAnsi"/>
        </w:rPr>
        <w:t xml:space="preserve"> has or </w:t>
      </w:r>
      <w:proofErr w:type="gramStart"/>
      <w:r w:rsidRPr="000415E2">
        <w:rPr>
          <w:rFonts w:cstheme="minorHAnsi"/>
        </w:rPr>
        <w:t>[ ]</w:t>
      </w:r>
      <w:proofErr w:type="gramEnd"/>
      <w:r w:rsidRPr="000415E2">
        <w:rPr>
          <w:rFonts w:cstheme="minorHAnsi"/>
        </w:rPr>
        <w:t xml:space="preserve"> does not have an immediate owner. If the Offeror has more than one immediate owner (such as a joint venture), then the Offeror shall respond to paragraph (2) </w:t>
      </w:r>
      <w:proofErr w:type="gramStart"/>
      <w:r w:rsidRPr="000415E2">
        <w:rPr>
          <w:rFonts w:cstheme="minorHAnsi"/>
        </w:rPr>
        <w:t>and</w:t>
      </w:r>
      <w:proofErr w:type="gramEnd"/>
      <w:r w:rsidRPr="000415E2">
        <w:rPr>
          <w:rFonts w:cstheme="minorHAnsi"/>
        </w:rPr>
        <w:t xml:space="preserve"> if applicable, paragraph (3) of this provision for each participant in the joint venture.</w:t>
      </w:r>
    </w:p>
    <w:p w14:paraId="7890DBD1" w14:textId="77777777" w:rsidR="00407AE4" w:rsidRPr="000415E2" w:rsidRDefault="00407AE4" w:rsidP="00626F50">
      <w:pPr>
        <w:rPr>
          <w:rFonts w:cstheme="minorHAnsi"/>
        </w:rPr>
      </w:pPr>
      <w:r w:rsidRPr="000415E2">
        <w:rPr>
          <w:rFonts w:cstheme="minorHAnsi"/>
        </w:rPr>
        <w:t xml:space="preserve">    (2) If the Offeror indicates “has” in paragraph (p)(1) of this provision, enter the following information:</w:t>
      </w:r>
    </w:p>
    <w:p w14:paraId="7890DBD2" w14:textId="77777777" w:rsidR="00407AE4" w:rsidRPr="000415E2" w:rsidRDefault="00407AE4" w:rsidP="00626F50">
      <w:pPr>
        <w:rPr>
          <w:rFonts w:cstheme="minorHAnsi"/>
        </w:rPr>
      </w:pPr>
      <w:r w:rsidRPr="000415E2">
        <w:rPr>
          <w:rFonts w:cstheme="minorHAnsi"/>
        </w:rPr>
        <w:t xml:space="preserve">    Immediate owner CAGE code: ____.</w:t>
      </w:r>
    </w:p>
    <w:p w14:paraId="7890DBD3" w14:textId="77777777" w:rsidR="00407AE4" w:rsidRPr="000415E2" w:rsidRDefault="00407AE4" w:rsidP="00626F50">
      <w:pPr>
        <w:rPr>
          <w:rFonts w:cstheme="minorHAnsi"/>
        </w:rPr>
      </w:pPr>
      <w:r w:rsidRPr="000415E2">
        <w:rPr>
          <w:rFonts w:cstheme="minorHAnsi"/>
        </w:rPr>
        <w:t xml:space="preserve">    Immediate owner legal name: ____.</w:t>
      </w:r>
    </w:p>
    <w:p w14:paraId="7890DBD4" w14:textId="77777777" w:rsidR="00407AE4" w:rsidRPr="000415E2" w:rsidRDefault="00407AE4" w:rsidP="00626F50">
      <w:pPr>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7890DBD5" w14:textId="77777777" w:rsidR="00407AE4" w:rsidRPr="000415E2" w:rsidRDefault="00407AE4" w:rsidP="00626F50">
      <w:pPr>
        <w:rPr>
          <w:rFonts w:cstheme="minorHAnsi"/>
        </w:rPr>
      </w:pPr>
      <w:r w:rsidRPr="000415E2">
        <w:rPr>
          <w:rFonts w:cstheme="minorHAnsi"/>
        </w:rPr>
        <w:t xml:space="preserve">    Is the immediate owner owned or controlled by another entity: </w:t>
      </w:r>
      <w:proofErr w:type="gramStart"/>
      <w:r w:rsidRPr="000415E2">
        <w:rPr>
          <w:rFonts w:cstheme="minorHAnsi"/>
        </w:rPr>
        <w:t>[ ]</w:t>
      </w:r>
      <w:proofErr w:type="gramEnd"/>
      <w:r w:rsidRPr="000415E2">
        <w:rPr>
          <w:rFonts w:cstheme="minorHAnsi"/>
        </w:rPr>
        <w:t xml:space="preserve"> Yes or </w:t>
      </w:r>
      <w:proofErr w:type="gramStart"/>
      <w:r w:rsidRPr="000415E2">
        <w:rPr>
          <w:rFonts w:cstheme="minorHAnsi"/>
        </w:rPr>
        <w:t>[ ]</w:t>
      </w:r>
      <w:proofErr w:type="gramEnd"/>
      <w:r w:rsidRPr="000415E2">
        <w:rPr>
          <w:rFonts w:cstheme="minorHAnsi"/>
        </w:rPr>
        <w:t xml:space="preserve"> No.</w:t>
      </w:r>
    </w:p>
    <w:p w14:paraId="7890DBD6" w14:textId="77777777" w:rsidR="00407AE4" w:rsidRPr="000415E2" w:rsidRDefault="00407AE4"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7890DBD7" w14:textId="77777777" w:rsidR="00407AE4" w:rsidRPr="000415E2" w:rsidRDefault="00407AE4" w:rsidP="00626F50">
      <w:pPr>
        <w:rPr>
          <w:rFonts w:cstheme="minorHAnsi"/>
        </w:rPr>
      </w:pPr>
      <w:r w:rsidRPr="000415E2">
        <w:rPr>
          <w:rFonts w:cstheme="minorHAnsi"/>
        </w:rPr>
        <w:t xml:space="preserve">    Highest-level owner CAGE code: ____.</w:t>
      </w:r>
    </w:p>
    <w:p w14:paraId="7890DBD8" w14:textId="77777777" w:rsidR="00407AE4" w:rsidRPr="000415E2" w:rsidRDefault="00407AE4" w:rsidP="00626F50">
      <w:pPr>
        <w:rPr>
          <w:rFonts w:cstheme="minorHAnsi"/>
        </w:rPr>
      </w:pPr>
      <w:r w:rsidRPr="000415E2">
        <w:rPr>
          <w:rFonts w:cstheme="minorHAnsi"/>
        </w:rPr>
        <w:t xml:space="preserve">    Highest-level </w:t>
      </w:r>
      <w:proofErr w:type="gramStart"/>
      <w:r w:rsidRPr="000415E2">
        <w:rPr>
          <w:rFonts w:cstheme="minorHAnsi"/>
        </w:rPr>
        <w:t>owner</w:t>
      </w:r>
      <w:proofErr w:type="gramEnd"/>
      <w:r w:rsidRPr="000415E2">
        <w:rPr>
          <w:rFonts w:cstheme="minorHAnsi"/>
        </w:rPr>
        <w:t xml:space="preserve"> legal name: ____.</w:t>
      </w:r>
    </w:p>
    <w:p w14:paraId="7890DBD9" w14:textId="77777777" w:rsidR="00407AE4" w:rsidRPr="000415E2" w:rsidRDefault="00407AE4" w:rsidP="00626F50">
      <w:pPr>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7890DBDA" w14:textId="77777777" w:rsidR="00407AE4" w:rsidRPr="000415E2" w:rsidRDefault="00407AE4"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7890DBDB" w14:textId="77777777" w:rsidR="00407AE4" w:rsidRPr="000415E2" w:rsidRDefault="00407AE4"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w:t>
      </w:r>
      <w:proofErr w:type="gramStart"/>
      <w:r w:rsidRPr="000415E2">
        <w:rPr>
          <w:rFonts w:cstheme="minorHAnsi"/>
        </w:rPr>
        <w:t>enter into</w:t>
      </w:r>
      <w:proofErr w:type="gramEnd"/>
      <w:r w:rsidRPr="000415E2">
        <w:rPr>
          <w:rFonts w:cstheme="minorHAnsi"/>
        </w:rPr>
        <w:t xml:space="preserve"> a contract with any corporation that—</w:t>
      </w:r>
    </w:p>
    <w:p w14:paraId="7890DBDC" w14:textId="77777777" w:rsidR="00407AE4" w:rsidRPr="000415E2" w:rsidRDefault="00407AE4" w:rsidP="00626F50">
      <w:pPr>
        <w:rPr>
          <w:rFonts w:cstheme="minorHAnsi"/>
        </w:rPr>
      </w:pPr>
      <w:r w:rsidRPr="000415E2">
        <w:rPr>
          <w:rFonts w:cstheme="minorHAnsi"/>
        </w:rPr>
        <w:lastRenderedPageBreak/>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w:t>
      </w:r>
      <w:r w:rsidRPr="000415E2">
        <w:rPr>
          <w:rFonts w:cstheme="minorHAnsi"/>
        </w:rPr>
        <w:t>ct the interests of the Government; or</w:t>
      </w:r>
    </w:p>
    <w:p w14:paraId="7890DBDD" w14:textId="77777777" w:rsidR="00407AE4" w:rsidRPr="000415E2" w:rsidRDefault="00407AE4"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w:t>
      </w:r>
      <w:proofErr w:type="gramStart"/>
      <w:r w:rsidRPr="000415E2">
        <w:rPr>
          <w:rFonts w:cstheme="minorHAnsi"/>
        </w:rPr>
        <w:t>made a determination</w:t>
      </w:r>
      <w:proofErr w:type="gramEnd"/>
      <w:r w:rsidRPr="000415E2">
        <w:rPr>
          <w:rFonts w:cstheme="minorHAnsi"/>
        </w:rPr>
        <w:t xml:space="preserve"> that this action is not necessary to protect the interests of the Government.</w:t>
      </w:r>
    </w:p>
    <w:p w14:paraId="7890DBDE" w14:textId="77777777" w:rsidR="00407AE4" w:rsidRPr="000415E2" w:rsidRDefault="00407AE4" w:rsidP="00626F50">
      <w:pPr>
        <w:rPr>
          <w:rFonts w:cstheme="minorHAnsi"/>
        </w:rPr>
      </w:pPr>
      <w:r w:rsidRPr="000415E2">
        <w:rPr>
          <w:rFonts w:cstheme="minorHAnsi"/>
        </w:rPr>
        <w:t xml:space="preserve">    (2) The Offeror represents that—</w:t>
      </w:r>
    </w:p>
    <w:p w14:paraId="7890DBDF" w14:textId="77777777" w:rsidR="00407AE4" w:rsidRPr="000415E2" w:rsidRDefault="00407AE4" w:rsidP="00626F50">
      <w:pPr>
        <w:rPr>
          <w:rFonts w:cstheme="minorHAnsi"/>
        </w:rPr>
      </w:pPr>
      <w:r w:rsidRPr="000415E2">
        <w:rPr>
          <w:rFonts w:cstheme="minorHAnsi"/>
        </w:rPr>
        <w:t xml:space="preserve">      (i) It is </w:t>
      </w:r>
      <w:proofErr w:type="gramStart"/>
      <w:r w:rsidRPr="000415E2">
        <w:rPr>
          <w:rFonts w:cstheme="minorHAnsi"/>
        </w:rPr>
        <w:t>[ ]</w:t>
      </w:r>
      <w:proofErr w:type="gramEnd"/>
      <w:r w:rsidRPr="000415E2">
        <w:rPr>
          <w:rFonts w:cstheme="minorHAnsi"/>
        </w:rPr>
        <w:t xml:space="preserve"> is not </w:t>
      </w:r>
      <w:proofErr w:type="gramStart"/>
      <w:r w:rsidRPr="000415E2">
        <w:rPr>
          <w:rFonts w:cstheme="minorHAnsi"/>
        </w:rPr>
        <w:t>[ ]</w:t>
      </w:r>
      <w:proofErr w:type="gramEnd"/>
      <w:r w:rsidRPr="000415E2">
        <w:rPr>
          <w:rFonts w:cstheme="minorHAnsi"/>
        </w:rPr>
        <w:t xml:space="preserve">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7890DBE0" w14:textId="77777777" w:rsidR="00407AE4" w:rsidRPr="000415E2" w:rsidRDefault="00407AE4" w:rsidP="00626F50">
      <w:pPr>
        <w:rPr>
          <w:rFonts w:cstheme="minorHAnsi"/>
        </w:rPr>
      </w:pPr>
      <w:r w:rsidRPr="000415E2">
        <w:rPr>
          <w:rFonts w:cstheme="minorHAnsi"/>
        </w:rPr>
        <w:t xml:space="preserve">      (ii) It is </w:t>
      </w:r>
      <w:proofErr w:type="gramStart"/>
      <w:r w:rsidRPr="000415E2">
        <w:rPr>
          <w:rFonts w:cstheme="minorHAnsi"/>
        </w:rPr>
        <w:t>[ ]</w:t>
      </w:r>
      <w:proofErr w:type="gramEnd"/>
      <w:r w:rsidRPr="000415E2">
        <w:rPr>
          <w:rFonts w:cstheme="minorHAnsi"/>
        </w:rPr>
        <w:t xml:space="preserve"> is not </w:t>
      </w:r>
      <w:proofErr w:type="gramStart"/>
      <w:r w:rsidRPr="000415E2">
        <w:rPr>
          <w:rFonts w:cstheme="minorHAnsi"/>
        </w:rPr>
        <w:t>[ ]</w:t>
      </w:r>
      <w:proofErr w:type="gramEnd"/>
      <w:r w:rsidRPr="000415E2">
        <w:rPr>
          <w:rFonts w:cstheme="minorHAnsi"/>
        </w:rPr>
        <w:t xml:space="preserve"> a corporation that was convicted of a felony criminal violation under a </w:t>
      </w:r>
      <w:proofErr w:type="gramStart"/>
      <w:r w:rsidRPr="000415E2">
        <w:rPr>
          <w:rFonts w:cstheme="minorHAnsi"/>
        </w:rPr>
        <w:t>Federal</w:t>
      </w:r>
      <w:proofErr w:type="gramEnd"/>
      <w:r w:rsidRPr="000415E2">
        <w:rPr>
          <w:rFonts w:cstheme="minorHAnsi"/>
        </w:rPr>
        <w:t xml:space="preserve"> law within the preceding 24 months.</w:t>
      </w:r>
    </w:p>
    <w:p w14:paraId="7890DBE1" w14:textId="77777777" w:rsidR="00407AE4" w:rsidRPr="000415E2" w:rsidRDefault="00407AE4"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7890DBE2" w14:textId="77777777" w:rsidR="00407AE4" w:rsidRPr="000415E2" w:rsidRDefault="00407AE4" w:rsidP="00626F50">
      <w:pPr>
        <w:rPr>
          <w:rFonts w:cstheme="minorHAnsi"/>
        </w:rPr>
      </w:pPr>
      <w:r w:rsidRPr="000415E2">
        <w:rPr>
          <w:rFonts w:cstheme="minorHAnsi"/>
        </w:rPr>
        <w:t xml:space="preserve">    (1) The Offeror represents that it </w:t>
      </w:r>
      <w:proofErr w:type="gramStart"/>
      <w:r w:rsidRPr="000415E2">
        <w:rPr>
          <w:rFonts w:cstheme="minorHAnsi"/>
        </w:rPr>
        <w:t>[ ]</w:t>
      </w:r>
      <w:proofErr w:type="gramEnd"/>
      <w:r w:rsidRPr="000415E2">
        <w:rPr>
          <w:rFonts w:cstheme="minorHAnsi"/>
        </w:rPr>
        <w:t xml:space="preserve"> is or </w:t>
      </w:r>
      <w:proofErr w:type="gramStart"/>
      <w:r w:rsidRPr="000415E2">
        <w:rPr>
          <w:rFonts w:cstheme="minorHAnsi"/>
        </w:rPr>
        <w:t>[ ]</w:t>
      </w:r>
      <w:proofErr w:type="gramEnd"/>
      <w:r w:rsidRPr="000415E2">
        <w:rPr>
          <w:rFonts w:cstheme="minorHAnsi"/>
        </w:rPr>
        <w:t xml:space="preserve"> is not a successor to a predecessor that held a </w:t>
      </w:r>
      <w:proofErr w:type="gramStart"/>
      <w:r w:rsidRPr="000415E2">
        <w:rPr>
          <w:rFonts w:cstheme="minorHAnsi"/>
        </w:rPr>
        <w:t>Federal</w:t>
      </w:r>
      <w:proofErr w:type="gramEnd"/>
      <w:r w:rsidRPr="000415E2">
        <w:rPr>
          <w:rFonts w:cstheme="minorHAnsi"/>
        </w:rPr>
        <w:t xml:space="preserve"> contract or grant within the last three years.</w:t>
      </w:r>
    </w:p>
    <w:p w14:paraId="7890DBE3" w14:textId="77777777" w:rsidR="00407AE4" w:rsidRPr="000415E2" w:rsidRDefault="00407AE4" w:rsidP="00626F50">
      <w:pPr>
        <w:rPr>
          <w:rFonts w:cstheme="minorHAnsi"/>
        </w:rPr>
      </w:pPr>
      <w:r w:rsidRPr="000415E2">
        <w:rPr>
          <w:rFonts w:cstheme="minorHAnsi"/>
        </w:rPr>
        <w:t xml:space="preserve">    (2) If the Offeror has indicated “is” in paragraph (r)(1) of this provision, enter the following information for all predecessors that held a </w:t>
      </w:r>
      <w:proofErr w:type="gramStart"/>
      <w:r w:rsidRPr="000415E2">
        <w:rPr>
          <w:rFonts w:cstheme="minorHAnsi"/>
        </w:rPr>
        <w:t>Federal</w:t>
      </w:r>
      <w:proofErr w:type="gramEnd"/>
      <w:r w:rsidRPr="000415E2">
        <w:rPr>
          <w:rFonts w:cstheme="minorHAnsi"/>
        </w:rPr>
        <w:t xml:space="preserve"> contract or grant within the last three years (if more than one predecessor, list in reverse chronological order):</w:t>
      </w:r>
    </w:p>
    <w:p w14:paraId="7890DBE4" w14:textId="77777777" w:rsidR="00407AE4" w:rsidRPr="000415E2" w:rsidRDefault="00407AE4" w:rsidP="00626F50">
      <w:pPr>
        <w:rPr>
          <w:rFonts w:cstheme="minorHAnsi"/>
        </w:rPr>
      </w:pPr>
      <w:r w:rsidRPr="000415E2">
        <w:rPr>
          <w:rFonts w:cstheme="minorHAnsi"/>
        </w:rPr>
        <w:t xml:space="preserve">    Predecessor CAGE code: ____ (or mark “Unknown”).</w:t>
      </w:r>
    </w:p>
    <w:p w14:paraId="7890DBE5" w14:textId="77777777" w:rsidR="00407AE4" w:rsidRPr="000415E2" w:rsidRDefault="00407AE4" w:rsidP="00626F50">
      <w:pPr>
        <w:rPr>
          <w:rFonts w:cstheme="minorHAnsi"/>
        </w:rPr>
      </w:pPr>
      <w:r w:rsidRPr="000415E2">
        <w:rPr>
          <w:rFonts w:cstheme="minorHAnsi"/>
        </w:rPr>
        <w:t xml:space="preserve">    Predecessor legal name: ____.</w:t>
      </w:r>
    </w:p>
    <w:p w14:paraId="7890DBE6" w14:textId="77777777" w:rsidR="00407AE4" w:rsidRPr="000415E2" w:rsidRDefault="00407AE4" w:rsidP="00626F50">
      <w:pPr>
        <w:rPr>
          <w:rFonts w:cstheme="minorHAnsi"/>
          <w:i/>
        </w:rPr>
      </w:pPr>
      <w:r w:rsidRPr="000415E2">
        <w:rPr>
          <w:rFonts w:cstheme="minorHAnsi"/>
          <w:i/>
        </w:rPr>
        <w:t xml:space="preserve">    (Do not use a “doing business as” name).</w:t>
      </w:r>
    </w:p>
    <w:p w14:paraId="7890DBE7" w14:textId="77777777" w:rsidR="00407AE4" w:rsidRPr="000415E2" w:rsidRDefault="00407AE4" w:rsidP="00626F50">
      <w:pPr>
        <w:rPr>
          <w:rFonts w:cstheme="minorHAnsi"/>
        </w:rPr>
      </w:pPr>
      <w:r w:rsidRPr="000415E2">
        <w:rPr>
          <w:rFonts w:cstheme="minorHAnsi"/>
        </w:rPr>
        <w:t xml:space="preserve">  (s) [Reserved]</w:t>
      </w:r>
    </w:p>
    <w:p w14:paraId="7890DBE8" w14:textId="77777777" w:rsidR="00407AE4" w:rsidRPr="000415E2" w:rsidRDefault="00407AE4" w:rsidP="00626F50">
      <w:pPr>
        <w:rPr>
          <w:rFonts w:cstheme="minorHAnsi"/>
          <w:iCs/>
        </w:rPr>
      </w:pPr>
      <w:r w:rsidRPr="000415E2">
        <w:rPr>
          <w:rFonts w:cstheme="minorHAnsi"/>
        </w:rPr>
        <w:t xml:space="preserve">  (t) </w:t>
      </w:r>
      <w:r w:rsidRPr="000415E2">
        <w:rPr>
          <w:rFonts w:cstheme="minorHAnsi"/>
          <w:iCs/>
        </w:rPr>
        <w:t>[Reserved]</w:t>
      </w:r>
    </w:p>
    <w:p w14:paraId="7890DBE9" w14:textId="77777777" w:rsidR="00407AE4" w:rsidRPr="000415E2" w:rsidRDefault="00407AE4"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w:t>
      </w:r>
      <w:r w:rsidRPr="000415E2">
        <w:rPr>
          <w:rFonts w:cstheme="minorHAnsi"/>
        </w:rPr>
        <w: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7890DBEA" w14:textId="77777777" w:rsidR="00407AE4" w:rsidRPr="000415E2" w:rsidRDefault="00407AE4" w:rsidP="00626F50">
      <w:pPr>
        <w:rPr>
          <w:rFonts w:cstheme="minorHAnsi"/>
        </w:rPr>
      </w:pPr>
      <w:r w:rsidRPr="000415E2">
        <w:rPr>
          <w:rFonts w:cstheme="minorHAnsi"/>
        </w:rPr>
        <w:lastRenderedPageBreak/>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proofErr w:type="gramStart"/>
      <w:r w:rsidRPr="000415E2">
        <w:rPr>
          <w:rFonts w:cstheme="minorHAnsi"/>
        </w:rPr>
        <w:t>Federal</w:t>
      </w:r>
      <w:proofErr w:type="gramEnd"/>
      <w:r w:rsidRPr="000415E2">
        <w:rPr>
          <w:rFonts w:cstheme="minorHAnsi"/>
        </w:rPr>
        <w:t xml:space="preserve"> department or agency governing the nondisclosure of classified information.</w:t>
      </w:r>
    </w:p>
    <w:p w14:paraId="7890DBEB" w14:textId="77777777" w:rsidR="00407AE4" w:rsidRPr="000415E2" w:rsidRDefault="00407AE4"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0415E2">
        <w:rPr>
          <w:rFonts w:cstheme="minorHAnsi"/>
        </w:rPr>
        <w:t>e.g., agency Office of the Inspector General).</w:t>
      </w:r>
    </w:p>
    <w:p w14:paraId="7890DBEC" w14:textId="77777777" w:rsidR="00407AE4" w:rsidRPr="000415E2" w:rsidRDefault="00407AE4"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42" w:tgtFrame="_blank" w:history="1">
        <w:r w:rsidRPr="000415E2">
          <w:rPr>
            <w:rStyle w:val="Hyperlink"/>
            <w:rFonts w:cstheme="minorHAnsi"/>
            <w:szCs w:val="20"/>
          </w:rPr>
          <w:t>Public Law 115-232</w:t>
        </w:r>
      </w:hyperlink>
      <w:r w:rsidRPr="000415E2">
        <w:rPr>
          <w:rFonts w:cstheme="minorHAnsi"/>
        </w:rPr>
        <w:t>.</w:t>
      </w:r>
    </w:p>
    <w:p w14:paraId="7890DBED" w14:textId="77777777" w:rsidR="00407AE4" w:rsidRPr="000415E2" w:rsidRDefault="00407AE4" w:rsidP="00626F50">
      <w:pPr>
        <w:rPr>
          <w:rFonts w:cstheme="minorHAnsi"/>
        </w:rPr>
      </w:pPr>
      <w:r w:rsidRPr="000415E2">
        <w:rPr>
          <w:rFonts w:cstheme="minorHAnsi"/>
        </w:rPr>
        <w:t xml:space="preserve">    (1) The Offeror shall review the list of excluded parties in the System for Award Management (SAM) (</w:t>
      </w:r>
      <w:hyperlink r:id="rId43"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7890DBEE" w14:textId="77777777" w:rsidR="00407AE4" w:rsidRPr="000415E2" w:rsidRDefault="00407AE4" w:rsidP="00626F50">
      <w:pPr>
        <w:rPr>
          <w:rFonts w:cstheme="minorHAnsi"/>
        </w:rPr>
      </w:pPr>
      <w:r w:rsidRPr="000415E2">
        <w:rPr>
          <w:rFonts w:cstheme="minorHAnsi"/>
        </w:rPr>
        <w:t xml:space="preserve">    (2) The Offeror represents that—</w:t>
      </w:r>
    </w:p>
    <w:p w14:paraId="7890DBEF" w14:textId="77777777" w:rsidR="00407AE4" w:rsidRPr="000415E2" w:rsidRDefault="00407AE4" w:rsidP="00626F5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provide covered telecommunications equipment or services as a part of its offered products or services to the Government in the performance of any contract, subcontract, or other contractual instrument.</w:t>
      </w:r>
    </w:p>
    <w:p w14:paraId="7890DBF0" w14:textId="77777777" w:rsidR="00407AE4" w:rsidRPr="000415E2" w:rsidRDefault="00407AE4" w:rsidP="00626F50">
      <w:pPr>
        <w:rPr>
          <w:rFonts w:cstheme="minorHAnsi"/>
        </w:rPr>
      </w:pPr>
      <w:r w:rsidRPr="000415E2">
        <w:rPr>
          <w:rFonts w:cstheme="minorHAnsi"/>
        </w:rPr>
        <w:t xml:space="preserve">      (ii) After conducting a reasonable inquiry for purposes of this representation, that it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use covered telecommunications equipment or services, or any equipment, system, or service that uses covered telecommunications equipment or services.</w:t>
      </w:r>
    </w:p>
    <w:p w14:paraId="7890DBF1" w14:textId="77777777" w:rsidR="00407AE4" w:rsidRPr="00472B08" w:rsidRDefault="00407AE4" w:rsidP="00626F50">
      <w:pPr>
        <w:jc w:val="center"/>
        <w:rPr>
          <w:rFonts w:cstheme="minorHAnsi"/>
        </w:rPr>
      </w:pPr>
      <w:r>
        <w:rPr>
          <w:rFonts w:cstheme="minorHAnsi"/>
        </w:rPr>
        <w:t>(End of Provision)</w:t>
      </w:r>
    </w:p>
    <w:sectPr w:rsidR="00AB565D" w:rsidRPr="00472B08">
      <w:headerReference w:type="even" r:id="rId44"/>
      <w:headerReference w:type="default" r:id="rId45"/>
      <w:footerReference w:type="even" r:id="rId46"/>
      <w:footerReference w:type="default" r:id="rId47"/>
      <w:headerReference w:type="first" r:id="rId48"/>
      <w:footerReference w:type="first" r:id="rId49"/>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0DC20" w14:textId="77777777" w:rsidR="00407AE4" w:rsidRDefault="00407AE4">
      <w:pPr>
        <w:spacing w:after="0" w:line="240" w:lineRule="auto"/>
      </w:pPr>
      <w:r>
        <w:separator/>
      </w:r>
    </w:p>
  </w:endnote>
  <w:endnote w:type="continuationSeparator" w:id="0">
    <w:p w14:paraId="7890DC22" w14:textId="77777777" w:rsidR="00407AE4" w:rsidRDefault="00407A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DBF6" w14:textId="77777777" w:rsidR="00407AE4" w:rsidRDefault="00407AE4">
    <w:pPr>
      <w:pStyle w:val="Footer"/>
    </w:pPr>
  </w:p>
  <w:p w14:paraId="7890DBF7" w14:textId="77777777" w:rsidR="00844843" w:rsidRDefault="00407AE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DBF8" w14:textId="77777777" w:rsidR="00407AE4" w:rsidRDefault="00407AE4">
    <w:pPr>
      <w:pStyle w:val="Footer"/>
    </w:pPr>
  </w:p>
  <w:p w14:paraId="7890DBF9" w14:textId="77777777" w:rsidR="00844843" w:rsidRDefault="00407AE4">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70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DBFB" w14:textId="77777777" w:rsidR="00407AE4" w:rsidRDefault="00407AE4">
    <w:pPr>
      <w:pStyle w:val="Footer"/>
    </w:pPr>
  </w:p>
  <w:p w14:paraId="7890DBFC" w14:textId="77777777" w:rsidR="00844843" w:rsidRDefault="00407AE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DBFE" w14:textId="77777777" w:rsidR="00844843" w:rsidRDefault="00407AE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DBFF" w14:textId="77777777" w:rsidR="00844843" w:rsidRDefault="00407AE4">
    <w:pPr>
      <w:pStyle w:val="Header"/>
      <w:jc w:val="right"/>
    </w:pPr>
    <w:r>
      <w:t xml:space="preserve">Page </w:t>
    </w:r>
    <w:r>
      <w:fldChar w:fldCharType="begin"/>
    </w:r>
    <w:r>
      <w:instrText xml:space="preserve"> PAGE   \* MERGEFORMAT </w:instrText>
    </w:r>
    <w:r>
      <w:fldChar w:fldCharType="separate"/>
    </w:r>
    <w:r>
      <w:t>22</w:t>
    </w:r>
    <w:r>
      <w:fldChar w:fldCharType="end"/>
    </w:r>
    <w:r>
      <w:t xml:space="preserve"> of </w:t>
    </w:r>
    <w:r>
      <w:fldChar w:fldCharType="begin"/>
    </w:r>
    <w:r>
      <w:instrText xml:space="preserve"> NUMPAGES   \* MERGEFORMAT </w:instrText>
    </w:r>
    <w:r>
      <w:fldChar w:fldCharType="separate"/>
    </w:r>
    <w:r>
      <w:t>70</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DC00" w14:textId="77777777" w:rsidR="00844843" w:rsidRDefault="00407AE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DC03" w14:textId="77777777" w:rsidR="00407AE4" w:rsidRDefault="00407AE4">
    <w:pPr>
      <w:pStyle w:val="Footer"/>
    </w:pPr>
  </w:p>
  <w:p w14:paraId="7890DC04" w14:textId="77777777" w:rsidR="00844843" w:rsidRDefault="00407AE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DC05" w14:textId="77777777" w:rsidR="00407AE4" w:rsidRDefault="00407AE4">
    <w:pPr>
      <w:pStyle w:val="Footer"/>
    </w:pPr>
  </w:p>
  <w:p w14:paraId="7890DC06" w14:textId="77777777" w:rsidR="00844843" w:rsidRDefault="00407AE4">
    <w:pPr>
      <w:pStyle w:val="Header"/>
      <w:jc w:val="right"/>
    </w:pPr>
    <w:r>
      <w:t xml:space="preserve">Page </w:t>
    </w:r>
    <w:r>
      <w:fldChar w:fldCharType="begin"/>
    </w:r>
    <w:r>
      <w:instrText xml:space="preserve"> PAGE   \* MERGEFORMAT </w:instrText>
    </w:r>
    <w:r>
      <w:fldChar w:fldCharType="separate"/>
    </w:r>
    <w:r>
      <w:t>39</w:t>
    </w:r>
    <w:r>
      <w:fldChar w:fldCharType="end"/>
    </w:r>
    <w:r>
      <w:t xml:space="preserve"> of </w:t>
    </w:r>
    <w:r>
      <w:fldChar w:fldCharType="begin"/>
    </w:r>
    <w:r>
      <w:instrText xml:space="preserve"> NUMPAGES   \* MERGEFORMAT </w:instrText>
    </w:r>
    <w:r>
      <w:fldChar w:fldCharType="separate"/>
    </w:r>
    <w:r>
      <w:t>70</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DC08" w14:textId="77777777" w:rsidR="00407AE4" w:rsidRDefault="00407AE4">
    <w:pPr>
      <w:pStyle w:val="Footer"/>
    </w:pPr>
  </w:p>
  <w:p w14:paraId="7890DC09" w14:textId="77777777" w:rsidR="00844843" w:rsidRDefault="00407AE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DC0C" w14:textId="77777777" w:rsidR="00407AE4" w:rsidRDefault="00407AE4">
    <w:pPr>
      <w:pStyle w:val="Footer"/>
    </w:pPr>
  </w:p>
  <w:p w14:paraId="7890DC0D" w14:textId="77777777" w:rsidR="00844843" w:rsidRDefault="00407AE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DC0E" w14:textId="77777777" w:rsidR="00407AE4" w:rsidRDefault="00407AE4">
    <w:pPr>
      <w:pStyle w:val="Footer"/>
    </w:pPr>
  </w:p>
  <w:p w14:paraId="7890DC0F" w14:textId="77777777" w:rsidR="00844843" w:rsidRDefault="00407AE4">
    <w:pPr>
      <w:pStyle w:val="Header"/>
      <w:jc w:val="right"/>
    </w:pPr>
    <w:r>
      <w:t xml:space="preserve">Page </w:t>
    </w:r>
    <w:r>
      <w:fldChar w:fldCharType="begin"/>
    </w:r>
    <w:r>
      <w:instrText xml:space="preserve"> PAGE   \* MERGEFORMAT </w:instrText>
    </w:r>
    <w:r>
      <w:fldChar w:fldCharType="separate"/>
    </w:r>
    <w:r>
      <w:t>40</w:t>
    </w:r>
    <w:r>
      <w:fldChar w:fldCharType="end"/>
    </w:r>
    <w:r>
      <w:t xml:space="preserve"> of </w:t>
    </w:r>
    <w:r>
      <w:fldChar w:fldCharType="begin"/>
    </w:r>
    <w:r>
      <w:instrText xml:space="preserve"> NUMPAGES   \* MERGEFORMAT </w:instrText>
    </w:r>
    <w:r>
      <w:fldChar w:fldCharType="separate"/>
    </w:r>
    <w:r>
      <w:t>70</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DC11" w14:textId="77777777" w:rsidR="00407AE4" w:rsidRDefault="00407AE4">
    <w:pPr>
      <w:pStyle w:val="Footer"/>
    </w:pPr>
  </w:p>
  <w:p w14:paraId="7890DC12" w14:textId="77777777" w:rsidR="00844843" w:rsidRDefault="00407AE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DC15" w14:textId="77777777" w:rsidR="00407AE4" w:rsidRDefault="00407AE4">
    <w:pPr>
      <w:pStyle w:val="Footer"/>
    </w:pPr>
  </w:p>
  <w:p w14:paraId="7890DC16" w14:textId="77777777" w:rsidR="00844843" w:rsidRDefault="00407AE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DC17" w14:textId="77777777" w:rsidR="00407AE4" w:rsidRDefault="00407AE4">
    <w:pPr>
      <w:pStyle w:val="Footer"/>
    </w:pPr>
  </w:p>
  <w:p w14:paraId="7890DC18" w14:textId="77777777" w:rsidR="00844843" w:rsidRDefault="00407AE4">
    <w:pPr>
      <w:pStyle w:val="Header"/>
      <w:jc w:val="right"/>
    </w:pPr>
    <w:r>
      <w:t xml:space="preserve">Page </w:t>
    </w:r>
    <w:r>
      <w:fldChar w:fldCharType="begin"/>
    </w:r>
    <w:r>
      <w:instrText xml:space="preserve"> PAGE   \* MERGEFORMAT </w:instrText>
    </w:r>
    <w:r>
      <w:fldChar w:fldCharType="separate"/>
    </w:r>
    <w:r>
      <w:t>70</w:t>
    </w:r>
    <w:r>
      <w:fldChar w:fldCharType="end"/>
    </w:r>
    <w:r>
      <w:t xml:space="preserve"> of </w:t>
    </w:r>
    <w:r>
      <w:fldChar w:fldCharType="begin"/>
    </w:r>
    <w:r>
      <w:instrText xml:space="preserve"> NUMPAGES   \* MERGEFORMAT </w:instrText>
    </w:r>
    <w:r>
      <w:fldChar w:fldCharType="separate"/>
    </w:r>
    <w:r>
      <w:t>70</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DC1A" w14:textId="77777777" w:rsidR="00407AE4" w:rsidRDefault="00407AE4">
    <w:pPr>
      <w:pStyle w:val="Footer"/>
    </w:pPr>
  </w:p>
  <w:p w14:paraId="7890DC1B" w14:textId="77777777" w:rsidR="00844843" w:rsidRDefault="00407AE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0DC1C" w14:textId="77777777" w:rsidR="00407AE4" w:rsidRDefault="00407AE4">
      <w:pPr>
        <w:spacing w:after="0" w:line="240" w:lineRule="auto"/>
      </w:pPr>
      <w:r>
        <w:separator/>
      </w:r>
    </w:p>
  </w:footnote>
  <w:footnote w:type="continuationSeparator" w:id="0">
    <w:p w14:paraId="7890DC1E" w14:textId="77777777" w:rsidR="00407AE4" w:rsidRDefault="00407A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DBF4" w14:textId="77777777" w:rsidR="00407AE4" w:rsidRDefault="00407A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DBF5" w14:textId="77777777" w:rsidR="00407AE4" w:rsidRDefault="00407AE4">
    <w:r>
      <w:t>36C26325Q1095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DBFA" w14:textId="77777777" w:rsidR="00407AE4" w:rsidRDefault="00407AE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DBFD" w14:textId="77777777" w:rsidR="00407AE4" w:rsidRDefault="00407AE4">
    <w:r>
      <w:t>36C26325Q1095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DC01" w14:textId="77777777" w:rsidR="00407AE4" w:rsidRDefault="00407AE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DC02" w14:textId="77777777" w:rsidR="00407AE4" w:rsidRDefault="00407AE4">
    <w:r>
      <w:t>36C26325Q1095</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DC07" w14:textId="77777777" w:rsidR="00407AE4" w:rsidRDefault="00407AE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DC0A" w14:textId="77777777" w:rsidR="00407AE4" w:rsidRDefault="00407AE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DC0B" w14:textId="77777777" w:rsidR="00407AE4" w:rsidRDefault="00407AE4">
    <w:r>
      <w:t>36C26325Q1095</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DC10" w14:textId="77777777" w:rsidR="00407AE4" w:rsidRDefault="00407AE4">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DC13" w14:textId="77777777" w:rsidR="00407AE4" w:rsidRDefault="00407AE4">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DC14" w14:textId="77777777" w:rsidR="00407AE4" w:rsidRDefault="00407AE4">
    <w:r>
      <w:t>36C26325Q1095</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DC19" w14:textId="77777777" w:rsidR="00407AE4" w:rsidRDefault="00407A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50F60"/>
    <w:multiLevelType w:val="hybridMultilevel"/>
    <w:tmpl w:val="21DC6614"/>
    <w:lvl w:ilvl="0" w:tplc="B302EB90">
      <w:start w:val="1"/>
      <w:numFmt w:val="bullet"/>
      <w:lvlText w:val=""/>
      <w:lvlJc w:val="left"/>
      <w:pPr>
        <w:ind w:left="720" w:hanging="360"/>
      </w:pPr>
      <w:rPr>
        <w:rFonts w:ascii="Symbol" w:hAnsi="Symbol" w:hint="default"/>
      </w:rPr>
    </w:lvl>
    <w:lvl w:ilvl="1" w:tplc="A7F016D4" w:tentative="1">
      <w:start w:val="1"/>
      <w:numFmt w:val="bullet"/>
      <w:lvlText w:val="o"/>
      <w:lvlJc w:val="left"/>
      <w:pPr>
        <w:ind w:left="1440" w:hanging="360"/>
      </w:pPr>
      <w:rPr>
        <w:rFonts w:ascii="Courier New" w:hAnsi="Courier New" w:cs="Courier New" w:hint="default"/>
      </w:rPr>
    </w:lvl>
    <w:lvl w:ilvl="2" w:tplc="262269C0" w:tentative="1">
      <w:start w:val="1"/>
      <w:numFmt w:val="bullet"/>
      <w:lvlText w:val=""/>
      <w:lvlJc w:val="left"/>
      <w:pPr>
        <w:ind w:left="2160" w:hanging="360"/>
      </w:pPr>
      <w:rPr>
        <w:rFonts w:ascii="Wingdings" w:hAnsi="Wingdings" w:hint="default"/>
      </w:rPr>
    </w:lvl>
    <w:lvl w:ilvl="3" w:tplc="85A6BB9C" w:tentative="1">
      <w:start w:val="1"/>
      <w:numFmt w:val="bullet"/>
      <w:lvlText w:val=""/>
      <w:lvlJc w:val="left"/>
      <w:pPr>
        <w:ind w:left="2880" w:hanging="360"/>
      </w:pPr>
      <w:rPr>
        <w:rFonts w:ascii="Symbol" w:hAnsi="Symbol" w:hint="default"/>
      </w:rPr>
    </w:lvl>
    <w:lvl w:ilvl="4" w:tplc="E9A85BA0" w:tentative="1">
      <w:start w:val="1"/>
      <w:numFmt w:val="bullet"/>
      <w:lvlText w:val="o"/>
      <w:lvlJc w:val="left"/>
      <w:pPr>
        <w:ind w:left="3600" w:hanging="360"/>
      </w:pPr>
      <w:rPr>
        <w:rFonts w:ascii="Courier New" w:hAnsi="Courier New" w:cs="Courier New" w:hint="default"/>
      </w:rPr>
    </w:lvl>
    <w:lvl w:ilvl="5" w:tplc="8CAAF7F4" w:tentative="1">
      <w:start w:val="1"/>
      <w:numFmt w:val="bullet"/>
      <w:lvlText w:val=""/>
      <w:lvlJc w:val="left"/>
      <w:pPr>
        <w:ind w:left="4320" w:hanging="360"/>
      </w:pPr>
      <w:rPr>
        <w:rFonts w:ascii="Wingdings" w:hAnsi="Wingdings" w:hint="default"/>
      </w:rPr>
    </w:lvl>
    <w:lvl w:ilvl="6" w:tplc="10DC42D8" w:tentative="1">
      <w:start w:val="1"/>
      <w:numFmt w:val="bullet"/>
      <w:lvlText w:val=""/>
      <w:lvlJc w:val="left"/>
      <w:pPr>
        <w:ind w:left="5040" w:hanging="360"/>
      </w:pPr>
      <w:rPr>
        <w:rFonts w:ascii="Symbol" w:hAnsi="Symbol" w:hint="default"/>
      </w:rPr>
    </w:lvl>
    <w:lvl w:ilvl="7" w:tplc="DFA2F2C0" w:tentative="1">
      <w:start w:val="1"/>
      <w:numFmt w:val="bullet"/>
      <w:lvlText w:val="o"/>
      <w:lvlJc w:val="left"/>
      <w:pPr>
        <w:ind w:left="5760" w:hanging="360"/>
      </w:pPr>
      <w:rPr>
        <w:rFonts w:ascii="Courier New" w:hAnsi="Courier New" w:cs="Courier New" w:hint="default"/>
      </w:rPr>
    </w:lvl>
    <w:lvl w:ilvl="8" w:tplc="6A6AC916" w:tentative="1">
      <w:start w:val="1"/>
      <w:numFmt w:val="bullet"/>
      <w:lvlText w:val=""/>
      <w:lvlJc w:val="left"/>
      <w:pPr>
        <w:ind w:left="6480" w:hanging="360"/>
      </w:pPr>
      <w:rPr>
        <w:rFonts w:ascii="Wingdings" w:hAnsi="Wingdings" w:hint="default"/>
      </w:rPr>
    </w:lvl>
  </w:abstractNum>
  <w:abstractNum w:abstractNumId="1" w15:restartNumberingAfterBreak="0">
    <w:nsid w:val="59975117"/>
    <w:multiLevelType w:val="hybridMultilevel"/>
    <w:tmpl w:val="2D8CB790"/>
    <w:lvl w:ilvl="0" w:tplc="5C8E09BE">
      <w:start w:val="1"/>
      <w:numFmt w:val="decimal"/>
      <w:lvlText w:val="(%1)"/>
      <w:lvlJc w:val="left"/>
      <w:pPr>
        <w:ind w:left="1080" w:hanging="360"/>
      </w:pPr>
      <w:rPr>
        <w:rFonts w:hint="default"/>
      </w:rPr>
    </w:lvl>
    <w:lvl w:ilvl="1" w:tplc="FD207C9A" w:tentative="1">
      <w:start w:val="1"/>
      <w:numFmt w:val="lowerLetter"/>
      <w:lvlText w:val="%2."/>
      <w:lvlJc w:val="left"/>
      <w:pPr>
        <w:ind w:left="1800" w:hanging="360"/>
      </w:pPr>
    </w:lvl>
    <w:lvl w:ilvl="2" w:tplc="97FE8890" w:tentative="1">
      <w:start w:val="1"/>
      <w:numFmt w:val="lowerRoman"/>
      <w:lvlText w:val="%3."/>
      <w:lvlJc w:val="right"/>
      <w:pPr>
        <w:ind w:left="2520" w:hanging="180"/>
      </w:pPr>
    </w:lvl>
    <w:lvl w:ilvl="3" w:tplc="6570E12E" w:tentative="1">
      <w:start w:val="1"/>
      <w:numFmt w:val="decimal"/>
      <w:lvlText w:val="%4."/>
      <w:lvlJc w:val="left"/>
      <w:pPr>
        <w:ind w:left="3240" w:hanging="360"/>
      </w:pPr>
    </w:lvl>
    <w:lvl w:ilvl="4" w:tplc="39BAF44E" w:tentative="1">
      <w:start w:val="1"/>
      <w:numFmt w:val="lowerLetter"/>
      <w:lvlText w:val="%5."/>
      <w:lvlJc w:val="left"/>
      <w:pPr>
        <w:ind w:left="3960" w:hanging="360"/>
      </w:pPr>
    </w:lvl>
    <w:lvl w:ilvl="5" w:tplc="12C8C960" w:tentative="1">
      <w:start w:val="1"/>
      <w:numFmt w:val="lowerRoman"/>
      <w:lvlText w:val="%6."/>
      <w:lvlJc w:val="right"/>
      <w:pPr>
        <w:ind w:left="4680" w:hanging="180"/>
      </w:pPr>
    </w:lvl>
    <w:lvl w:ilvl="6" w:tplc="01461EE2" w:tentative="1">
      <w:start w:val="1"/>
      <w:numFmt w:val="decimal"/>
      <w:lvlText w:val="%7."/>
      <w:lvlJc w:val="left"/>
      <w:pPr>
        <w:ind w:left="5400" w:hanging="360"/>
      </w:pPr>
    </w:lvl>
    <w:lvl w:ilvl="7" w:tplc="21AC389C" w:tentative="1">
      <w:start w:val="1"/>
      <w:numFmt w:val="lowerLetter"/>
      <w:lvlText w:val="%8."/>
      <w:lvlJc w:val="left"/>
      <w:pPr>
        <w:ind w:left="6120" w:hanging="360"/>
      </w:pPr>
    </w:lvl>
    <w:lvl w:ilvl="8" w:tplc="32CC0888" w:tentative="1">
      <w:start w:val="1"/>
      <w:numFmt w:val="lowerRoman"/>
      <w:lvlText w:val="%9."/>
      <w:lvlJc w:val="right"/>
      <w:pPr>
        <w:ind w:left="6840" w:hanging="180"/>
      </w:pPr>
    </w:lvl>
  </w:abstractNum>
  <w:num w:numId="1" w16cid:durableId="1956710350">
    <w:abstractNumId w:val="0"/>
  </w:num>
  <w:num w:numId="2" w16cid:durableId="1861048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44843"/>
    <w:rsid w:val="001157DA"/>
    <w:rsid w:val="00407AE4"/>
    <w:rsid w:val="00844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ules>
    </o:shapelayout>
  </w:shapeDefaults>
  <w:decimalSymbol w:val="."/>
  <w:listSeparator w:val=","/>
  <w14:docId w14:val="7890D548"/>
  <w15:docId w15:val="{C2DF3126-9083-4198-B614-1E3509C01B5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E351EC"/>
    <w:rPr>
      <w:color w:val="605E5C"/>
      <w:shd w:val="clear" w:color="auto" w:fill="E1DFDD"/>
    </w:rPr>
  </w:style>
  <w:style w:type="character" w:customStyle="1" w:styleId="ListParagraphChar">
    <w:name w:val="List Paragraph Char"/>
    <w:basedOn w:val="DefaultParagraphFont"/>
    <w:link w:val="ListParagraph"/>
    <w:uiPriority w:val="34"/>
    <w:rsid w:val="0003513D"/>
    <w:rPr>
      <w:rFonts w:eastAsiaTheme="minorEastAsia"/>
    </w:rPr>
  </w:style>
  <w:style w:type="paragraph" w:styleId="PlainText">
    <w:name w:val="Plain Text"/>
    <w:basedOn w:val="Normal"/>
    <w:link w:val="PlainTextChar"/>
    <w:uiPriority w:val="99"/>
    <w:unhideWhenUsed/>
    <w:rsid w:val="00BD06D0"/>
    <w:pPr>
      <w:spacing w:line="240" w:lineRule="auto"/>
    </w:pPr>
    <w:rPr>
      <w:rFonts w:ascii="Calibri" w:hAnsi="Calibri"/>
      <w:szCs w:val="21"/>
    </w:rPr>
  </w:style>
  <w:style w:type="character" w:customStyle="1" w:styleId="PlainTextChar">
    <w:name w:val="Plain Text Char"/>
    <w:basedOn w:val="DefaultParagraphFont"/>
    <w:link w:val="PlainText"/>
    <w:uiPriority w:val="99"/>
    <w:rsid w:val="00BD06D0"/>
    <w:rPr>
      <w:rFonts w:ascii="Calibri" w:hAnsi="Calibri"/>
      <w:szCs w:val="21"/>
    </w:rPr>
  </w:style>
  <w:style w:type="paragraph" w:customStyle="1" w:styleId="p">
    <w:name w:val="p"/>
    <w:basedOn w:val="Normal"/>
    <w:rsid w:val="00146F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146FEB"/>
  </w:style>
  <w:style w:type="character" w:styleId="Emphasis">
    <w:name w:val="Emphasis"/>
    <w:basedOn w:val="DefaultParagraphFont"/>
    <w:uiPriority w:val="20"/>
    <w:qFormat/>
    <w:rsid w:val="00146FEB"/>
    <w:rPr>
      <w:i/>
      <w:iCs/>
    </w:rPr>
  </w:style>
  <w:style w:type="character" w:styleId="FollowedHyperlink">
    <w:name w:val="FollowedHyperlink"/>
    <w:basedOn w:val="DefaultParagraphFont"/>
    <w:uiPriority w:val="99"/>
    <w:semiHidden/>
    <w:unhideWhenUsed/>
    <w:rsid w:val="00C075D3"/>
    <w:rPr>
      <w:color w:val="800080" w:themeColor="followedHyperlink"/>
      <w:u w:val="single"/>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6.xml"/><Relationship Id="rId26" Type="http://schemas.openxmlformats.org/officeDocument/2006/relationships/footer" Target="footer11.xml"/><Relationship Id="rId39" Type="http://schemas.openxmlformats.org/officeDocument/2006/relationships/hyperlink" Target="http://www.sam.gov" TargetMode="External"/><Relationship Id="rId3" Type="http://schemas.openxmlformats.org/officeDocument/2006/relationships/settings" Target="settings.xml"/><Relationship Id="rId21" Type="http://schemas.openxmlformats.org/officeDocument/2006/relationships/header" Target="header7.xml"/><Relationship Id="rId34" Type="http://schemas.openxmlformats.org/officeDocument/2006/relationships/hyperlink" Target="http://www.sam.gov" TargetMode="External"/><Relationship Id="rId42" Type="http://schemas.openxmlformats.org/officeDocument/2006/relationships/hyperlink" Target="https://www.govinfo.gov/link/plaw/115/public/232?link-type=html" TargetMode="External"/><Relationship Id="rId47" Type="http://schemas.openxmlformats.org/officeDocument/2006/relationships/footer" Target="footer14.xml"/><Relationship Id="rId50"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footer" Target="footer10.xml"/><Relationship Id="rId33" Type="http://schemas.openxmlformats.org/officeDocument/2006/relationships/hyperlink" Target="https://www.sam.gov/SAM/" TargetMode="External"/><Relationship Id="rId38" Type="http://schemas.openxmlformats.org/officeDocument/2006/relationships/hyperlink" Target="https://www.sam.gov" TargetMode="External"/><Relationship Id="rId46" Type="http://schemas.openxmlformats.org/officeDocument/2006/relationships/footer" Target="footer13.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footer" Target="footer8.xml"/><Relationship Id="rId29" Type="http://schemas.openxmlformats.org/officeDocument/2006/relationships/hyperlink" Target="https://assist.dla.mil" TargetMode="External"/><Relationship Id="rId41" Type="http://schemas.openxmlformats.org/officeDocument/2006/relationships/hyperlink" Target="https://www.treasury.gov/resource-center/sanctions/SDN-List/Pages/default.asp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9.xml"/><Relationship Id="rId32" Type="http://schemas.openxmlformats.org/officeDocument/2006/relationships/hyperlink" Target="https://www.sam.gov/SAM/" TargetMode="External"/><Relationship Id="rId37" Type="http://schemas.openxmlformats.org/officeDocument/2006/relationships/hyperlink" Target="https://www.sam.gov" TargetMode="External"/><Relationship Id="rId40" Type="http://schemas.openxmlformats.org/officeDocument/2006/relationships/hyperlink" Target="mailto:CISADA106@state.gov" TargetMode="External"/><Relationship Id="rId45" Type="http://schemas.openxmlformats.org/officeDocument/2006/relationships/header" Target="header12.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eader" Target="header8.xml"/><Relationship Id="rId28" Type="http://schemas.openxmlformats.org/officeDocument/2006/relationships/footer" Target="footer12.xml"/><Relationship Id="rId36" Type="http://schemas.openxmlformats.org/officeDocument/2006/relationships/hyperlink" Target="https://www.sam.gov" TargetMode="External"/><Relationship Id="rId49" Type="http://schemas.openxmlformats.org/officeDocument/2006/relationships/footer" Target="footer15.xml"/><Relationship Id="rId10" Type="http://schemas.openxmlformats.org/officeDocument/2006/relationships/footer" Target="footer2.xml"/><Relationship Id="rId19" Type="http://schemas.openxmlformats.org/officeDocument/2006/relationships/footer" Target="footer7.xml"/><Relationship Id="rId31" Type="http://schemas.openxmlformats.org/officeDocument/2006/relationships/hyperlink" Target="https://assist.dla.mil/feedback" TargetMode="External"/><Relationship Id="rId44" Type="http://schemas.openxmlformats.org/officeDocument/2006/relationships/header" Target="header1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9.xml"/><Relationship Id="rId27" Type="http://schemas.openxmlformats.org/officeDocument/2006/relationships/header" Target="header10.xml"/><Relationship Id="rId30" Type="http://schemas.openxmlformats.org/officeDocument/2006/relationships/hyperlink" Target="https://assist.dla.mil" TargetMode="External"/><Relationship Id="rId35" Type="http://schemas.openxmlformats.org/officeDocument/2006/relationships/hyperlink" Target="https://www.sam.gov/portal/SAM/" TargetMode="External"/><Relationship Id="rId43" Type="http://schemas.openxmlformats.org/officeDocument/2006/relationships/hyperlink" Target="https://www.sam.gov/" TargetMode="External"/><Relationship Id="rId48" Type="http://schemas.openxmlformats.org/officeDocument/2006/relationships/header" Target="header13.xml"/><Relationship Id="rId8" Type="http://schemas.openxmlformats.org/officeDocument/2006/relationships/header" Target="header2.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67</Pages>
  <Words>24340</Words>
  <Characters>138744</Characters>
  <Application>Microsoft Office Word</Application>
  <DocSecurity>0</DocSecurity>
  <Lines>1156</Lines>
  <Paragraphs>325</Paragraphs>
  <ScaleCrop>false</ScaleCrop>
  <Company/>
  <LinksUpToDate>false</LinksUpToDate>
  <CharactersWithSpaces>162759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Johannes, Traci</cp:lastModifiedBy>
  <cp:revision>2</cp:revision>
  <dcterms:created xsi:type="dcterms:W3CDTF">2025-09-05T16:53:00Z</dcterms:created>
  <dcterms:modified xsi:type="dcterms:W3CDTF">2025-09-05T16:57:00Z</dcterms:modified>
</cp:coreProperties>
</file>