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E017" w14:textId="77777777" w:rsidR="007C38F3" w:rsidRPr="00E917A2" w:rsidRDefault="007C38F3" w:rsidP="00816BE5">
      <w:pPr>
        <w:spacing w:after="0" w:line="240" w:lineRule="auto"/>
        <w:rPr>
          <w:rFonts w:ascii="Times New Roman" w:hAnsi="Times New Roman" w:cs="Times New Roman"/>
          <w:b/>
          <w:bCs/>
          <w:sz w:val="24"/>
          <w:szCs w:val="24"/>
        </w:rPr>
      </w:pPr>
      <w:bookmarkStart w:id="0" w:name="_Hlk196219763"/>
      <w:r w:rsidRPr="00E917A2">
        <w:rPr>
          <w:rFonts w:ascii="Times New Roman" w:hAnsi="Times New Roman" w:cs="Times New Roman"/>
          <w:b/>
          <w:bCs/>
          <w:sz w:val="24"/>
          <w:szCs w:val="24"/>
        </w:rPr>
        <w:t>Performance Work Statement</w:t>
      </w:r>
    </w:p>
    <w:p w14:paraId="78739710" w14:textId="77777777" w:rsidR="007C38F3" w:rsidRPr="00E917A2" w:rsidRDefault="007C38F3" w:rsidP="00816BE5">
      <w:pPr>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t>Defense Counterintelligence and Security Agency</w:t>
      </w:r>
    </w:p>
    <w:p w14:paraId="321C4F66" w14:textId="2F5CF800" w:rsidR="007C38F3" w:rsidRPr="00E917A2" w:rsidRDefault="007C38F3" w:rsidP="00816BE5">
      <w:pPr>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t>National Industrial Security (IS) Compliance and Verification Services (NIS-CVS)</w:t>
      </w:r>
    </w:p>
    <w:p w14:paraId="3086A967" w14:textId="77777777" w:rsidR="007C38F3" w:rsidRPr="00E917A2" w:rsidRDefault="007C38F3" w:rsidP="00816BE5">
      <w:pPr>
        <w:spacing w:after="0" w:line="240" w:lineRule="auto"/>
        <w:rPr>
          <w:rFonts w:ascii="Times New Roman" w:hAnsi="Times New Roman" w:cs="Times New Roman"/>
          <w:b/>
          <w:bCs/>
          <w:sz w:val="24"/>
          <w:szCs w:val="24"/>
        </w:rPr>
      </w:pPr>
    </w:p>
    <w:p w14:paraId="0FC3E19A" w14:textId="46E8A44A" w:rsidR="00F93F45" w:rsidRPr="00E917A2" w:rsidRDefault="007C38F3" w:rsidP="00816BE5">
      <w:pPr>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t>Part 1</w:t>
      </w:r>
    </w:p>
    <w:p w14:paraId="7C10B112" w14:textId="4B70D0C8" w:rsidR="00E42502" w:rsidRPr="00E917A2" w:rsidRDefault="007C38F3" w:rsidP="00816BE5">
      <w:pPr>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t>General Information</w:t>
      </w:r>
    </w:p>
    <w:p w14:paraId="0FEDD2E1" w14:textId="77777777" w:rsidR="00F93F45" w:rsidRPr="00092662" w:rsidRDefault="00F93F45" w:rsidP="00816BE5">
      <w:pPr>
        <w:spacing w:after="0" w:line="240" w:lineRule="auto"/>
        <w:rPr>
          <w:rFonts w:ascii="Times New Roman" w:hAnsi="Times New Roman" w:cs="Times New Roman"/>
          <w:sz w:val="24"/>
          <w:szCs w:val="24"/>
        </w:rPr>
      </w:pPr>
    </w:p>
    <w:p w14:paraId="31BFB13E" w14:textId="2B05C80F"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1. G</w:t>
      </w:r>
      <w:r w:rsidR="007C38F3" w:rsidRPr="00092662">
        <w:rPr>
          <w:rFonts w:ascii="Times New Roman" w:hAnsi="Times New Roman" w:cs="Times New Roman"/>
          <w:sz w:val="24"/>
          <w:szCs w:val="24"/>
        </w:rPr>
        <w:t>eneral</w:t>
      </w:r>
      <w:r w:rsidRPr="00092662">
        <w:rPr>
          <w:rFonts w:ascii="Times New Roman" w:hAnsi="Times New Roman" w:cs="Times New Roman"/>
          <w:sz w:val="24"/>
          <w:szCs w:val="24"/>
        </w:rPr>
        <w:t xml:space="preserve">: This is a non-personal services contract to provide support services to the Defense Counterintelligence and Security Agency (DCSA). The Government shall not exercise any supervision or control over the contract service providers performing the services herein. Such contract service providers shall be accountable solely to the Contractor who, in turn is responsible to the Government. </w:t>
      </w:r>
    </w:p>
    <w:p w14:paraId="21FF7782" w14:textId="77777777" w:rsidR="00F93F45" w:rsidRPr="00092662" w:rsidRDefault="00F93F45" w:rsidP="00816BE5">
      <w:pPr>
        <w:spacing w:after="0" w:line="240" w:lineRule="auto"/>
        <w:rPr>
          <w:rFonts w:ascii="Times New Roman" w:hAnsi="Times New Roman" w:cs="Times New Roman"/>
          <w:sz w:val="24"/>
          <w:szCs w:val="24"/>
        </w:rPr>
      </w:pPr>
    </w:p>
    <w:p w14:paraId="609883DA" w14:textId="77777777"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 Description of Services/Introduction: The Contractor shall provide all personnel, equipment, supplies, facilities, transportation, tools, materials, supervision, and other items and services necessary to perform program support services as defined in this Performance Work Statement (PWS) except for those items specified as government furnished property and services. The Contractor shall perform to the standards in this contract. </w:t>
      </w:r>
    </w:p>
    <w:p w14:paraId="560722ED" w14:textId="77777777" w:rsidR="00F93F45" w:rsidRPr="00092662" w:rsidRDefault="00F93F45" w:rsidP="00816BE5">
      <w:pPr>
        <w:spacing w:after="0" w:line="240" w:lineRule="auto"/>
        <w:rPr>
          <w:rFonts w:ascii="Times New Roman" w:hAnsi="Times New Roman" w:cs="Times New Roman"/>
          <w:sz w:val="24"/>
          <w:szCs w:val="24"/>
        </w:rPr>
      </w:pPr>
    </w:p>
    <w:p w14:paraId="0408DB4F" w14:textId="77777777" w:rsidR="007C38F3"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 Background: </w:t>
      </w:r>
      <w:r w:rsidR="007C38F3" w:rsidRPr="00092662">
        <w:rPr>
          <w:rFonts w:ascii="Times New Roman" w:hAnsi="Times New Roman" w:cs="Times New Roman"/>
          <w:sz w:val="24"/>
          <w:szCs w:val="24"/>
        </w:rPr>
        <w:t xml:space="preserve">The mission of the Defense Counterintelligence and Security Agency (DCSA) is to secure classified and sensitive information and technology in the United States (U.S.) industrial base against attack and compromise, ensure the federal and contractor workforce can be trusted with sensitive and classified information, and preserve military readiness and warfighting capabilities by identifying and defeating threats presented by and to the defense supply chain. DCSA provides security services to DoD through the integration of personnel security policy, industrial security, cyber security, security training and education, information systems security and counterintelligence. </w:t>
      </w:r>
    </w:p>
    <w:p w14:paraId="62D2204B" w14:textId="77777777" w:rsidR="007C38F3" w:rsidRPr="00092662" w:rsidRDefault="007C38F3" w:rsidP="00816BE5">
      <w:pPr>
        <w:spacing w:after="0" w:line="240" w:lineRule="auto"/>
        <w:rPr>
          <w:rFonts w:ascii="Times New Roman" w:hAnsi="Times New Roman" w:cs="Times New Roman"/>
          <w:sz w:val="24"/>
          <w:szCs w:val="24"/>
        </w:rPr>
      </w:pPr>
    </w:p>
    <w:p w14:paraId="322DB8BC" w14:textId="77777777" w:rsidR="007C38F3" w:rsidRPr="00092662" w:rsidRDefault="007C38F3"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DCSA Industrial Security (IS) Directorate supports the DCSA mission to protect classified information and materials in the hands of cleared industry by ensuring compliance with CFR 32, Part 117 (National Industrial Security Program Operating Manual, NISPOM) and Executive Order 12829 as amended. Additionally, IS works in partnership with facility security officers and industry partners to ensure the protection of classified information released under contractual obligations or research and development efforts. </w:t>
      </w:r>
      <w:proofErr w:type="gramStart"/>
      <w:r w:rsidRPr="00092662">
        <w:rPr>
          <w:rFonts w:ascii="Times New Roman" w:hAnsi="Times New Roman" w:cs="Times New Roman"/>
          <w:sz w:val="24"/>
          <w:szCs w:val="24"/>
        </w:rPr>
        <w:t>In order to</w:t>
      </w:r>
      <w:proofErr w:type="gramEnd"/>
      <w:r w:rsidRPr="00092662">
        <w:rPr>
          <w:rFonts w:ascii="Times New Roman" w:hAnsi="Times New Roman" w:cs="Times New Roman"/>
          <w:sz w:val="24"/>
          <w:szCs w:val="24"/>
        </w:rPr>
        <w:t xml:space="preserve"> continue to perform this mission in an evolving and increasingly complex environment, IS must continuously review, analyze, and update processes, procedures, organizational structure, and methods. IS continues to develop and implement initiatives that will drive consistency, improve performance, and provide for a more effective and efficient workforce. This contract requires contractors to provide operational support to include program management, resource development, technical support, research, </w:t>
      </w:r>
      <w:r w:rsidRPr="00092662">
        <w:rPr>
          <w:rFonts w:ascii="Times New Roman" w:hAnsi="Times New Roman" w:cs="Times New Roman"/>
          <w:sz w:val="24"/>
          <w:szCs w:val="24"/>
        </w:rPr>
        <w:lastRenderedPageBreak/>
        <w:t xml:space="preserve">analysis, communication, task management, identifying risks to cleared facilities, collating data sets, increased oversight of FCL process/FOCI mitigation, and support to IS Senior Leadership. </w:t>
      </w:r>
    </w:p>
    <w:p w14:paraId="1F14D5D2" w14:textId="77777777" w:rsidR="007C38F3" w:rsidRPr="00092662" w:rsidRDefault="007C38F3" w:rsidP="00816BE5">
      <w:pPr>
        <w:spacing w:after="0" w:line="240" w:lineRule="auto"/>
        <w:rPr>
          <w:rFonts w:ascii="Times New Roman" w:hAnsi="Times New Roman" w:cs="Times New Roman"/>
          <w:sz w:val="24"/>
          <w:szCs w:val="24"/>
        </w:rPr>
      </w:pPr>
    </w:p>
    <w:p w14:paraId="6AD3CB0B" w14:textId="7D5BA4BD" w:rsidR="00F93F45" w:rsidRPr="00092662" w:rsidRDefault="007C38F3"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Additionally, this contract provides needed support to the DCSA Counterintelligence (CI) Directorate which conducts activities to identify, assess, deter, and mitigate foreign and insider threats to the U.S. Government’s industrial base and workforce in support of Industrial and Personnel Security missions, both directly and through collaborative engagement with other intelligence and law enforcement organizations while serving as the model for counterintelligence functional services and Insider Threat support to the DoD and cleared industry.</w:t>
      </w:r>
    </w:p>
    <w:p w14:paraId="5A2142E1" w14:textId="77777777" w:rsidR="00F93F45" w:rsidRPr="00092662" w:rsidRDefault="00F93F45" w:rsidP="00816BE5">
      <w:pPr>
        <w:spacing w:after="0" w:line="240" w:lineRule="auto"/>
        <w:rPr>
          <w:rFonts w:ascii="Times New Roman" w:hAnsi="Times New Roman" w:cs="Times New Roman"/>
          <w:sz w:val="24"/>
          <w:szCs w:val="24"/>
        </w:rPr>
      </w:pPr>
    </w:p>
    <w:p w14:paraId="490FA281" w14:textId="0FAAD01C"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1.3. Objective: </w:t>
      </w:r>
      <w:r w:rsidR="007C38F3" w:rsidRPr="00092662">
        <w:rPr>
          <w:rFonts w:ascii="Times New Roman" w:hAnsi="Times New Roman" w:cs="Times New Roman"/>
          <w:sz w:val="24"/>
          <w:szCs w:val="24"/>
        </w:rPr>
        <w:t>The objective of this PWS is to define the scope and establish the tasks required for providing the on-site support services and technical assistance required to assist DCSA in the execution of the agency’s mission with respect to strategic planning, implementation and execution, IS strategic and operations field support portfolio and programs. This support will develop IS strategic planning documents; develop and track IS metrics; produce internal and external briefings and other publications as directed by the Government; and provide technical edits to material produced by IS Headquarters (HQ) personnel. This contract further provides for business analyst support for IS operations and IS field support portfolios and programs. The Contractor shall be directly responsible for ensuring the accuracy, timeliness and completion of all tasks under this effort.  The Contractor shall provide appropriate support personnel to achieve the required degree of responsiveness to accomplish established goals for the assigned projects and tasks.</w:t>
      </w:r>
      <w:r w:rsidRPr="00092662">
        <w:rPr>
          <w:rFonts w:ascii="Times New Roman" w:hAnsi="Times New Roman" w:cs="Times New Roman"/>
          <w:sz w:val="24"/>
          <w:szCs w:val="24"/>
        </w:rPr>
        <w:t xml:space="preserve"> </w:t>
      </w:r>
    </w:p>
    <w:p w14:paraId="77DA16DC" w14:textId="77777777" w:rsidR="00F93F45" w:rsidRPr="00092662" w:rsidRDefault="00F93F45" w:rsidP="00816BE5">
      <w:pPr>
        <w:spacing w:after="0" w:line="240" w:lineRule="auto"/>
        <w:rPr>
          <w:rFonts w:ascii="Times New Roman" w:hAnsi="Times New Roman" w:cs="Times New Roman"/>
          <w:sz w:val="24"/>
          <w:szCs w:val="24"/>
        </w:rPr>
      </w:pPr>
    </w:p>
    <w:p w14:paraId="04ABFAA0" w14:textId="653A49F2" w:rsidR="00F93F45" w:rsidRPr="00092662" w:rsidRDefault="00F93F45" w:rsidP="00816BE5">
      <w:pPr>
        <w:tabs>
          <w:tab w:val="left" w:pos="927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1.4. Scope: </w:t>
      </w:r>
      <w:r w:rsidR="007C38F3" w:rsidRPr="00092662">
        <w:rPr>
          <w:rFonts w:ascii="Times New Roman" w:hAnsi="Times New Roman" w:cs="Times New Roman"/>
          <w:sz w:val="24"/>
          <w:szCs w:val="24"/>
        </w:rPr>
        <w:t>The scope of this effort is to provide support professionals who are trained in security and counterintelligence to support DCSA's Industrial Security and Counterintelligence missions, including facility clearance determinations, FOCI assessments, special access program support, and risk management analysis.</w:t>
      </w:r>
      <w:r w:rsidRPr="00092662">
        <w:rPr>
          <w:rFonts w:ascii="Times New Roman" w:hAnsi="Times New Roman" w:cs="Times New Roman"/>
          <w:sz w:val="24"/>
          <w:szCs w:val="24"/>
        </w:rPr>
        <w:t xml:space="preserve"> </w:t>
      </w:r>
    </w:p>
    <w:p w14:paraId="0B489806" w14:textId="77777777" w:rsidR="00F93F45" w:rsidRPr="00092662" w:rsidRDefault="00F93F45" w:rsidP="00816BE5">
      <w:pPr>
        <w:spacing w:after="0" w:line="240" w:lineRule="auto"/>
        <w:rPr>
          <w:rFonts w:ascii="Times New Roman" w:hAnsi="Times New Roman" w:cs="Times New Roman"/>
          <w:sz w:val="24"/>
          <w:szCs w:val="24"/>
        </w:rPr>
      </w:pPr>
    </w:p>
    <w:p w14:paraId="386DFF29" w14:textId="77777777" w:rsidR="00092662"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1.5. Period of Performance</w:t>
      </w:r>
      <w:r w:rsidR="00092662" w:rsidRPr="00092662">
        <w:rPr>
          <w:rFonts w:ascii="Times New Roman" w:hAnsi="Times New Roman" w:cs="Times New Roman"/>
          <w:sz w:val="24"/>
          <w:szCs w:val="24"/>
        </w:rPr>
        <w:t xml:space="preserve"> (</w:t>
      </w:r>
      <w:proofErr w:type="spellStart"/>
      <w:r w:rsidR="00092662" w:rsidRPr="00092662">
        <w:rPr>
          <w:rFonts w:ascii="Times New Roman" w:hAnsi="Times New Roman" w:cs="Times New Roman"/>
          <w:sz w:val="24"/>
          <w:szCs w:val="24"/>
        </w:rPr>
        <w:t>PoP</w:t>
      </w:r>
      <w:proofErr w:type="spellEnd"/>
      <w:r w:rsidR="00092662" w:rsidRPr="00092662">
        <w:rPr>
          <w:rFonts w:ascii="Times New Roman" w:hAnsi="Times New Roman" w:cs="Times New Roman"/>
          <w:sz w:val="24"/>
          <w:szCs w:val="24"/>
        </w:rPr>
        <w:t xml:space="preserve">): The </w:t>
      </w:r>
      <w:proofErr w:type="spellStart"/>
      <w:r w:rsidR="00092662" w:rsidRPr="00092662">
        <w:rPr>
          <w:rFonts w:ascii="Times New Roman" w:hAnsi="Times New Roman" w:cs="Times New Roman"/>
          <w:sz w:val="24"/>
          <w:szCs w:val="24"/>
        </w:rPr>
        <w:t>PoP</w:t>
      </w:r>
      <w:proofErr w:type="spellEnd"/>
      <w:r w:rsidR="00092662" w:rsidRPr="00092662">
        <w:rPr>
          <w:rFonts w:ascii="Times New Roman" w:hAnsi="Times New Roman" w:cs="Times New Roman"/>
          <w:sz w:val="24"/>
          <w:szCs w:val="24"/>
        </w:rPr>
        <w:t xml:space="preserve"> shall be for a one six-month base period plus three one-year option periods with the tentative effective dates as follows. </w:t>
      </w:r>
    </w:p>
    <w:p w14:paraId="6EE298E4" w14:textId="77777777" w:rsidR="00092662" w:rsidRPr="00092662" w:rsidRDefault="00092662" w:rsidP="00816BE5">
      <w:pPr>
        <w:spacing w:after="0" w:line="240" w:lineRule="auto"/>
        <w:rPr>
          <w:rFonts w:ascii="Times New Roman" w:hAnsi="Times New Roman" w:cs="Times New Roman"/>
          <w:sz w:val="24"/>
          <w:szCs w:val="24"/>
        </w:rPr>
      </w:pPr>
    </w:p>
    <w:p w14:paraId="06104A3C"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Base Year: </w:t>
      </w:r>
      <w:r w:rsidRPr="00092662">
        <w:rPr>
          <w:rFonts w:ascii="Times New Roman" w:hAnsi="Times New Roman" w:cs="Times New Roman"/>
          <w:sz w:val="24"/>
          <w:szCs w:val="24"/>
        </w:rPr>
        <w:tab/>
        <w:t xml:space="preserve">           </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 xml:space="preserve">           30 September 2026 - 1April 2027 </w:t>
      </w:r>
    </w:p>
    <w:p w14:paraId="39FC8663"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Option Year 1:        </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 xml:space="preserve">           2 April 2027 – 1 April 2028</w:t>
      </w:r>
    </w:p>
    <w:p w14:paraId="27BC4C59"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Option Year 2:         </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 xml:space="preserve">           2 April 2028 – 1 April 2029</w:t>
      </w:r>
    </w:p>
    <w:p w14:paraId="7DC9B7A3"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Option Year 3:         </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 xml:space="preserve">           2 April 2029 – 1 April 2030</w:t>
      </w:r>
    </w:p>
    <w:p w14:paraId="3E96E918"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Up to 6-month extension:         </w:t>
      </w:r>
      <w:r w:rsidRPr="00092662">
        <w:rPr>
          <w:rFonts w:ascii="Times New Roman" w:hAnsi="Times New Roman" w:cs="Times New Roman"/>
          <w:sz w:val="24"/>
          <w:szCs w:val="24"/>
        </w:rPr>
        <w:tab/>
        <w:t xml:space="preserve">                      *2 April 2030 – 1October 2031 </w:t>
      </w:r>
    </w:p>
    <w:p w14:paraId="3E790161" w14:textId="77777777" w:rsidR="00092662" w:rsidRPr="00092662" w:rsidRDefault="00092662" w:rsidP="00816BE5">
      <w:pPr>
        <w:spacing w:after="0" w:line="240" w:lineRule="auto"/>
        <w:rPr>
          <w:rFonts w:ascii="Times New Roman" w:hAnsi="Times New Roman" w:cs="Times New Roman"/>
          <w:i/>
          <w:iCs/>
          <w:sz w:val="24"/>
          <w:szCs w:val="24"/>
        </w:rPr>
      </w:pPr>
      <w:r w:rsidRPr="00092662">
        <w:rPr>
          <w:rFonts w:ascii="Times New Roman" w:hAnsi="Times New Roman" w:cs="Times New Roman"/>
          <w:i/>
          <w:iCs/>
          <w:sz w:val="24"/>
          <w:szCs w:val="24"/>
        </w:rPr>
        <w:t xml:space="preserve"> *Additional 6 months IAW FAR 52.217-8: </w:t>
      </w:r>
    </w:p>
    <w:p w14:paraId="2118540A" w14:textId="4336C0E7" w:rsidR="002E0201" w:rsidRPr="00092662" w:rsidRDefault="00092662" w:rsidP="00816BE5">
      <w:pPr>
        <w:spacing w:after="0" w:line="240" w:lineRule="auto"/>
        <w:rPr>
          <w:rFonts w:ascii="Times New Roman" w:hAnsi="Times New Roman" w:cs="Times New Roman"/>
          <w:i/>
          <w:iCs/>
          <w:sz w:val="24"/>
          <w:szCs w:val="24"/>
        </w:rPr>
      </w:pPr>
      <w:r w:rsidRPr="00092662">
        <w:rPr>
          <w:rFonts w:ascii="Times New Roman" w:hAnsi="Times New Roman" w:cs="Times New Roman"/>
          <w:i/>
          <w:iCs/>
          <w:sz w:val="24"/>
          <w:szCs w:val="24"/>
        </w:rPr>
        <w:t>Note: The Government will adjust the above dates based on the task order award date:</w:t>
      </w:r>
    </w:p>
    <w:p w14:paraId="7792AD5F" w14:textId="77777777" w:rsidR="00092662" w:rsidRPr="00092662" w:rsidRDefault="00092662" w:rsidP="00816BE5">
      <w:pPr>
        <w:spacing w:after="0" w:line="240" w:lineRule="auto"/>
        <w:rPr>
          <w:rFonts w:ascii="Times New Roman" w:hAnsi="Times New Roman" w:cs="Times New Roman"/>
          <w:sz w:val="24"/>
          <w:szCs w:val="24"/>
        </w:rPr>
      </w:pPr>
    </w:p>
    <w:p w14:paraId="3D5CD0CF" w14:textId="26932F84" w:rsidR="002E0201" w:rsidRPr="00092662" w:rsidRDefault="002E0201"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Final Period of Performance Dates will be reflected in the Contract Award Document.</w:t>
      </w:r>
    </w:p>
    <w:p w14:paraId="4EA81B5A" w14:textId="023B43DA"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 </w:t>
      </w:r>
    </w:p>
    <w:p w14:paraId="1ACA6486" w14:textId="77777777" w:rsidR="00092662" w:rsidRPr="00092662" w:rsidRDefault="00092662" w:rsidP="00816BE5">
      <w:pPr>
        <w:spacing w:after="0" w:line="240" w:lineRule="auto"/>
        <w:rPr>
          <w:rFonts w:ascii="Times New Roman" w:hAnsi="Times New Roman" w:cs="Times New Roman"/>
          <w:bCs/>
          <w:sz w:val="24"/>
          <w:szCs w:val="24"/>
        </w:rPr>
      </w:pPr>
      <w:r w:rsidRPr="00092662">
        <w:rPr>
          <w:rFonts w:ascii="Times New Roman" w:hAnsi="Times New Roman" w:cs="Times New Roman"/>
          <w:sz w:val="24"/>
          <w:szCs w:val="24"/>
        </w:rPr>
        <w:t xml:space="preserve">1.6. Phase-Out Period: To minimize any decreases in productivity and to prevent possible negative impacts on additional services, the Contractor shall have personnel on board during the phase-out period. </w:t>
      </w:r>
      <w:r w:rsidRPr="00092662">
        <w:rPr>
          <w:rFonts w:ascii="Times New Roman" w:hAnsi="Times New Roman" w:cs="Times New Roman"/>
          <w:bCs/>
          <w:sz w:val="24"/>
          <w:szCs w:val="24"/>
        </w:rPr>
        <w:t xml:space="preserve">The phase-out transition period is anticipated to last for sixty (60) calendar days </w:t>
      </w:r>
      <w:r w:rsidRPr="00092662">
        <w:rPr>
          <w:rFonts w:ascii="Times New Roman" w:hAnsi="Times New Roman" w:cs="Times New Roman"/>
          <w:sz w:val="24"/>
          <w:szCs w:val="24"/>
        </w:rPr>
        <w:t>before the last performance period’s end date, as applicable.</w:t>
      </w:r>
    </w:p>
    <w:p w14:paraId="617F1E2D"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64B598B6"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1.7. Right of First Refusal. To ensure </w:t>
      </w:r>
      <w:proofErr w:type="gramStart"/>
      <w:r w:rsidRPr="00092662">
        <w:rPr>
          <w:rFonts w:ascii="Times New Roman" w:hAnsi="Times New Roman" w:cs="Times New Roman"/>
          <w:sz w:val="24"/>
          <w:szCs w:val="24"/>
        </w:rPr>
        <w:t>a smooth</w:t>
      </w:r>
      <w:proofErr w:type="gramEnd"/>
      <w:r w:rsidRPr="00092662">
        <w:rPr>
          <w:rFonts w:ascii="Times New Roman" w:hAnsi="Times New Roman" w:cs="Times New Roman"/>
          <w:sz w:val="24"/>
          <w:szCs w:val="24"/>
        </w:rPr>
        <w:t xml:space="preserve"> transition during the initial phase, the contractor shall provide right of first refusal of employment to the current workforce to remain after the transition. At time of award, the Contracting Officer will provide to the contractor a list of all contractor personnel who have been or will be adversely affected or separated because of award of this task order.</w:t>
      </w:r>
    </w:p>
    <w:p w14:paraId="25B05B54"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79AC7DDA"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1.7.1. The contractor shall give the contractor support personnel who have been or will be adversely affected or separated because of award of this task order the right of first refusal for employment openings under the contract in positions for which they are qualified if that employment is consistent with post-Government employment conflict of interest standards.</w:t>
      </w:r>
    </w:p>
    <w:p w14:paraId="69651A51"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66AF74A8"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bookmarkStart w:id="1" w:name="_Hlk202783432"/>
      <w:r w:rsidRPr="00092662">
        <w:rPr>
          <w:rFonts w:ascii="Times New Roman" w:hAnsi="Times New Roman" w:cs="Times New Roman"/>
          <w:sz w:val="24"/>
          <w:szCs w:val="24"/>
        </w:rPr>
        <w:t>1.7.2. Automatic Waiver of Education/Certification and/or Experience. If the current contractor personnel is currently occupying a labor category on an existing contract supporting DCSA providing these same or similar services and would otherwise be displaced under this task order because they do not meet all the Minimum Qualifications as identified in the PWS, the Government will consider waiving the minimum qualifications for the personnel as long as they continue to occupy the same labor category and perform similar duties on this successor contract to what they were performing on the predecessor contract.</w:t>
      </w:r>
    </w:p>
    <w:p w14:paraId="741B4C10"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bookmarkEnd w:id="1"/>
    <w:p w14:paraId="5641E564"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1.7.3. The contractor shall give the existing contractor support personnel a minimum of 10 business days to respond to the right of first refusal.</w:t>
      </w:r>
    </w:p>
    <w:p w14:paraId="390A169A"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5311F3A7"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1.7.4. The contractor shall report to the Contracting Officer the names of individuals identified on the list who are hired to perform under this task order in accordance with CDRL A009.</w:t>
      </w:r>
    </w:p>
    <w:p w14:paraId="72BD221C"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5CD28135"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1.8. Quality Control: The Government shall evaluate the Contractor’s performance under this contract in accordance with the contractors Quality Control Plan (QCP) and the Governments QASP. </w:t>
      </w:r>
      <w:proofErr w:type="gramStart"/>
      <w:r w:rsidRPr="00092662">
        <w:rPr>
          <w:rFonts w:ascii="Times New Roman" w:hAnsi="Times New Roman" w:cs="Times New Roman"/>
          <w:sz w:val="24"/>
          <w:szCs w:val="24"/>
        </w:rPr>
        <w:t>The QASP</w:t>
      </w:r>
      <w:proofErr w:type="gramEnd"/>
      <w:r w:rsidRPr="00092662">
        <w:rPr>
          <w:rFonts w:ascii="Times New Roman" w:hAnsi="Times New Roman" w:cs="Times New Roman"/>
          <w:sz w:val="24"/>
          <w:szCs w:val="24"/>
        </w:rPr>
        <w:t xml:space="preserve"> is a </w:t>
      </w:r>
      <w:proofErr w:type="gramStart"/>
      <w:r w:rsidRPr="00092662">
        <w:rPr>
          <w:rFonts w:ascii="Times New Roman" w:hAnsi="Times New Roman" w:cs="Times New Roman"/>
          <w:sz w:val="24"/>
          <w:szCs w:val="24"/>
        </w:rPr>
        <w:t>Government</w:t>
      </w:r>
      <w:proofErr w:type="gramEnd"/>
      <w:r w:rsidRPr="00092662">
        <w:rPr>
          <w:rFonts w:ascii="Times New Roman" w:hAnsi="Times New Roman" w:cs="Times New Roman"/>
          <w:sz w:val="24"/>
          <w:szCs w:val="24"/>
        </w:rPr>
        <w:t xml:space="preserve"> developed and applied document used to make sure systematic quality assurance methods are used in the administration of the performance standards included in this PWS and contract. The intent is to ensure that the Contractor performs in accordance with the performance metrics and the Government receives the quality of services </w:t>
      </w:r>
      <w:r w:rsidRPr="00092662">
        <w:rPr>
          <w:rFonts w:ascii="Times New Roman" w:hAnsi="Times New Roman" w:cs="Times New Roman"/>
          <w:sz w:val="24"/>
          <w:szCs w:val="24"/>
        </w:rPr>
        <w:lastRenderedPageBreak/>
        <w:t xml:space="preserve">called for in the contract. The QASP details how the performance standards identified in the PWS will be measured, who will perform the measurement, the frequency of surveillance, and the acceptable defect rate(s). The QASP may be updated from time to time by the Government. After acceptance of the QCP the Contractor shall receive the Contracting Officer’s Representative’s (COR) acceptance in writing of any proposed change to the QCP. </w:t>
      </w:r>
    </w:p>
    <w:p w14:paraId="12B3C3F8"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1571C249"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1.8.1. Quality Assurance: The Government shall evaluate the Contractor’s performance under this contract in accordance with the Quality Assurance Surveillance Plan. This plan is primarily focused on what the Government must do to ensure that the Contractor has performed in accordance with the performance standards. It defines how the performance standards will be applied, the frequency of surveillance, and the minimum acceptable defect rate(s). </w:t>
      </w:r>
    </w:p>
    <w:p w14:paraId="48371F0B"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05AECF80"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1.9.  On-Site Working Conditions, Holidays and other Closures:</w:t>
      </w:r>
    </w:p>
    <w:p w14:paraId="1E5B278F" w14:textId="77777777" w:rsidR="00092662" w:rsidRPr="00092662" w:rsidRDefault="00092662" w:rsidP="00816BE5">
      <w:pPr>
        <w:suppressAutoHyphens/>
        <w:spacing w:after="0" w:line="240" w:lineRule="auto"/>
        <w:rPr>
          <w:rFonts w:ascii="Times New Roman" w:hAnsi="Times New Roman" w:cs="Times New Roman"/>
          <w:sz w:val="24"/>
          <w:szCs w:val="24"/>
        </w:rPr>
      </w:pPr>
    </w:p>
    <w:p w14:paraId="2A096C6C"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1.9.1. DCSA facilities are </w:t>
      </w:r>
      <w:proofErr w:type="gramStart"/>
      <w:r w:rsidRPr="00092662">
        <w:rPr>
          <w:rFonts w:ascii="Times New Roman" w:hAnsi="Times New Roman" w:cs="Times New Roman"/>
          <w:sz w:val="24"/>
          <w:szCs w:val="24"/>
        </w:rPr>
        <w:t>smoking restricted</w:t>
      </w:r>
      <w:proofErr w:type="gramEnd"/>
      <w:r w:rsidRPr="00092662">
        <w:rPr>
          <w:rFonts w:ascii="Times New Roman" w:hAnsi="Times New Roman" w:cs="Times New Roman"/>
          <w:sz w:val="24"/>
          <w:szCs w:val="24"/>
        </w:rPr>
        <w:t xml:space="preserve"> workplaces. Due to the nature of the work, facilities, and requirements, Contractor staff may only smoke outside in designated smoking areas.</w:t>
      </w:r>
    </w:p>
    <w:p w14:paraId="46912C0C" w14:textId="77777777" w:rsidR="00092662" w:rsidRPr="00092662" w:rsidRDefault="00092662" w:rsidP="00816BE5">
      <w:pPr>
        <w:suppressAutoHyphens/>
        <w:spacing w:after="0" w:line="240" w:lineRule="auto"/>
        <w:rPr>
          <w:rFonts w:ascii="Times New Roman" w:hAnsi="Times New Roman" w:cs="Times New Roman"/>
          <w:sz w:val="24"/>
          <w:szCs w:val="24"/>
        </w:rPr>
      </w:pPr>
    </w:p>
    <w:p w14:paraId="4A53A6C5"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1.9.2. Work under this Task Order will be determined at the locations identified in Technical Exhibit I: Positions, Locations, and Security Clearances Required  </w:t>
      </w:r>
    </w:p>
    <w:p w14:paraId="0631A850" w14:textId="77777777" w:rsidR="00092662" w:rsidRPr="00092662" w:rsidRDefault="00092662" w:rsidP="00816BE5">
      <w:pPr>
        <w:suppressAutoHyphens/>
        <w:spacing w:after="0" w:line="240" w:lineRule="auto"/>
        <w:rPr>
          <w:rFonts w:ascii="Times New Roman" w:hAnsi="Times New Roman" w:cs="Times New Roman"/>
          <w:sz w:val="24"/>
          <w:szCs w:val="24"/>
        </w:rPr>
      </w:pPr>
    </w:p>
    <w:p w14:paraId="3A12C93F"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1.9.3. The Government expects the Contractor to establish normal operating hours under this contract between 8:00 a.m. to 5:00 p.m. Eastern Standard Time (EST) Monday through Friday. The Contractor’s PM and the Government’s COR shall consult and coordinate on any proposed alternate work schedules that may be arranged depending on the operational tempo/needs of the mission.</w:t>
      </w:r>
    </w:p>
    <w:p w14:paraId="7DBF5AF6"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311190D8"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19.3.1.  Remote work is authorized in select circumstances and must be coordinated with the COR.</w:t>
      </w:r>
    </w:p>
    <w:p w14:paraId="09EE8384"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E3818A6"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1.9.3.2.  Routine Telework may be authorized, contingent upon task manager approval and must be coordinated with the COR.  Ad Hoc/situational </w:t>
      </w:r>
      <w:proofErr w:type="gramStart"/>
      <w:r w:rsidRPr="00092662">
        <w:rPr>
          <w:rFonts w:ascii="Times New Roman" w:hAnsi="Times New Roman" w:cs="Times New Roman"/>
          <w:sz w:val="24"/>
          <w:szCs w:val="24"/>
        </w:rPr>
        <w:t>telework</w:t>
      </w:r>
      <w:proofErr w:type="gramEnd"/>
      <w:r w:rsidRPr="00092662">
        <w:rPr>
          <w:rFonts w:ascii="Times New Roman" w:hAnsi="Times New Roman" w:cs="Times New Roman"/>
          <w:sz w:val="24"/>
          <w:szCs w:val="24"/>
        </w:rPr>
        <w:t xml:space="preserve"> is allowed and must be coordinated with the COR - this provides flexibility to continue work without disruption when operations are down or altered due to circumstances outside the control of the Contractor.</w:t>
      </w:r>
    </w:p>
    <w:p w14:paraId="69166CE6"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C5C902B"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1.9.4. Government personnel observe the following days as holidays and the Government facilities will be closed and unavailable to Contractor personnel on the following days:</w:t>
      </w:r>
    </w:p>
    <w:p w14:paraId="26138895"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66B7021" w14:textId="77777777" w:rsidR="00092662" w:rsidRPr="00092662" w:rsidRDefault="00092662" w:rsidP="00816BE5">
      <w:pPr>
        <w:suppressAutoHyphens/>
        <w:spacing w:after="0" w:line="240" w:lineRule="auto"/>
        <w:ind w:left="720" w:firstLine="720"/>
        <w:rPr>
          <w:rFonts w:ascii="Times New Roman" w:hAnsi="Times New Roman" w:cs="Times New Roman"/>
          <w:b/>
          <w:bCs/>
          <w:sz w:val="24"/>
          <w:szCs w:val="24"/>
        </w:rPr>
      </w:pPr>
      <w:r w:rsidRPr="00092662">
        <w:rPr>
          <w:rFonts w:ascii="Times New Roman" w:hAnsi="Times New Roman" w:cs="Times New Roman"/>
          <w:b/>
          <w:bCs/>
          <w:sz w:val="24"/>
          <w:szCs w:val="24"/>
          <w:u w:val="single"/>
        </w:rPr>
        <w:t>Holiday</w:t>
      </w:r>
      <w:r w:rsidRPr="00092662">
        <w:rPr>
          <w:rFonts w:ascii="Times New Roman" w:hAnsi="Times New Roman" w:cs="Times New Roman"/>
          <w:b/>
          <w:bCs/>
          <w:sz w:val="24"/>
          <w:szCs w:val="24"/>
        </w:rPr>
        <w:tab/>
      </w:r>
      <w:r w:rsidRPr="00092662">
        <w:rPr>
          <w:rFonts w:ascii="Times New Roman" w:hAnsi="Times New Roman" w:cs="Times New Roman"/>
          <w:b/>
          <w:bCs/>
          <w:sz w:val="24"/>
          <w:szCs w:val="24"/>
        </w:rPr>
        <w:tab/>
      </w:r>
      <w:r w:rsidRPr="00092662">
        <w:rPr>
          <w:rFonts w:ascii="Times New Roman" w:hAnsi="Times New Roman" w:cs="Times New Roman"/>
          <w:b/>
          <w:bCs/>
          <w:sz w:val="24"/>
          <w:szCs w:val="24"/>
        </w:rPr>
        <w:tab/>
      </w:r>
      <w:r w:rsidRPr="00092662">
        <w:rPr>
          <w:rFonts w:ascii="Times New Roman" w:hAnsi="Times New Roman" w:cs="Times New Roman"/>
          <w:b/>
          <w:bCs/>
          <w:sz w:val="24"/>
          <w:szCs w:val="24"/>
        </w:rPr>
        <w:tab/>
      </w:r>
      <w:r w:rsidRPr="00092662">
        <w:rPr>
          <w:rFonts w:ascii="Times New Roman" w:hAnsi="Times New Roman" w:cs="Times New Roman"/>
          <w:b/>
          <w:bCs/>
          <w:sz w:val="24"/>
          <w:szCs w:val="24"/>
        </w:rPr>
        <w:tab/>
      </w:r>
      <w:r w:rsidRPr="00092662">
        <w:rPr>
          <w:rFonts w:ascii="Times New Roman" w:hAnsi="Times New Roman" w:cs="Times New Roman"/>
          <w:b/>
          <w:bCs/>
          <w:sz w:val="24"/>
          <w:szCs w:val="24"/>
          <w:u w:val="single"/>
        </w:rPr>
        <w:t>Date</w:t>
      </w:r>
    </w:p>
    <w:p w14:paraId="72B97E13" w14:textId="77777777" w:rsidR="00092662" w:rsidRPr="00092662" w:rsidRDefault="00092662" w:rsidP="00816BE5">
      <w:pPr>
        <w:suppressAutoHyphens/>
        <w:spacing w:after="0" w:line="240" w:lineRule="auto"/>
        <w:ind w:left="720"/>
        <w:rPr>
          <w:rFonts w:ascii="Times New Roman" w:hAnsi="Times New Roman" w:cs="Times New Roman"/>
          <w:b/>
          <w:bCs/>
          <w:sz w:val="24"/>
          <w:szCs w:val="24"/>
        </w:rPr>
      </w:pPr>
    </w:p>
    <w:p w14:paraId="512681CF"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New Year’s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January 1st*</w:t>
      </w:r>
    </w:p>
    <w:p w14:paraId="4D4EB30C"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Martin Luther King’s Birthday</w:t>
      </w:r>
      <w:r w:rsidRPr="00092662">
        <w:rPr>
          <w:rFonts w:ascii="Times New Roman" w:hAnsi="Times New Roman" w:cs="Times New Roman"/>
          <w:sz w:val="24"/>
          <w:szCs w:val="24"/>
        </w:rPr>
        <w:tab/>
      </w:r>
      <w:r w:rsidRPr="00092662">
        <w:rPr>
          <w:rFonts w:ascii="Times New Roman" w:hAnsi="Times New Roman" w:cs="Times New Roman"/>
          <w:sz w:val="24"/>
          <w:szCs w:val="24"/>
        </w:rPr>
        <w:tab/>
        <w:t>Third Monday in January</w:t>
      </w:r>
    </w:p>
    <w:p w14:paraId="5F37ACD2"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President’s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Third Monday in February</w:t>
      </w:r>
    </w:p>
    <w:p w14:paraId="75EDEFD8"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Memorial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Last Monday in May</w:t>
      </w:r>
    </w:p>
    <w:p w14:paraId="44171F77"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Juneteenth</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June 19th*</w:t>
      </w:r>
    </w:p>
    <w:p w14:paraId="461EE495"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Independence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July 4th*</w:t>
      </w:r>
    </w:p>
    <w:p w14:paraId="2A34057E"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Labor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First Monday in September</w:t>
      </w:r>
    </w:p>
    <w:p w14:paraId="28C372B0"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Columbus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Second Monday in October</w:t>
      </w:r>
    </w:p>
    <w:p w14:paraId="6D13A174"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Veterans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November 11th*</w:t>
      </w:r>
    </w:p>
    <w:p w14:paraId="2525BEFA"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Thanksgiving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Fourth Thursday in November</w:t>
      </w:r>
    </w:p>
    <w:p w14:paraId="341C3C96" w14:textId="77777777" w:rsidR="00092662" w:rsidRPr="00092662" w:rsidRDefault="00092662" w:rsidP="00816BE5">
      <w:pPr>
        <w:suppressAutoHyphen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Christmas Day</w:t>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r>
      <w:r w:rsidRPr="00092662">
        <w:rPr>
          <w:rFonts w:ascii="Times New Roman" w:hAnsi="Times New Roman" w:cs="Times New Roman"/>
          <w:sz w:val="24"/>
          <w:szCs w:val="24"/>
        </w:rPr>
        <w:tab/>
        <w:t>December 25th*</w:t>
      </w:r>
    </w:p>
    <w:p w14:paraId="3A4D1013" w14:textId="77777777" w:rsidR="00092662" w:rsidRPr="00092662" w:rsidRDefault="00092662" w:rsidP="00816BE5">
      <w:pPr>
        <w:suppressAutoHyphens/>
        <w:spacing w:after="0" w:line="240" w:lineRule="auto"/>
        <w:rPr>
          <w:rFonts w:ascii="Times New Roman" w:hAnsi="Times New Roman" w:cs="Times New Roman"/>
          <w:sz w:val="24"/>
          <w:szCs w:val="24"/>
        </w:rPr>
      </w:pPr>
    </w:p>
    <w:p w14:paraId="396E6A9D"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*If the date falls on a Saturday, the Government holiday is the preceding Friday. If the date falls on a Sunday, the Government holiday is the following Monday.</w:t>
      </w:r>
    </w:p>
    <w:p w14:paraId="5BFCEE56"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1504943"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1.9.5. In addition to the days designated as holidays, the Government observes the following </w:t>
      </w:r>
    </w:p>
    <w:p w14:paraId="50175805"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days:</w:t>
      </w:r>
    </w:p>
    <w:p w14:paraId="2A989900"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Any other day designated by Federal Statute</w:t>
      </w:r>
    </w:p>
    <w:p w14:paraId="3B325F08"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Any other day designated by Executive Order</w:t>
      </w:r>
    </w:p>
    <w:p w14:paraId="16747B11"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Any other day designated by the President’s Proclamation</w:t>
      </w:r>
    </w:p>
    <w:p w14:paraId="0DA207C2"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C104305"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1.9.6 It is understood and agreed between the Government and the Contractor that observance of such days by Government personnel shall not otherwise be a reason for an additional period of performance, or entitlement of compensation except as set forth within the contract. In the event the Contractor's personnel work during the holiday, they may be reimbursed by the Contractor, however, no form of holiday or other premium compensation will be reimbursed either as a direct or indirect cost, other than their normal compensation for the time worked.</w:t>
      </w:r>
    </w:p>
    <w:p w14:paraId="36E7CA5E" w14:textId="77777777" w:rsidR="00092662" w:rsidRPr="00092662" w:rsidRDefault="00092662" w:rsidP="00816BE5">
      <w:pPr>
        <w:suppressAutoHyphens/>
        <w:spacing w:after="0" w:line="240" w:lineRule="auto"/>
        <w:rPr>
          <w:rFonts w:ascii="Times New Roman" w:hAnsi="Times New Roman" w:cs="Times New Roman"/>
          <w:sz w:val="24"/>
          <w:szCs w:val="24"/>
        </w:rPr>
      </w:pPr>
    </w:p>
    <w:p w14:paraId="754B50C9"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1.9.7.  When the Federal, State, Local or other Governmental entity grants excused absence to its employees, assigned Contractor personnel may also be dismissed. The Contractor agrees to continue to provide sufficient personnel to perform critical tasks already in operation or scheduled and must be guided by the instructions issued by the KO or COR.</w:t>
      </w:r>
    </w:p>
    <w:p w14:paraId="65672AA6" w14:textId="77777777" w:rsidR="00092662" w:rsidRPr="00092662" w:rsidRDefault="00092662" w:rsidP="00816BE5">
      <w:pPr>
        <w:suppressAutoHyphens/>
        <w:spacing w:after="0" w:line="240" w:lineRule="auto"/>
        <w:rPr>
          <w:rFonts w:ascii="Times New Roman" w:hAnsi="Times New Roman" w:cs="Times New Roman"/>
          <w:sz w:val="24"/>
          <w:szCs w:val="24"/>
        </w:rPr>
      </w:pPr>
    </w:p>
    <w:p w14:paraId="41DC176B"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1.9.8. If Government personnel are unavailable due to furlough or any other reason, the Contractor must contact the KO or the COR to receive </w:t>
      </w:r>
      <w:proofErr w:type="gramStart"/>
      <w:r w:rsidRPr="00092662">
        <w:rPr>
          <w:rFonts w:ascii="Times New Roman" w:hAnsi="Times New Roman" w:cs="Times New Roman"/>
          <w:sz w:val="24"/>
          <w:szCs w:val="24"/>
        </w:rPr>
        <w:t>direction</w:t>
      </w:r>
      <w:proofErr w:type="gramEnd"/>
      <w:r w:rsidRPr="00092662">
        <w:rPr>
          <w:rFonts w:ascii="Times New Roman" w:hAnsi="Times New Roman" w:cs="Times New Roman"/>
          <w:sz w:val="24"/>
          <w:szCs w:val="24"/>
        </w:rPr>
        <w:t>. It is the Government's decision as to whether the contract price/cost will be affected. Generally, the following situations apply:</w:t>
      </w:r>
    </w:p>
    <w:p w14:paraId="337B3A0A"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96E6721"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 xml:space="preserve">1.9.8.1. Contractor personnel who </w:t>
      </w:r>
      <w:proofErr w:type="gramStart"/>
      <w:r w:rsidRPr="00092662">
        <w:rPr>
          <w:rFonts w:ascii="Times New Roman" w:hAnsi="Times New Roman" w:cs="Times New Roman"/>
          <w:sz w:val="24"/>
          <w:szCs w:val="24"/>
        </w:rPr>
        <w:t>are able to</w:t>
      </w:r>
      <w:proofErr w:type="gramEnd"/>
      <w:r w:rsidRPr="00092662">
        <w:rPr>
          <w:rFonts w:ascii="Times New Roman" w:hAnsi="Times New Roman" w:cs="Times New Roman"/>
          <w:sz w:val="24"/>
          <w:szCs w:val="24"/>
        </w:rPr>
        <w:t xml:space="preserve"> continue contract performance (either on-site or at a site other than their normal workstation), must continue to work and the contract price shall not be reduced or increased.</w:t>
      </w:r>
    </w:p>
    <w:p w14:paraId="3B771A21" w14:textId="77777777" w:rsidR="00092662" w:rsidRPr="00092662" w:rsidRDefault="00092662" w:rsidP="00816BE5">
      <w:pPr>
        <w:suppressAutoHyphens/>
        <w:spacing w:after="0" w:line="240" w:lineRule="auto"/>
        <w:rPr>
          <w:rFonts w:ascii="Times New Roman" w:hAnsi="Times New Roman" w:cs="Times New Roman"/>
          <w:sz w:val="24"/>
          <w:szCs w:val="24"/>
        </w:rPr>
      </w:pPr>
    </w:p>
    <w:p w14:paraId="63324638"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1.9.8.2. Contractor personnel who </w:t>
      </w:r>
      <w:proofErr w:type="gramStart"/>
      <w:r w:rsidRPr="00092662">
        <w:rPr>
          <w:rFonts w:ascii="Times New Roman" w:hAnsi="Times New Roman" w:cs="Times New Roman"/>
          <w:sz w:val="24"/>
          <w:szCs w:val="24"/>
        </w:rPr>
        <w:t>are not able to</w:t>
      </w:r>
      <w:proofErr w:type="gramEnd"/>
      <w:r w:rsidRPr="00092662">
        <w:rPr>
          <w:rFonts w:ascii="Times New Roman" w:hAnsi="Times New Roman" w:cs="Times New Roman"/>
          <w:sz w:val="24"/>
          <w:szCs w:val="24"/>
        </w:rPr>
        <w:t xml:space="preserve"> continue contract performance (e.g., support functions) may be asked to cease their work effort. This may result in a reduction to the contract.</w:t>
      </w:r>
    </w:p>
    <w:p w14:paraId="1ABCB135"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3E6F015"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1.9.9.  It is understood and agreed between the Government and the Contractor that in the event Contractor personnel wish to attend Defense Counterintelligence and Security Agency social events, such as the annual picnic, holiday parties, etc., they must coordinate their work schedules with the COR and obtain approval of their company’s supervisor prior to the event. The Government is not responsible for reimbursing any expenses to the Contractor for attending any Defense Counterintelligence and Security Agency social event.</w:t>
      </w:r>
    </w:p>
    <w:p w14:paraId="5D952773" w14:textId="77777777" w:rsidR="00092662" w:rsidRPr="00092662" w:rsidRDefault="00092662" w:rsidP="00816BE5">
      <w:pPr>
        <w:suppressAutoHyphens/>
        <w:spacing w:after="0" w:line="240" w:lineRule="auto"/>
        <w:rPr>
          <w:rFonts w:ascii="Times New Roman" w:hAnsi="Times New Roman" w:cs="Times New Roman"/>
          <w:sz w:val="24"/>
          <w:szCs w:val="24"/>
        </w:rPr>
      </w:pPr>
    </w:p>
    <w:p w14:paraId="3E174E1B"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1.10. Hours of Operation: The Contractor is responsible for conducting business, between the hours of 8:00 a.m. to 5:00 p.m. ET, Monday through Friday except Federal holidays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w:t>
      </w:r>
      <w:proofErr w:type="gramStart"/>
      <w:r w:rsidRPr="00092662">
        <w:rPr>
          <w:rFonts w:ascii="Times New Roman" w:hAnsi="Times New Roman" w:cs="Times New Roman"/>
          <w:sz w:val="24"/>
          <w:szCs w:val="24"/>
        </w:rPr>
        <w:t>at all times</w:t>
      </w:r>
      <w:proofErr w:type="gramEnd"/>
      <w:r w:rsidRPr="00092662">
        <w:rPr>
          <w:rFonts w:ascii="Times New Roman" w:hAnsi="Times New Roman" w:cs="Times New Roman"/>
          <w:sz w:val="24"/>
          <w:szCs w:val="24"/>
        </w:rPr>
        <w:t xml:space="preserve"> maintain an adequate workforce for the uninterrupted performance of all tasks defined within this performance work statement when the Government facility is not closed for the above reasons. When hiring personnel, the Contractor </w:t>
      </w:r>
      <w:proofErr w:type="gramStart"/>
      <w:r w:rsidRPr="00092662">
        <w:rPr>
          <w:rFonts w:ascii="Times New Roman" w:hAnsi="Times New Roman" w:cs="Times New Roman"/>
          <w:sz w:val="24"/>
          <w:szCs w:val="24"/>
        </w:rPr>
        <w:t>shall</w:t>
      </w:r>
      <w:proofErr w:type="gramEnd"/>
      <w:r w:rsidRPr="00092662">
        <w:rPr>
          <w:rFonts w:ascii="Times New Roman" w:hAnsi="Times New Roman" w:cs="Times New Roman"/>
          <w:sz w:val="24"/>
          <w:szCs w:val="24"/>
        </w:rPr>
        <w:t xml:space="preserve"> keep in mind that the stability and continuity of the workforce are essential.</w:t>
      </w:r>
    </w:p>
    <w:p w14:paraId="1F1C27CB"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62F6340"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1.11.  Place of Performance: The work to be performed under this contract will be performed at Russell-Knox Building, 27130 Telegraph Road, Quantico, VA 22134; 51 Barrett Heights Road, Suite 201, Stafford, VA 22556; and at Regional and various Field Office locations in accordance with the tasks listed in PWS Part 5.</w:t>
      </w:r>
    </w:p>
    <w:p w14:paraId="32FF532F"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0827101D"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noProof/>
          <w:sz w:val="24"/>
          <w:szCs w:val="24"/>
        </w:rPr>
        <w:lastRenderedPageBreak/>
        <w:drawing>
          <wp:inline distT="0" distB="0" distL="0" distR="0" wp14:anchorId="5CA7708D" wp14:editId="6186C0D9">
            <wp:extent cx="5401310" cy="3261360"/>
            <wp:effectExtent l="0" t="0" r="8890" b="0"/>
            <wp:docPr id="1026651631"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51631" name="Picture 1" descr="Map&#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1310" cy="3261360"/>
                    </a:xfrm>
                    <a:prstGeom prst="rect">
                      <a:avLst/>
                    </a:prstGeom>
                    <a:noFill/>
                  </pic:spPr>
                </pic:pic>
              </a:graphicData>
            </a:graphic>
          </wp:inline>
        </w:drawing>
      </w:r>
    </w:p>
    <w:p w14:paraId="5DA1DA70"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IS Headquarters – Quantico and Stafford, VA </w:t>
      </w:r>
    </w:p>
    <w:p w14:paraId="2545D37B"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Mid-Atlantic Region – Alexandria, VA; Herndon, VA; Virginia Beach, VA; Hanover, MD; Stafford, VA </w:t>
      </w:r>
    </w:p>
    <w:p w14:paraId="02CED288"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Eastern Region – Andover, MA; Mt. Laurel NJ; Parsippany, NJ; Philadelphia, PA; Sewickley, PA; Harrisburg, PA; Westbury, NY; Syracuse, NY; Norwood, MA; Groton, CT; Atlanta, GA; Melbourne FL </w:t>
      </w:r>
    </w:p>
    <w:p w14:paraId="536F4B66"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Central Region – Irving, TX; Huntsville, AL; Livonia, MI; Dayton, OH; Fairview Heights, IL; Minneapolis, MN; Downers Grove, IL; Gulfport, MS; Hurlbert Field, FL San Antonio, TX </w:t>
      </w:r>
    </w:p>
    <w:p w14:paraId="6FAC7766"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Western Region – San Diego, CA; Colorado Springs, CO; Denver, CO; Alaska; Pasadena, CA; Phoenix, AZ; Tucson, AZ; Albuquerque, NM; Hawaii; Cypress, CA; Fremont, CA; Suisun City, CA; Tacoma, WA </w:t>
      </w:r>
    </w:p>
    <w:p w14:paraId="466D71C0" w14:textId="77777777" w:rsidR="00092662" w:rsidRPr="00092662" w:rsidRDefault="00092662" w:rsidP="00816BE5">
      <w:pPr>
        <w:spacing w:after="0" w:line="240" w:lineRule="auto"/>
        <w:rPr>
          <w:rFonts w:ascii="Times New Roman" w:hAnsi="Times New Roman" w:cs="Times New Roman"/>
          <w:sz w:val="24"/>
          <w:szCs w:val="24"/>
        </w:rPr>
      </w:pPr>
    </w:p>
    <w:p w14:paraId="6FB1A997"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1.11.1. Contingency Work Site: In the event of an emergency where the Federal Government is </w:t>
      </w:r>
      <w:proofErr w:type="gramStart"/>
      <w:r w:rsidRPr="00092662">
        <w:rPr>
          <w:rFonts w:ascii="Times New Roman" w:hAnsi="Times New Roman" w:cs="Times New Roman"/>
          <w:sz w:val="24"/>
          <w:szCs w:val="24"/>
        </w:rPr>
        <w:t>shutdown</w:t>
      </w:r>
      <w:proofErr w:type="gramEnd"/>
      <w:r w:rsidRPr="00092662">
        <w:rPr>
          <w:rFonts w:ascii="Times New Roman" w:hAnsi="Times New Roman" w:cs="Times New Roman"/>
          <w:sz w:val="24"/>
          <w:szCs w:val="24"/>
        </w:rPr>
        <w:t xml:space="preserve">, work at an alternate site may be required on a case-by-case basis </w:t>
      </w:r>
      <w:proofErr w:type="gramStart"/>
      <w:r w:rsidRPr="00092662">
        <w:rPr>
          <w:rFonts w:ascii="Times New Roman" w:hAnsi="Times New Roman" w:cs="Times New Roman"/>
          <w:sz w:val="24"/>
          <w:szCs w:val="24"/>
        </w:rPr>
        <w:t>in order to</w:t>
      </w:r>
      <w:proofErr w:type="gramEnd"/>
      <w:r w:rsidRPr="00092662">
        <w:rPr>
          <w:rFonts w:ascii="Times New Roman" w:hAnsi="Times New Roman" w:cs="Times New Roman"/>
          <w:sz w:val="24"/>
          <w:szCs w:val="24"/>
        </w:rPr>
        <w:t xml:space="preserve"> provide continued support. </w:t>
      </w:r>
    </w:p>
    <w:p w14:paraId="0DC3F3B4" w14:textId="77777777" w:rsidR="00092662" w:rsidRPr="00092662" w:rsidRDefault="00092662" w:rsidP="00816BE5">
      <w:pPr>
        <w:spacing w:after="0" w:line="240" w:lineRule="auto"/>
        <w:rPr>
          <w:rFonts w:ascii="Times New Roman" w:hAnsi="Times New Roman" w:cs="Times New Roman"/>
          <w:sz w:val="24"/>
          <w:szCs w:val="24"/>
        </w:rPr>
      </w:pPr>
    </w:p>
    <w:p w14:paraId="3168FEF5" w14:textId="77777777" w:rsidR="00092662" w:rsidRPr="00092662" w:rsidRDefault="00092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1.11.2. The COR, in coordination with the task manager, will authorize work at an alternate site where required duties will be accomplished on government furnished computer equipment able to access shared office folders along with government e-mail account capabilities. </w:t>
      </w:r>
    </w:p>
    <w:p w14:paraId="2409CA2F" w14:textId="77777777" w:rsidR="00092662" w:rsidRPr="00092662" w:rsidRDefault="00092662" w:rsidP="00816BE5">
      <w:pPr>
        <w:spacing w:after="0" w:line="240" w:lineRule="auto"/>
        <w:rPr>
          <w:rFonts w:ascii="Times New Roman" w:hAnsi="Times New Roman" w:cs="Times New Roman"/>
          <w:sz w:val="24"/>
          <w:szCs w:val="24"/>
        </w:rPr>
      </w:pPr>
    </w:p>
    <w:p w14:paraId="269E2400"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1.12. Type of Contract: The Government will award a Firm Fixed Price (FFP) contract.</w:t>
      </w:r>
    </w:p>
    <w:p w14:paraId="1BD7CCF3"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40DE3B8D"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1.13. Security Requirements</w:t>
      </w:r>
      <w:proofErr w:type="gramStart"/>
      <w:r w:rsidRPr="00092662">
        <w:rPr>
          <w:rFonts w:ascii="Times New Roman" w:hAnsi="Times New Roman" w:cs="Times New Roman"/>
          <w:sz w:val="24"/>
          <w:szCs w:val="24"/>
        </w:rPr>
        <w:t>:  In</w:t>
      </w:r>
      <w:proofErr w:type="gramEnd"/>
      <w:r w:rsidRPr="00092662">
        <w:rPr>
          <w:rFonts w:ascii="Times New Roman" w:hAnsi="Times New Roman" w:cs="Times New Roman"/>
          <w:sz w:val="24"/>
          <w:szCs w:val="24"/>
        </w:rPr>
        <w:t xml:space="preserve"> Accordance With (IAW) the Technical Exhibits 5.1 and Required Security Clearance Levels and Eligibilities: The Contractor shall possess and maintain a TOP SECRET facility clearance granted by the Defense Counterintelligence and Security Agency (DCSA). The Contractor's employees, performing work in support of this contract must be US Persons and require, based on the job title and description listed under Technical Exhibit 5.1,  SECRET security clearance/eligibility determination based on a favorably adjudicated T3 or T3R; TOP SECRET security clearance/eligibility determination based on a favorably adjudicated T5 or T5R; or TOP SECRET security clearance/eligibility with SCI eligibility determination based on a favorably adjudicated T5 or T5R with SCI eligibility. All must be within investigation scope and/or currently enrolled in Continuous Evaluation (CE) / Continuous Vetting (CV) prior to contract performance and throughout the life of the contract to include all potential option years identified in this PWS.</w:t>
      </w:r>
    </w:p>
    <w:p w14:paraId="289F6FAF"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078C4FCA"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roofErr w:type="gramStart"/>
      <w:r w:rsidRPr="00092662">
        <w:rPr>
          <w:rFonts w:ascii="Times New Roman" w:hAnsi="Times New Roman" w:cs="Times New Roman"/>
          <w:sz w:val="24"/>
          <w:szCs w:val="24"/>
        </w:rPr>
        <w:t>The DD</w:t>
      </w:r>
      <w:proofErr w:type="gramEnd"/>
      <w:r w:rsidRPr="00092662">
        <w:rPr>
          <w:rFonts w:ascii="Times New Roman" w:hAnsi="Times New Roman" w:cs="Times New Roman"/>
          <w:sz w:val="24"/>
          <w:szCs w:val="24"/>
        </w:rPr>
        <w:t xml:space="preserve"> 254 shall be completed within the Defense Counterintelligence and Security Agency National Industrial Security Program (NISP) Contracts Classification System (NCCS) (https://tesseract.cloud.dcsa.mil/nccs) at contract award. </w:t>
      </w:r>
      <w:proofErr w:type="gramStart"/>
      <w:r w:rsidRPr="00092662">
        <w:rPr>
          <w:rFonts w:ascii="Times New Roman" w:hAnsi="Times New Roman" w:cs="Times New Roman"/>
          <w:sz w:val="24"/>
          <w:szCs w:val="24"/>
        </w:rPr>
        <w:t>The DD</w:t>
      </w:r>
      <w:proofErr w:type="gramEnd"/>
      <w:r w:rsidRPr="00092662">
        <w:rPr>
          <w:rFonts w:ascii="Times New Roman" w:hAnsi="Times New Roman" w:cs="Times New Roman"/>
          <w:sz w:val="24"/>
          <w:szCs w:val="24"/>
        </w:rPr>
        <w:t xml:space="preserve"> 254 will be housed within the NCCS through the life of the contract. The Contractor shall be required to be registered within NCCS at time of award to gain access to the DD 254. It is incumbent upon the Contractor to ensure that the necessary security paperwork is submitted in sufficient time to enable </w:t>
      </w:r>
      <w:proofErr w:type="gramStart"/>
      <w:r w:rsidRPr="00092662">
        <w:rPr>
          <w:rFonts w:ascii="Times New Roman" w:hAnsi="Times New Roman" w:cs="Times New Roman"/>
          <w:sz w:val="24"/>
          <w:szCs w:val="24"/>
        </w:rPr>
        <w:t>each individual</w:t>
      </w:r>
      <w:proofErr w:type="gramEnd"/>
      <w:r w:rsidRPr="00092662">
        <w:rPr>
          <w:rFonts w:ascii="Times New Roman" w:hAnsi="Times New Roman" w:cs="Times New Roman"/>
          <w:sz w:val="24"/>
          <w:szCs w:val="24"/>
        </w:rPr>
        <w:t xml:space="preserve"> to be cleared prior to beginning work on this contract.  </w:t>
      </w:r>
      <w:proofErr w:type="gramStart"/>
      <w:r w:rsidRPr="00092662">
        <w:rPr>
          <w:rFonts w:ascii="Times New Roman" w:hAnsi="Times New Roman" w:cs="Times New Roman"/>
          <w:sz w:val="24"/>
          <w:szCs w:val="24"/>
        </w:rPr>
        <w:t>In the event that</w:t>
      </w:r>
      <w:proofErr w:type="gramEnd"/>
      <w:r w:rsidRPr="00092662">
        <w:rPr>
          <w:rFonts w:ascii="Times New Roman" w:hAnsi="Times New Roman" w:cs="Times New Roman"/>
          <w:sz w:val="24"/>
          <w:szCs w:val="24"/>
        </w:rPr>
        <w:t xml:space="preserve"> the NCCS is superseded by another System of Record, the same requirements apply.  The DCSA KO will maintain the DD254 in the Official DCSA Contracts Records.  The Contractor is required to maintain a copy in their records and to ensure distribution to their Cognizant Security Office.  Subcontracting on this effort requires an approved Subcontracting Plan and if approved, contractor shall provide copies of all Subcontract DD254s to the GCA and Contracting Officer.  For </w:t>
      </w:r>
      <w:proofErr w:type="gramStart"/>
      <w:r w:rsidRPr="00092662">
        <w:rPr>
          <w:rFonts w:ascii="Times New Roman" w:hAnsi="Times New Roman" w:cs="Times New Roman"/>
          <w:sz w:val="24"/>
          <w:szCs w:val="24"/>
        </w:rPr>
        <w:t>accesses</w:t>
      </w:r>
      <w:proofErr w:type="gramEnd"/>
      <w:r w:rsidRPr="00092662">
        <w:rPr>
          <w:rFonts w:ascii="Times New Roman" w:hAnsi="Times New Roman" w:cs="Times New Roman"/>
          <w:sz w:val="24"/>
          <w:szCs w:val="24"/>
        </w:rPr>
        <w:t xml:space="preserve"> which require prior written authorization from the GCA, Contracting Officer (KO), the contractor shall submit a DRAFT SUBCONTRACT DD254 to the GCA and Contracting Officer for review and concurrence with coordination of the DCSA Industrial Security Program Manager.</w:t>
      </w:r>
    </w:p>
    <w:p w14:paraId="2CDDA93D"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4EB24D1F"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Contractor personnel performing or assigned under this contract must be U.S. persons. Security Classification Guide requests should be presented to the Government Sponsor, if required, </w:t>
      </w:r>
      <w:proofErr w:type="gramStart"/>
      <w:r w:rsidRPr="00092662">
        <w:rPr>
          <w:rFonts w:ascii="Times New Roman" w:hAnsi="Times New Roman" w:cs="Times New Roman"/>
          <w:sz w:val="24"/>
          <w:szCs w:val="24"/>
        </w:rPr>
        <w:t>subsequent to</w:t>
      </w:r>
      <w:proofErr w:type="gramEnd"/>
      <w:r w:rsidRPr="00092662">
        <w:rPr>
          <w:rFonts w:ascii="Times New Roman" w:hAnsi="Times New Roman" w:cs="Times New Roman"/>
          <w:sz w:val="24"/>
          <w:szCs w:val="24"/>
        </w:rPr>
        <w:t xml:space="preserve"> contract award. All classified information received or generated under this contract is the property of the U. S. Government. The U. S. Government shall provide disposition instructions. No release of classified information or controlled unclassified information under this contract is authorized. All requirements for control and accounting of original documentation and copies apply. All applicable provisions of the NISPOM and its supplements and 32 CFR, </w:t>
      </w:r>
      <w:r w:rsidRPr="00092662">
        <w:rPr>
          <w:rFonts w:ascii="Times New Roman" w:hAnsi="Times New Roman" w:cs="Times New Roman"/>
          <w:sz w:val="24"/>
          <w:szCs w:val="24"/>
        </w:rPr>
        <w:lastRenderedPageBreak/>
        <w:t>part 117 apply. Any classified information shall be transmitted IAW DOD Manual 5200.01, Volumes 1-3. DOD Information Security Program Regulations. The contractor shall adhere to 32 CFR Part 117.18 (NISPOM), which applies to non-DoD IT systems.</w:t>
      </w:r>
    </w:p>
    <w:p w14:paraId="29456E70"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67AA7FCC"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Within 10 days of contract award, prime contractor shall submit a Visit Authorization Request (VAR) to DCSA Security Office to validate that all management, </w:t>
      </w:r>
      <w:proofErr w:type="gramStart"/>
      <w:r w:rsidRPr="00092662">
        <w:rPr>
          <w:rFonts w:ascii="Times New Roman" w:hAnsi="Times New Roman" w:cs="Times New Roman"/>
          <w:sz w:val="24"/>
          <w:szCs w:val="24"/>
        </w:rPr>
        <w:t>supervisory</w:t>
      </w:r>
      <w:proofErr w:type="gramEnd"/>
      <w:r w:rsidRPr="00092662">
        <w:rPr>
          <w:rFonts w:ascii="Times New Roman" w:hAnsi="Times New Roman" w:cs="Times New Roman"/>
          <w:sz w:val="24"/>
          <w:szCs w:val="24"/>
        </w:rPr>
        <w:t xml:space="preserve">, and other personnel assigned to this contract meet the clearance requirements. Failure to provide security eligibility information shall delay and/or deny </w:t>
      </w:r>
      <w:proofErr w:type="gramStart"/>
      <w:r w:rsidRPr="00092662">
        <w:rPr>
          <w:rFonts w:ascii="Times New Roman" w:hAnsi="Times New Roman" w:cs="Times New Roman"/>
          <w:sz w:val="24"/>
          <w:szCs w:val="24"/>
        </w:rPr>
        <w:t>the individual</w:t>
      </w:r>
      <w:proofErr w:type="gramEnd"/>
      <w:r w:rsidRPr="00092662">
        <w:rPr>
          <w:rFonts w:ascii="Times New Roman" w:hAnsi="Times New Roman" w:cs="Times New Roman"/>
          <w:sz w:val="24"/>
          <w:szCs w:val="24"/>
        </w:rPr>
        <w:t xml:space="preserve"> access to DCSA, and DoD facilities and information. It is the responsibility of the Prime Contractor to maintain either an owning or servicing relationship in DISS with all personnel supporting this contract, this includes Prime contractor personnel, subcontractor personnel, and any consultants. All Visit Authorization Requests (VARs) submitted to the host government locations must be sent via the Defense Industrial System for Security (DISS) and *must* come from the Prime Contractor's SMO in DISS. For visits to DCSA, Collateral and SCI Visit Authorization Requests should be sent to SMO DCSAHQSEC.</w:t>
      </w:r>
    </w:p>
    <w:p w14:paraId="12F5AF65"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765679F3"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In accordance with Security Executive Agent Directive (SEAD) 3, all covered individuals who have been granted eligibility or hold a sensitive position shall report as required in this directive to DCSA and must be favorably adjudicated by Adjudication and Vetting Services (AVS), formerly known as DoD CAS.</w:t>
      </w:r>
    </w:p>
    <w:p w14:paraId="6E914B52"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5703864B"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All Common Access Cards (CACs), building access badges, and parking passes must be returned immediately at the end of the </w:t>
      </w:r>
      <w:proofErr w:type="gramStart"/>
      <w:r w:rsidRPr="00092662">
        <w:rPr>
          <w:rFonts w:ascii="Times New Roman" w:hAnsi="Times New Roman" w:cs="Times New Roman"/>
          <w:sz w:val="24"/>
          <w:szCs w:val="24"/>
        </w:rPr>
        <w:t>period of performance</w:t>
      </w:r>
      <w:proofErr w:type="gramEnd"/>
      <w:r w:rsidRPr="00092662">
        <w:rPr>
          <w:rFonts w:ascii="Times New Roman" w:hAnsi="Times New Roman" w:cs="Times New Roman"/>
          <w:sz w:val="24"/>
          <w:szCs w:val="24"/>
        </w:rPr>
        <w:t xml:space="preserve"> date.</w:t>
      </w:r>
    </w:p>
    <w:p w14:paraId="3D43CEAD"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6D5C9E1C"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The Contractor shall comply with (1) Security Agreement (DD Form 441/DD Form 441-1), including the National Industrial Security Program Operating Manual (NISPOM), DoD 5220.22-M and any revisions and (2) 32 CFR, Part 117.Provisions of the Privacy Act apply to all records and reports maintained by the contractors.</w:t>
      </w:r>
    </w:p>
    <w:p w14:paraId="152A7B28"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19C35F10"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All programs and materials developed at government expense during the performance period of this contract are the property of the US Government.</w:t>
      </w:r>
    </w:p>
    <w:p w14:paraId="77229EC2"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0631704A"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Prior to granting an employee access to classified information and/or materials, the contractor shall brief employees </w:t>
      </w:r>
      <w:proofErr w:type="gramStart"/>
      <w:r w:rsidRPr="00092662">
        <w:rPr>
          <w:rFonts w:ascii="Times New Roman" w:hAnsi="Times New Roman" w:cs="Times New Roman"/>
          <w:sz w:val="24"/>
          <w:szCs w:val="24"/>
        </w:rPr>
        <w:t>with regard to</w:t>
      </w:r>
      <w:proofErr w:type="gramEnd"/>
      <w:r w:rsidRPr="00092662">
        <w:rPr>
          <w:rFonts w:ascii="Times New Roman" w:hAnsi="Times New Roman" w:cs="Times New Roman"/>
          <w:sz w:val="24"/>
          <w:szCs w:val="24"/>
        </w:rPr>
        <w:t xml:space="preserve"> their obligation to comply with the NISPOM, to include any changes and/or amendments, and 32 CFR, Part 117. The contractor’s employees shall be debriefed when access to the material is no longer needed or is terminated. A list of all employees who have had access to classified information during the period of this contract shall be maintained by the </w:t>
      </w:r>
      <w:proofErr w:type="gramStart"/>
      <w:r w:rsidRPr="00092662">
        <w:rPr>
          <w:rFonts w:ascii="Times New Roman" w:hAnsi="Times New Roman" w:cs="Times New Roman"/>
          <w:sz w:val="24"/>
          <w:szCs w:val="24"/>
        </w:rPr>
        <w:t>contractor</w:t>
      </w:r>
      <w:proofErr w:type="gramEnd"/>
      <w:r w:rsidRPr="00092662">
        <w:rPr>
          <w:rFonts w:ascii="Times New Roman" w:hAnsi="Times New Roman" w:cs="Times New Roman"/>
          <w:sz w:val="24"/>
          <w:szCs w:val="24"/>
        </w:rPr>
        <w:t xml:space="preserve"> company and be available for Defense Counterintelligence and Security Agency inspection.</w:t>
      </w:r>
    </w:p>
    <w:p w14:paraId="31AD8B72"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69CB4F9B"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Access to General Protection/Security Policies and Procedures. All contractor employees, including subcontractor employees stationed or assigned </w:t>
      </w:r>
      <w:proofErr w:type="gramStart"/>
      <w:r w:rsidRPr="00092662">
        <w:rPr>
          <w:rFonts w:ascii="Times New Roman" w:hAnsi="Times New Roman" w:cs="Times New Roman"/>
          <w:sz w:val="24"/>
          <w:szCs w:val="24"/>
        </w:rPr>
        <w:t>on</w:t>
      </w:r>
      <w:proofErr w:type="gramEnd"/>
      <w:r w:rsidRPr="00092662">
        <w:rPr>
          <w:rFonts w:ascii="Times New Roman" w:hAnsi="Times New Roman" w:cs="Times New Roman"/>
          <w:sz w:val="24"/>
          <w:szCs w:val="24"/>
        </w:rPr>
        <w:t xml:space="preserve"> a US Government </w:t>
      </w:r>
      <w:proofErr w:type="gramStart"/>
      <w:r w:rsidRPr="00092662">
        <w:rPr>
          <w:rFonts w:ascii="Times New Roman" w:hAnsi="Times New Roman" w:cs="Times New Roman"/>
          <w:sz w:val="24"/>
          <w:szCs w:val="24"/>
        </w:rPr>
        <w:t>facility</w:t>
      </w:r>
      <w:proofErr w:type="gramEnd"/>
      <w:r w:rsidRPr="00092662">
        <w:rPr>
          <w:rFonts w:ascii="Times New Roman" w:hAnsi="Times New Roman" w:cs="Times New Roman"/>
          <w:sz w:val="24"/>
          <w:szCs w:val="24"/>
        </w:rPr>
        <w:t xml:space="preserve"> shall comply with applicable installation, facility access procedures and local security policies (provided by the US Government security personnel). The contractor workforce shall comply with all personal identification verification requirements as directed by DCSA and/or local policy. In addition to the changes otherwise authorized by the changes clause in this contract, should the Force Protection Condition (FPCON) at any individual facility or installation change, the US Government may require changes in the contractor security processes or procedures. </w:t>
      </w:r>
    </w:p>
    <w:p w14:paraId="37B9DA2E"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Contractors requiring access to US Government Information Technology (IT) systems must adhere to all US Government requirements. All contractor employees and any associated subcontractor employees shall annually complete the DoD Information Assurance Training and sign an Acceptable Use Policy (AUP). The training certificate and AUP must be provided to the designated personnel at US Government facilities before issuance of network access and annually thereafter.</w:t>
      </w:r>
    </w:p>
    <w:p w14:paraId="6FF3EDA0"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7BF007EF"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Contactor employees shall abide by US Government Security Regulations and Security Standard Operating Procedures when working on-site at US Government facilities/installations and shall annually attend Government mandatory training including Operational Security, Security Awareness, Subversion and Espionage, Ethics and Prevention of Sexual Harassment, and any/all other training as directed by the US Government.</w:t>
      </w:r>
    </w:p>
    <w:p w14:paraId="426D62EC"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7978BE63"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Common Access Cards (CACs) are authorized for contractor employees that work on-site at DCSA Government facility. CACs are the property of the US Government and shall be </w:t>
      </w:r>
      <w:proofErr w:type="gramStart"/>
      <w:r w:rsidRPr="00092662">
        <w:rPr>
          <w:rFonts w:ascii="Times New Roman" w:hAnsi="Times New Roman" w:cs="Times New Roman"/>
          <w:sz w:val="24"/>
          <w:szCs w:val="24"/>
        </w:rPr>
        <w:t>giving</w:t>
      </w:r>
      <w:proofErr w:type="gramEnd"/>
      <w:r w:rsidRPr="00092662">
        <w:rPr>
          <w:rFonts w:ascii="Times New Roman" w:hAnsi="Times New Roman" w:cs="Times New Roman"/>
          <w:sz w:val="24"/>
          <w:szCs w:val="24"/>
        </w:rPr>
        <w:t xml:space="preserve"> to the Contractor Facility Security Officer upon termination of employment with the company, expiration of the CAC, replacement of a CAC, or upon contract completion. The FSO shall immediately return the CACs to the DCSA Government Contracting Officer or Contracting Officer Representative. The loss of a CAC shall be reported on the first business day following the discovery of the lost CAC to your chain of command and to the issuing agency. </w:t>
      </w:r>
    </w:p>
    <w:p w14:paraId="282CE72F"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5DADBC6E"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Unauthorized possession of a CAC can be prosecuted criminally under section 701, title 18, United States Code. Photocopying of US Government Identification (CAC) is a violation of Title 18, US Code Part 1, Chapter 33, Section 01 and punishable by both fine and imprisonment. Although the asking for military/government identification is totally permissible by commercial establishments, there is a prohibition on duplication of government identification.  A state issued driver license or other form of photo identification should be provided to be photocopied if an establishment insists on a photocopy of the traveler’s identification.  </w:t>
      </w:r>
      <w:proofErr w:type="gramStart"/>
      <w:r w:rsidRPr="00092662">
        <w:rPr>
          <w:rFonts w:ascii="Times New Roman" w:hAnsi="Times New Roman" w:cs="Times New Roman"/>
          <w:sz w:val="24"/>
          <w:szCs w:val="24"/>
        </w:rPr>
        <w:t>Contractor is</w:t>
      </w:r>
      <w:proofErr w:type="gramEnd"/>
      <w:r w:rsidRPr="00092662">
        <w:rPr>
          <w:rFonts w:ascii="Times New Roman" w:hAnsi="Times New Roman" w:cs="Times New Roman"/>
          <w:sz w:val="24"/>
          <w:szCs w:val="24"/>
        </w:rPr>
        <w:t xml:space="preserve"> required to ensure that all employees are aware of this law.</w:t>
      </w:r>
    </w:p>
    <w:p w14:paraId="6D22B74D"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67DF0207"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 xml:space="preserve">Contractor personnel </w:t>
      </w:r>
      <w:proofErr w:type="gramStart"/>
      <w:r w:rsidRPr="00092662">
        <w:rPr>
          <w:rFonts w:ascii="Times New Roman" w:hAnsi="Times New Roman" w:cs="Times New Roman"/>
          <w:sz w:val="24"/>
          <w:szCs w:val="24"/>
        </w:rPr>
        <w:t>shall</w:t>
      </w:r>
      <w:proofErr w:type="gramEnd"/>
      <w:r w:rsidRPr="00092662">
        <w:rPr>
          <w:rFonts w:ascii="Times New Roman" w:hAnsi="Times New Roman" w:cs="Times New Roman"/>
          <w:sz w:val="24"/>
          <w:szCs w:val="24"/>
        </w:rPr>
        <w:t xml:space="preserve"> utilize US Government or official company e-mail for transmitting official US Government business. Official US Government business shall NOT be transmitted via personal, private, and/or commercial e-mail accounts, i.e., YAHOO, HOTMAIL, GMAIL, JUNO, AOL, COMCAST, KNOLOGY, VERIZON, etc.</w:t>
      </w:r>
    </w:p>
    <w:p w14:paraId="715DA686"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30CA56AC"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roofErr w:type="gramStart"/>
      <w:r w:rsidRPr="00092662">
        <w:rPr>
          <w:rFonts w:ascii="Times New Roman" w:hAnsi="Times New Roman" w:cs="Times New Roman"/>
          <w:sz w:val="24"/>
          <w:szCs w:val="24"/>
        </w:rPr>
        <w:t>Contractor is</w:t>
      </w:r>
      <w:proofErr w:type="gramEnd"/>
      <w:r w:rsidRPr="00092662">
        <w:rPr>
          <w:rFonts w:ascii="Times New Roman" w:hAnsi="Times New Roman" w:cs="Times New Roman"/>
          <w:sz w:val="24"/>
          <w:szCs w:val="24"/>
        </w:rPr>
        <w:t xml:space="preserve"> prohibited from using reference to this contract, classification, clearances, accesses (collateral and/or SCI), even by unclassified acronyms, in advertisements, websites, capabilities fliers, promotional efforts, or recruitment of employees.</w:t>
      </w:r>
    </w:p>
    <w:p w14:paraId="5D6BBEDA"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09859E25"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1.14. Training: In accordance with the 32 CFR NISPOM Part 117.12 Security Training and Briefings; Contractor personnel performing under this contract shall complete Initial Security Training prior to </w:t>
      </w:r>
      <w:proofErr w:type="gramStart"/>
      <w:r w:rsidRPr="00092662">
        <w:rPr>
          <w:rFonts w:ascii="Times New Roman" w:hAnsi="Times New Roman" w:cs="Times New Roman"/>
          <w:sz w:val="24"/>
          <w:szCs w:val="24"/>
        </w:rPr>
        <w:t>be</w:t>
      </w:r>
      <w:proofErr w:type="gramEnd"/>
      <w:r w:rsidRPr="00092662">
        <w:rPr>
          <w:rFonts w:ascii="Times New Roman" w:hAnsi="Times New Roman" w:cs="Times New Roman"/>
          <w:sz w:val="24"/>
          <w:szCs w:val="24"/>
        </w:rPr>
        <w:t xml:space="preserve"> granted access to classified information. Training shall be completed and reported to the COR within 30 calendar days of award and Refresher training every 12 months for duration of the contract. The Contractor shall submit certificates of completion to the COR for each affected Contractor employee and Subcontractor employee within five working days.</w:t>
      </w:r>
    </w:p>
    <w:p w14:paraId="6610A8F6" w14:textId="77777777" w:rsidR="00092662" w:rsidRPr="00092662" w:rsidRDefault="00092662" w:rsidP="00816BE5">
      <w:pPr>
        <w:suppressAutoHyphens/>
        <w:spacing w:after="0" w:line="240" w:lineRule="auto"/>
        <w:rPr>
          <w:rFonts w:ascii="Times New Roman" w:hAnsi="Times New Roman" w:cs="Times New Roman"/>
          <w:sz w:val="24"/>
          <w:szCs w:val="24"/>
        </w:rPr>
      </w:pPr>
    </w:p>
    <w:p w14:paraId="282ED610"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DoD Cyber Awareness Training: (CAC Training) All Contractor employees, including subcontractor employees, requiring access to DCSA offices, facilities, and controlled access areas shall complete the DoD Cyber Awareness training in accordance with DoDD 8140.01. </w:t>
      </w:r>
    </w:p>
    <w:p w14:paraId="27D6DE7C" w14:textId="77777777" w:rsidR="00092662" w:rsidRPr="00092662" w:rsidRDefault="00092662" w:rsidP="00816BE5">
      <w:pPr>
        <w:suppressAutoHyphens/>
        <w:spacing w:after="0" w:line="240" w:lineRule="auto"/>
        <w:rPr>
          <w:rFonts w:ascii="Times New Roman" w:hAnsi="Times New Roman" w:cs="Times New Roman"/>
          <w:sz w:val="24"/>
          <w:szCs w:val="24"/>
        </w:rPr>
      </w:pPr>
    </w:p>
    <w:p w14:paraId="7921F723"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Operations Security (OPSEC) Awareness Training: All Contractor personnel are required to take OPSEC Awareness training within 30 calendar days of the start of the period of performance and annual thereafter in accordance with DoDM 5205.02.</w:t>
      </w:r>
    </w:p>
    <w:p w14:paraId="2712ED7B"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C2D5397"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Intelligence Oversight Awareness Training: All Contractor personnel shall complete Intelligence Oversight training within 30 calendar days of the start of the </w:t>
      </w:r>
      <w:proofErr w:type="spellStart"/>
      <w:r w:rsidRPr="00092662">
        <w:rPr>
          <w:rFonts w:ascii="Times New Roman" w:hAnsi="Times New Roman" w:cs="Times New Roman"/>
          <w:sz w:val="24"/>
          <w:szCs w:val="24"/>
        </w:rPr>
        <w:t>PoP</w:t>
      </w:r>
      <w:proofErr w:type="spellEnd"/>
      <w:r w:rsidRPr="00092662">
        <w:rPr>
          <w:rFonts w:ascii="Times New Roman" w:hAnsi="Times New Roman" w:cs="Times New Roman"/>
          <w:sz w:val="24"/>
          <w:szCs w:val="24"/>
        </w:rPr>
        <w:t xml:space="preserve"> and annually thereafter in accordance with DoD 5240.1-R.</w:t>
      </w:r>
    </w:p>
    <w:p w14:paraId="11EC7B69" w14:textId="77777777" w:rsidR="00092662" w:rsidRPr="00092662" w:rsidRDefault="00092662" w:rsidP="00816BE5">
      <w:pPr>
        <w:suppressAutoHyphens/>
        <w:spacing w:after="0" w:line="240" w:lineRule="auto"/>
        <w:rPr>
          <w:rFonts w:ascii="Times New Roman" w:hAnsi="Times New Roman" w:cs="Times New Roman"/>
          <w:sz w:val="24"/>
          <w:szCs w:val="24"/>
        </w:rPr>
      </w:pPr>
    </w:p>
    <w:p w14:paraId="38471D6C"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Identifying and Safeguarding PII: Contractor personnel performing activities associated with maintaining a system of records on behalf of a DoD component shall complete this training within 30 calendar days of the start of the </w:t>
      </w:r>
      <w:proofErr w:type="spellStart"/>
      <w:r w:rsidRPr="00092662">
        <w:rPr>
          <w:rFonts w:ascii="Times New Roman" w:hAnsi="Times New Roman" w:cs="Times New Roman"/>
          <w:sz w:val="24"/>
          <w:szCs w:val="24"/>
        </w:rPr>
        <w:t>PoP</w:t>
      </w:r>
      <w:proofErr w:type="spellEnd"/>
      <w:r w:rsidRPr="00092662">
        <w:rPr>
          <w:rFonts w:ascii="Times New Roman" w:hAnsi="Times New Roman" w:cs="Times New Roman"/>
          <w:sz w:val="24"/>
          <w:szCs w:val="24"/>
        </w:rPr>
        <w:t xml:space="preserve"> in accordance with DoDI 5400.11.</w:t>
      </w:r>
    </w:p>
    <w:p w14:paraId="1B408D81"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6815C77"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Unauthorized Disclosure of Classified Information Training: DoD Contractor personnel are required to take Unauthorized Disclosure of Classified Information training in accordance with DoDD 5210.50.</w:t>
      </w:r>
    </w:p>
    <w:p w14:paraId="7BC50975"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108D19A"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Information Security Training: DoD Contractor personnel are required to take Information Security training in accordance with Volume 3, Enclosure 5 of DoDM 5200.01.</w:t>
      </w:r>
    </w:p>
    <w:p w14:paraId="5A5DE3C6"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EF8132C"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Workplace Violence Training: DoD Contractor personnel are required to take Workplace Violence training in accordance with DoDI 1438.06.</w:t>
      </w:r>
    </w:p>
    <w:p w14:paraId="6E045C91" w14:textId="77777777" w:rsidR="00092662" w:rsidRPr="00092662" w:rsidRDefault="00092662" w:rsidP="00816BE5">
      <w:pPr>
        <w:suppressAutoHyphens/>
        <w:spacing w:after="0" w:line="240" w:lineRule="auto"/>
        <w:rPr>
          <w:rFonts w:ascii="Times New Roman" w:hAnsi="Times New Roman" w:cs="Times New Roman"/>
          <w:sz w:val="24"/>
          <w:szCs w:val="24"/>
        </w:rPr>
      </w:pPr>
    </w:p>
    <w:p w14:paraId="386021DC"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Insider Threat Awareness Training: Contractor personnel granted eligibility for access to classified information or eligibility to hold a sensitive position shall complete this training within 30 days of the start of the </w:t>
      </w:r>
      <w:proofErr w:type="spellStart"/>
      <w:r w:rsidRPr="00092662">
        <w:rPr>
          <w:rFonts w:ascii="Times New Roman" w:hAnsi="Times New Roman" w:cs="Times New Roman"/>
          <w:sz w:val="24"/>
          <w:szCs w:val="24"/>
        </w:rPr>
        <w:t>PoP</w:t>
      </w:r>
      <w:proofErr w:type="spellEnd"/>
      <w:r w:rsidRPr="00092662">
        <w:rPr>
          <w:rFonts w:ascii="Times New Roman" w:hAnsi="Times New Roman" w:cs="Times New Roman"/>
          <w:sz w:val="24"/>
          <w:szCs w:val="24"/>
        </w:rPr>
        <w:t xml:space="preserve"> and annually thereafter in accordance with DoDD 5205.16.</w:t>
      </w:r>
    </w:p>
    <w:p w14:paraId="5AFFC013" w14:textId="77777777" w:rsidR="00092662" w:rsidRPr="00092662" w:rsidRDefault="00092662" w:rsidP="00816BE5">
      <w:pPr>
        <w:suppressAutoHyphens/>
        <w:spacing w:after="0" w:line="240" w:lineRule="auto"/>
        <w:rPr>
          <w:rFonts w:ascii="Times New Roman" w:hAnsi="Times New Roman" w:cs="Times New Roman"/>
          <w:sz w:val="24"/>
          <w:szCs w:val="24"/>
        </w:rPr>
      </w:pPr>
    </w:p>
    <w:p w14:paraId="207879DD"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Antiterrorism Level I: Contractors requiring routine physical access to a Federally controlled facility or military installation shall complete this training within 30 calendar days of the start of the </w:t>
      </w:r>
      <w:proofErr w:type="spellStart"/>
      <w:r w:rsidRPr="00092662">
        <w:rPr>
          <w:rFonts w:ascii="Times New Roman" w:hAnsi="Times New Roman" w:cs="Times New Roman"/>
          <w:sz w:val="24"/>
          <w:szCs w:val="24"/>
        </w:rPr>
        <w:t>PoP</w:t>
      </w:r>
      <w:proofErr w:type="spellEnd"/>
      <w:r w:rsidRPr="00092662">
        <w:rPr>
          <w:rFonts w:ascii="Times New Roman" w:hAnsi="Times New Roman" w:cs="Times New Roman"/>
          <w:sz w:val="24"/>
          <w:szCs w:val="24"/>
        </w:rPr>
        <w:t xml:space="preserve"> and annually thereafter in accordance with Volume 1 of DoDI 2000.16 and DFARS 252.204-7004 Antiterrorism Awareness Training for Contractors.</w:t>
      </w:r>
    </w:p>
    <w:p w14:paraId="48E7C869" w14:textId="77777777" w:rsidR="00092662" w:rsidRPr="00092662" w:rsidRDefault="00092662" w:rsidP="00816BE5">
      <w:pPr>
        <w:suppressAutoHyphens/>
        <w:spacing w:after="0" w:line="240" w:lineRule="auto"/>
        <w:rPr>
          <w:rFonts w:ascii="Times New Roman" w:hAnsi="Times New Roman" w:cs="Times New Roman"/>
          <w:sz w:val="24"/>
          <w:szCs w:val="24"/>
        </w:rPr>
      </w:pPr>
    </w:p>
    <w:p w14:paraId="7F0035AA"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DoD Mandatory Controlled Unclassified Information (CUI) Training for Contractors: Contractor personnel with access to controlled unclassified information shall complete this training within 30 calendar days of the start of the </w:t>
      </w:r>
      <w:proofErr w:type="spellStart"/>
      <w:r w:rsidRPr="00092662">
        <w:rPr>
          <w:rFonts w:ascii="Times New Roman" w:hAnsi="Times New Roman" w:cs="Times New Roman"/>
          <w:sz w:val="24"/>
          <w:szCs w:val="24"/>
        </w:rPr>
        <w:t>PoP</w:t>
      </w:r>
      <w:proofErr w:type="spellEnd"/>
      <w:r w:rsidRPr="00092662">
        <w:rPr>
          <w:rFonts w:ascii="Times New Roman" w:hAnsi="Times New Roman" w:cs="Times New Roman"/>
          <w:sz w:val="24"/>
          <w:szCs w:val="24"/>
        </w:rPr>
        <w:t xml:space="preserve"> and annually thereafter in accordance with DoDI 5200.48.</w:t>
      </w:r>
    </w:p>
    <w:p w14:paraId="4617AC93" w14:textId="77777777" w:rsidR="00092662" w:rsidRPr="00092662" w:rsidRDefault="00092662" w:rsidP="00816BE5">
      <w:pPr>
        <w:suppressAutoHyphens/>
        <w:spacing w:after="0" w:line="240" w:lineRule="auto"/>
        <w:rPr>
          <w:rFonts w:ascii="Times New Roman" w:hAnsi="Times New Roman" w:cs="Times New Roman"/>
          <w:sz w:val="24"/>
          <w:szCs w:val="24"/>
        </w:rPr>
      </w:pPr>
    </w:p>
    <w:p w14:paraId="154459F3"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Counterintelligence Awareness and Reporting (CIAR) Training: All DCSA contractor personnel shall complete CIAR training in accordance with DoDD 5240.06.</w:t>
      </w:r>
    </w:p>
    <w:p w14:paraId="7A3B6AE2"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480555D" w14:textId="77777777" w:rsidR="00092662" w:rsidRPr="00092662" w:rsidRDefault="00092662" w:rsidP="00816BE5">
      <w:pPr>
        <w:numPr>
          <w:ilvl w:val="0"/>
          <w:numId w:val="11"/>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Derivative Classification Training: Contractor personnel with access to classified information shall complete this training within 30 days of the start of the </w:t>
      </w:r>
      <w:proofErr w:type="spellStart"/>
      <w:r w:rsidRPr="00092662">
        <w:rPr>
          <w:rFonts w:ascii="Times New Roman" w:hAnsi="Times New Roman" w:cs="Times New Roman"/>
          <w:sz w:val="24"/>
          <w:szCs w:val="24"/>
        </w:rPr>
        <w:t>PoP</w:t>
      </w:r>
      <w:proofErr w:type="spellEnd"/>
      <w:r w:rsidRPr="00092662">
        <w:rPr>
          <w:rFonts w:ascii="Times New Roman" w:hAnsi="Times New Roman" w:cs="Times New Roman"/>
          <w:sz w:val="24"/>
          <w:szCs w:val="24"/>
        </w:rPr>
        <w:t xml:space="preserve"> and annually thereafter in accordance with Under Secretary of Defense for Intelligence (USD (I)) Memorandum Subject: Derivative Classification Training dated 31 Jan 2019.</w:t>
      </w:r>
    </w:p>
    <w:p w14:paraId="5A57B4F7" w14:textId="77777777" w:rsidR="00092662" w:rsidRPr="00092662" w:rsidRDefault="00092662" w:rsidP="00816BE5">
      <w:pPr>
        <w:suppressAutoHyphens/>
        <w:spacing w:after="0" w:line="240" w:lineRule="auto"/>
        <w:rPr>
          <w:rFonts w:ascii="Times New Roman" w:hAnsi="Times New Roman" w:cs="Times New Roman"/>
          <w:sz w:val="24"/>
          <w:szCs w:val="24"/>
        </w:rPr>
      </w:pPr>
    </w:p>
    <w:p w14:paraId="71C63BF2"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Not required but highly recommended: </w:t>
      </w:r>
    </w:p>
    <w:p w14:paraId="5CF6B969" w14:textId="77777777" w:rsidR="00092662" w:rsidRPr="00092662" w:rsidRDefault="00092662" w:rsidP="00816BE5">
      <w:pPr>
        <w:suppressAutoHyphens/>
        <w:spacing w:after="0" w:line="240" w:lineRule="auto"/>
        <w:rPr>
          <w:rFonts w:ascii="Times New Roman" w:hAnsi="Times New Roman" w:cs="Times New Roman"/>
          <w:sz w:val="24"/>
          <w:szCs w:val="24"/>
        </w:rPr>
      </w:pPr>
    </w:p>
    <w:p w14:paraId="0033CCC9" w14:textId="77777777" w:rsidR="00092662" w:rsidRPr="00092662" w:rsidRDefault="00092662" w:rsidP="00816BE5">
      <w:pPr>
        <w:numPr>
          <w:ilvl w:val="0"/>
          <w:numId w:val="12"/>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Prevention of Sexual Harassment Training: Highly recommended for all DoD Contractor personnel to take Prevention of Sexual Harassment training in accordance with Volume 2 of DoDI 6495.02.</w:t>
      </w:r>
    </w:p>
    <w:p w14:paraId="5E43F41D" w14:textId="77777777" w:rsidR="00092662" w:rsidRPr="00092662" w:rsidRDefault="00092662" w:rsidP="00816BE5">
      <w:pPr>
        <w:suppressAutoHyphens/>
        <w:spacing w:after="0" w:line="240" w:lineRule="auto"/>
        <w:ind w:left="720"/>
        <w:rPr>
          <w:rFonts w:ascii="Times New Roman" w:hAnsi="Times New Roman" w:cs="Times New Roman"/>
          <w:sz w:val="24"/>
          <w:szCs w:val="24"/>
        </w:rPr>
      </w:pPr>
    </w:p>
    <w:p w14:paraId="6FF8E61C"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The Contractor shall submit certificates of completion for each affected Contractor employee and subcontractor employee, to the COR or to the KO.  This training shall be completed and reported </w:t>
      </w:r>
      <w:r w:rsidRPr="00092662">
        <w:rPr>
          <w:rFonts w:ascii="Times New Roman" w:hAnsi="Times New Roman" w:cs="Times New Roman"/>
          <w:sz w:val="24"/>
          <w:szCs w:val="24"/>
        </w:rPr>
        <w:lastRenderedPageBreak/>
        <w:t>to the COR within 30 calendar days of contract assignment and annual refresher training for the remaining contract duration.</w:t>
      </w:r>
    </w:p>
    <w:p w14:paraId="3AA0A5C6" w14:textId="77777777" w:rsidR="00092662" w:rsidRPr="00092662" w:rsidRDefault="00092662" w:rsidP="00816BE5">
      <w:pPr>
        <w:suppressAutoHyphens/>
        <w:spacing w:after="0" w:line="240" w:lineRule="auto"/>
        <w:rPr>
          <w:rFonts w:ascii="Times New Roman" w:hAnsi="Times New Roman" w:cs="Times New Roman"/>
          <w:sz w:val="24"/>
          <w:szCs w:val="24"/>
        </w:rPr>
      </w:pPr>
    </w:p>
    <w:p w14:paraId="40048275"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1.15.  Contract Kickoff Meeting/Periodic Progress Meetings:  </w:t>
      </w:r>
    </w:p>
    <w:p w14:paraId="080DA111" w14:textId="77777777" w:rsidR="00092662" w:rsidRPr="00092662" w:rsidRDefault="00092662" w:rsidP="00816BE5">
      <w:pPr>
        <w:suppressAutoHyphens/>
        <w:spacing w:after="0" w:line="240" w:lineRule="auto"/>
        <w:rPr>
          <w:rFonts w:ascii="Times New Roman" w:hAnsi="Times New Roman" w:cs="Times New Roman"/>
          <w:sz w:val="24"/>
          <w:szCs w:val="24"/>
        </w:rPr>
      </w:pPr>
    </w:p>
    <w:p w14:paraId="0DE8C57F"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1.15.1.  Contractor Kickoff Meeting.  The Contractor shall hold a kickoff meeting within 15 business days after award. As a minimum, the Contractor shall present, for review and approval by the Government, the details of the intended approach, work plan(s), resources, and project schedules for each effort. Dates, locations (can be virtual), and agenda shall be specified at least five (5) calendar days prior to the meeting. At minimum, the KO, COR, Contractor PM and affiliated PMO personnel shall be invited to the kickoff meeting.</w:t>
      </w:r>
    </w:p>
    <w:p w14:paraId="35ED5515" w14:textId="77777777" w:rsidR="00092662" w:rsidRPr="00092662" w:rsidRDefault="00092662" w:rsidP="00816BE5">
      <w:pPr>
        <w:suppressAutoHyphens/>
        <w:spacing w:after="0" w:line="240" w:lineRule="auto"/>
        <w:rPr>
          <w:rFonts w:ascii="Times New Roman" w:hAnsi="Times New Roman" w:cs="Times New Roman"/>
          <w:sz w:val="24"/>
          <w:szCs w:val="24"/>
        </w:rPr>
      </w:pPr>
    </w:p>
    <w:p w14:paraId="6CE5C617"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1.15.2.  Quarterly and Periodic Progress Meetings.  The Contractor shall attend any post award conference convened by the contracting activity or contract administration office in accordance with Federal Acquisition Regulation Subpart 42.5. The KO, Contracting Officer’s Representative, and other Government personnel, as appropriate, may meet periodically with the Contractor to review the Contractor's performance. At these meetings the KO will </w:t>
      </w:r>
      <w:proofErr w:type="gramStart"/>
      <w:r w:rsidRPr="00092662">
        <w:rPr>
          <w:rFonts w:ascii="Times New Roman" w:hAnsi="Times New Roman" w:cs="Times New Roman"/>
          <w:sz w:val="24"/>
          <w:szCs w:val="24"/>
        </w:rPr>
        <w:t>apprise</w:t>
      </w:r>
      <w:proofErr w:type="gramEnd"/>
      <w:r w:rsidRPr="00092662">
        <w:rPr>
          <w:rFonts w:ascii="Times New Roman" w:hAnsi="Times New Roman" w:cs="Times New Roman"/>
          <w:sz w:val="24"/>
          <w:szCs w:val="24"/>
        </w:rPr>
        <w:t xml:space="preserve"> the Contractor of how the Government views the Contractor's performance and the Contractor will </w:t>
      </w:r>
      <w:proofErr w:type="gramStart"/>
      <w:r w:rsidRPr="00092662">
        <w:rPr>
          <w:rFonts w:ascii="Times New Roman" w:hAnsi="Times New Roman" w:cs="Times New Roman"/>
          <w:sz w:val="24"/>
          <w:szCs w:val="24"/>
        </w:rPr>
        <w:t>apprise</w:t>
      </w:r>
      <w:proofErr w:type="gramEnd"/>
      <w:r w:rsidRPr="00092662">
        <w:rPr>
          <w:rFonts w:ascii="Times New Roman" w:hAnsi="Times New Roman" w:cs="Times New Roman"/>
          <w:sz w:val="24"/>
          <w:szCs w:val="24"/>
        </w:rPr>
        <w:t xml:space="preserve"> the Government of problems, if any, being experienced. Appropriate action </w:t>
      </w:r>
      <w:proofErr w:type="gramStart"/>
      <w:r w:rsidRPr="00092662">
        <w:rPr>
          <w:rFonts w:ascii="Times New Roman" w:hAnsi="Times New Roman" w:cs="Times New Roman"/>
          <w:sz w:val="24"/>
          <w:szCs w:val="24"/>
        </w:rPr>
        <w:t>shall</w:t>
      </w:r>
      <w:proofErr w:type="gramEnd"/>
      <w:r w:rsidRPr="00092662">
        <w:rPr>
          <w:rFonts w:ascii="Times New Roman" w:hAnsi="Times New Roman" w:cs="Times New Roman"/>
          <w:sz w:val="24"/>
          <w:szCs w:val="24"/>
        </w:rPr>
        <w:t xml:space="preserve"> be taken to resolve outstanding issues. These meetings shall be at no additional cost to the Government.</w:t>
      </w:r>
    </w:p>
    <w:p w14:paraId="45ED5ACA" w14:textId="77777777" w:rsidR="00092662" w:rsidRPr="00092662" w:rsidRDefault="00092662" w:rsidP="00816BE5">
      <w:pPr>
        <w:suppressAutoHyphens/>
        <w:spacing w:after="0" w:line="240" w:lineRule="auto"/>
        <w:rPr>
          <w:rFonts w:ascii="Times New Roman" w:hAnsi="Times New Roman" w:cs="Times New Roman"/>
          <w:sz w:val="24"/>
          <w:szCs w:val="24"/>
        </w:rPr>
      </w:pPr>
    </w:p>
    <w:p w14:paraId="3DC0C9BB"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The Contractor agrees to physically or virtually attend any post award conference convened by the contracting activity or contract administration office in accordance with Federal Acquisition Regulation Subpart 42.5.  If onsite attendance is required, the COR shall notify the Contractor at least five (5) business days prior. The KO, COR, Contract Specialist (CS), and other Government personnel, as appropriate, may meet quarterly with the Contractor to review the Contractor's performance.  At these meetings the KO or CS will </w:t>
      </w:r>
      <w:proofErr w:type="gramStart"/>
      <w:r w:rsidRPr="00092662">
        <w:rPr>
          <w:rFonts w:ascii="Times New Roman" w:hAnsi="Times New Roman" w:cs="Times New Roman"/>
          <w:sz w:val="24"/>
          <w:szCs w:val="24"/>
        </w:rPr>
        <w:t>apprise</w:t>
      </w:r>
      <w:proofErr w:type="gramEnd"/>
      <w:r w:rsidRPr="00092662">
        <w:rPr>
          <w:rFonts w:ascii="Times New Roman" w:hAnsi="Times New Roman" w:cs="Times New Roman"/>
          <w:sz w:val="24"/>
          <w:szCs w:val="24"/>
        </w:rPr>
        <w:t xml:space="preserve"> the contractor of how the Government views the Contractor's performance and the Contractor will </w:t>
      </w:r>
      <w:proofErr w:type="gramStart"/>
      <w:r w:rsidRPr="00092662">
        <w:rPr>
          <w:rFonts w:ascii="Times New Roman" w:hAnsi="Times New Roman" w:cs="Times New Roman"/>
          <w:sz w:val="24"/>
          <w:szCs w:val="24"/>
        </w:rPr>
        <w:t>apprise</w:t>
      </w:r>
      <w:proofErr w:type="gramEnd"/>
      <w:r w:rsidRPr="00092662">
        <w:rPr>
          <w:rFonts w:ascii="Times New Roman" w:hAnsi="Times New Roman" w:cs="Times New Roman"/>
          <w:sz w:val="24"/>
          <w:szCs w:val="24"/>
        </w:rPr>
        <w:t xml:space="preserve"> the Government of problems, if any, being experienced. Appropriate action </w:t>
      </w:r>
      <w:proofErr w:type="gramStart"/>
      <w:r w:rsidRPr="00092662">
        <w:rPr>
          <w:rFonts w:ascii="Times New Roman" w:hAnsi="Times New Roman" w:cs="Times New Roman"/>
          <w:sz w:val="24"/>
          <w:szCs w:val="24"/>
        </w:rPr>
        <w:t>shall</w:t>
      </w:r>
      <w:proofErr w:type="gramEnd"/>
      <w:r w:rsidRPr="00092662">
        <w:rPr>
          <w:rFonts w:ascii="Times New Roman" w:hAnsi="Times New Roman" w:cs="Times New Roman"/>
          <w:sz w:val="24"/>
          <w:szCs w:val="24"/>
        </w:rPr>
        <w:t xml:space="preserve"> be taken to resolve outstanding issues.</w:t>
      </w:r>
    </w:p>
    <w:p w14:paraId="2807D650" w14:textId="77777777" w:rsidR="00092662" w:rsidRPr="00092662" w:rsidRDefault="00092662" w:rsidP="00816BE5">
      <w:pPr>
        <w:suppressAutoHyphens/>
        <w:spacing w:after="0" w:line="240" w:lineRule="auto"/>
        <w:rPr>
          <w:rFonts w:ascii="Times New Roman" w:hAnsi="Times New Roman" w:cs="Times New Roman"/>
          <w:sz w:val="24"/>
          <w:szCs w:val="24"/>
        </w:rPr>
      </w:pPr>
    </w:p>
    <w:p w14:paraId="4FB58A90"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The quarterly progress meetings/review shall be at no additional cost to the Government and may include, at </w:t>
      </w:r>
      <w:proofErr w:type="gramStart"/>
      <w:r w:rsidRPr="00092662">
        <w:rPr>
          <w:rFonts w:ascii="Times New Roman" w:hAnsi="Times New Roman" w:cs="Times New Roman"/>
          <w:sz w:val="24"/>
          <w:szCs w:val="24"/>
        </w:rPr>
        <w:t>minimum</w:t>
      </w:r>
      <w:proofErr w:type="gramEnd"/>
      <w:r w:rsidRPr="00092662">
        <w:rPr>
          <w:rFonts w:ascii="Times New Roman" w:hAnsi="Times New Roman" w:cs="Times New Roman"/>
          <w:sz w:val="24"/>
          <w:szCs w:val="24"/>
        </w:rPr>
        <w:t>, the following tasks:</w:t>
      </w:r>
    </w:p>
    <w:p w14:paraId="02918571" w14:textId="77777777" w:rsidR="00092662" w:rsidRPr="00092662" w:rsidRDefault="00092662" w:rsidP="00816BE5">
      <w:pPr>
        <w:suppressAutoHyphens/>
        <w:spacing w:after="0" w:line="240" w:lineRule="auto"/>
        <w:rPr>
          <w:rFonts w:ascii="Times New Roman" w:hAnsi="Times New Roman" w:cs="Times New Roman"/>
          <w:sz w:val="24"/>
          <w:szCs w:val="24"/>
        </w:rPr>
      </w:pPr>
    </w:p>
    <w:p w14:paraId="23B8EC56" w14:textId="77777777" w:rsidR="00092662" w:rsidRPr="00092662" w:rsidRDefault="00092662" w:rsidP="00816BE5">
      <w:pPr>
        <w:pStyle w:val="ListParagraph"/>
        <w:numPr>
          <w:ilvl w:val="1"/>
          <w:numId w:val="13"/>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Detailed brief to summarize current priorities and future tasks</w:t>
      </w:r>
    </w:p>
    <w:p w14:paraId="084F6023" w14:textId="77777777" w:rsidR="00092662" w:rsidRPr="00092662" w:rsidRDefault="00092662" w:rsidP="00816BE5">
      <w:pPr>
        <w:pStyle w:val="ListParagraph"/>
        <w:numPr>
          <w:ilvl w:val="1"/>
          <w:numId w:val="13"/>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Provide all the data normally provided for within the Monthly Status Report</w:t>
      </w:r>
    </w:p>
    <w:p w14:paraId="6827CE5E" w14:textId="77777777" w:rsidR="00092662" w:rsidRPr="00092662" w:rsidRDefault="00092662" w:rsidP="00816BE5">
      <w:pPr>
        <w:pStyle w:val="ListParagraph"/>
        <w:numPr>
          <w:ilvl w:val="1"/>
          <w:numId w:val="13"/>
        </w:num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Arrange for select senior staff, Contracting Officer, and Contract Specialist to attend the quarterly progress meetings, remotely or in person, upon coordination and approval by </w:t>
      </w:r>
      <w:r w:rsidRPr="00092662">
        <w:rPr>
          <w:rFonts w:ascii="Times New Roman" w:hAnsi="Times New Roman" w:cs="Times New Roman"/>
          <w:sz w:val="24"/>
          <w:szCs w:val="24"/>
        </w:rPr>
        <w:lastRenderedPageBreak/>
        <w:t>the COR. Meetings may be conducted at the Contractor’s facility or remotely via web conferencing sessions.</w:t>
      </w:r>
    </w:p>
    <w:p w14:paraId="5A24DA11"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2CEA9EC"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1.16.  Transition Periods: </w:t>
      </w:r>
    </w:p>
    <w:p w14:paraId="5D59A437"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2FDB7E2"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1.16.1.  Phase-In Plan.  The Contractor shall provide a transition in plan to the KO and COR via electronic mail. This plan shall address the contractor’s plan for minimizing impact such that the continuity of services will be maintained without disruption. The contractor shall describe how it will achieve full staff support levels within 30 days of the contract award.  This report is due within 10 business days after contract award. </w:t>
      </w:r>
    </w:p>
    <w:p w14:paraId="6A843423" w14:textId="77777777" w:rsidR="00092662" w:rsidRPr="00092662" w:rsidRDefault="00092662" w:rsidP="00816BE5">
      <w:pPr>
        <w:suppressAutoHyphens/>
        <w:spacing w:after="0" w:line="240" w:lineRule="auto"/>
        <w:rPr>
          <w:rFonts w:ascii="Times New Roman" w:hAnsi="Times New Roman" w:cs="Times New Roman"/>
          <w:sz w:val="24"/>
          <w:szCs w:val="24"/>
        </w:rPr>
      </w:pPr>
    </w:p>
    <w:p w14:paraId="6CD11727"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1.16.2.  Phase- Out Plan.  The Contractor shall provide a transition out plan to the KO and COR via electronic mail. This plan shall address the contractors’ plan for minimizing the </w:t>
      </w:r>
      <w:proofErr w:type="gramStart"/>
      <w:r w:rsidRPr="00092662">
        <w:rPr>
          <w:rFonts w:ascii="Times New Roman" w:hAnsi="Times New Roman" w:cs="Times New Roman"/>
          <w:sz w:val="24"/>
          <w:szCs w:val="24"/>
        </w:rPr>
        <w:t>impact such</w:t>
      </w:r>
      <w:proofErr w:type="gramEnd"/>
      <w:r w:rsidRPr="00092662">
        <w:rPr>
          <w:rFonts w:ascii="Times New Roman" w:hAnsi="Times New Roman" w:cs="Times New Roman"/>
          <w:sz w:val="24"/>
          <w:szCs w:val="24"/>
        </w:rPr>
        <w:t xml:space="preserve"> that continuity of services will be maintained without disruption.  The contractor shall describe how it will transition work to the new contractor. This report is due within 90 days before the expiration of the contract.</w:t>
      </w:r>
    </w:p>
    <w:p w14:paraId="2C721759"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2FF685A1"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1.17. Contract Management: Notwithstanding the Contractor's responsibility for total management during the performance of this contract, administration of the contract requires maximum coordination between the Government and the Contractor. The following individuals will be the Government points of contact during the performance of this contract:</w:t>
      </w:r>
    </w:p>
    <w:p w14:paraId="1F71323B"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4A0B283"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1.17.1. Contracting Officer: All contract administration will be affected by the KO. Communications pertaining to the contract administration will be addressed directly to </w:t>
      </w:r>
      <w:proofErr w:type="gramStart"/>
      <w:r w:rsidRPr="00092662">
        <w:rPr>
          <w:rFonts w:ascii="Times New Roman" w:hAnsi="Times New Roman" w:cs="Times New Roman"/>
          <w:sz w:val="24"/>
          <w:szCs w:val="24"/>
        </w:rPr>
        <w:t>the KO</w:t>
      </w:r>
      <w:proofErr w:type="gramEnd"/>
      <w:r w:rsidRPr="00092662">
        <w:rPr>
          <w:rFonts w:ascii="Times New Roman" w:hAnsi="Times New Roman" w:cs="Times New Roman"/>
          <w:sz w:val="24"/>
          <w:szCs w:val="24"/>
        </w:rPr>
        <w:t>. No changes to the performance work statement are authorized without a written modification to the contract executed by the KO. If at any time the Contractor believes any person other than the KO has given direction that changes the performance work statement, the Contractor shall</w:t>
      </w:r>
    </w:p>
    <w:p w14:paraId="33ED2475"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immediately inform the KO by the most expeditious means.</w:t>
      </w:r>
    </w:p>
    <w:p w14:paraId="2B9C6051" w14:textId="77777777" w:rsidR="00092662" w:rsidRPr="00092662" w:rsidRDefault="00092662" w:rsidP="00816BE5">
      <w:pPr>
        <w:suppressAutoHyphens/>
        <w:spacing w:after="0" w:line="240" w:lineRule="auto"/>
        <w:rPr>
          <w:rFonts w:ascii="Times New Roman" w:hAnsi="Times New Roman" w:cs="Times New Roman"/>
          <w:sz w:val="24"/>
          <w:szCs w:val="24"/>
        </w:rPr>
      </w:pPr>
    </w:p>
    <w:p w14:paraId="2927C5AA"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1.17.2 Contracting Officer’s Representative: The COR will be identified by a separate, appointment 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notify both the KO and Contractor of any deficiencies; coordinate availability of Government furnished property, and provide site entry of Contractor personnel. A letter of designation is issued to the COR, a copy of which is sent to the Contractor, states the </w:t>
      </w:r>
      <w:r w:rsidRPr="00092662">
        <w:rPr>
          <w:rFonts w:ascii="Times New Roman" w:hAnsi="Times New Roman" w:cs="Times New Roman"/>
          <w:sz w:val="24"/>
          <w:szCs w:val="24"/>
        </w:rPr>
        <w:lastRenderedPageBreak/>
        <w:t xml:space="preserve">responsibilities and limitations of the COR, especially </w:t>
      </w:r>
      <w:proofErr w:type="gramStart"/>
      <w:r w:rsidRPr="00092662">
        <w:rPr>
          <w:rFonts w:ascii="Times New Roman" w:hAnsi="Times New Roman" w:cs="Times New Roman"/>
          <w:sz w:val="24"/>
          <w:szCs w:val="24"/>
        </w:rPr>
        <w:t>with regard to</w:t>
      </w:r>
      <w:proofErr w:type="gramEnd"/>
      <w:r w:rsidRPr="00092662">
        <w:rPr>
          <w:rFonts w:ascii="Times New Roman" w:hAnsi="Times New Roman" w:cs="Times New Roman"/>
          <w:sz w:val="24"/>
          <w:szCs w:val="24"/>
        </w:rPr>
        <w:t xml:space="preserve"> changes in cost or price, estimates or changes in delivery dates. The COR is not authorized to change any of the terms and conditions of the resulting order.</w:t>
      </w:r>
    </w:p>
    <w:p w14:paraId="75D6D41C"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4D942FB4"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1.18. Identification of Contractor Employees: 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Government officials. They must also ensure that all documents or reports produced by Contractors are suitably marked as Contractor products or that Contractor participation is appropriately disclosed. Contractor personnel will be required to obtain and wear badges in the performance of this service.</w:t>
      </w:r>
    </w:p>
    <w:p w14:paraId="48F6FE35" w14:textId="77777777" w:rsidR="00092662" w:rsidRPr="00092662" w:rsidRDefault="00092662" w:rsidP="00816BE5">
      <w:pPr>
        <w:suppressAutoHyphens/>
        <w:spacing w:after="0" w:line="240" w:lineRule="auto"/>
        <w:rPr>
          <w:rFonts w:ascii="Times New Roman" w:hAnsi="Times New Roman" w:cs="Times New Roman"/>
          <w:sz w:val="24"/>
          <w:szCs w:val="24"/>
        </w:rPr>
      </w:pPr>
    </w:p>
    <w:p w14:paraId="46830DB9" w14:textId="77777777" w:rsidR="00092662" w:rsidRPr="00092662" w:rsidRDefault="00092662" w:rsidP="00816BE5">
      <w:pPr>
        <w:autoSpaceDE w:val="0"/>
        <w:autoSpaceDN w:val="0"/>
        <w:adjustRightInd w:val="0"/>
        <w:spacing w:after="0" w:line="240" w:lineRule="auto"/>
        <w:rPr>
          <w:rFonts w:ascii="Times New Roman" w:eastAsia="Calibri" w:hAnsi="Times New Roman" w:cs="Times New Roman"/>
          <w:sz w:val="24"/>
          <w:szCs w:val="24"/>
        </w:rPr>
      </w:pPr>
      <w:r w:rsidRPr="00092662">
        <w:rPr>
          <w:rFonts w:ascii="Times New Roman" w:hAnsi="Times New Roman" w:cs="Times New Roman"/>
          <w:sz w:val="24"/>
          <w:szCs w:val="24"/>
        </w:rPr>
        <w:t xml:space="preserve">1.19. Travel. </w:t>
      </w:r>
      <w:r w:rsidRPr="00092662">
        <w:rPr>
          <w:rFonts w:ascii="Times New Roman" w:eastAsia="Calibri" w:hAnsi="Times New Roman" w:cs="Times New Roman"/>
          <w:sz w:val="24"/>
          <w:szCs w:val="24"/>
        </w:rPr>
        <w:t xml:space="preserve">The Government anticipates that travel to various Government sites may be required at the task order level.  Exact locations and frequency are unknown </w:t>
      </w:r>
      <w:proofErr w:type="gramStart"/>
      <w:r w:rsidRPr="00092662">
        <w:rPr>
          <w:rFonts w:ascii="Times New Roman" w:eastAsia="Calibri" w:hAnsi="Times New Roman" w:cs="Times New Roman"/>
          <w:sz w:val="24"/>
          <w:szCs w:val="24"/>
        </w:rPr>
        <w:t>at this time</w:t>
      </w:r>
      <w:proofErr w:type="gramEnd"/>
      <w:r w:rsidRPr="00092662">
        <w:rPr>
          <w:rFonts w:ascii="Times New Roman" w:eastAsia="Calibri" w:hAnsi="Times New Roman" w:cs="Times New Roman"/>
          <w:sz w:val="24"/>
          <w:szCs w:val="24"/>
        </w:rPr>
        <w:t>. Travel reimbursement shall be made on a cost reimbursable method; the Government will reimburse the Contractor for actual costs associated with approved travel.  All requests for Contractor travel must be approved by the KO or COR prior to commencing. The Contractor shall submit a Cost Estimate that includes the following:</w:t>
      </w:r>
    </w:p>
    <w:p w14:paraId="2CB23D36" w14:textId="77777777" w:rsidR="00092662" w:rsidRPr="00092662" w:rsidRDefault="00092662" w:rsidP="00816BE5">
      <w:pPr>
        <w:autoSpaceDE w:val="0"/>
        <w:autoSpaceDN w:val="0"/>
        <w:adjustRightInd w:val="0"/>
        <w:spacing w:after="0" w:line="240" w:lineRule="auto"/>
        <w:ind w:left="720"/>
        <w:rPr>
          <w:rFonts w:ascii="Times New Roman" w:eastAsia="Calibri" w:hAnsi="Times New Roman" w:cs="Times New Roman"/>
          <w:sz w:val="24"/>
          <w:szCs w:val="24"/>
        </w:rPr>
      </w:pPr>
      <w:r w:rsidRPr="00092662">
        <w:rPr>
          <w:rFonts w:ascii="Times New Roman" w:eastAsia="Calibri" w:hAnsi="Times New Roman" w:cs="Times New Roman"/>
          <w:sz w:val="24"/>
          <w:szCs w:val="24"/>
        </w:rPr>
        <w:t>a. Reason for Traveling</w:t>
      </w:r>
    </w:p>
    <w:p w14:paraId="4CE313A3" w14:textId="77777777" w:rsidR="00092662" w:rsidRPr="00092662" w:rsidRDefault="00092662" w:rsidP="00816BE5">
      <w:pPr>
        <w:autoSpaceDE w:val="0"/>
        <w:autoSpaceDN w:val="0"/>
        <w:adjustRightInd w:val="0"/>
        <w:spacing w:after="0" w:line="240" w:lineRule="auto"/>
        <w:ind w:left="720"/>
        <w:rPr>
          <w:rFonts w:ascii="Times New Roman" w:eastAsia="Calibri" w:hAnsi="Times New Roman" w:cs="Times New Roman"/>
          <w:sz w:val="24"/>
          <w:szCs w:val="24"/>
        </w:rPr>
      </w:pPr>
      <w:r w:rsidRPr="00092662">
        <w:rPr>
          <w:rFonts w:ascii="Times New Roman" w:eastAsia="Calibri" w:hAnsi="Times New Roman" w:cs="Times New Roman"/>
          <w:sz w:val="24"/>
          <w:szCs w:val="24"/>
        </w:rPr>
        <w:t>b. Temporary Duty Location</w:t>
      </w:r>
    </w:p>
    <w:p w14:paraId="3E7537F2" w14:textId="77777777" w:rsidR="00092662" w:rsidRPr="00092662" w:rsidRDefault="00092662" w:rsidP="00816BE5">
      <w:pPr>
        <w:autoSpaceDE w:val="0"/>
        <w:autoSpaceDN w:val="0"/>
        <w:adjustRightInd w:val="0"/>
        <w:spacing w:after="0" w:line="240" w:lineRule="auto"/>
        <w:ind w:left="720"/>
        <w:rPr>
          <w:rFonts w:ascii="Times New Roman" w:eastAsia="Calibri" w:hAnsi="Times New Roman" w:cs="Times New Roman"/>
          <w:sz w:val="24"/>
          <w:szCs w:val="24"/>
        </w:rPr>
      </w:pPr>
      <w:r w:rsidRPr="00092662">
        <w:rPr>
          <w:rFonts w:ascii="Times New Roman" w:eastAsia="Calibri" w:hAnsi="Times New Roman" w:cs="Times New Roman"/>
          <w:sz w:val="24"/>
          <w:szCs w:val="24"/>
        </w:rPr>
        <w:t>c. Number of Individuals Traveling</w:t>
      </w:r>
    </w:p>
    <w:p w14:paraId="31F00FB0" w14:textId="77777777" w:rsidR="00092662" w:rsidRPr="00092662" w:rsidRDefault="00092662" w:rsidP="00816BE5">
      <w:pPr>
        <w:autoSpaceDE w:val="0"/>
        <w:autoSpaceDN w:val="0"/>
        <w:adjustRightInd w:val="0"/>
        <w:spacing w:after="0" w:line="240" w:lineRule="auto"/>
        <w:ind w:left="720"/>
        <w:rPr>
          <w:rFonts w:ascii="Times New Roman" w:eastAsia="Calibri" w:hAnsi="Times New Roman" w:cs="Times New Roman"/>
          <w:sz w:val="24"/>
          <w:szCs w:val="24"/>
        </w:rPr>
      </w:pPr>
      <w:r w:rsidRPr="00092662">
        <w:rPr>
          <w:rFonts w:ascii="Times New Roman" w:eastAsia="Calibri" w:hAnsi="Times New Roman" w:cs="Times New Roman"/>
          <w:sz w:val="24"/>
          <w:szCs w:val="24"/>
        </w:rPr>
        <w:t>d. Estimates for Hotel, Air Fare, Parking, Mileage, Rental Car, and Per Diem</w:t>
      </w:r>
    </w:p>
    <w:p w14:paraId="6196A56F" w14:textId="77777777" w:rsidR="00092662" w:rsidRPr="00092662" w:rsidRDefault="00092662" w:rsidP="00816BE5">
      <w:pPr>
        <w:autoSpaceDE w:val="0"/>
        <w:autoSpaceDN w:val="0"/>
        <w:adjustRightInd w:val="0"/>
        <w:spacing w:after="0" w:line="240" w:lineRule="auto"/>
        <w:rPr>
          <w:rFonts w:ascii="Times New Roman" w:eastAsia="Calibri" w:hAnsi="Times New Roman" w:cs="Times New Roman"/>
          <w:sz w:val="24"/>
          <w:szCs w:val="24"/>
        </w:rPr>
      </w:pPr>
    </w:p>
    <w:p w14:paraId="6B556CA3" w14:textId="77777777" w:rsidR="00092662" w:rsidRPr="00092662" w:rsidRDefault="00092662" w:rsidP="00816BE5">
      <w:pPr>
        <w:autoSpaceDE w:val="0"/>
        <w:autoSpaceDN w:val="0"/>
        <w:adjustRightInd w:val="0"/>
        <w:spacing w:after="0" w:line="240" w:lineRule="auto"/>
        <w:rPr>
          <w:rFonts w:ascii="Times New Roman" w:eastAsia="Calibri" w:hAnsi="Times New Roman" w:cs="Times New Roman"/>
          <w:sz w:val="24"/>
          <w:szCs w:val="24"/>
        </w:rPr>
      </w:pPr>
      <w:r w:rsidRPr="00092662">
        <w:rPr>
          <w:rFonts w:ascii="Times New Roman" w:eastAsia="Calibri" w:hAnsi="Times New Roman" w:cs="Times New Roman"/>
          <w:sz w:val="24"/>
          <w:szCs w:val="24"/>
        </w:rPr>
        <w:t xml:space="preserve">1.19.1. All Contractor travel shall use the most effective and efficient means to travel. Reimbursement of transportation, lodging, meals and incidental expenses are allowable subject to the limitations contained in FAR 31.205-46. When the Contractor invoices for the completed travel, the Contractor shall submit copies of all receipts with a copy of the COR’s approval to travel with the invoice that requests reimbursement for travel under the ODC CLIN. Local travel within 100 miles of the assigned office location, including to and from DCSA headquarters and in the surrounding metropolitan DC area, performed </w:t>
      </w:r>
      <w:proofErr w:type="gramStart"/>
      <w:r w:rsidRPr="00092662">
        <w:rPr>
          <w:rFonts w:ascii="Times New Roman" w:eastAsia="Calibri" w:hAnsi="Times New Roman" w:cs="Times New Roman"/>
          <w:sz w:val="24"/>
          <w:szCs w:val="24"/>
        </w:rPr>
        <w:t>during the course of</w:t>
      </w:r>
      <w:proofErr w:type="gramEnd"/>
      <w:r w:rsidRPr="00092662">
        <w:rPr>
          <w:rFonts w:ascii="Times New Roman" w:eastAsia="Calibri" w:hAnsi="Times New Roman" w:cs="Times New Roman"/>
          <w:sz w:val="24"/>
          <w:szCs w:val="24"/>
        </w:rPr>
        <w:t xml:space="preserve"> performance is considered the cost of doing business and will not be reimbursed.</w:t>
      </w:r>
    </w:p>
    <w:p w14:paraId="473596D6" w14:textId="77777777" w:rsidR="00092662" w:rsidRPr="00092662" w:rsidRDefault="00092662" w:rsidP="00816BE5">
      <w:pPr>
        <w:autoSpaceDE w:val="0"/>
        <w:autoSpaceDN w:val="0"/>
        <w:adjustRightInd w:val="0"/>
        <w:spacing w:after="0" w:line="240" w:lineRule="auto"/>
        <w:rPr>
          <w:rFonts w:ascii="Times New Roman" w:eastAsia="Calibri" w:hAnsi="Times New Roman" w:cs="Times New Roman"/>
          <w:sz w:val="24"/>
          <w:szCs w:val="24"/>
        </w:rPr>
      </w:pPr>
    </w:p>
    <w:p w14:paraId="6DE85FB0"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1.20. Organizational Conflicts of Interest (OCI).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shall create an existing Organizational Conflict of Interests (OCI) as defined in Federal Acquisition Regulation (FAR) Subpart 9.5.  If the KO determines that such an OCI </w:t>
      </w:r>
      <w:r w:rsidRPr="00092662">
        <w:rPr>
          <w:rFonts w:ascii="Times New Roman" w:hAnsi="Times New Roman" w:cs="Times New Roman"/>
          <w:sz w:val="24"/>
          <w:szCs w:val="24"/>
        </w:rPr>
        <w:lastRenderedPageBreak/>
        <w:t>cannot be satisfactorily avoided or mitigated, the KO will prohibit the Contractor from participating in subsequent contracted requirements which may be affected by the OCI.</w:t>
      </w:r>
    </w:p>
    <w:p w14:paraId="06ABDBE0" w14:textId="77777777" w:rsidR="00092662" w:rsidRPr="00092662" w:rsidRDefault="00092662" w:rsidP="00816BE5">
      <w:pPr>
        <w:suppressAutoHyphens/>
        <w:spacing w:after="0" w:line="240" w:lineRule="auto"/>
        <w:rPr>
          <w:rFonts w:ascii="Times New Roman" w:hAnsi="Times New Roman" w:cs="Times New Roman"/>
          <w:sz w:val="24"/>
          <w:szCs w:val="24"/>
        </w:rPr>
      </w:pPr>
    </w:p>
    <w:p w14:paraId="0A1EDA73"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1.21.  The Contractor further agrees that during the performance of this contract and for a period of three years after completion of performance of this contract, the contractor, any affiliate of the contractor, any subcontractor, consultant, or employee of the contractor, any joint venture involving the contractor, any entity into or with which it may subsequently merge or affiliate or any other successor or assign of the contractor, shall not furnish to the United States Government, either as a prime contractor or as a subcontractor, or as a consultant to a prime contractor or as a subcontractor, any system, component or services which is the subject of the work to be performed under this contract. This exclusion does not apply to any re-competition for those systems, components, or services on the basis of work statements growing out of the effort performed under this contract, from a source other than the contractor, subcontractor affiliate, or assign of either, during the course of performance of this contract or before the three year period following completion of this contract has lapsed, the contractor may, with the authorization of the cognizant KO, participate in a subsequent procurement for the same system, component, or service. In other words, the contractor may be authorized to compete for procurement(s) for systems, components or services </w:t>
      </w:r>
      <w:proofErr w:type="gramStart"/>
      <w:r w:rsidRPr="00092662">
        <w:rPr>
          <w:rFonts w:ascii="Times New Roman" w:hAnsi="Times New Roman" w:cs="Times New Roman"/>
          <w:sz w:val="24"/>
          <w:szCs w:val="24"/>
        </w:rPr>
        <w:t>subsequent to</w:t>
      </w:r>
      <w:proofErr w:type="gramEnd"/>
      <w:r w:rsidRPr="00092662">
        <w:rPr>
          <w:rFonts w:ascii="Times New Roman" w:hAnsi="Times New Roman" w:cs="Times New Roman"/>
          <w:sz w:val="24"/>
          <w:szCs w:val="24"/>
        </w:rPr>
        <w:t xml:space="preserve"> an intervening procurement.</w:t>
      </w:r>
    </w:p>
    <w:p w14:paraId="5CAF187C" w14:textId="77777777" w:rsidR="00092662" w:rsidRPr="00092662" w:rsidRDefault="00092662" w:rsidP="00816BE5">
      <w:pPr>
        <w:suppressAutoHyphens/>
        <w:spacing w:after="0" w:line="240" w:lineRule="auto"/>
        <w:rPr>
          <w:rFonts w:ascii="Times New Roman" w:hAnsi="Times New Roman" w:cs="Times New Roman"/>
          <w:sz w:val="24"/>
          <w:szCs w:val="24"/>
        </w:rPr>
      </w:pPr>
    </w:p>
    <w:p w14:paraId="444B3B6B"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The Contractor shall notify the KO immediately whenever it becomes aware of any additional potential OCI that such access or participation may result in any actual or potential OCI and shall promptly (within 3 working days) submit a plan to the KO to avoid or mitigate any such OCI. The 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p>
    <w:p w14:paraId="153340B4" w14:textId="77777777" w:rsidR="00092662" w:rsidRPr="00092662" w:rsidRDefault="00092662" w:rsidP="00816BE5">
      <w:pPr>
        <w:suppressAutoHyphens/>
        <w:spacing w:after="0" w:line="240" w:lineRule="auto"/>
        <w:rPr>
          <w:rFonts w:ascii="Times New Roman" w:hAnsi="Times New Roman" w:cs="Times New Roman"/>
          <w:sz w:val="24"/>
          <w:szCs w:val="24"/>
        </w:rPr>
      </w:pPr>
    </w:p>
    <w:p w14:paraId="6A460225"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1.22.  Non-Disclosure Agreements.  In performance of this contract, the Contractor may have access to controlled unclassified information (CUI) and other sensitive, non-public information. The Contractor agrees (a) to use and protect such information from unauthorized disclosure in accordance with DoD Instruction 8582.01, Security of Unclassified DoD Information on Non-DoD Information Systems, June 6, 2012; (b) to use and disclose such information only for the purpose of performing this contract and to not use or disclose such information for any personal or commercial purpose; (c) to obtain permission of the Government PM before disclosing/discussing such information with a third party; (d) to return and/or electronically purge, upon Government request, any non-public, sensitive information no longer required for Contractor performance; and (e) to advise the Government PM of any unauthorized release of such information. The Contractor shall have its employees assigned to this contract execute a </w:t>
      </w:r>
      <w:r w:rsidRPr="00092662">
        <w:rPr>
          <w:rFonts w:ascii="Times New Roman" w:hAnsi="Times New Roman" w:cs="Times New Roman"/>
          <w:sz w:val="24"/>
          <w:szCs w:val="24"/>
        </w:rPr>
        <w:lastRenderedPageBreak/>
        <w:t>non-disclosure agreement for delivery to the Government. The Government will require Contractor personnel to sign a non-disclosure statement to protect non-public information in the possession of the Government. Non- disclosure agreements shall be signed by all Contractor employees performing work supporting the contract effort and forwarded to the KO, prior to the commencement of work.</w:t>
      </w:r>
    </w:p>
    <w:p w14:paraId="1ACD2D98" w14:textId="77777777" w:rsidR="00092662" w:rsidRPr="00092662" w:rsidRDefault="00092662" w:rsidP="00816BE5">
      <w:pPr>
        <w:suppressAutoHyphens/>
        <w:spacing w:after="0" w:line="240" w:lineRule="auto"/>
        <w:rPr>
          <w:rFonts w:ascii="Times New Roman" w:hAnsi="Times New Roman" w:cs="Times New Roman"/>
          <w:sz w:val="24"/>
          <w:szCs w:val="24"/>
        </w:rPr>
      </w:pPr>
    </w:p>
    <w:p w14:paraId="4C5AE620"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1.23.  Release of Information: The Contractor and its personnel may have access to Personally Identifiable Information (PII), Classified Information, and other CUI that is not releasable to the public. The Contractor or its personnel shall not release any information or documents that they are provided during the performance of the contract without the express written permission of the KO through coordination with the COR.  </w:t>
      </w:r>
    </w:p>
    <w:p w14:paraId="563B4585"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p>
    <w:p w14:paraId="3AE6EEBC" w14:textId="77777777" w:rsidR="00092662" w:rsidRPr="00092662" w:rsidRDefault="00092662" w:rsidP="00816BE5">
      <w:pPr>
        <w:autoSpaceDE w:val="0"/>
        <w:autoSpaceDN w:val="0"/>
        <w:adjustRightInd w:val="0"/>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1.24. RESERVED </w:t>
      </w:r>
    </w:p>
    <w:p w14:paraId="48617FF5" w14:textId="77777777" w:rsidR="00092662" w:rsidRPr="00092662" w:rsidRDefault="00092662" w:rsidP="00816BE5">
      <w:pPr>
        <w:suppressAutoHyphens/>
        <w:spacing w:after="0" w:line="240" w:lineRule="auto"/>
        <w:rPr>
          <w:rFonts w:ascii="Times New Roman" w:hAnsi="Times New Roman" w:cs="Times New Roman"/>
          <w:sz w:val="24"/>
          <w:szCs w:val="24"/>
        </w:rPr>
      </w:pPr>
    </w:p>
    <w:p w14:paraId="5F76B5CA"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1.25. Contractor Assignment </w:t>
      </w:r>
      <w:proofErr w:type="gramStart"/>
      <w:r w:rsidRPr="00092662">
        <w:rPr>
          <w:rFonts w:ascii="Times New Roman" w:hAnsi="Times New Roman" w:cs="Times New Roman"/>
          <w:sz w:val="24"/>
          <w:szCs w:val="24"/>
        </w:rPr>
        <w:t>of</w:t>
      </w:r>
      <w:proofErr w:type="gramEnd"/>
      <w:r w:rsidRPr="00092662">
        <w:rPr>
          <w:rFonts w:ascii="Times New Roman" w:hAnsi="Times New Roman" w:cs="Times New Roman"/>
          <w:sz w:val="24"/>
          <w:szCs w:val="24"/>
        </w:rPr>
        <w:t xml:space="preserve"> Personnel:</w:t>
      </w:r>
    </w:p>
    <w:p w14:paraId="6828F3C7" w14:textId="77777777" w:rsidR="00092662" w:rsidRPr="00092662" w:rsidRDefault="00092662" w:rsidP="00816BE5">
      <w:pPr>
        <w:suppressAutoHyphens/>
        <w:spacing w:after="0" w:line="240" w:lineRule="auto"/>
        <w:rPr>
          <w:rFonts w:ascii="Times New Roman" w:hAnsi="Times New Roman" w:cs="Times New Roman"/>
          <w:sz w:val="24"/>
          <w:szCs w:val="24"/>
        </w:rPr>
      </w:pPr>
    </w:p>
    <w:p w14:paraId="061CFAA1"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1.25.1. All Contractor personnel shall possess sufficient breadth and depth of applicable experience to provide pertinent technical and other support independently. Upon contract award the Contractor will be furnished copies of DCSA internal guides that are relevant to accomplishing the assigned tasks. Contractor personnel will be afforded the opportunity to become knowledgeable of these internal procedures and seek clarification on an as needed basis.</w:t>
      </w:r>
    </w:p>
    <w:p w14:paraId="20C7A418" w14:textId="77777777" w:rsidR="00092662" w:rsidRPr="00092662" w:rsidRDefault="00092662" w:rsidP="00816BE5">
      <w:pPr>
        <w:suppressAutoHyphens/>
        <w:spacing w:after="0" w:line="240" w:lineRule="auto"/>
        <w:rPr>
          <w:rFonts w:ascii="Times New Roman" w:hAnsi="Times New Roman" w:cs="Times New Roman"/>
          <w:sz w:val="24"/>
          <w:szCs w:val="24"/>
        </w:rPr>
      </w:pPr>
    </w:p>
    <w:p w14:paraId="25EEE9A3" w14:textId="77777777" w:rsidR="00092662" w:rsidRPr="00092662" w:rsidRDefault="00092662" w:rsidP="00816BE5">
      <w:pPr>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1.25.2. </w:t>
      </w:r>
      <w:proofErr w:type="gramStart"/>
      <w:r w:rsidRPr="00092662">
        <w:rPr>
          <w:rFonts w:ascii="Times New Roman" w:hAnsi="Times New Roman" w:cs="Times New Roman"/>
          <w:sz w:val="24"/>
          <w:szCs w:val="24"/>
        </w:rPr>
        <w:t>In the event that</w:t>
      </w:r>
      <w:proofErr w:type="gramEnd"/>
      <w:r w:rsidRPr="00092662">
        <w:rPr>
          <w:rFonts w:ascii="Times New Roman" w:hAnsi="Times New Roman" w:cs="Times New Roman"/>
          <w:sz w:val="24"/>
          <w:szCs w:val="24"/>
        </w:rPr>
        <w:t xml:space="preserve"> Contractor personnel </w:t>
      </w:r>
      <w:proofErr w:type="gramStart"/>
      <w:r w:rsidRPr="00092662">
        <w:rPr>
          <w:rFonts w:ascii="Times New Roman" w:hAnsi="Times New Roman" w:cs="Times New Roman"/>
          <w:sz w:val="24"/>
          <w:szCs w:val="24"/>
        </w:rPr>
        <w:t>are not meeting</w:t>
      </w:r>
      <w:proofErr w:type="gramEnd"/>
      <w:r w:rsidRPr="00092662">
        <w:rPr>
          <w:rFonts w:ascii="Times New Roman" w:hAnsi="Times New Roman" w:cs="Times New Roman"/>
          <w:sz w:val="24"/>
          <w:szCs w:val="24"/>
        </w:rPr>
        <w:t xml:space="preserve"> the performance requirements in the task order PWS the COR or the KO will notify the Contractor of the problem/issues regarding the Contractor’s personnel. The Contractor will have 30 calendar days to remedy the situation in a manner that is acceptable to the Government. A mutual effort will be made to resolve all problems/issues identified.</w:t>
      </w:r>
    </w:p>
    <w:p w14:paraId="5985DF8A" w14:textId="77777777" w:rsidR="00092662" w:rsidRPr="00092662" w:rsidRDefault="00092662" w:rsidP="00816BE5">
      <w:pPr>
        <w:suppressAutoHyphens/>
        <w:spacing w:after="0" w:line="240" w:lineRule="auto"/>
        <w:rPr>
          <w:rFonts w:ascii="Times New Roman" w:hAnsi="Times New Roman" w:cs="Times New Roman"/>
          <w:sz w:val="24"/>
          <w:szCs w:val="24"/>
        </w:rPr>
      </w:pPr>
    </w:p>
    <w:p w14:paraId="7FDD9C5A" w14:textId="77777777" w:rsidR="00092662" w:rsidRPr="00092662" w:rsidRDefault="00092662" w:rsidP="00816BE5">
      <w:pPr>
        <w:tabs>
          <w:tab w:val="left" w:pos="1832"/>
        </w:tabs>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1.26. 508 Compliance.  Section 508 of the Rehabilitation Act, as amended by the Workforce Investment Act of 1998 (P.L. 105-220) requires that when Federal agencies develop, procure, maintain, or use information and communication technology (ICT), it shall be accessible to people with disabilities. Federal employees and members of the public who have disabilities must have access to, and use of, information and data that is comparable to people without disabilities. </w:t>
      </w:r>
    </w:p>
    <w:p w14:paraId="73C4261F" w14:textId="77777777" w:rsidR="00092662" w:rsidRPr="00092662" w:rsidRDefault="00092662" w:rsidP="00816BE5">
      <w:pPr>
        <w:suppressAutoHyphens/>
        <w:spacing w:after="0" w:line="240" w:lineRule="auto"/>
        <w:rPr>
          <w:rFonts w:ascii="Times New Roman" w:hAnsi="Times New Roman" w:cs="Times New Roman"/>
          <w:sz w:val="24"/>
          <w:szCs w:val="24"/>
        </w:rPr>
      </w:pPr>
    </w:p>
    <w:p w14:paraId="46F77629" w14:textId="77777777" w:rsidR="00092662" w:rsidRPr="00092662" w:rsidRDefault="00092662" w:rsidP="00816BE5">
      <w:pPr>
        <w:tabs>
          <w:tab w:val="left" w:pos="1832"/>
        </w:tabs>
        <w:suppressAutoHyphens/>
        <w:spacing w:after="0" w:line="240" w:lineRule="auto"/>
        <w:rPr>
          <w:rFonts w:ascii="Times New Roman" w:hAnsi="Times New Roman" w:cs="Times New Roman"/>
          <w:b/>
          <w:bCs/>
          <w:sz w:val="24"/>
          <w:szCs w:val="24"/>
        </w:rPr>
      </w:pPr>
      <w:r w:rsidRPr="00092662">
        <w:rPr>
          <w:rFonts w:ascii="Times New Roman" w:hAnsi="Times New Roman" w:cs="Times New Roman"/>
          <w:b/>
          <w:bCs/>
          <w:sz w:val="24"/>
          <w:szCs w:val="24"/>
        </w:rPr>
        <w:t>Reports:</w:t>
      </w:r>
    </w:p>
    <w:p w14:paraId="1E7CE953" w14:textId="77777777" w:rsidR="00092662" w:rsidRPr="00092662" w:rsidRDefault="00092662" w:rsidP="00816BE5">
      <w:pPr>
        <w:tabs>
          <w:tab w:val="left" w:pos="1832"/>
        </w:tabs>
        <w:suppressAutoHyphens/>
        <w:spacing w:after="0" w:line="240" w:lineRule="auto"/>
        <w:rPr>
          <w:rFonts w:ascii="Times New Roman" w:hAnsi="Times New Roman" w:cs="Times New Roman"/>
          <w:sz w:val="24"/>
          <w:szCs w:val="24"/>
        </w:rPr>
      </w:pPr>
    </w:p>
    <w:p w14:paraId="390FD43E" w14:textId="77777777" w:rsidR="00092662" w:rsidRPr="00092662" w:rsidRDefault="00092662" w:rsidP="00816BE5">
      <w:pPr>
        <w:tabs>
          <w:tab w:val="left" w:pos="1832"/>
        </w:tabs>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E208.1 General.  Where an agency provides support documentation or services for ICT, such documentation and services shall conform to the requirements in Chapter 6. </w:t>
      </w:r>
    </w:p>
    <w:p w14:paraId="2F4E261E" w14:textId="77777777" w:rsidR="00092662" w:rsidRPr="00092662" w:rsidRDefault="00092662" w:rsidP="00816BE5">
      <w:pPr>
        <w:tabs>
          <w:tab w:val="left" w:pos="1832"/>
        </w:tabs>
        <w:suppressAutoHyphens/>
        <w:spacing w:after="0" w:line="240" w:lineRule="auto"/>
        <w:rPr>
          <w:rFonts w:ascii="Times New Roman" w:hAnsi="Times New Roman" w:cs="Times New Roman"/>
          <w:sz w:val="24"/>
          <w:szCs w:val="24"/>
        </w:rPr>
      </w:pPr>
    </w:p>
    <w:p w14:paraId="64190D56" w14:textId="77777777" w:rsidR="00092662" w:rsidRPr="00092662" w:rsidRDefault="00092662" w:rsidP="00816BE5">
      <w:pPr>
        <w:tabs>
          <w:tab w:val="left" w:pos="1832"/>
        </w:tabs>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602.1 General.  Documentation that supports the use of ICT shall conform to 602. </w:t>
      </w:r>
    </w:p>
    <w:p w14:paraId="30217E2D" w14:textId="77777777" w:rsidR="00092662" w:rsidRPr="00092662" w:rsidRDefault="00092662" w:rsidP="00816BE5">
      <w:pPr>
        <w:tabs>
          <w:tab w:val="left" w:pos="1832"/>
        </w:tabs>
        <w:suppressAutoHyphens/>
        <w:spacing w:after="0" w:line="240" w:lineRule="auto"/>
        <w:rPr>
          <w:rFonts w:ascii="Times New Roman" w:hAnsi="Times New Roman" w:cs="Times New Roman"/>
          <w:sz w:val="24"/>
          <w:szCs w:val="24"/>
        </w:rPr>
      </w:pPr>
    </w:p>
    <w:p w14:paraId="0FF24756" w14:textId="1C61066D" w:rsidR="00092662" w:rsidRDefault="00092662" w:rsidP="00816BE5">
      <w:pPr>
        <w:tabs>
          <w:tab w:val="left" w:pos="1832"/>
        </w:tabs>
        <w:suppressAutoHyphens/>
        <w:spacing w:after="0" w:line="240" w:lineRule="auto"/>
        <w:rPr>
          <w:rFonts w:ascii="Times New Roman" w:hAnsi="Times New Roman" w:cs="Times New Roman"/>
          <w:sz w:val="24"/>
          <w:szCs w:val="24"/>
        </w:rPr>
      </w:pPr>
      <w:r w:rsidRPr="00092662">
        <w:rPr>
          <w:rFonts w:ascii="Times New Roman" w:hAnsi="Times New Roman" w:cs="Times New Roman"/>
          <w:sz w:val="24"/>
          <w:szCs w:val="24"/>
        </w:rPr>
        <w:t>603.1 General.  ICT support services including, but not limited to, help desks, call centers, training services, and automated self-service technical support, shall conform to 603.</w:t>
      </w:r>
    </w:p>
    <w:p w14:paraId="514048C1" w14:textId="77777777" w:rsidR="00092662" w:rsidRDefault="00092662" w:rsidP="00816BE5">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5185FDA8" w14:textId="77777777" w:rsidR="00092662" w:rsidRPr="00092662" w:rsidRDefault="00092662" w:rsidP="00816BE5">
      <w:pPr>
        <w:tabs>
          <w:tab w:val="left" w:pos="1832"/>
        </w:tabs>
        <w:suppressAutoHyphens/>
        <w:spacing w:after="0" w:line="240" w:lineRule="auto"/>
        <w:rPr>
          <w:rFonts w:ascii="Times New Roman" w:hAnsi="Times New Roman" w:cs="Times New Roman"/>
          <w:sz w:val="24"/>
          <w:szCs w:val="24"/>
        </w:rPr>
      </w:pPr>
    </w:p>
    <w:p w14:paraId="29D469A1" w14:textId="17F52F02" w:rsidR="00243136" w:rsidRPr="00E917A2" w:rsidRDefault="00E917A2" w:rsidP="00816BE5">
      <w:pPr>
        <w:tabs>
          <w:tab w:val="left" w:pos="4680"/>
        </w:tabs>
        <w:spacing w:after="0" w:line="240" w:lineRule="auto"/>
        <w:ind w:left="720"/>
        <w:rPr>
          <w:rFonts w:ascii="Times New Roman" w:hAnsi="Times New Roman" w:cs="Times New Roman"/>
          <w:b/>
          <w:bCs/>
          <w:sz w:val="24"/>
          <w:szCs w:val="24"/>
        </w:rPr>
      </w:pPr>
      <w:r w:rsidRPr="00E917A2">
        <w:rPr>
          <w:rFonts w:ascii="Times New Roman" w:hAnsi="Times New Roman" w:cs="Times New Roman"/>
          <w:b/>
          <w:bCs/>
          <w:sz w:val="24"/>
          <w:szCs w:val="24"/>
        </w:rPr>
        <w:t>Part 2</w:t>
      </w:r>
    </w:p>
    <w:p w14:paraId="54E51E81" w14:textId="43192B82" w:rsidR="00243136" w:rsidRPr="00E917A2" w:rsidRDefault="00E917A2" w:rsidP="00816BE5">
      <w:pPr>
        <w:tabs>
          <w:tab w:val="left" w:pos="4680"/>
        </w:tabs>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t>Definitions And Acronyms</w:t>
      </w:r>
    </w:p>
    <w:p w14:paraId="74D00C9B" w14:textId="77777777" w:rsidR="00243136" w:rsidRPr="00092662" w:rsidRDefault="00243136"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 </w:t>
      </w:r>
      <w:r w:rsidRPr="00092662">
        <w:rPr>
          <w:rFonts w:ascii="Times New Roman" w:hAnsi="Times New Roman" w:cs="Times New Roman"/>
          <w:sz w:val="24"/>
          <w:szCs w:val="24"/>
        </w:rPr>
        <w:tab/>
      </w:r>
    </w:p>
    <w:p w14:paraId="6C809D07" w14:textId="77777777" w:rsidR="00243136" w:rsidRPr="00092662" w:rsidRDefault="00243136" w:rsidP="00816BE5">
      <w:pPr>
        <w:pStyle w:val="ListParagraph"/>
        <w:tabs>
          <w:tab w:val="left" w:pos="4680"/>
        </w:tabs>
        <w:spacing w:after="0" w:line="240" w:lineRule="auto"/>
        <w:ind w:left="540"/>
        <w:rPr>
          <w:rFonts w:ascii="Times New Roman" w:hAnsi="Times New Roman" w:cs="Times New Roman"/>
          <w:sz w:val="24"/>
          <w:szCs w:val="24"/>
        </w:rPr>
      </w:pPr>
    </w:p>
    <w:p w14:paraId="6203DDCF"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 Definitions and Acronyms:</w:t>
      </w:r>
    </w:p>
    <w:p w14:paraId="496126FD"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2F219B1E"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 Definitions:</w:t>
      </w:r>
    </w:p>
    <w:p w14:paraId="37489442"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766C70F4"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2.1.1. Contractor. An offeror, supplier or vendor awarded a contract to provide specific supplies or service to the Government. The term used in this contract refers to the prime.</w:t>
      </w:r>
    </w:p>
    <w:p w14:paraId="39363DB2"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70E9B5A5"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2.1.2. Contracting Officer. A person with authority to </w:t>
      </w:r>
      <w:proofErr w:type="gramStart"/>
      <w:r w:rsidRPr="00E917A2">
        <w:rPr>
          <w:rFonts w:ascii="Times New Roman" w:hAnsi="Times New Roman" w:cs="Times New Roman"/>
          <w:sz w:val="24"/>
          <w:szCs w:val="24"/>
        </w:rPr>
        <w:t>enter into</w:t>
      </w:r>
      <w:proofErr w:type="gramEnd"/>
      <w:r w:rsidRPr="00E917A2">
        <w:rPr>
          <w:rFonts w:ascii="Times New Roman" w:hAnsi="Times New Roman" w:cs="Times New Roman"/>
          <w:sz w:val="24"/>
          <w:szCs w:val="24"/>
        </w:rPr>
        <w:t>, administer, and or terminate contracts, and make related determinations and findings on behalf of the Government. Note: The only individual who can legally bind the Government.</w:t>
      </w:r>
    </w:p>
    <w:p w14:paraId="50EA6EEE"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4CAE8131"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2.1.3. Contracting Officer’s Representative. An employee of the U.S. Government appointed by the Contracting Officer to administer the contract. Such an appointment shall be in writing and shall state the scope of authority and limitations. This individual has the authority to provide technical direction to the Contractor if that direction is within the scope of the contract, does not constitute a change, and has no funding implications. This individual does NOT have the authority to change the terms and conditions of the contract. </w:t>
      </w:r>
    </w:p>
    <w:p w14:paraId="5D9F21BF"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3CDE7A46"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2.1.4. Defective Service. A service output that does not meet the standard of performance associated with the Performance Work Statement.</w:t>
      </w:r>
    </w:p>
    <w:p w14:paraId="3E0599C2"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77E88881"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2.1.5. Deliverable. Anything that can be physically delivered but may include non-manufactured things such as meeting minutes or reports.</w:t>
      </w:r>
    </w:p>
    <w:p w14:paraId="2EC9C5AF"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0DB19821"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2.1.6. Key Personnel. Contractor personnel that are evaluated in a source selection process and that may be required to be used in the performance of a contract by the Key Personnel listed in the performance work statement. When key personnel are used as an evaluation factor in best value procurement, an offer can be rejected if it does not have a firm commitment from the people that are listed in the proposal.</w:t>
      </w:r>
    </w:p>
    <w:p w14:paraId="7125DD63"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54AB1008"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2.1.7. Physical Security. Actions that prevent the loss or damage of Government property.</w:t>
      </w:r>
    </w:p>
    <w:p w14:paraId="4192E07E"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3ABB1698"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2.1.8. Quality Assurance. The Government procedures to verify that services being performed by the Contractor are performed according to acceptable standards.</w:t>
      </w:r>
    </w:p>
    <w:p w14:paraId="365E905F"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64D56D78"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2.1.9. Quality Assurance Surveillance Plan. An organized written document specifying the surveillance methodology to be used for surveillance of Contractor performance. </w:t>
      </w:r>
    </w:p>
    <w:p w14:paraId="6AD57014"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1939A727"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2.1.10. Quality Control. All necessary measures taken by the Contractor to assure that the quality of </w:t>
      </w:r>
      <w:proofErr w:type="gramStart"/>
      <w:r w:rsidRPr="00E917A2">
        <w:rPr>
          <w:rFonts w:ascii="Times New Roman" w:hAnsi="Times New Roman" w:cs="Times New Roman"/>
          <w:sz w:val="24"/>
          <w:szCs w:val="24"/>
        </w:rPr>
        <w:t>an end product</w:t>
      </w:r>
      <w:proofErr w:type="gramEnd"/>
      <w:r w:rsidRPr="00E917A2">
        <w:rPr>
          <w:rFonts w:ascii="Times New Roman" w:hAnsi="Times New Roman" w:cs="Times New Roman"/>
          <w:sz w:val="24"/>
          <w:szCs w:val="24"/>
        </w:rPr>
        <w:t xml:space="preserve"> or service shall meet contract requirements.</w:t>
      </w:r>
    </w:p>
    <w:p w14:paraId="53CE4E9F"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2CAB003B"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2.2.11. Senior Staff: Any position above the Government Grade (GG) 15 level (i.e. Defense </w:t>
      </w:r>
    </w:p>
    <w:p w14:paraId="3734A270"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Intelligence Senior Leader (DISL), Defense Intelligence Senior Executive Service (DISES), and </w:t>
      </w:r>
    </w:p>
    <w:p w14:paraId="794875B4"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Senior Executive Service (SES).</w:t>
      </w:r>
    </w:p>
    <w:p w14:paraId="6BD8847B"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6C5F59E4"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2.1.12. Subcontractor. One that </w:t>
      </w:r>
      <w:proofErr w:type="gramStart"/>
      <w:r w:rsidRPr="00E917A2">
        <w:rPr>
          <w:rFonts w:ascii="Times New Roman" w:hAnsi="Times New Roman" w:cs="Times New Roman"/>
          <w:sz w:val="24"/>
          <w:szCs w:val="24"/>
        </w:rPr>
        <w:t>enters into</w:t>
      </w:r>
      <w:proofErr w:type="gramEnd"/>
      <w:r w:rsidRPr="00E917A2">
        <w:rPr>
          <w:rFonts w:ascii="Times New Roman" w:hAnsi="Times New Roman" w:cs="Times New Roman"/>
          <w:sz w:val="24"/>
          <w:szCs w:val="24"/>
        </w:rPr>
        <w:t xml:space="preserve"> a contract with a prime Contractor. The Government does not have privity of contract with the Subcontractor.</w:t>
      </w:r>
    </w:p>
    <w:p w14:paraId="21087FBC"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5E19052B"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2.2.13. Vacancy Rate: Percentage of all positions identified in the Contractors staffing plan that </w:t>
      </w:r>
    </w:p>
    <w:p w14:paraId="00E83378"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are unoccupied by CLIN and calculated for each CLIN </w:t>
      </w:r>
      <w:proofErr w:type="gramStart"/>
      <w:r w:rsidRPr="00E917A2">
        <w:rPr>
          <w:rFonts w:ascii="Times New Roman" w:hAnsi="Times New Roman" w:cs="Times New Roman"/>
          <w:sz w:val="24"/>
          <w:szCs w:val="24"/>
        </w:rPr>
        <w:t>on a monthly basis</w:t>
      </w:r>
      <w:proofErr w:type="gramEnd"/>
      <w:r w:rsidRPr="00E917A2">
        <w:rPr>
          <w:rFonts w:ascii="Times New Roman" w:hAnsi="Times New Roman" w:cs="Times New Roman"/>
          <w:sz w:val="24"/>
          <w:szCs w:val="24"/>
        </w:rPr>
        <w:t>. The vacancy rate calculation is calculated per CLIN and will be calculated as follows: Vacancy Rate = the total number of vacant positions by days / the total number of that month (An example of the calculation is: For CLIN 0001, one vacant position for 5 days would be calculated as follows: 5 days/760(38 employees / 20 workdays) = 0.65%. Vacancy rate is identified as a percentage. The vacancy rate applies to both occupied and unoccupied positions, excluding the days allotted to the Contractor IAW PWS section 1.16.6.4.</w:t>
      </w:r>
    </w:p>
    <w:p w14:paraId="670B24D5"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3190FFF5"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2.1.14. Workday. The number of hours per day the Contractor provides services in accordance with the contract.</w:t>
      </w:r>
    </w:p>
    <w:p w14:paraId="22B8339F"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0FA11788"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2.1.15. Work Week. Monday through Friday, unless specified otherwise.</w:t>
      </w:r>
    </w:p>
    <w:p w14:paraId="32107BCC"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3D6A0E36"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2.2. Acronyms:</w:t>
      </w:r>
    </w:p>
    <w:p w14:paraId="28B003F0" w14:textId="77777777" w:rsidR="00E917A2" w:rsidRPr="00E917A2" w:rsidRDefault="00E917A2" w:rsidP="00816BE5">
      <w:pPr>
        <w:tabs>
          <w:tab w:val="left" w:pos="2160"/>
          <w:tab w:val="left" w:pos="4680"/>
        </w:tabs>
        <w:spacing w:after="0" w:line="240" w:lineRule="auto"/>
        <w:rPr>
          <w:rFonts w:ascii="Times New Roman" w:hAnsi="Times New Roman" w:cs="Times New Roman"/>
          <w:sz w:val="24"/>
          <w:szCs w:val="24"/>
        </w:rPr>
      </w:pPr>
    </w:p>
    <w:p w14:paraId="0393CB42" w14:textId="120740E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CFR</w:t>
      </w:r>
      <w:r w:rsidRPr="00E917A2">
        <w:rPr>
          <w:rFonts w:ascii="Times New Roman" w:hAnsi="Times New Roman" w:cs="Times New Roman"/>
          <w:sz w:val="24"/>
          <w:szCs w:val="24"/>
        </w:rPr>
        <w:tab/>
      </w:r>
      <w:r w:rsidRPr="00E917A2">
        <w:rPr>
          <w:rFonts w:ascii="Times New Roman" w:hAnsi="Times New Roman" w:cs="Times New Roman"/>
          <w:sz w:val="24"/>
          <w:szCs w:val="24"/>
        </w:rPr>
        <w:tab/>
        <w:t>Code of Federal Regulations</w:t>
      </w:r>
    </w:p>
    <w:p w14:paraId="57E957E0" w14:textId="3B519A03"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CMC</w:t>
      </w:r>
      <w:r w:rsidRPr="00E917A2">
        <w:rPr>
          <w:rFonts w:ascii="Times New Roman" w:hAnsi="Times New Roman" w:cs="Times New Roman"/>
          <w:sz w:val="24"/>
          <w:szCs w:val="24"/>
        </w:rPr>
        <w:tab/>
      </w:r>
      <w:r w:rsidRPr="00E917A2">
        <w:rPr>
          <w:rFonts w:ascii="Times New Roman" w:hAnsi="Times New Roman" w:cs="Times New Roman"/>
          <w:sz w:val="24"/>
          <w:szCs w:val="24"/>
        </w:rPr>
        <w:tab/>
        <w:t>Cyber Mission Center</w:t>
      </w:r>
    </w:p>
    <w:p w14:paraId="2DDD0F5B"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CONUS</w:t>
      </w:r>
      <w:r w:rsidRPr="00E917A2">
        <w:rPr>
          <w:rFonts w:ascii="Times New Roman" w:hAnsi="Times New Roman" w:cs="Times New Roman"/>
          <w:sz w:val="24"/>
          <w:szCs w:val="24"/>
        </w:rPr>
        <w:tab/>
      </w:r>
      <w:r w:rsidRPr="00E917A2">
        <w:rPr>
          <w:rFonts w:ascii="Times New Roman" w:hAnsi="Times New Roman" w:cs="Times New Roman"/>
          <w:sz w:val="24"/>
          <w:szCs w:val="24"/>
        </w:rPr>
        <w:tab/>
        <w:t>Continental United States (excludes Alaska and Hawaii)</w:t>
      </w:r>
    </w:p>
    <w:p w14:paraId="14A2EDE1" w14:textId="2D698B44"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COR</w:t>
      </w:r>
      <w:r w:rsidRPr="00E917A2">
        <w:rPr>
          <w:rFonts w:ascii="Times New Roman" w:hAnsi="Times New Roman" w:cs="Times New Roman"/>
          <w:sz w:val="24"/>
          <w:szCs w:val="24"/>
        </w:rPr>
        <w:tab/>
      </w:r>
      <w:r w:rsidRPr="00E917A2">
        <w:rPr>
          <w:rFonts w:ascii="Times New Roman" w:hAnsi="Times New Roman" w:cs="Times New Roman"/>
          <w:sz w:val="24"/>
          <w:szCs w:val="24"/>
        </w:rPr>
        <w:tab/>
        <w:t>Contracting Officer Representative</w:t>
      </w:r>
      <w:r w:rsidRPr="00E917A2">
        <w:rPr>
          <w:rFonts w:ascii="Times New Roman" w:hAnsi="Times New Roman" w:cs="Times New Roman"/>
          <w:sz w:val="24"/>
          <w:szCs w:val="24"/>
        </w:rPr>
        <w:tab/>
      </w:r>
      <w:r w:rsidRPr="00E917A2">
        <w:rPr>
          <w:rFonts w:ascii="Times New Roman" w:hAnsi="Times New Roman" w:cs="Times New Roman"/>
          <w:sz w:val="24"/>
          <w:szCs w:val="24"/>
        </w:rPr>
        <w:tab/>
      </w:r>
      <w:r w:rsidRPr="00E917A2">
        <w:rPr>
          <w:rFonts w:ascii="Times New Roman" w:hAnsi="Times New Roman" w:cs="Times New Roman"/>
          <w:sz w:val="24"/>
          <w:szCs w:val="24"/>
        </w:rPr>
        <w:tab/>
      </w:r>
    </w:p>
    <w:p w14:paraId="498C7FB8" w14:textId="45106AE6"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CORA</w:t>
      </w:r>
      <w:r w:rsidRPr="00E917A2">
        <w:rPr>
          <w:rFonts w:ascii="Times New Roman" w:hAnsi="Times New Roman" w:cs="Times New Roman"/>
          <w:sz w:val="24"/>
          <w:szCs w:val="24"/>
        </w:rPr>
        <w:tab/>
      </w:r>
      <w:r w:rsidRPr="00E917A2">
        <w:rPr>
          <w:rFonts w:ascii="Times New Roman" w:hAnsi="Times New Roman" w:cs="Times New Roman"/>
          <w:sz w:val="24"/>
          <w:szCs w:val="24"/>
        </w:rPr>
        <w:tab/>
        <w:t>Cyber Operations Readiness Assessment</w:t>
      </w:r>
    </w:p>
    <w:p w14:paraId="2E0C8B6A" w14:textId="21E1C010"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COS</w:t>
      </w:r>
      <w:r w:rsidRPr="00E917A2">
        <w:rPr>
          <w:rFonts w:ascii="Times New Roman" w:hAnsi="Times New Roman" w:cs="Times New Roman"/>
          <w:sz w:val="24"/>
          <w:szCs w:val="24"/>
        </w:rPr>
        <w:tab/>
      </w:r>
      <w:r w:rsidRPr="00E917A2">
        <w:rPr>
          <w:rFonts w:ascii="Times New Roman" w:hAnsi="Times New Roman" w:cs="Times New Roman"/>
          <w:sz w:val="24"/>
          <w:szCs w:val="24"/>
        </w:rPr>
        <w:tab/>
        <w:t>Chief of Staff</w:t>
      </w:r>
    </w:p>
    <w:p w14:paraId="324D259E" w14:textId="6C91FCBA"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COTS</w:t>
      </w:r>
      <w:r w:rsidRPr="00E917A2">
        <w:rPr>
          <w:rFonts w:ascii="Times New Roman" w:hAnsi="Times New Roman" w:cs="Times New Roman"/>
          <w:sz w:val="24"/>
          <w:szCs w:val="24"/>
        </w:rPr>
        <w:tab/>
      </w:r>
      <w:r w:rsidRPr="00E917A2">
        <w:rPr>
          <w:rFonts w:ascii="Times New Roman" w:hAnsi="Times New Roman" w:cs="Times New Roman"/>
          <w:sz w:val="24"/>
          <w:szCs w:val="24"/>
        </w:rPr>
        <w:tab/>
        <w:t>Commercial-Off-the-Shelf</w:t>
      </w:r>
    </w:p>
    <w:p w14:paraId="54A8FC82" w14:textId="3E7E6576"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CS</w:t>
      </w:r>
      <w:r w:rsidRPr="00E917A2">
        <w:rPr>
          <w:rFonts w:ascii="Times New Roman" w:hAnsi="Times New Roman" w:cs="Times New Roman"/>
          <w:sz w:val="24"/>
          <w:szCs w:val="24"/>
        </w:rPr>
        <w:tab/>
      </w:r>
      <w:r>
        <w:rPr>
          <w:rFonts w:ascii="Times New Roman" w:hAnsi="Times New Roman" w:cs="Times New Roman"/>
          <w:sz w:val="24"/>
          <w:szCs w:val="24"/>
        </w:rPr>
        <w:tab/>
      </w:r>
      <w:r w:rsidRPr="00E917A2">
        <w:rPr>
          <w:rFonts w:ascii="Times New Roman" w:hAnsi="Times New Roman" w:cs="Times New Roman"/>
          <w:sz w:val="24"/>
          <w:szCs w:val="24"/>
        </w:rPr>
        <w:t>Contract Specialist</w:t>
      </w:r>
    </w:p>
    <w:p w14:paraId="71EBE675" w14:textId="0EC959D4"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DCSA</w:t>
      </w:r>
      <w:r w:rsidRPr="00E917A2">
        <w:rPr>
          <w:rFonts w:ascii="Times New Roman" w:hAnsi="Times New Roman" w:cs="Times New Roman"/>
          <w:sz w:val="24"/>
          <w:szCs w:val="24"/>
        </w:rPr>
        <w:tab/>
      </w:r>
      <w:r w:rsidRPr="00E917A2">
        <w:rPr>
          <w:rFonts w:ascii="Times New Roman" w:hAnsi="Times New Roman" w:cs="Times New Roman"/>
          <w:sz w:val="24"/>
          <w:szCs w:val="24"/>
        </w:rPr>
        <w:tab/>
        <w:t>Defense Counterintelligence and Security Agency</w:t>
      </w:r>
    </w:p>
    <w:p w14:paraId="01F5118A" w14:textId="5D87D189"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lastRenderedPageBreak/>
        <w:t>DD254</w:t>
      </w:r>
      <w:r w:rsidRPr="00E917A2">
        <w:rPr>
          <w:rFonts w:ascii="Times New Roman" w:hAnsi="Times New Roman" w:cs="Times New Roman"/>
          <w:sz w:val="24"/>
          <w:szCs w:val="24"/>
        </w:rPr>
        <w:tab/>
      </w:r>
      <w:r w:rsidRPr="00E917A2">
        <w:rPr>
          <w:rFonts w:ascii="Times New Roman" w:hAnsi="Times New Roman" w:cs="Times New Roman"/>
          <w:sz w:val="24"/>
          <w:szCs w:val="24"/>
        </w:rPr>
        <w:tab/>
        <w:t>Department of Defense Contract Security Requirement List</w:t>
      </w:r>
    </w:p>
    <w:p w14:paraId="31AE9880"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DFARS</w:t>
      </w:r>
      <w:r w:rsidRPr="00E917A2">
        <w:rPr>
          <w:rFonts w:ascii="Times New Roman" w:hAnsi="Times New Roman" w:cs="Times New Roman"/>
          <w:sz w:val="24"/>
          <w:szCs w:val="24"/>
        </w:rPr>
        <w:tab/>
      </w:r>
      <w:r w:rsidRPr="00E917A2">
        <w:rPr>
          <w:rFonts w:ascii="Times New Roman" w:hAnsi="Times New Roman" w:cs="Times New Roman"/>
          <w:sz w:val="24"/>
          <w:szCs w:val="24"/>
        </w:rPr>
        <w:tab/>
        <w:t>Defense Federal Acquisition Regulation Supplement</w:t>
      </w:r>
    </w:p>
    <w:p w14:paraId="121D3747"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DMDC</w:t>
      </w:r>
      <w:r w:rsidRPr="00E917A2">
        <w:rPr>
          <w:rFonts w:ascii="Times New Roman" w:hAnsi="Times New Roman" w:cs="Times New Roman"/>
          <w:sz w:val="24"/>
          <w:szCs w:val="24"/>
        </w:rPr>
        <w:tab/>
      </w:r>
      <w:r w:rsidRPr="00E917A2">
        <w:rPr>
          <w:rFonts w:ascii="Times New Roman" w:hAnsi="Times New Roman" w:cs="Times New Roman"/>
          <w:sz w:val="24"/>
          <w:szCs w:val="24"/>
        </w:rPr>
        <w:tab/>
        <w:t>Defense Manpower Data Center</w:t>
      </w:r>
    </w:p>
    <w:p w14:paraId="05DE61EF" w14:textId="081F2D83"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DOD</w:t>
      </w:r>
      <w:r w:rsidRPr="00E917A2">
        <w:rPr>
          <w:rFonts w:ascii="Times New Roman" w:hAnsi="Times New Roman" w:cs="Times New Roman"/>
          <w:sz w:val="24"/>
          <w:szCs w:val="24"/>
        </w:rPr>
        <w:tab/>
      </w:r>
      <w:r w:rsidRPr="00E917A2">
        <w:rPr>
          <w:rFonts w:ascii="Times New Roman" w:hAnsi="Times New Roman" w:cs="Times New Roman"/>
          <w:sz w:val="24"/>
          <w:szCs w:val="24"/>
        </w:rPr>
        <w:tab/>
        <w:t>Department of Defense</w:t>
      </w:r>
    </w:p>
    <w:p w14:paraId="3F5FB7B6" w14:textId="2F21B27D"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proofErr w:type="gramStart"/>
      <w:r w:rsidRPr="00E917A2">
        <w:rPr>
          <w:rFonts w:ascii="Times New Roman" w:hAnsi="Times New Roman" w:cs="Times New Roman"/>
          <w:sz w:val="24"/>
          <w:szCs w:val="24"/>
        </w:rPr>
        <w:t>FAR</w:t>
      </w:r>
      <w:r w:rsidRPr="00E917A2">
        <w:rPr>
          <w:rFonts w:ascii="Times New Roman" w:hAnsi="Times New Roman" w:cs="Times New Roman"/>
          <w:sz w:val="24"/>
          <w:szCs w:val="24"/>
        </w:rPr>
        <w:tab/>
      </w:r>
      <w:proofErr w:type="gramEnd"/>
      <w:r w:rsidRPr="00E917A2">
        <w:rPr>
          <w:rFonts w:ascii="Times New Roman" w:hAnsi="Times New Roman" w:cs="Times New Roman"/>
          <w:sz w:val="24"/>
          <w:szCs w:val="24"/>
        </w:rPr>
        <w:tab/>
        <w:t xml:space="preserve">Federal Acquisition Regulation </w:t>
      </w:r>
    </w:p>
    <w:p w14:paraId="56178932" w14:textId="3AC92C38"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IS</w:t>
      </w:r>
      <w:r w:rsidRPr="00E917A2">
        <w:rPr>
          <w:rFonts w:ascii="Times New Roman" w:hAnsi="Times New Roman" w:cs="Times New Roman"/>
          <w:sz w:val="24"/>
          <w:szCs w:val="24"/>
        </w:rPr>
        <w:tab/>
      </w:r>
      <w:r w:rsidRPr="00E917A2">
        <w:rPr>
          <w:rFonts w:ascii="Times New Roman" w:hAnsi="Times New Roman" w:cs="Times New Roman"/>
          <w:sz w:val="24"/>
          <w:szCs w:val="24"/>
        </w:rPr>
        <w:tab/>
        <w:t>Industrial Security</w:t>
      </w:r>
    </w:p>
    <w:p w14:paraId="5FF73953" w14:textId="52B22CC5"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ISP</w:t>
      </w:r>
      <w:r w:rsidRPr="00E917A2">
        <w:rPr>
          <w:rFonts w:ascii="Times New Roman" w:hAnsi="Times New Roman" w:cs="Times New Roman"/>
          <w:sz w:val="24"/>
          <w:szCs w:val="24"/>
        </w:rPr>
        <w:tab/>
      </w:r>
      <w:r w:rsidRPr="00E917A2">
        <w:rPr>
          <w:rFonts w:ascii="Times New Roman" w:hAnsi="Times New Roman" w:cs="Times New Roman"/>
          <w:sz w:val="24"/>
          <w:szCs w:val="24"/>
        </w:rPr>
        <w:tab/>
        <w:t>International/Special Access Programs</w:t>
      </w:r>
    </w:p>
    <w:p w14:paraId="2A5F1027"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ISOM</w:t>
      </w:r>
      <w:r w:rsidRPr="00E917A2">
        <w:rPr>
          <w:rFonts w:ascii="Times New Roman" w:hAnsi="Times New Roman" w:cs="Times New Roman"/>
          <w:sz w:val="24"/>
          <w:szCs w:val="24"/>
        </w:rPr>
        <w:tab/>
      </w:r>
      <w:r w:rsidRPr="00E917A2">
        <w:rPr>
          <w:rFonts w:ascii="Times New Roman" w:hAnsi="Times New Roman" w:cs="Times New Roman"/>
          <w:sz w:val="24"/>
          <w:szCs w:val="24"/>
        </w:rPr>
        <w:tab/>
        <w:t>Industrial Security Operating Manual</w:t>
      </w:r>
    </w:p>
    <w:p w14:paraId="1BFB6A55"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ISOS</w:t>
      </w:r>
      <w:r w:rsidRPr="00E917A2">
        <w:rPr>
          <w:rFonts w:ascii="Times New Roman" w:hAnsi="Times New Roman" w:cs="Times New Roman"/>
          <w:sz w:val="24"/>
          <w:szCs w:val="24"/>
        </w:rPr>
        <w:tab/>
      </w:r>
      <w:r w:rsidRPr="00E917A2">
        <w:rPr>
          <w:rFonts w:ascii="Times New Roman" w:hAnsi="Times New Roman" w:cs="Times New Roman"/>
          <w:sz w:val="24"/>
          <w:szCs w:val="24"/>
        </w:rPr>
        <w:tab/>
        <w:t>Industrial Security Oversight Support</w:t>
      </w:r>
    </w:p>
    <w:p w14:paraId="172B0145" w14:textId="186C65E6"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ISSR</w:t>
      </w:r>
      <w:r w:rsidRPr="00E917A2">
        <w:rPr>
          <w:rFonts w:ascii="Times New Roman" w:hAnsi="Times New Roman" w:cs="Times New Roman"/>
          <w:sz w:val="24"/>
          <w:szCs w:val="24"/>
        </w:rPr>
        <w:tab/>
      </w:r>
      <w:r w:rsidRPr="00E917A2">
        <w:rPr>
          <w:rFonts w:ascii="Times New Roman" w:hAnsi="Times New Roman" w:cs="Times New Roman"/>
          <w:sz w:val="24"/>
          <w:szCs w:val="24"/>
        </w:rPr>
        <w:tab/>
        <w:t xml:space="preserve">Industrial Security Support Researcher </w:t>
      </w:r>
    </w:p>
    <w:p w14:paraId="67DC64FE" w14:textId="118DE45A"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ISTS</w:t>
      </w:r>
      <w:r w:rsidRPr="00E917A2">
        <w:rPr>
          <w:rFonts w:ascii="Times New Roman" w:hAnsi="Times New Roman" w:cs="Times New Roman"/>
          <w:sz w:val="24"/>
          <w:szCs w:val="24"/>
        </w:rPr>
        <w:tab/>
      </w:r>
      <w:r w:rsidRPr="00E917A2">
        <w:rPr>
          <w:rFonts w:ascii="Times New Roman" w:hAnsi="Times New Roman" w:cs="Times New Roman"/>
          <w:sz w:val="24"/>
          <w:szCs w:val="24"/>
        </w:rPr>
        <w:tab/>
        <w:t>Industrial Security Technology and Strategy</w:t>
      </w:r>
    </w:p>
    <w:p w14:paraId="0D1B5592" w14:textId="0B7E023A"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KC</w:t>
      </w:r>
      <w:r w:rsidRPr="00E917A2">
        <w:rPr>
          <w:rFonts w:ascii="Times New Roman" w:hAnsi="Times New Roman" w:cs="Times New Roman"/>
          <w:sz w:val="24"/>
          <w:szCs w:val="24"/>
        </w:rPr>
        <w:tab/>
      </w:r>
      <w:r w:rsidRPr="00E917A2">
        <w:rPr>
          <w:rFonts w:ascii="Times New Roman" w:hAnsi="Times New Roman" w:cs="Times New Roman"/>
          <w:sz w:val="24"/>
          <w:szCs w:val="24"/>
        </w:rPr>
        <w:tab/>
        <w:t>Knowledge Center</w:t>
      </w:r>
    </w:p>
    <w:p w14:paraId="6CAE67BA" w14:textId="7C282104"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KMP</w:t>
      </w:r>
      <w:r w:rsidRPr="00E917A2">
        <w:rPr>
          <w:rFonts w:ascii="Times New Roman" w:hAnsi="Times New Roman" w:cs="Times New Roman"/>
          <w:sz w:val="24"/>
          <w:szCs w:val="24"/>
        </w:rPr>
        <w:tab/>
      </w:r>
      <w:r w:rsidRPr="00E917A2">
        <w:rPr>
          <w:rFonts w:ascii="Times New Roman" w:hAnsi="Times New Roman" w:cs="Times New Roman"/>
          <w:sz w:val="24"/>
          <w:szCs w:val="24"/>
        </w:rPr>
        <w:tab/>
        <w:t>Key Management Personnel</w:t>
      </w:r>
    </w:p>
    <w:p w14:paraId="79CE326B" w14:textId="2A878E44"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KO</w:t>
      </w:r>
      <w:r w:rsidRPr="00E917A2">
        <w:rPr>
          <w:rFonts w:ascii="Times New Roman" w:hAnsi="Times New Roman" w:cs="Times New Roman"/>
          <w:sz w:val="24"/>
          <w:szCs w:val="24"/>
        </w:rPr>
        <w:tab/>
      </w:r>
      <w:r w:rsidRPr="00E917A2">
        <w:rPr>
          <w:rFonts w:ascii="Times New Roman" w:hAnsi="Times New Roman" w:cs="Times New Roman"/>
          <w:sz w:val="24"/>
          <w:szCs w:val="24"/>
        </w:rPr>
        <w:tab/>
        <w:t>Contracting Officer</w:t>
      </w:r>
      <w:r w:rsidRPr="00E917A2">
        <w:rPr>
          <w:rFonts w:ascii="Times New Roman" w:hAnsi="Times New Roman" w:cs="Times New Roman"/>
          <w:sz w:val="24"/>
          <w:szCs w:val="24"/>
        </w:rPr>
        <w:tab/>
        <w:t xml:space="preserve"> </w:t>
      </w:r>
    </w:p>
    <w:p w14:paraId="767129C8"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NAESOC</w:t>
      </w:r>
      <w:r w:rsidRPr="00E917A2">
        <w:rPr>
          <w:rFonts w:ascii="Times New Roman" w:hAnsi="Times New Roman" w:cs="Times New Roman"/>
          <w:sz w:val="24"/>
          <w:szCs w:val="24"/>
        </w:rPr>
        <w:tab/>
      </w:r>
      <w:r w:rsidRPr="00E917A2">
        <w:rPr>
          <w:rFonts w:ascii="Times New Roman" w:hAnsi="Times New Roman" w:cs="Times New Roman"/>
          <w:sz w:val="24"/>
          <w:szCs w:val="24"/>
        </w:rPr>
        <w:tab/>
        <w:t>National Access Elsewhere Security Oversight Center</w:t>
      </w:r>
    </w:p>
    <w:p w14:paraId="6E5CC1AF" w14:textId="4295CE7B"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NCSO</w:t>
      </w:r>
      <w:r w:rsidRPr="00E917A2">
        <w:rPr>
          <w:rFonts w:ascii="Times New Roman" w:hAnsi="Times New Roman" w:cs="Times New Roman"/>
          <w:sz w:val="24"/>
          <w:szCs w:val="24"/>
        </w:rPr>
        <w:tab/>
      </w:r>
      <w:r w:rsidRPr="00E917A2">
        <w:rPr>
          <w:rFonts w:ascii="Times New Roman" w:hAnsi="Times New Roman" w:cs="Times New Roman"/>
          <w:sz w:val="24"/>
          <w:szCs w:val="24"/>
        </w:rPr>
        <w:tab/>
        <w:t>NISP Cybersecurity Office</w:t>
      </w:r>
    </w:p>
    <w:p w14:paraId="777F434B"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NISPOM</w:t>
      </w:r>
      <w:r w:rsidRPr="00E917A2">
        <w:rPr>
          <w:rFonts w:ascii="Times New Roman" w:hAnsi="Times New Roman" w:cs="Times New Roman"/>
          <w:sz w:val="24"/>
          <w:szCs w:val="24"/>
        </w:rPr>
        <w:tab/>
      </w:r>
      <w:r w:rsidRPr="00E917A2">
        <w:rPr>
          <w:rFonts w:ascii="Times New Roman" w:hAnsi="Times New Roman" w:cs="Times New Roman"/>
          <w:sz w:val="24"/>
          <w:szCs w:val="24"/>
        </w:rPr>
        <w:tab/>
        <w:t xml:space="preserve">National Industrial </w:t>
      </w:r>
      <w:proofErr w:type="spellStart"/>
      <w:r w:rsidRPr="00E917A2">
        <w:rPr>
          <w:rFonts w:ascii="Times New Roman" w:hAnsi="Times New Roman" w:cs="Times New Roman"/>
          <w:sz w:val="24"/>
          <w:szCs w:val="24"/>
        </w:rPr>
        <w:t>Secuirty</w:t>
      </w:r>
      <w:proofErr w:type="spellEnd"/>
      <w:r w:rsidRPr="00E917A2">
        <w:rPr>
          <w:rFonts w:ascii="Times New Roman" w:hAnsi="Times New Roman" w:cs="Times New Roman"/>
          <w:sz w:val="24"/>
          <w:szCs w:val="24"/>
        </w:rPr>
        <w:t xml:space="preserve"> Program Operating Manual</w:t>
      </w:r>
    </w:p>
    <w:p w14:paraId="684583AA"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NISP</w:t>
      </w:r>
      <w:r w:rsidRPr="00E917A2">
        <w:rPr>
          <w:rFonts w:ascii="Times New Roman" w:hAnsi="Times New Roman" w:cs="Times New Roman"/>
          <w:sz w:val="24"/>
          <w:szCs w:val="24"/>
        </w:rPr>
        <w:tab/>
      </w:r>
      <w:r w:rsidRPr="00E917A2">
        <w:rPr>
          <w:rFonts w:ascii="Times New Roman" w:hAnsi="Times New Roman" w:cs="Times New Roman"/>
          <w:sz w:val="24"/>
          <w:szCs w:val="24"/>
        </w:rPr>
        <w:tab/>
        <w:t>National Industrial Security Program</w:t>
      </w:r>
    </w:p>
    <w:p w14:paraId="4DD8EE7E"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NISS</w:t>
      </w:r>
      <w:r w:rsidRPr="00E917A2">
        <w:rPr>
          <w:rFonts w:ascii="Times New Roman" w:hAnsi="Times New Roman" w:cs="Times New Roman"/>
          <w:sz w:val="24"/>
          <w:szCs w:val="24"/>
        </w:rPr>
        <w:tab/>
      </w:r>
      <w:r w:rsidRPr="00E917A2">
        <w:rPr>
          <w:rFonts w:ascii="Times New Roman" w:hAnsi="Times New Roman" w:cs="Times New Roman"/>
          <w:sz w:val="24"/>
          <w:szCs w:val="24"/>
        </w:rPr>
        <w:tab/>
        <w:t>National Industrial Security System</w:t>
      </w:r>
    </w:p>
    <w:p w14:paraId="16423A88"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NIST</w:t>
      </w:r>
      <w:r w:rsidRPr="00E917A2">
        <w:rPr>
          <w:rFonts w:ascii="Times New Roman" w:hAnsi="Times New Roman" w:cs="Times New Roman"/>
          <w:sz w:val="24"/>
          <w:szCs w:val="24"/>
        </w:rPr>
        <w:tab/>
      </w:r>
      <w:r w:rsidRPr="00E917A2">
        <w:rPr>
          <w:rFonts w:ascii="Times New Roman" w:hAnsi="Times New Roman" w:cs="Times New Roman"/>
          <w:sz w:val="24"/>
          <w:szCs w:val="24"/>
        </w:rPr>
        <w:tab/>
        <w:t>National Institute of Standards and Technology</w:t>
      </w:r>
    </w:p>
    <w:p w14:paraId="05CC3652"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NSS</w:t>
      </w:r>
      <w:r w:rsidRPr="00E917A2">
        <w:rPr>
          <w:rFonts w:ascii="Times New Roman" w:hAnsi="Times New Roman" w:cs="Times New Roman"/>
          <w:sz w:val="24"/>
          <w:szCs w:val="24"/>
        </w:rPr>
        <w:tab/>
      </w:r>
      <w:r w:rsidRPr="00E917A2">
        <w:rPr>
          <w:rFonts w:ascii="Times New Roman" w:hAnsi="Times New Roman" w:cs="Times New Roman"/>
          <w:sz w:val="24"/>
          <w:szCs w:val="24"/>
        </w:rPr>
        <w:tab/>
        <w:t>National Security Systems</w:t>
      </w:r>
    </w:p>
    <w:p w14:paraId="064CA323" w14:textId="6CB3A38A"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OCI</w:t>
      </w:r>
      <w:r w:rsidRPr="00E917A2">
        <w:rPr>
          <w:rFonts w:ascii="Times New Roman" w:hAnsi="Times New Roman" w:cs="Times New Roman"/>
          <w:sz w:val="24"/>
          <w:szCs w:val="24"/>
        </w:rPr>
        <w:tab/>
      </w:r>
      <w:r w:rsidRPr="00E917A2">
        <w:rPr>
          <w:rFonts w:ascii="Times New Roman" w:hAnsi="Times New Roman" w:cs="Times New Roman"/>
          <w:sz w:val="24"/>
          <w:szCs w:val="24"/>
        </w:rPr>
        <w:tab/>
        <w:t>Organizational Conflict of Interest</w:t>
      </w:r>
    </w:p>
    <w:p w14:paraId="451B23CC"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OCONUS</w:t>
      </w:r>
      <w:r w:rsidRPr="00E917A2">
        <w:rPr>
          <w:rFonts w:ascii="Times New Roman" w:hAnsi="Times New Roman" w:cs="Times New Roman"/>
          <w:sz w:val="24"/>
          <w:szCs w:val="24"/>
        </w:rPr>
        <w:tab/>
      </w:r>
      <w:r w:rsidRPr="00E917A2">
        <w:rPr>
          <w:rFonts w:ascii="Times New Roman" w:hAnsi="Times New Roman" w:cs="Times New Roman"/>
          <w:sz w:val="24"/>
          <w:szCs w:val="24"/>
        </w:rPr>
        <w:tab/>
        <w:t>Outside Continental United States (includes Alaska and Hawaii)</w:t>
      </w:r>
    </w:p>
    <w:p w14:paraId="3D3917C9" w14:textId="57D6F64C"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ODC </w:t>
      </w:r>
      <w:r w:rsidRPr="00E917A2">
        <w:rPr>
          <w:rFonts w:ascii="Times New Roman" w:hAnsi="Times New Roman" w:cs="Times New Roman"/>
          <w:sz w:val="24"/>
          <w:szCs w:val="24"/>
        </w:rPr>
        <w:tab/>
      </w:r>
      <w:r w:rsidRPr="00E917A2">
        <w:rPr>
          <w:rFonts w:ascii="Times New Roman" w:hAnsi="Times New Roman" w:cs="Times New Roman"/>
          <w:sz w:val="24"/>
          <w:szCs w:val="24"/>
        </w:rPr>
        <w:tab/>
        <w:t xml:space="preserve">Other Direct Costs </w:t>
      </w:r>
    </w:p>
    <w:p w14:paraId="52524938"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PCL</w:t>
      </w:r>
      <w:r w:rsidRPr="00E917A2">
        <w:rPr>
          <w:rFonts w:ascii="Times New Roman" w:hAnsi="Times New Roman" w:cs="Times New Roman"/>
          <w:sz w:val="24"/>
          <w:szCs w:val="24"/>
        </w:rPr>
        <w:tab/>
      </w:r>
      <w:r w:rsidRPr="00E917A2">
        <w:rPr>
          <w:rFonts w:ascii="Times New Roman" w:hAnsi="Times New Roman" w:cs="Times New Roman"/>
          <w:sz w:val="24"/>
          <w:szCs w:val="24"/>
        </w:rPr>
        <w:tab/>
        <w:t>Personnel Security Clearance</w:t>
      </w:r>
    </w:p>
    <w:p w14:paraId="39CFC2F5" w14:textId="6860778B"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PIPO</w:t>
      </w:r>
      <w:r w:rsidRPr="00E917A2">
        <w:rPr>
          <w:rFonts w:ascii="Times New Roman" w:hAnsi="Times New Roman" w:cs="Times New Roman"/>
          <w:sz w:val="24"/>
          <w:szCs w:val="24"/>
        </w:rPr>
        <w:tab/>
      </w:r>
      <w:r w:rsidRPr="00E917A2">
        <w:rPr>
          <w:rFonts w:ascii="Times New Roman" w:hAnsi="Times New Roman" w:cs="Times New Roman"/>
          <w:sz w:val="24"/>
          <w:szCs w:val="24"/>
        </w:rPr>
        <w:tab/>
        <w:t>Phase In/Phase Out</w:t>
      </w:r>
    </w:p>
    <w:p w14:paraId="72771422"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POA&amp;M</w:t>
      </w:r>
      <w:r w:rsidRPr="00E917A2">
        <w:rPr>
          <w:rFonts w:ascii="Times New Roman" w:hAnsi="Times New Roman" w:cs="Times New Roman"/>
          <w:sz w:val="24"/>
          <w:szCs w:val="24"/>
        </w:rPr>
        <w:tab/>
      </w:r>
      <w:r w:rsidRPr="00E917A2">
        <w:rPr>
          <w:rFonts w:ascii="Times New Roman" w:hAnsi="Times New Roman" w:cs="Times New Roman"/>
          <w:sz w:val="24"/>
          <w:szCs w:val="24"/>
        </w:rPr>
        <w:tab/>
        <w:t>Plan of Action and Milestones</w:t>
      </w:r>
    </w:p>
    <w:p w14:paraId="5D4C421A" w14:textId="6391B883"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POC</w:t>
      </w:r>
      <w:r w:rsidRPr="00E917A2">
        <w:rPr>
          <w:rFonts w:ascii="Times New Roman" w:hAnsi="Times New Roman" w:cs="Times New Roman"/>
          <w:sz w:val="24"/>
          <w:szCs w:val="24"/>
        </w:rPr>
        <w:tab/>
      </w:r>
      <w:r w:rsidRPr="00E917A2">
        <w:rPr>
          <w:rFonts w:ascii="Times New Roman" w:hAnsi="Times New Roman" w:cs="Times New Roman"/>
          <w:sz w:val="24"/>
          <w:szCs w:val="24"/>
        </w:rPr>
        <w:tab/>
        <w:t>Point of Contact</w:t>
      </w:r>
    </w:p>
    <w:p w14:paraId="5190D30F"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POM</w:t>
      </w:r>
      <w:r w:rsidRPr="00E917A2">
        <w:rPr>
          <w:rFonts w:ascii="Times New Roman" w:hAnsi="Times New Roman" w:cs="Times New Roman"/>
          <w:sz w:val="24"/>
          <w:szCs w:val="24"/>
        </w:rPr>
        <w:tab/>
      </w:r>
      <w:r w:rsidRPr="00E917A2">
        <w:rPr>
          <w:rFonts w:ascii="Times New Roman" w:hAnsi="Times New Roman" w:cs="Times New Roman"/>
          <w:sz w:val="24"/>
          <w:szCs w:val="24"/>
        </w:rPr>
        <w:tab/>
        <w:t>Program Objective Memorandum</w:t>
      </w:r>
    </w:p>
    <w:p w14:paraId="3BFDCAB4" w14:textId="7C9E9F7B"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PRS</w:t>
      </w:r>
      <w:r w:rsidRPr="00E917A2">
        <w:rPr>
          <w:rFonts w:ascii="Times New Roman" w:hAnsi="Times New Roman" w:cs="Times New Roman"/>
          <w:sz w:val="24"/>
          <w:szCs w:val="24"/>
        </w:rPr>
        <w:tab/>
      </w:r>
      <w:r w:rsidRPr="00E917A2">
        <w:rPr>
          <w:rFonts w:ascii="Times New Roman" w:hAnsi="Times New Roman" w:cs="Times New Roman"/>
          <w:sz w:val="24"/>
          <w:szCs w:val="24"/>
        </w:rPr>
        <w:tab/>
        <w:t>Performance Requirements Summary</w:t>
      </w:r>
    </w:p>
    <w:p w14:paraId="12563695" w14:textId="6C5920A6"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PWS</w:t>
      </w:r>
      <w:r w:rsidRPr="00E917A2">
        <w:rPr>
          <w:rFonts w:ascii="Times New Roman" w:hAnsi="Times New Roman" w:cs="Times New Roman"/>
          <w:sz w:val="24"/>
          <w:szCs w:val="24"/>
        </w:rPr>
        <w:tab/>
      </w:r>
      <w:r w:rsidRPr="00E917A2">
        <w:rPr>
          <w:rFonts w:ascii="Times New Roman" w:hAnsi="Times New Roman" w:cs="Times New Roman"/>
          <w:sz w:val="24"/>
          <w:szCs w:val="24"/>
        </w:rPr>
        <w:tab/>
        <w:t>Performance Work Statement</w:t>
      </w:r>
    </w:p>
    <w:p w14:paraId="1078A7C8" w14:textId="324680F5"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QA</w:t>
      </w:r>
      <w:r w:rsidRPr="00E917A2">
        <w:rPr>
          <w:rFonts w:ascii="Times New Roman" w:hAnsi="Times New Roman" w:cs="Times New Roman"/>
          <w:sz w:val="24"/>
          <w:szCs w:val="24"/>
        </w:rPr>
        <w:tab/>
      </w:r>
      <w:r w:rsidRPr="00E917A2">
        <w:rPr>
          <w:rFonts w:ascii="Times New Roman" w:hAnsi="Times New Roman" w:cs="Times New Roman"/>
          <w:sz w:val="24"/>
          <w:szCs w:val="24"/>
        </w:rPr>
        <w:tab/>
        <w:t>Quality Assurance</w:t>
      </w:r>
    </w:p>
    <w:p w14:paraId="7FC9593A" w14:textId="55CE0C32"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QAP</w:t>
      </w:r>
      <w:r w:rsidRPr="00E917A2">
        <w:rPr>
          <w:rFonts w:ascii="Times New Roman" w:hAnsi="Times New Roman" w:cs="Times New Roman"/>
          <w:sz w:val="24"/>
          <w:szCs w:val="24"/>
        </w:rPr>
        <w:tab/>
      </w:r>
      <w:r w:rsidRPr="00E917A2">
        <w:rPr>
          <w:rFonts w:ascii="Times New Roman" w:hAnsi="Times New Roman" w:cs="Times New Roman"/>
          <w:sz w:val="24"/>
          <w:szCs w:val="24"/>
        </w:rPr>
        <w:tab/>
        <w:t>Quality Assurance Program</w:t>
      </w:r>
    </w:p>
    <w:p w14:paraId="6A710166" w14:textId="5CB6C828"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QASP</w:t>
      </w:r>
      <w:r w:rsidRPr="00E917A2">
        <w:rPr>
          <w:rFonts w:ascii="Times New Roman" w:hAnsi="Times New Roman" w:cs="Times New Roman"/>
          <w:sz w:val="24"/>
          <w:szCs w:val="24"/>
        </w:rPr>
        <w:tab/>
      </w:r>
      <w:r w:rsidRPr="00E917A2">
        <w:rPr>
          <w:rFonts w:ascii="Times New Roman" w:hAnsi="Times New Roman" w:cs="Times New Roman"/>
          <w:sz w:val="24"/>
          <w:szCs w:val="24"/>
        </w:rPr>
        <w:tab/>
        <w:t>Quality Assurance Surveillance Plan</w:t>
      </w:r>
    </w:p>
    <w:p w14:paraId="0C4FA5A9" w14:textId="6B29993F"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QC</w:t>
      </w:r>
      <w:r w:rsidRPr="00E917A2">
        <w:rPr>
          <w:rFonts w:ascii="Times New Roman" w:hAnsi="Times New Roman" w:cs="Times New Roman"/>
          <w:sz w:val="24"/>
          <w:szCs w:val="24"/>
        </w:rPr>
        <w:tab/>
      </w:r>
      <w:r w:rsidRPr="00E917A2">
        <w:rPr>
          <w:rFonts w:ascii="Times New Roman" w:hAnsi="Times New Roman" w:cs="Times New Roman"/>
          <w:sz w:val="24"/>
          <w:szCs w:val="24"/>
        </w:rPr>
        <w:tab/>
        <w:t>Quality Control</w:t>
      </w:r>
    </w:p>
    <w:p w14:paraId="669304AE" w14:textId="35E8E340"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QCP</w:t>
      </w:r>
      <w:r w:rsidRPr="00E917A2">
        <w:rPr>
          <w:rFonts w:ascii="Times New Roman" w:hAnsi="Times New Roman" w:cs="Times New Roman"/>
          <w:sz w:val="24"/>
          <w:szCs w:val="24"/>
        </w:rPr>
        <w:tab/>
      </w:r>
      <w:r w:rsidRPr="00E917A2">
        <w:rPr>
          <w:rFonts w:ascii="Times New Roman" w:hAnsi="Times New Roman" w:cs="Times New Roman"/>
          <w:sz w:val="24"/>
          <w:szCs w:val="24"/>
        </w:rPr>
        <w:tab/>
        <w:t>Quality Control Program</w:t>
      </w:r>
    </w:p>
    <w:p w14:paraId="31278192"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SAP</w:t>
      </w:r>
      <w:r w:rsidRPr="00E917A2">
        <w:rPr>
          <w:rFonts w:ascii="Times New Roman" w:hAnsi="Times New Roman" w:cs="Times New Roman"/>
          <w:sz w:val="24"/>
          <w:szCs w:val="24"/>
        </w:rPr>
        <w:tab/>
      </w:r>
      <w:r w:rsidRPr="00E917A2">
        <w:rPr>
          <w:rFonts w:ascii="Times New Roman" w:hAnsi="Times New Roman" w:cs="Times New Roman"/>
          <w:sz w:val="24"/>
          <w:szCs w:val="24"/>
        </w:rPr>
        <w:tab/>
        <w:t>Special Access Program</w:t>
      </w:r>
    </w:p>
    <w:p w14:paraId="53A28944" w14:textId="77777777"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SME</w:t>
      </w:r>
      <w:r w:rsidRPr="00E917A2">
        <w:rPr>
          <w:rFonts w:ascii="Times New Roman" w:hAnsi="Times New Roman" w:cs="Times New Roman"/>
          <w:sz w:val="24"/>
          <w:szCs w:val="24"/>
        </w:rPr>
        <w:tab/>
      </w:r>
      <w:r w:rsidRPr="00E917A2">
        <w:rPr>
          <w:rFonts w:ascii="Times New Roman" w:hAnsi="Times New Roman" w:cs="Times New Roman"/>
          <w:sz w:val="24"/>
          <w:szCs w:val="24"/>
        </w:rPr>
        <w:tab/>
        <w:t>Subject Matter Expert</w:t>
      </w:r>
    </w:p>
    <w:p w14:paraId="1D78DDA2" w14:textId="4262CE50" w:rsidR="00E917A2" w:rsidRPr="00E917A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TE</w:t>
      </w:r>
      <w:r w:rsidRPr="00E917A2">
        <w:rPr>
          <w:rFonts w:ascii="Times New Roman" w:hAnsi="Times New Roman" w:cs="Times New Roman"/>
          <w:sz w:val="24"/>
          <w:szCs w:val="24"/>
        </w:rPr>
        <w:tab/>
      </w:r>
      <w:r w:rsidRPr="00E917A2">
        <w:rPr>
          <w:rFonts w:ascii="Times New Roman" w:hAnsi="Times New Roman" w:cs="Times New Roman"/>
          <w:sz w:val="24"/>
          <w:szCs w:val="24"/>
        </w:rPr>
        <w:tab/>
        <w:t>Technical Exhibit</w:t>
      </w:r>
    </w:p>
    <w:p w14:paraId="0EC2C893" w14:textId="40DB40DB" w:rsidR="00243136" w:rsidRPr="00092662" w:rsidRDefault="00E917A2" w:rsidP="00816BE5">
      <w:pPr>
        <w:tabs>
          <w:tab w:val="left" w:pos="2160"/>
          <w:tab w:val="left" w:pos="28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lastRenderedPageBreak/>
        <w:t>WESK</w:t>
      </w:r>
      <w:r w:rsidRPr="00E917A2">
        <w:rPr>
          <w:rFonts w:ascii="Times New Roman" w:hAnsi="Times New Roman" w:cs="Times New Roman"/>
          <w:sz w:val="24"/>
          <w:szCs w:val="24"/>
        </w:rPr>
        <w:tab/>
      </w:r>
      <w:r w:rsidRPr="00E917A2">
        <w:rPr>
          <w:rFonts w:ascii="Times New Roman" w:hAnsi="Times New Roman" w:cs="Times New Roman"/>
          <w:sz w:val="24"/>
          <w:szCs w:val="24"/>
        </w:rPr>
        <w:tab/>
        <w:t>Who Else Should Know</w:t>
      </w:r>
      <w:r w:rsidR="00243136" w:rsidRPr="00092662">
        <w:rPr>
          <w:rFonts w:ascii="Times New Roman" w:hAnsi="Times New Roman" w:cs="Times New Roman"/>
          <w:sz w:val="24"/>
          <w:szCs w:val="24"/>
        </w:rPr>
        <w:t xml:space="preserve"> </w:t>
      </w:r>
    </w:p>
    <w:p w14:paraId="619575AF" w14:textId="1E33D79A" w:rsidR="00243136" w:rsidRPr="00E917A2" w:rsidRDefault="00243136" w:rsidP="00816BE5">
      <w:pPr>
        <w:tabs>
          <w:tab w:val="left" w:pos="4680"/>
        </w:tabs>
        <w:spacing w:after="0" w:line="240" w:lineRule="auto"/>
        <w:rPr>
          <w:rFonts w:ascii="Times New Roman" w:hAnsi="Times New Roman" w:cs="Times New Roman"/>
          <w:b/>
          <w:bCs/>
          <w:sz w:val="24"/>
          <w:szCs w:val="24"/>
        </w:rPr>
      </w:pPr>
      <w:r w:rsidRPr="00092662">
        <w:rPr>
          <w:rFonts w:ascii="Times New Roman" w:hAnsi="Times New Roman" w:cs="Times New Roman"/>
          <w:sz w:val="24"/>
          <w:szCs w:val="24"/>
        </w:rPr>
        <w:br w:type="page"/>
      </w:r>
      <w:r w:rsidRPr="00E917A2">
        <w:rPr>
          <w:rFonts w:ascii="Times New Roman" w:hAnsi="Times New Roman" w:cs="Times New Roman"/>
          <w:b/>
          <w:bCs/>
          <w:sz w:val="24"/>
          <w:szCs w:val="24"/>
        </w:rPr>
        <w:lastRenderedPageBreak/>
        <w:t>P</w:t>
      </w:r>
      <w:r w:rsidR="00E917A2" w:rsidRPr="00E917A2">
        <w:rPr>
          <w:rFonts w:ascii="Times New Roman" w:hAnsi="Times New Roman" w:cs="Times New Roman"/>
          <w:b/>
          <w:bCs/>
          <w:sz w:val="24"/>
          <w:szCs w:val="24"/>
        </w:rPr>
        <w:t>art 3</w:t>
      </w:r>
    </w:p>
    <w:p w14:paraId="3DD0A2F3" w14:textId="0CB79CE0" w:rsidR="00243136" w:rsidRPr="00E917A2" w:rsidRDefault="00E917A2" w:rsidP="00816BE5">
      <w:pPr>
        <w:tabs>
          <w:tab w:val="left" w:pos="4680"/>
        </w:tabs>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t>Government Furnished Items and Services</w:t>
      </w:r>
    </w:p>
    <w:p w14:paraId="08081F18" w14:textId="77777777" w:rsidR="00243136" w:rsidRPr="00092662" w:rsidRDefault="00243136" w:rsidP="00816BE5">
      <w:pPr>
        <w:tabs>
          <w:tab w:val="left" w:pos="4680"/>
        </w:tabs>
        <w:spacing w:after="0" w:line="240" w:lineRule="auto"/>
        <w:rPr>
          <w:rFonts w:ascii="Times New Roman" w:hAnsi="Times New Roman" w:cs="Times New Roman"/>
          <w:sz w:val="24"/>
          <w:szCs w:val="24"/>
        </w:rPr>
      </w:pPr>
    </w:p>
    <w:p w14:paraId="0CB4B306"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3.1 Government Furnished Items and Services:  </w:t>
      </w:r>
    </w:p>
    <w:p w14:paraId="0B44B0EB"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6543E2A3"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3.2. Government Furnished Property: DCSA will provide equipment, information and access to various DCSA databases and systems. The equipment and the access will be made available upon commencement of performance of assigned task within this contract after the contract award.</w:t>
      </w:r>
    </w:p>
    <w:p w14:paraId="785A7B0D"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422F9AE2"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3.2.1. Equipment: The Government will provide all necessary equipment to </w:t>
      </w:r>
      <w:proofErr w:type="gramStart"/>
      <w:r w:rsidRPr="00E917A2">
        <w:rPr>
          <w:rFonts w:ascii="Times New Roman" w:hAnsi="Times New Roman" w:cs="Times New Roman"/>
          <w:sz w:val="24"/>
          <w:szCs w:val="24"/>
        </w:rPr>
        <w:t>perform</w:t>
      </w:r>
      <w:proofErr w:type="gramEnd"/>
      <w:r w:rsidRPr="00E917A2">
        <w:rPr>
          <w:rFonts w:ascii="Times New Roman" w:hAnsi="Times New Roman" w:cs="Times New Roman"/>
          <w:sz w:val="24"/>
          <w:szCs w:val="24"/>
        </w:rPr>
        <w:t xml:space="preserve"> this requirement. Contractor personnel will take and appropriately document any necessary training related to the use of Government equipment.</w:t>
      </w:r>
    </w:p>
    <w:p w14:paraId="37559F00"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6AC1A71A"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3.2.2. Consent to Monitoring: All Contractor personnel shall sign the DCSA "Consent to Monitoring" form.</w:t>
      </w:r>
    </w:p>
    <w:p w14:paraId="22348410"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53BB17B4"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3.3. Facilities: The Government will provide the necessary workspace for the Contractor staff to provide the support outlined in the PWS to include desk space, telephones, computers, and other items necessary to maintain an office environment.</w:t>
      </w:r>
    </w:p>
    <w:p w14:paraId="4B892F94"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68F31CC7"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3.4. GFP Accountability: The contractor is required to track all GFP. The contractor shall account for 100 percent of all GFP and provide the report to the COR. </w:t>
      </w:r>
    </w:p>
    <w:p w14:paraId="51A3DA3B"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15F7DE68"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3.5. Replacement, Modernization, and Modification: During the term of the contract, the Government may replace, modify, or improve equipment, systems, at the Government's expense and by means not associated with this contract. All replaced, improved, updated, or modernized, equipment and systems shall be operated by the Contractor at no additional cost to the Government unless such changes result in an increase or decrease in contract requirements. Any training for software updates for Government systems will be provided by the Government </w:t>
      </w:r>
      <w:proofErr w:type="gramStart"/>
      <w:r w:rsidRPr="00E917A2">
        <w:rPr>
          <w:rFonts w:ascii="Times New Roman" w:hAnsi="Times New Roman" w:cs="Times New Roman"/>
          <w:sz w:val="24"/>
          <w:szCs w:val="24"/>
        </w:rPr>
        <w:t>to</w:t>
      </w:r>
      <w:proofErr w:type="gramEnd"/>
      <w:r w:rsidRPr="00E917A2">
        <w:rPr>
          <w:rFonts w:ascii="Times New Roman" w:hAnsi="Times New Roman" w:cs="Times New Roman"/>
          <w:sz w:val="24"/>
          <w:szCs w:val="24"/>
        </w:rPr>
        <w:t xml:space="preserve"> contractor personnel.</w:t>
      </w:r>
    </w:p>
    <w:p w14:paraId="611BEE82"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0799C9F2"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3.6. Loss/ Damage: The contractor shall notify the COR as soon as they are made aware of any loss, theft, or damage to GFP. The contractor shall be responsible for reimbursing the Government fair market value of loss, theft, or damage of GFP. </w:t>
      </w:r>
    </w:p>
    <w:p w14:paraId="31E4FECA"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390F55DD"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3.7. Physical Security: The Contractor shall be responsible for safeguarding all Government equipment, information and property provided for Contractor use. At the close of each work period, Government facilities, equipment, and materials shall be secured.</w:t>
      </w:r>
    </w:p>
    <w:p w14:paraId="1C5DC7E5"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54CA500A"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lastRenderedPageBreak/>
        <w:t xml:space="preserve">3.7.1. Key Control: (If applicable) The Contractor shall establish and implement methods of making sure all keys/keycards issued to the Contractor by the Government are not lost or misplaced and are not used by unauthorized </w:t>
      </w:r>
      <w:proofErr w:type="gramStart"/>
      <w:r w:rsidRPr="00E917A2">
        <w:rPr>
          <w:rFonts w:ascii="Times New Roman" w:hAnsi="Times New Roman" w:cs="Times New Roman"/>
          <w:sz w:val="24"/>
          <w:szCs w:val="24"/>
        </w:rPr>
        <w:t>persons</w:t>
      </w:r>
      <w:proofErr w:type="gramEnd"/>
      <w:r w:rsidRPr="00E917A2">
        <w:rPr>
          <w:rFonts w:ascii="Times New Roman" w:hAnsi="Times New Roman" w:cs="Times New Roman"/>
          <w:sz w:val="24"/>
          <w:szCs w:val="24"/>
        </w:rPr>
        <w:t>.</w:t>
      </w:r>
    </w:p>
    <w:p w14:paraId="706D8425"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NOTE: All references </w:t>
      </w:r>
      <w:proofErr w:type="gramStart"/>
      <w:r w:rsidRPr="00E917A2">
        <w:rPr>
          <w:rFonts w:ascii="Times New Roman" w:hAnsi="Times New Roman" w:cs="Times New Roman"/>
          <w:sz w:val="24"/>
          <w:szCs w:val="24"/>
        </w:rPr>
        <w:t>to</w:t>
      </w:r>
      <w:proofErr w:type="gramEnd"/>
      <w:r w:rsidRPr="00E917A2">
        <w:rPr>
          <w:rFonts w:ascii="Times New Roman" w:hAnsi="Times New Roman" w:cs="Times New Roman"/>
          <w:sz w:val="24"/>
          <w:szCs w:val="24"/>
        </w:rPr>
        <w:t xml:space="preserve"> keys include key cards. No keys issued to the Contractor by the Government shall be duplicated. The Contractor shall develop procedures covering key control that shall be included in the QCP. Such procedures shall include turn-in of any issued keys by personnel who no longer require access to locked areas. The Contractor shall immediately report any occurrences of lost or duplicate keys/key cards to the KO/ COR.</w:t>
      </w:r>
    </w:p>
    <w:p w14:paraId="34736A97"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4ACCF31A"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3.7.2. In the event keys, other than master keys, are lost or duplicated, the Contractor shall, upon direction of the KO, re-key or replace the affected lock or locks; however, the Government, at its option, may replace the affected lock or locks or perform re-keying. When the replacement of locks or re-keying is performed by the Government, the total cost of re-keying or the replacement of the lock or locks shall be deducted from the monthly payment due the Contractor. In the event a master key is lost or duplicated, all locks and keys for that system shall be replaced by the</w:t>
      </w:r>
    </w:p>
    <w:p w14:paraId="33971AE4"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Government and the total cost deducted from the monthly payment due the Contractor.</w:t>
      </w:r>
    </w:p>
    <w:p w14:paraId="46EF6CA0"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6A27211F"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3.7.3. The Contractor shall prohibit the use of Government issued keys/key cards by any </w:t>
      </w:r>
      <w:proofErr w:type="gramStart"/>
      <w:r w:rsidRPr="00E917A2">
        <w:rPr>
          <w:rFonts w:ascii="Times New Roman" w:hAnsi="Times New Roman" w:cs="Times New Roman"/>
          <w:sz w:val="24"/>
          <w:szCs w:val="24"/>
        </w:rPr>
        <w:t>persons</w:t>
      </w:r>
      <w:proofErr w:type="gramEnd"/>
      <w:r w:rsidRPr="00E917A2">
        <w:rPr>
          <w:rFonts w:ascii="Times New Roman" w:hAnsi="Times New Roman" w:cs="Times New Roman"/>
          <w:sz w:val="24"/>
          <w:szCs w:val="24"/>
        </w:rPr>
        <w:t xml:space="preserve"> other than the Contractor’s employees. The Contractor shall prohibit the opening of locked areas by Contractor employees to permit entrance of people other than Contractor employees engaged in the performance of assigned work in those areas, or personnel authorized entrance by the KO/ COR.</w:t>
      </w:r>
    </w:p>
    <w:p w14:paraId="7A2E8AC9"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19FB1A8E" w14:textId="668F29C4" w:rsidR="00243136" w:rsidRPr="0009266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3.7.4. Lock Combinations: (If applicable) The Contractor shall establish and implement methods of ensuring that all lock combinations are not revealed to unauthorized persons. The Contractor shall ensure that lock combinations are changed when personnel having access to the combinations no longer have a need to know such combinations. These procedures shall be included in the Contractor’s QCP.</w:t>
      </w:r>
      <w:r w:rsidR="00243136" w:rsidRPr="00092662">
        <w:rPr>
          <w:rFonts w:ascii="Times New Roman" w:hAnsi="Times New Roman" w:cs="Times New Roman"/>
          <w:sz w:val="24"/>
          <w:szCs w:val="24"/>
        </w:rPr>
        <w:t xml:space="preserve"> </w:t>
      </w:r>
    </w:p>
    <w:p w14:paraId="51368BB5" w14:textId="77777777" w:rsidR="00243136" w:rsidRPr="00092662" w:rsidRDefault="00243136" w:rsidP="00816BE5">
      <w:pPr>
        <w:tabs>
          <w:tab w:val="left" w:pos="4680"/>
        </w:tabs>
        <w:spacing w:after="0" w:line="240" w:lineRule="auto"/>
        <w:rPr>
          <w:rFonts w:ascii="Times New Roman" w:hAnsi="Times New Roman" w:cs="Times New Roman"/>
          <w:sz w:val="24"/>
          <w:szCs w:val="24"/>
        </w:rPr>
      </w:pPr>
    </w:p>
    <w:p w14:paraId="349A7B97" w14:textId="11EB1F98" w:rsidR="00243136" w:rsidRPr="00E917A2" w:rsidRDefault="00243136" w:rsidP="00816BE5">
      <w:pPr>
        <w:tabs>
          <w:tab w:val="left" w:pos="4680"/>
        </w:tabs>
        <w:spacing w:after="0" w:line="240" w:lineRule="auto"/>
        <w:rPr>
          <w:rFonts w:ascii="Times New Roman" w:hAnsi="Times New Roman" w:cs="Times New Roman"/>
          <w:b/>
          <w:bCs/>
          <w:sz w:val="24"/>
          <w:szCs w:val="24"/>
        </w:rPr>
      </w:pPr>
      <w:r w:rsidRPr="00092662">
        <w:rPr>
          <w:rFonts w:ascii="Times New Roman" w:hAnsi="Times New Roman" w:cs="Times New Roman"/>
          <w:sz w:val="24"/>
          <w:szCs w:val="24"/>
        </w:rPr>
        <w:br w:type="page"/>
      </w:r>
      <w:r w:rsidR="00E917A2" w:rsidRPr="00E917A2">
        <w:rPr>
          <w:rFonts w:ascii="Times New Roman" w:hAnsi="Times New Roman" w:cs="Times New Roman"/>
          <w:b/>
          <w:bCs/>
          <w:sz w:val="24"/>
          <w:szCs w:val="24"/>
        </w:rPr>
        <w:lastRenderedPageBreak/>
        <w:t>Part 4</w:t>
      </w:r>
    </w:p>
    <w:p w14:paraId="25842BB8" w14:textId="77D94C47" w:rsidR="00243136" w:rsidRPr="00E917A2" w:rsidRDefault="00E917A2" w:rsidP="00816BE5">
      <w:pPr>
        <w:tabs>
          <w:tab w:val="left" w:pos="4680"/>
        </w:tabs>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t>Contractor Furnished Items and Responsibilities:</w:t>
      </w:r>
    </w:p>
    <w:p w14:paraId="5A8DFFD8" w14:textId="77777777" w:rsidR="00243136" w:rsidRPr="00092662" w:rsidRDefault="00243136" w:rsidP="00816BE5">
      <w:pPr>
        <w:tabs>
          <w:tab w:val="left" w:pos="4680"/>
        </w:tabs>
        <w:spacing w:after="0" w:line="240" w:lineRule="auto"/>
        <w:rPr>
          <w:rFonts w:ascii="Times New Roman" w:hAnsi="Times New Roman" w:cs="Times New Roman"/>
          <w:sz w:val="24"/>
          <w:szCs w:val="24"/>
        </w:rPr>
      </w:pPr>
    </w:p>
    <w:p w14:paraId="06B92716"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4.1. Contractor Furnished Items and Services:</w:t>
      </w:r>
    </w:p>
    <w:p w14:paraId="081D28C0"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61B0F23D" w14:textId="77777777" w:rsid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4.2. General: The Contractor shall furnish all supplies, equipment, facilities and services required to perform work under this contract that are not listed under Section 3 of this performance work statement.</w:t>
      </w:r>
    </w:p>
    <w:p w14:paraId="3F97148B"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5C49F99B"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4.3. Reserved </w:t>
      </w:r>
    </w:p>
    <w:p w14:paraId="1CF99B48"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2EC6E92E" w14:textId="77777777" w:rsidR="00E917A2" w:rsidRPr="00E917A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4.4. Security Clearances: The Contractor shall possess and maintain a </w:t>
      </w:r>
      <w:proofErr w:type="gramStart"/>
      <w:r w:rsidRPr="00E917A2">
        <w:rPr>
          <w:rFonts w:ascii="Times New Roman" w:hAnsi="Times New Roman" w:cs="Times New Roman"/>
          <w:sz w:val="24"/>
          <w:szCs w:val="24"/>
        </w:rPr>
        <w:t>Top Secret</w:t>
      </w:r>
      <w:proofErr w:type="gramEnd"/>
      <w:r w:rsidRPr="00E917A2">
        <w:rPr>
          <w:rFonts w:ascii="Times New Roman" w:hAnsi="Times New Roman" w:cs="Times New Roman"/>
          <w:sz w:val="24"/>
          <w:szCs w:val="24"/>
        </w:rPr>
        <w:t xml:space="preserve"> facility clearance. The Contractor’s employees, including subcontractors performing work in support of this contract shall have been granted a current Secret security clearance as applicable to the position they fulfill from the Vetting Risk Operations Center (VROC)/DoD Consolidated Adjudications Facility (CAF) at time of proposal submission. </w:t>
      </w:r>
      <w:proofErr w:type="gramStart"/>
      <w:r w:rsidRPr="00E917A2">
        <w:rPr>
          <w:rFonts w:ascii="Times New Roman" w:hAnsi="Times New Roman" w:cs="Times New Roman"/>
          <w:sz w:val="24"/>
          <w:szCs w:val="24"/>
        </w:rPr>
        <w:t>The DD</w:t>
      </w:r>
      <w:proofErr w:type="gramEnd"/>
      <w:r w:rsidRPr="00E917A2">
        <w:rPr>
          <w:rFonts w:ascii="Times New Roman" w:hAnsi="Times New Roman" w:cs="Times New Roman"/>
          <w:sz w:val="24"/>
          <w:szCs w:val="24"/>
        </w:rPr>
        <w:t xml:space="preserve"> 254 will be completed within the Wide Area Workflow (WAWF) Business Suite, NISP Contracts Classification System (NCCS) at contract award. </w:t>
      </w:r>
      <w:proofErr w:type="gramStart"/>
      <w:r w:rsidRPr="00E917A2">
        <w:rPr>
          <w:rFonts w:ascii="Times New Roman" w:hAnsi="Times New Roman" w:cs="Times New Roman"/>
          <w:sz w:val="24"/>
          <w:szCs w:val="24"/>
        </w:rPr>
        <w:t>The DD</w:t>
      </w:r>
      <w:proofErr w:type="gramEnd"/>
      <w:r w:rsidRPr="00E917A2">
        <w:rPr>
          <w:rFonts w:ascii="Times New Roman" w:hAnsi="Times New Roman" w:cs="Times New Roman"/>
          <w:sz w:val="24"/>
          <w:szCs w:val="24"/>
        </w:rPr>
        <w:t xml:space="preserve"> 254 will be housed within the NCCS through the life of the contract. The Contractor will be required to be registered within NCCS at time of award to gain access to </w:t>
      </w:r>
      <w:proofErr w:type="gramStart"/>
      <w:r w:rsidRPr="00E917A2">
        <w:rPr>
          <w:rFonts w:ascii="Times New Roman" w:hAnsi="Times New Roman" w:cs="Times New Roman"/>
          <w:sz w:val="24"/>
          <w:szCs w:val="24"/>
        </w:rPr>
        <w:t>the DD</w:t>
      </w:r>
      <w:proofErr w:type="gramEnd"/>
      <w:r w:rsidRPr="00E917A2">
        <w:rPr>
          <w:rFonts w:ascii="Times New Roman" w:hAnsi="Times New Roman" w:cs="Times New Roman"/>
          <w:sz w:val="24"/>
          <w:szCs w:val="24"/>
        </w:rPr>
        <w:t xml:space="preserve"> 254. It is incumbent upon the contractor to ensure that the necessary security paperwork is submitted in sufficient time to enable </w:t>
      </w:r>
      <w:proofErr w:type="gramStart"/>
      <w:r w:rsidRPr="00E917A2">
        <w:rPr>
          <w:rFonts w:ascii="Times New Roman" w:hAnsi="Times New Roman" w:cs="Times New Roman"/>
          <w:sz w:val="24"/>
          <w:szCs w:val="24"/>
        </w:rPr>
        <w:t>each individual</w:t>
      </w:r>
      <w:proofErr w:type="gramEnd"/>
      <w:r w:rsidRPr="00E917A2">
        <w:rPr>
          <w:rFonts w:ascii="Times New Roman" w:hAnsi="Times New Roman" w:cs="Times New Roman"/>
          <w:sz w:val="24"/>
          <w:szCs w:val="24"/>
        </w:rPr>
        <w:t xml:space="preserve"> to be </w:t>
      </w:r>
      <w:proofErr w:type="gramStart"/>
      <w:r w:rsidRPr="00E917A2">
        <w:rPr>
          <w:rFonts w:ascii="Times New Roman" w:hAnsi="Times New Roman" w:cs="Times New Roman"/>
          <w:sz w:val="24"/>
          <w:szCs w:val="24"/>
        </w:rPr>
        <w:t>cleared</w:t>
      </w:r>
      <w:proofErr w:type="gramEnd"/>
      <w:r w:rsidRPr="00E917A2">
        <w:rPr>
          <w:rFonts w:ascii="Times New Roman" w:hAnsi="Times New Roman" w:cs="Times New Roman"/>
          <w:sz w:val="24"/>
          <w:szCs w:val="24"/>
        </w:rPr>
        <w:t xml:space="preserve"> prior to beginning work on this contract. As an interim measure, a contractor may begin working on the project prior to completion of a National Agency Check with Local Agency Checks and Credit Check (NACLC) or Single Scope Background Investigation (SSBI), provided that </w:t>
      </w:r>
      <w:proofErr w:type="gramStart"/>
      <w:r w:rsidRPr="00E917A2">
        <w:rPr>
          <w:rFonts w:ascii="Times New Roman" w:hAnsi="Times New Roman" w:cs="Times New Roman"/>
          <w:sz w:val="24"/>
          <w:szCs w:val="24"/>
        </w:rPr>
        <w:t>an interim</w:t>
      </w:r>
      <w:proofErr w:type="gramEnd"/>
      <w:r w:rsidRPr="00E917A2">
        <w:rPr>
          <w:rFonts w:ascii="Times New Roman" w:hAnsi="Times New Roman" w:cs="Times New Roman"/>
          <w:sz w:val="24"/>
          <w:szCs w:val="24"/>
        </w:rPr>
        <w:t xml:space="preserve"> Secret clearance has been issued by the DoD CAF depending upon the task order and the duty locations. Attachment 1 to </w:t>
      </w:r>
      <w:proofErr w:type="gramStart"/>
      <w:r w:rsidRPr="00E917A2">
        <w:rPr>
          <w:rFonts w:ascii="Times New Roman" w:hAnsi="Times New Roman" w:cs="Times New Roman"/>
          <w:sz w:val="24"/>
          <w:szCs w:val="24"/>
        </w:rPr>
        <w:t>the PWS</w:t>
      </w:r>
      <w:proofErr w:type="gramEnd"/>
      <w:r w:rsidRPr="00E917A2">
        <w:rPr>
          <w:rFonts w:ascii="Times New Roman" w:hAnsi="Times New Roman" w:cs="Times New Roman"/>
          <w:sz w:val="24"/>
          <w:szCs w:val="24"/>
        </w:rPr>
        <w:t xml:space="preserve"> provides information on the positions and their required security clearance level.</w:t>
      </w:r>
    </w:p>
    <w:p w14:paraId="1FEC6341" w14:textId="77777777" w:rsidR="00E917A2" w:rsidRPr="00E917A2" w:rsidRDefault="00E917A2" w:rsidP="00816BE5">
      <w:pPr>
        <w:tabs>
          <w:tab w:val="left" w:pos="4680"/>
        </w:tabs>
        <w:spacing w:after="0" w:line="240" w:lineRule="auto"/>
        <w:rPr>
          <w:rFonts w:ascii="Times New Roman" w:hAnsi="Times New Roman" w:cs="Times New Roman"/>
          <w:sz w:val="24"/>
          <w:szCs w:val="24"/>
        </w:rPr>
      </w:pPr>
    </w:p>
    <w:p w14:paraId="7C4CC3EE" w14:textId="4AA86A69" w:rsidR="00243136" w:rsidRPr="00092662" w:rsidRDefault="00E917A2" w:rsidP="00816BE5">
      <w:pPr>
        <w:tabs>
          <w:tab w:val="left" w:pos="4680"/>
        </w:tabs>
        <w:spacing w:after="0" w:line="240" w:lineRule="auto"/>
        <w:rPr>
          <w:rFonts w:ascii="Times New Roman" w:hAnsi="Times New Roman" w:cs="Times New Roman"/>
          <w:sz w:val="24"/>
          <w:szCs w:val="24"/>
        </w:rPr>
      </w:pPr>
      <w:r w:rsidRPr="00E917A2">
        <w:rPr>
          <w:rFonts w:ascii="Times New Roman" w:hAnsi="Times New Roman" w:cs="Times New Roman"/>
          <w:sz w:val="24"/>
          <w:szCs w:val="24"/>
        </w:rPr>
        <w:t xml:space="preserve">4.5. Materials and Equipment: For work </w:t>
      </w:r>
      <w:proofErr w:type="gramStart"/>
      <w:r w:rsidRPr="00E917A2">
        <w:rPr>
          <w:rFonts w:ascii="Times New Roman" w:hAnsi="Times New Roman" w:cs="Times New Roman"/>
          <w:sz w:val="24"/>
          <w:szCs w:val="24"/>
        </w:rPr>
        <w:t>performed</w:t>
      </w:r>
      <w:proofErr w:type="gramEnd"/>
      <w:r w:rsidRPr="00E917A2">
        <w:rPr>
          <w:rFonts w:ascii="Times New Roman" w:hAnsi="Times New Roman" w:cs="Times New Roman"/>
          <w:sz w:val="24"/>
          <w:szCs w:val="24"/>
        </w:rPr>
        <w:t xml:space="preserve"> at Government sites the Government shall provide all necessary materials, supplies and equipment necessary to accomplish the requirement.</w:t>
      </w:r>
      <w:r w:rsidR="00243136" w:rsidRPr="00092662">
        <w:rPr>
          <w:rFonts w:ascii="Times New Roman" w:hAnsi="Times New Roman" w:cs="Times New Roman"/>
          <w:sz w:val="24"/>
          <w:szCs w:val="24"/>
        </w:rPr>
        <w:t xml:space="preserve"> </w:t>
      </w:r>
    </w:p>
    <w:p w14:paraId="50FD8783" w14:textId="280569EA" w:rsidR="0018729E" w:rsidRPr="00092662" w:rsidRDefault="00243136"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br w:type="page"/>
      </w:r>
    </w:p>
    <w:p w14:paraId="7D691FFA" w14:textId="53C03FF3" w:rsidR="00F93F45" w:rsidRPr="00E917A2" w:rsidRDefault="00F93F45" w:rsidP="00816BE5">
      <w:pPr>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lastRenderedPageBreak/>
        <w:t>P</w:t>
      </w:r>
      <w:r w:rsidR="00E917A2" w:rsidRPr="00E917A2">
        <w:rPr>
          <w:rFonts w:ascii="Times New Roman" w:hAnsi="Times New Roman" w:cs="Times New Roman"/>
          <w:b/>
          <w:bCs/>
          <w:sz w:val="24"/>
          <w:szCs w:val="24"/>
        </w:rPr>
        <w:t>art</w:t>
      </w:r>
      <w:r w:rsidRPr="00E917A2">
        <w:rPr>
          <w:rFonts w:ascii="Times New Roman" w:hAnsi="Times New Roman" w:cs="Times New Roman"/>
          <w:b/>
          <w:bCs/>
          <w:sz w:val="24"/>
          <w:szCs w:val="24"/>
        </w:rPr>
        <w:t xml:space="preserve"> 5</w:t>
      </w:r>
    </w:p>
    <w:p w14:paraId="598C9EEA" w14:textId="59CB474B" w:rsidR="00E917A2" w:rsidRPr="00E917A2" w:rsidRDefault="00E917A2" w:rsidP="00816BE5">
      <w:pPr>
        <w:spacing w:after="0" w:line="240" w:lineRule="auto"/>
        <w:rPr>
          <w:rFonts w:ascii="Times New Roman" w:hAnsi="Times New Roman" w:cs="Times New Roman"/>
          <w:b/>
          <w:bCs/>
          <w:sz w:val="24"/>
          <w:szCs w:val="24"/>
        </w:rPr>
      </w:pPr>
      <w:r w:rsidRPr="00E917A2">
        <w:rPr>
          <w:rFonts w:ascii="Times New Roman" w:hAnsi="Times New Roman" w:cs="Times New Roman"/>
          <w:b/>
          <w:bCs/>
          <w:sz w:val="24"/>
          <w:szCs w:val="24"/>
        </w:rPr>
        <w:t>Specific Tasks</w:t>
      </w:r>
    </w:p>
    <w:p w14:paraId="495831B6" w14:textId="77777777" w:rsidR="00F93F45" w:rsidRPr="00092662" w:rsidRDefault="00F93F45" w:rsidP="00816BE5">
      <w:pPr>
        <w:spacing w:after="0" w:line="240" w:lineRule="auto"/>
        <w:rPr>
          <w:rFonts w:ascii="Times New Roman" w:hAnsi="Times New Roman" w:cs="Times New Roman"/>
          <w:sz w:val="24"/>
          <w:szCs w:val="24"/>
        </w:rPr>
      </w:pPr>
    </w:p>
    <w:p w14:paraId="4A067471" w14:textId="77777777" w:rsidR="0020620C" w:rsidRPr="0020620C" w:rsidRDefault="0020620C" w:rsidP="00816BE5">
      <w:pPr>
        <w:spacing w:after="0" w:line="240" w:lineRule="auto"/>
        <w:rPr>
          <w:rFonts w:ascii="Times New Roman" w:hAnsi="Times New Roman" w:cs="Times New Roman"/>
          <w:sz w:val="24"/>
          <w:szCs w:val="24"/>
        </w:rPr>
      </w:pPr>
      <w:r w:rsidRPr="0020620C">
        <w:rPr>
          <w:rFonts w:ascii="Times New Roman" w:hAnsi="Times New Roman" w:cs="Times New Roman"/>
          <w:sz w:val="24"/>
          <w:szCs w:val="24"/>
        </w:rPr>
        <w:t>5.1. Specific Tasks</w:t>
      </w:r>
    </w:p>
    <w:p w14:paraId="74ADDCA1" w14:textId="77777777" w:rsidR="0020620C" w:rsidRPr="0020620C" w:rsidRDefault="0020620C" w:rsidP="00816BE5">
      <w:pPr>
        <w:spacing w:after="0" w:line="240" w:lineRule="auto"/>
        <w:rPr>
          <w:rFonts w:ascii="Times New Roman" w:hAnsi="Times New Roman" w:cs="Times New Roman"/>
          <w:sz w:val="24"/>
          <w:szCs w:val="24"/>
        </w:rPr>
      </w:pPr>
    </w:p>
    <w:p w14:paraId="4CF5F490" w14:textId="5BE149F0" w:rsidR="0020620C" w:rsidRPr="0020620C" w:rsidRDefault="0020620C" w:rsidP="00816BE5">
      <w:pPr>
        <w:spacing w:after="0" w:line="240" w:lineRule="auto"/>
        <w:rPr>
          <w:rFonts w:ascii="Times New Roman" w:hAnsi="Times New Roman" w:cs="Times New Roman"/>
          <w:sz w:val="24"/>
          <w:szCs w:val="24"/>
        </w:rPr>
      </w:pPr>
      <w:r w:rsidRPr="0020620C">
        <w:rPr>
          <w:rFonts w:ascii="Times New Roman" w:hAnsi="Times New Roman" w:cs="Times New Roman"/>
          <w:sz w:val="24"/>
          <w:szCs w:val="24"/>
        </w:rPr>
        <w:t>5.2. Performance Objectives: The objective of this effort is to obtain Support Services and Technical Assistance to assist DCSA in the execution of the agency’s mission. The various DCSA IS divisions are responsible for guidance and implementation of business operations support services across DCSA Industrial Security. The various support services functions are decentralized</w:t>
      </w:r>
      <w:r>
        <w:rPr>
          <w:rFonts w:ascii="Times New Roman" w:hAnsi="Times New Roman" w:cs="Times New Roman"/>
          <w:sz w:val="24"/>
          <w:szCs w:val="24"/>
        </w:rPr>
        <w:t>.  E</w:t>
      </w:r>
      <w:r w:rsidRPr="0020620C">
        <w:rPr>
          <w:rFonts w:ascii="Times New Roman" w:hAnsi="Times New Roman" w:cs="Times New Roman"/>
          <w:sz w:val="24"/>
          <w:szCs w:val="24"/>
        </w:rPr>
        <w:t>ach of the directorate’s multiple divisions and the operating offices under these divisions have different needs; therefore, each has been designated as a separate Task. The following grouping of activities has been developed to indicate the types of services that the business operations support personnel must be able to provide. It is important to note that the services are grouped based on similar tasks and not based on individual positions. Support personnel in any labor category shall be capable of performing some, many, or all the services listed below depending on the office they support, when required.</w:t>
      </w:r>
    </w:p>
    <w:p w14:paraId="12B41DB2" w14:textId="77777777" w:rsidR="0020620C" w:rsidRPr="0020620C" w:rsidRDefault="0020620C" w:rsidP="00816BE5">
      <w:pPr>
        <w:spacing w:after="0" w:line="240" w:lineRule="auto"/>
        <w:rPr>
          <w:rFonts w:ascii="Times New Roman" w:hAnsi="Times New Roman" w:cs="Times New Roman"/>
          <w:sz w:val="24"/>
          <w:szCs w:val="24"/>
        </w:rPr>
      </w:pPr>
      <w:r w:rsidRPr="0020620C">
        <w:rPr>
          <w:rFonts w:ascii="Times New Roman" w:hAnsi="Times New Roman" w:cs="Times New Roman"/>
          <w:sz w:val="24"/>
          <w:szCs w:val="24"/>
        </w:rPr>
        <w:t xml:space="preserve">  </w:t>
      </w:r>
    </w:p>
    <w:p w14:paraId="6B60CF50" w14:textId="22E3DFED" w:rsidR="0020620C" w:rsidRDefault="0020620C" w:rsidP="00816BE5">
      <w:pPr>
        <w:spacing w:after="0" w:line="240" w:lineRule="auto"/>
        <w:rPr>
          <w:rFonts w:ascii="Times New Roman" w:hAnsi="Times New Roman" w:cs="Times New Roman"/>
          <w:sz w:val="24"/>
          <w:szCs w:val="24"/>
        </w:rPr>
      </w:pPr>
      <w:r w:rsidRPr="0020620C">
        <w:rPr>
          <w:rFonts w:ascii="Times New Roman" w:hAnsi="Times New Roman" w:cs="Times New Roman"/>
          <w:sz w:val="24"/>
          <w:szCs w:val="24"/>
        </w:rPr>
        <w:t>5.3. Required qualifications/skills: will be provided with the tasks.  All personnel must demonstrate superior oral and written communication skills, as well as a strong command of the English language.  All personnel must be trained and proficient with Microsoft Office Suite Software and capable of creating a wide variety of documents such as reports, spreadsheets, plan of action and milestone project files, PowerPoint presentations from data and information located in internal DCSA databases, as required.</w:t>
      </w:r>
    </w:p>
    <w:p w14:paraId="5E21B9F8" w14:textId="77777777" w:rsidR="0020620C" w:rsidRDefault="0020620C" w:rsidP="00816BE5">
      <w:pPr>
        <w:spacing w:after="0" w:line="240" w:lineRule="auto"/>
        <w:rPr>
          <w:rFonts w:ascii="Times New Roman" w:hAnsi="Times New Roman" w:cs="Times New Roman"/>
          <w:sz w:val="24"/>
          <w:szCs w:val="24"/>
        </w:rPr>
      </w:pPr>
    </w:p>
    <w:p w14:paraId="053E9A4C" w14:textId="3C09CFCC"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 Task Area 1: Chief of Staff Support </w:t>
      </w:r>
    </w:p>
    <w:p w14:paraId="48957A06" w14:textId="7C70EC8B"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The Chief of Staff (</w:t>
      </w:r>
      <w:proofErr w:type="spellStart"/>
      <w:r w:rsidRPr="00092662">
        <w:rPr>
          <w:rFonts w:ascii="Times New Roman" w:hAnsi="Times New Roman" w:cs="Times New Roman"/>
          <w:sz w:val="24"/>
          <w:szCs w:val="24"/>
        </w:rPr>
        <w:t>CoS</w:t>
      </w:r>
      <w:proofErr w:type="spellEnd"/>
      <w:r w:rsidRPr="00092662">
        <w:rPr>
          <w:rFonts w:ascii="Times New Roman" w:hAnsi="Times New Roman" w:cs="Times New Roman"/>
          <w:sz w:val="24"/>
          <w:szCs w:val="24"/>
        </w:rPr>
        <w:t xml:space="preserve">) Division supports IS programs and personnel through a wide range of responsibilities. Assuming day-to-day responsibility for budget, acquisition, logistics, personnel and IT projects, and tasks, the </w:t>
      </w:r>
      <w:proofErr w:type="spellStart"/>
      <w:r w:rsidRPr="00092662">
        <w:rPr>
          <w:rFonts w:ascii="Times New Roman" w:hAnsi="Times New Roman" w:cs="Times New Roman"/>
          <w:sz w:val="24"/>
          <w:szCs w:val="24"/>
        </w:rPr>
        <w:t>CoS</w:t>
      </w:r>
      <w:proofErr w:type="spellEnd"/>
      <w:r w:rsidRPr="00092662">
        <w:rPr>
          <w:rFonts w:ascii="Times New Roman" w:hAnsi="Times New Roman" w:cs="Times New Roman"/>
          <w:sz w:val="24"/>
          <w:szCs w:val="24"/>
        </w:rPr>
        <w:t xml:space="preserve"> team creates and maintains cross-departmental relationships to enable IS's success. </w:t>
      </w:r>
    </w:p>
    <w:p w14:paraId="6DC30B75" w14:textId="77777777" w:rsidR="00DF7075" w:rsidRPr="00092662" w:rsidRDefault="00DF7075" w:rsidP="00816BE5">
      <w:pPr>
        <w:spacing w:after="0" w:line="240" w:lineRule="auto"/>
        <w:rPr>
          <w:rFonts w:ascii="Times New Roman" w:hAnsi="Times New Roman" w:cs="Times New Roman"/>
          <w:sz w:val="24"/>
          <w:szCs w:val="24"/>
        </w:rPr>
      </w:pPr>
    </w:p>
    <w:p w14:paraId="734E45D3" w14:textId="40314D00"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 The Contractor will support IS budget and Program Objective Memorandum (POM) cycle to include assistance with maintenance of IS baseline budget and funding, provide approximately 2-3 weekly reports of IS expenditures and maintain record of current and emerging unfunded requirements, with government oversight throughout the course of the year. </w:t>
      </w:r>
    </w:p>
    <w:p w14:paraId="462339C5" w14:textId="77777777" w:rsidR="00DF7075" w:rsidRPr="00092662" w:rsidRDefault="00DF7075" w:rsidP="00816BE5">
      <w:pPr>
        <w:spacing w:after="0" w:line="240" w:lineRule="auto"/>
        <w:rPr>
          <w:rFonts w:ascii="Times New Roman" w:hAnsi="Times New Roman" w:cs="Times New Roman"/>
          <w:sz w:val="24"/>
          <w:szCs w:val="24"/>
        </w:rPr>
      </w:pPr>
    </w:p>
    <w:p w14:paraId="5983D1A6" w14:textId="143AEF33"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.1.1. The Contractor, under Government oversight, shall assist in development of budget-related documentation (maintain excel spreadsheets, build budget slides, create budget briefing material) and providing fiscal support as necessary. This includes assistance with IS Government Purchase Card (GPC) Program, support in IS Spend Plan </w:t>
      </w:r>
      <w:r w:rsidRPr="00092662">
        <w:rPr>
          <w:rFonts w:ascii="Times New Roman" w:hAnsi="Times New Roman" w:cs="Times New Roman"/>
          <w:sz w:val="24"/>
          <w:szCs w:val="24"/>
        </w:rPr>
        <w:lastRenderedPageBreak/>
        <w:t xml:space="preserve">creation and maintenance, IS funding tracker creation and maintenance, and regular coordination with Office of Chief Financial Officer (OCFO) and IS assigned Resource Advisor. </w:t>
      </w:r>
    </w:p>
    <w:p w14:paraId="11BE1705" w14:textId="77777777" w:rsidR="00DF7075" w:rsidRPr="00092662" w:rsidRDefault="00DF7075" w:rsidP="00816BE5">
      <w:pPr>
        <w:spacing w:after="0" w:line="240" w:lineRule="auto"/>
        <w:rPr>
          <w:rFonts w:ascii="Times New Roman" w:hAnsi="Times New Roman" w:cs="Times New Roman"/>
          <w:sz w:val="24"/>
          <w:szCs w:val="24"/>
        </w:rPr>
      </w:pPr>
    </w:p>
    <w:p w14:paraId="58A94AAA" w14:textId="2ADAE6D1"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.1.2. The Contractor shall provide expert and comprehensive knowledge of DoD and fiscal programs and policy; make recommendations to optimize use of IS funds and allocations; evaluate spending needs; support estimating and forecasting future financial requirements; and assist in monitoring spending to ensure </w:t>
      </w:r>
      <w:proofErr w:type="gramStart"/>
      <w:r w:rsidRPr="00092662">
        <w:rPr>
          <w:rFonts w:ascii="Times New Roman" w:hAnsi="Times New Roman" w:cs="Times New Roman"/>
          <w:sz w:val="24"/>
          <w:szCs w:val="24"/>
        </w:rPr>
        <w:t>IS remains</w:t>
      </w:r>
      <w:proofErr w:type="gramEnd"/>
      <w:r w:rsidRPr="00092662">
        <w:rPr>
          <w:rFonts w:ascii="Times New Roman" w:hAnsi="Times New Roman" w:cs="Times New Roman"/>
          <w:sz w:val="24"/>
          <w:szCs w:val="24"/>
        </w:rPr>
        <w:t xml:space="preserve"> within allocated budget. </w:t>
      </w:r>
    </w:p>
    <w:p w14:paraId="620FC7B6" w14:textId="77777777" w:rsidR="00DF7075" w:rsidRPr="00092662" w:rsidRDefault="00DF7075" w:rsidP="00816BE5">
      <w:pPr>
        <w:spacing w:after="0" w:line="240" w:lineRule="auto"/>
        <w:ind w:left="720"/>
        <w:rPr>
          <w:rFonts w:ascii="Times New Roman" w:hAnsi="Times New Roman" w:cs="Times New Roman"/>
          <w:sz w:val="24"/>
          <w:szCs w:val="24"/>
        </w:rPr>
      </w:pPr>
    </w:p>
    <w:p w14:paraId="3DB62D50" w14:textId="5F0EA1E1"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.1.3. The Contractor will produce a biweekly spreadsheet that provides an all-inclusive listing of all personnel listed on all IS contracts. </w:t>
      </w:r>
      <w:proofErr w:type="gramStart"/>
      <w:r w:rsidRPr="00092662">
        <w:rPr>
          <w:rFonts w:ascii="Times New Roman" w:hAnsi="Times New Roman" w:cs="Times New Roman"/>
          <w:sz w:val="24"/>
          <w:szCs w:val="24"/>
        </w:rPr>
        <w:t>Contractor</w:t>
      </w:r>
      <w:proofErr w:type="gramEnd"/>
      <w:r w:rsidRPr="00092662">
        <w:rPr>
          <w:rFonts w:ascii="Times New Roman" w:hAnsi="Times New Roman" w:cs="Times New Roman"/>
          <w:sz w:val="24"/>
          <w:szCs w:val="24"/>
        </w:rPr>
        <w:t xml:space="preserve"> shall be proficient in Microsoft Excel, evaluate future funding requirements, track unfunded requirements, and establish comprehensive knowledge of IS funds and allocations. </w:t>
      </w:r>
    </w:p>
    <w:p w14:paraId="6863BCCE" w14:textId="77777777" w:rsidR="00DF7075" w:rsidRPr="00092662" w:rsidRDefault="00DF7075" w:rsidP="00816BE5">
      <w:pPr>
        <w:spacing w:after="0" w:line="240" w:lineRule="auto"/>
        <w:ind w:left="720"/>
        <w:rPr>
          <w:rFonts w:ascii="Times New Roman" w:hAnsi="Times New Roman" w:cs="Times New Roman"/>
          <w:sz w:val="24"/>
          <w:szCs w:val="24"/>
        </w:rPr>
      </w:pPr>
    </w:p>
    <w:p w14:paraId="0F0B2BEE" w14:textId="77B59E57"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.1.4. Contractor personnel shall be able to apply data analysis, trend analysis and up to date problem solving techniques. Contractor personnel must be experienced with data manipulation and must be proficient in Microsoft Excel and PowerPoint. Contractor personnel shall be proficient in developing, modifying and maintaining Excel spreadsheets, Power Point, Visio, and SharePoint. Contractor personnel </w:t>
      </w:r>
      <w:proofErr w:type="gramStart"/>
      <w:r w:rsidRPr="00092662">
        <w:rPr>
          <w:rFonts w:ascii="Times New Roman" w:hAnsi="Times New Roman" w:cs="Times New Roman"/>
          <w:sz w:val="24"/>
          <w:szCs w:val="24"/>
        </w:rPr>
        <w:t>shall</w:t>
      </w:r>
      <w:proofErr w:type="gramEnd"/>
      <w:r w:rsidRPr="00092662">
        <w:rPr>
          <w:rFonts w:ascii="Times New Roman" w:hAnsi="Times New Roman" w:cs="Times New Roman"/>
          <w:sz w:val="24"/>
          <w:szCs w:val="24"/>
        </w:rPr>
        <w:t xml:space="preserve"> provide daily expert experience in working budget related issues, strategic planning and data collection along with PowerPoint, Excel and other graphic software. </w:t>
      </w:r>
    </w:p>
    <w:p w14:paraId="14638E9B" w14:textId="77777777" w:rsidR="00DF7075" w:rsidRPr="00092662" w:rsidRDefault="00DF7075" w:rsidP="00816BE5">
      <w:pPr>
        <w:spacing w:after="0" w:line="240" w:lineRule="auto"/>
        <w:ind w:left="720"/>
        <w:rPr>
          <w:rFonts w:ascii="Times New Roman" w:hAnsi="Times New Roman" w:cs="Times New Roman"/>
          <w:sz w:val="24"/>
          <w:szCs w:val="24"/>
        </w:rPr>
      </w:pPr>
    </w:p>
    <w:p w14:paraId="5F66AD66" w14:textId="47839AF2" w:rsidR="00F93F45"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.1.5. The Contractor shall update the Acquisition and Budget Management (ABM) Tool weekly to report funding activities such as travel and GPC expenditures. The Contractor shall have knowledge of workflow processes and ability to export data to PowerPoint to create approximately 4-5 slides monthly. </w:t>
      </w:r>
    </w:p>
    <w:p w14:paraId="5E8E527A" w14:textId="77777777" w:rsidR="00DF7075" w:rsidRPr="00092662" w:rsidRDefault="00DF7075" w:rsidP="00816BE5">
      <w:pPr>
        <w:spacing w:after="0" w:line="240" w:lineRule="auto"/>
        <w:rPr>
          <w:rFonts w:ascii="Times New Roman" w:hAnsi="Times New Roman" w:cs="Times New Roman"/>
          <w:sz w:val="24"/>
          <w:szCs w:val="24"/>
        </w:rPr>
      </w:pPr>
    </w:p>
    <w:p w14:paraId="2FA55477" w14:textId="79A8E40D"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.2. The Contractor shall provide senior level management support to the IS Command Leadership Team (Assistant Director IS, Deputy Assistant Directors, and Division Chiefs). Transformation efforts will be focused on leadership coaching, group facilitation, strategy, people, structure, processes and technology. Contractor shall prepare and staff IS packages weekly (e.g. correspondence, talking points, executive notes, data calls, review of directives/instructions/ regulations/ manuals, research reports, etc.) related to the NISP. Subject to Government review and approval, the Contractor shall prepare correspondence to various parties requested as required and due within 1-2 days of that request, such as information papers, memoranda, letters and emails requesting information or advising those parties of IS initiatives, decisions and plans. Additionally, the Contractor shall prepare draft and assist with </w:t>
      </w:r>
      <w:r w:rsidRPr="00092662">
        <w:rPr>
          <w:rFonts w:ascii="Times New Roman" w:hAnsi="Times New Roman" w:cs="Times New Roman"/>
          <w:sz w:val="24"/>
          <w:szCs w:val="24"/>
        </w:rPr>
        <w:lastRenderedPageBreak/>
        <w:t>correspondence to various parties to develop IS Communications strategy and policy recommendations supporting IS.</w:t>
      </w:r>
    </w:p>
    <w:p w14:paraId="437A8831" w14:textId="77777777" w:rsidR="00DF7075" w:rsidRPr="00092662" w:rsidRDefault="00DF7075" w:rsidP="00816BE5">
      <w:pPr>
        <w:spacing w:after="0" w:line="240" w:lineRule="auto"/>
        <w:rPr>
          <w:rFonts w:ascii="Times New Roman" w:hAnsi="Times New Roman" w:cs="Times New Roman"/>
          <w:sz w:val="24"/>
          <w:szCs w:val="24"/>
        </w:rPr>
      </w:pPr>
    </w:p>
    <w:p w14:paraId="6BA8E3B7" w14:textId="7970A427"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.3. The Contractor shall input and retrieve information daily from NISS and unstructured databases for tracking IS HQ and IS Field metrics, due dates/times. The metrics will be </w:t>
      </w:r>
      <w:proofErr w:type="gramStart"/>
      <w:r w:rsidRPr="00092662">
        <w:rPr>
          <w:rFonts w:ascii="Times New Roman" w:hAnsi="Times New Roman" w:cs="Times New Roman"/>
          <w:sz w:val="24"/>
          <w:szCs w:val="24"/>
        </w:rPr>
        <w:t>defined</w:t>
      </w:r>
      <w:proofErr w:type="gramEnd"/>
      <w:r w:rsidRPr="00092662">
        <w:rPr>
          <w:rFonts w:ascii="Times New Roman" w:hAnsi="Times New Roman" w:cs="Times New Roman"/>
          <w:sz w:val="24"/>
          <w:szCs w:val="24"/>
        </w:rPr>
        <w:t xml:space="preserve"> and the source of the data will be made available by the Government. The Contractor shall conduct a monthly data call throughout the IS Directorate to generate a monthly metrics dashboard. </w:t>
      </w:r>
    </w:p>
    <w:p w14:paraId="54760019" w14:textId="77777777" w:rsidR="00DF7075" w:rsidRPr="00092662" w:rsidRDefault="00DF7075" w:rsidP="00816BE5">
      <w:pPr>
        <w:spacing w:after="0" w:line="240" w:lineRule="auto"/>
        <w:rPr>
          <w:rFonts w:ascii="Times New Roman" w:hAnsi="Times New Roman" w:cs="Times New Roman"/>
          <w:sz w:val="24"/>
          <w:szCs w:val="24"/>
        </w:rPr>
      </w:pPr>
    </w:p>
    <w:p w14:paraId="7D44C8BD" w14:textId="1D5155C6"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.4. The Contractor shall provide business analyst support to analyze IS metrics reports, DoD policy documents, and statutes. Based on the Contractor’s analysis, recommend security, policy and technical interpretations of the material analyzed for the purposes of strengthening safeguards for classified information held by cleared contractors. </w:t>
      </w:r>
    </w:p>
    <w:p w14:paraId="0F5C950C" w14:textId="77777777" w:rsidR="00DF7075" w:rsidRPr="00092662" w:rsidRDefault="00DF7075" w:rsidP="00816BE5">
      <w:pPr>
        <w:spacing w:after="0" w:line="240" w:lineRule="auto"/>
        <w:rPr>
          <w:rFonts w:ascii="Times New Roman" w:hAnsi="Times New Roman" w:cs="Times New Roman"/>
          <w:sz w:val="24"/>
          <w:szCs w:val="24"/>
        </w:rPr>
      </w:pPr>
    </w:p>
    <w:p w14:paraId="64E61F67" w14:textId="40CA1559"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.5. The Contractor shall attend 1-2 weekly designated meetings as required to assist with various portfolio and program needs, assisting with setting up of conference rooms, connecting laptops to audio/visual equipment, preparing slides made in PowerPoint, and providing updates to IS leadership. </w:t>
      </w:r>
    </w:p>
    <w:p w14:paraId="7D91E0CD" w14:textId="77777777" w:rsidR="00DF7075" w:rsidRPr="00092662" w:rsidRDefault="00DF7075" w:rsidP="00816BE5">
      <w:pPr>
        <w:spacing w:after="0" w:line="240" w:lineRule="auto"/>
        <w:rPr>
          <w:rFonts w:ascii="Times New Roman" w:hAnsi="Times New Roman" w:cs="Times New Roman"/>
          <w:sz w:val="24"/>
          <w:szCs w:val="24"/>
        </w:rPr>
      </w:pPr>
    </w:p>
    <w:p w14:paraId="7F26AC40" w14:textId="11979A06"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.6. The Contractor shall provide IS Program Support in preparing approximately 1-2 read-ahead materials monthly, logistical assistance related to organizing </w:t>
      </w:r>
      <w:proofErr w:type="gramStart"/>
      <w:r w:rsidRPr="00092662">
        <w:rPr>
          <w:rFonts w:ascii="Times New Roman" w:hAnsi="Times New Roman" w:cs="Times New Roman"/>
          <w:sz w:val="24"/>
          <w:szCs w:val="24"/>
        </w:rPr>
        <w:t>meetings, and</w:t>
      </w:r>
      <w:proofErr w:type="gramEnd"/>
      <w:r w:rsidRPr="00092662">
        <w:rPr>
          <w:rFonts w:ascii="Times New Roman" w:hAnsi="Times New Roman" w:cs="Times New Roman"/>
          <w:sz w:val="24"/>
          <w:szCs w:val="24"/>
        </w:rPr>
        <w:t xml:space="preserve"> assist with any organizational needs for focus group management, business process reviews, and development. </w:t>
      </w:r>
    </w:p>
    <w:p w14:paraId="63654DE2" w14:textId="77777777" w:rsidR="00DF7075" w:rsidRPr="00092662" w:rsidRDefault="00DF7075" w:rsidP="00816BE5">
      <w:pPr>
        <w:spacing w:after="0" w:line="240" w:lineRule="auto"/>
        <w:rPr>
          <w:rFonts w:ascii="Times New Roman" w:hAnsi="Times New Roman" w:cs="Times New Roman"/>
          <w:sz w:val="24"/>
          <w:szCs w:val="24"/>
        </w:rPr>
      </w:pPr>
    </w:p>
    <w:p w14:paraId="2DD21F6F" w14:textId="15448C31"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.7. The Contractor shall assist in developing operational, strategic and policy recommendations to promote the use of a </w:t>
      </w:r>
      <w:proofErr w:type="gramStart"/>
      <w:r w:rsidRPr="00092662">
        <w:rPr>
          <w:rFonts w:ascii="Times New Roman" w:hAnsi="Times New Roman" w:cs="Times New Roman"/>
          <w:sz w:val="24"/>
          <w:szCs w:val="24"/>
        </w:rPr>
        <w:t>risk based</w:t>
      </w:r>
      <w:proofErr w:type="gramEnd"/>
      <w:r w:rsidRPr="00092662">
        <w:rPr>
          <w:rFonts w:ascii="Times New Roman" w:hAnsi="Times New Roman" w:cs="Times New Roman"/>
          <w:sz w:val="24"/>
          <w:szCs w:val="24"/>
        </w:rPr>
        <w:t xml:space="preserve"> decision model, collaboration with CI, and disclosure of threat information to classified information within and between cleared industry and government agencies. Assist in development of an overarching organizational </w:t>
      </w:r>
      <w:proofErr w:type="gramStart"/>
      <w:r w:rsidRPr="00092662">
        <w:rPr>
          <w:rFonts w:ascii="Times New Roman" w:hAnsi="Times New Roman" w:cs="Times New Roman"/>
          <w:sz w:val="24"/>
          <w:szCs w:val="24"/>
        </w:rPr>
        <w:t>metrics</w:t>
      </w:r>
      <w:proofErr w:type="gramEnd"/>
      <w:r w:rsidRPr="00092662">
        <w:rPr>
          <w:rFonts w:ascii="Times New Roman" w:hAnsi="Times New Roman" w:cs="Times New Roman"/>
          <w:sz w:val="24"/>
          <w:szCs w:val="24"/>
        </w:rPr>
        <w:t xml:space="preserve"> that drives our behavior and recommend changes to organizational structure and strategy. </w:t>
      </w:r>
    </w:p>
    <w:p w14:paraId="1FA82329" w14:textId="77777777" w:rsidR="00DF7075" w:rsidRPr="00092662" w:rsidRDefault="00DF7075" w:rsidP="00816BE5">
      <w:pPr>
        <w:spacing w:after="0" w:line="240" w:lineRule="auto"/>
        <w:rPr>
          <w:rFonts w:ascii="Times New Roman" w:hAnsi="Times New Roman" w:cs="Times New Roman"/>
          <w:sz w:val="24"/>
          <w:szCs w:val="24"/>
        </w:rPr>
      </w:pPr>
    </w:p>
    <w:p w14:paraId="7A7F365E" w14:textId="2D51DEEA"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.8. The Contractor shall attend and provide analytical support to working groups where security and </w:t>
      </w:r>
      <w:proofErr w:type="gramStart"/>
      <w:r w:rsidRPr="00092662">
        <w:rPr>
          <w:rFonts w:ascii="Times New Roman" w:hAnsi="Times New Roman" w:cs="Times New Roman"/>
          <w:sz w:val="24"/>
          <w:szCs w:val="24"/>
        </w:rPr>
        <w:t>risk based</w:t>
      </w:r>
      <w:proofErr w:type="gramEnd"/>
      <w:r w:rsidRPr="00092662">
        <w:rPr>
          <w:rFonts w:ascii="Times New Roman" w:hAnsi="Times New Roman" w:cs="Times New Roman"/>
          <w:sz w:val="24"/>
          <w:szCs w:val="24"/>
        </w:rPr>
        <w:t xml:space="preserve"> decision model strategy and policy influence the NISP. The Contractor shall provide expert and comprehensive knowledge of IS and CI programs and policy; make recommendations to optimize the presentation of executive-level briefings, congressional responses, draft white papers and background papers, and other highly- sensitive communications regarding NISP policy and strategy; supporting DCSA IS metrics as they relate to the DCSA strategic objectives and advise senior leadership on organizational development, process improvements, transformation and structural changes recommended to achieve strategic goals and objectives. </w:t>
      </w:r>
    </w:p>
    <w:p w14:paraId="6B779DB9" w14:textId="77777777" w:rsidR="00DF7075" w:rsidRPr="00092662" w:rsidRDefault="00DF7075" w:rsidP="00816BE5">
      <w:pPr>
        <w:spacing w:after="0" w:line="240" w:lineRule="auto"/>
        <w:rPr>
          <w:rFonts w:ascii="Times New Roman" w:hAnsi="Times New Roman" w:cs="Times New Roman"/>
          <w:sz w:val="24"/>
          <w:szCs w:val="24"/>
        </w:rPr>
      </w:pPr>
    </w:p>
    <w:p w14:paraId="20EF411C" w14:textId="3EC4116C"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.9. The Contractor shall create approximately 1-3 new IS policy memos per quarter to prevent any gaps in IS communications strategy and risk management. </w:t>
      </w:r>
    </w:p>
    <w:p w14:paraId="3C4FF647" w14:textId="77777777" w:rsidR="00DF7075" w:rsidRPr="00092662" w:rsidRDefault="00DF7075" w:rsidP="00816BE5">
      <w:pPr>
        <w:spacing w:after="0" w:line="240" w:lineRule="auto"/>
        <w:rPr>
          <w:rFonts w:ascii="Times New Roman" w:hAnsi="Times New Roman" w:cs="Times New Roman"/>
          <w:sz w:val="24"/>
          <w:szCs w:val="24"/>
        </w:rPr>
      </w:pPr>
    </w:p>
    <w:p w14:paraId="73827BCA" w14:textId="7D22550B"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.10. The Contractor shall provide monthly revisions to the IS Communication Plan to ensure it is consistent with or enhancing the DCSA Operational Model and IS Roadmap. Estimated workload for this requirement is subject to 10-15 projects per month. Specific tasks include: </w:t>
      </w:r>
    </w:p>
    <w:p w14:paraId="4EFF71DB" w14:textId="77777777" w:rsidR="00DF7075" w:rsidRPr="00092662" w:rsidRDefault="00DF7075" w:rsidP="00816BE5">
      <w:pPr>
        <w:spacing w:after="0" w:line="240" w:lineRule="auto"/>
        <w:rPr>
          <w:rFonts w:ascii="Times New Roman" w:hAnsi="Times New Roman" w:cs="Times New Roman"/>
          <w:sz w:val="24"/>
          <w:szCs w:val="24"/>
        </w:rPr>
      </w:pPr>
    </w:p>
    <w:p w14:paraId="13871E0C" w14:textId="1E6A87AB"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.10.1. Quarterly revisions of the plan based on research; determined Agency requirements, anticipated required resources, and milestones, which allow the Agency to be positioned to accomplish the goals, set forth in the DCSA Strategic Plan. </w:t>
      </w:r>
    </w:p>
    <w:p w14:paraId="1C9990B4" w14:textId="77777777" w:rsidR="00DF7075" w:rsidRPr="00092662" w:rsidRDefault="00DF7075" w:rsidP="00816BE5">
      <w:pPr>
        <w:spacing w:after="0" w:line="240" w:lineRule="auto"/>
        <w:ind w:left="720"/>
        <w:rPr>
          <w:rFonts w:ascii="Times New Roman" w:hAnsi="Times New Roman" w:cs="Times New Roman"/>
          <w:sz w:val="24"/>
          <w:szCs w:val="24"/>
        </w:rPr>
      </w:pPr>
    </w:p>
    <w:p w14:paraId="6B93FF65" w14:textId="6CCFD5CA"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.10.2. Identifying external stakeholders to support DCSA oversight effort and facilitate coordination across external and internal DCSA organizations. </w:t>
      </w:r>
    </w:p>
    <w:p w14:paraId="2736515C" w14:textId="77777777" w:rsidR="00DF7075" w:rsidRPr="00092662" w:rsidRDefault="00DF7075" w:rsidP="00816BE5">
      <w:pPr>
        <w:spacing w:after="0" w:line="240" w:lineRule="auto"/>
        <w:ind w:left="720"/>
        <w:rPr>
          <w:rFonts w:ascii="Times New Roman" w:hAnsi="Times New Roman" w:cs="Times New Roman"/>
          <w:sz w:val="24"/>
          <w:szCs w:val="24"/>
        </w:rPr>
      </w:pPr>
    </w:p>
    <w:p w14:paraId="1D5EA861" w14:textId="22EADA3C"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 xml:space="preserve">5.1.10.3. Researching and documenting discrepancies, concerns, and challenges with aligning DCSA risk management strategy to external and internal factors. </w:t>
      </w:r>
    </w:p>
    <w:p w14:paraId="65884894" w14:textId="77777777" w:rsidR="00DF7075" w:rsidRPr="00092662" w:rsidRDefault="00DF7075" w:rsidP="00816BE5">
      <w:pPr>
        <w:spacing w:after="0" w:line="240" w:lineRule="auto"/>
        <w:ind w:left="720"/>
        <w:rPr>
          <w:rFonts w:ascii="Times New Roman" w:hAnsi="Times New Roman" w:cs="Times New Roman"/>
          <w:sz w:val="24"/>
          <w:szCs w:val="24"/>
        </w:rPr>
      </w:pPr>
    </w:p>
    <w:p w14:paraId="6C634437" w14:textId="2E0A76F3"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.10.4. Drafting position papers, whitepapers, competitive reviews, business benefits and </w:t>
      </w:r>
      <w:proofErr w:type="gramStart"/>
      <w:r w:rsidRPr="00092662">
        <w:rPr>
          <w:rFonts w:ascii="Times New Roman" w:hAnsi="Times New Roman" w:cs="Times New Roman"/>
          <w:sz w:val="24"/>
          <w:szCs w:val="24"/>
        </w:rPr>
        <w:t>risk based</w:t>
      </w:r>
      <w:proofErr w:type="gramEnd"/>
      <w:r w:rsidRPr="00092662">
        <w:rPr>
          <w:rFonts w:ascii="Times New Roman" w:hAnsi="Times New Roman" w:cs="Times New Roman"/>
          <w:sz w:val="24"/>
          <w:szCs w:val="24"/>
        </w:rPr>
        <w:t xml:space="preserve"> analyses, technical </w:t>
      </w:r>
      <w:proofErr w:type="gramStart"/>
      <w:r w:rsidRPr="00092662">
        <w:rPr>
          <w:rFonts w:ascii="Times New Roman" w:hAnsi="Times New Roman" w:cs="Times New Roman"/>
          <w:sz w:val="24"/>
          <w:szCs w:val="24"/>
        </w:rPr>
        <w:t>backgrounders</w:t>
      </w:r>
      <w:proofErr w:type="gramEnd"/>
      <w:r w:rsidRPr="00092662">
        <w:rPr>
          <w:rFonts w:ascii="Times New Roman" w:hAnsi="Times New Roman" w:cs="Times New Roman"/>
          <w:sz w:val="24"/>
          <w:szCs w:val="24"/>
        </w:rPr>
        <w:t xml:space="preserve"> and research papers for DCSA management on the oversight mission and IS metrics.</w:t>
      </w:r>
    </w:p>
    <w:p w14:paraId="551012C2" w14:textId="77777777" w:rsidR="00DF7075" w:rsidRPr="00092662" w:rsidRDefault="00DF7075" w:rsidP="00816BE5">
      <w:pPr>
        <w:spacing w:after="0" w:line="240" w:lineRule="auto"/>
        <w:ind w:left="720"/>
        <w:rPr>
          <w:rFonts w:ascii="Times New Roman" w:hAnsi="Times New Roman" w:cs="Times New Roman"/>
          <w:sz w:val="24"/>
          <w:szCs w:val="24"/>
        </w:rPr>
      </w:pPr>
    </w:p>
    <w:p w14:paraId="5FD5C445" w14:textId="35806947"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.10.5. Editing and creating ad hoc announcements, briefings, </w:t>
      </w:r>
      <w:proofErr w:type="spellStart"/>
      <w:r w:rsidRPr="00092662">
        <w:rPr>
          <w:rFonts w:ascii="Times New Roman" w:hAnsi="Times New Roman" w:cs="Times New Roman"/>
          <w:sz w:val="24"/>
          <w:szCs w:val="24"/>
        </w:rPr>
        <w:t>flyaways</w:t>
      </w:r>
      <w:proofErr w:type="spellEnd"/>
      <w:r w:rsidRPr="00092662">
        <w:rPr>
          <w:rFonts w:ascii="Times New Roman" w:hAnsi="Times New Roman" w:cs="Times New Roman"/>
          <w:sz w:val="24"/>
          <w:szCs w:val="24"/>
        </w:rPr>
        <w:t xml:space="preserve">, and other tools to improve communication and the dissemination of information to field, for IS. Estimated workload for this requirement is approximately 5-10 projects a week. </w:t>
      </w:r>
    </w:p>
    <w:p w14:paraId="7C2FC5FF" w14:textId="77777777" w:rsidR="00DF7075" w:rsidRPr="00092662" w:rsidRDefault="00DF7075" w:rsidP="00816BE5">
      <w:pPr>
        <w:spacing w:after="0" w:line="240" w:lineRule="auto"/>
        <w:ind w:left="720"/>
        <w:rPr>
          <w:rFonts w:ascii="Times New Roman" w:hAnsi="Times New Roman" w:cs="Times New Roman"/>
          <w:sz w:val="24"/>
          <w:szCs w:val="24"/>
        </w:rPr>
      </w:pPr>
    </w:p>
    <w:p w14:paraId="4088419D" w14:textId="15147837" w:rsidR="00F93F45"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.10.6. Assist in creating a wide variety of documents to include reports, spreadsheets, presentations, quarterly newsletters, program brochures, and other interoffice/interagency communications and corporate correspondence; </w:t>
      </w:r>
      <w:proofErr w:type="gramStart"/>
      <w:r w:rsidRPr="00092662">
        <w:rPr>
          <w:rFonts w:ascii="Times New Roman" w:hAnsi="Times New Roman" w:cs="Times New Roman"/>
          <w:sz w:val="24"/>
          <w:szCs w:val="24"/>
        </w:rPr>
        <w:t>specifically</w:t>
      </w:r>
      <w:proofErr w:type="gramEnd"/>
      <w:r w:rsidRPr="00092662">
        <w:rPr>
          <w:rFonts w:ascii="Times New Roman" w:hAnsi="Times New Roman" w:cs="Times New Roman"/>
          <w:sz w:val="24"/>
          <w:szCs w:val="24"/>
        </w:rPr>
        <w:t xml:space="preserve"> implementation documents supporting IS operations and strategic planning processes. Workload for this requirement is ad hoc however can estimate between 5-10 projects can be expected throughout each month. </w:t>
      </w:r>
    </w:p>
    <w:p w14:paraId="55E99CC9" w14:textId="77777777" w:rsidR="00DF7075" w:rsidRPr="00092662" w:rsidRDefault="00DF7075" w:rsidP="00816BE5">
      <w:pPr>
        <w:spacing w:after="0" w:line="240" w:lineRule="auto"/>
        <w:rPr>
          <w:rFonts w:ascii="Times New Roman" w:hAnsi="Times New Roman" w:cs="Times New Roman"/>
          <w:sz w:val="24"/>
          <w:szCs w:val="24"/>
        </w:rPr>
      </w:pPr>
    </w:p>
    <w:p w14:paraId="64D86B47" w14:textId="43462FD8"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.11. The Contractor shall assist with approximately 30-40 personnel time and service awards each quarter. Contractor </w:t>
      </w:r>
      <w:proofErr w:type="gramStart"/>
      <w:r w:rsidRPr="00092662">
        <w:rPr>
          <w:rFonts w:ascii="Times New Roman" w:hAnsi="Times New Roman" w:cs="Times New Roman"/>
          <w:sz w:val="24"/>
          <w:szCs w:val="24"/>
        </w:rPr>
        <w:t>shall</w:t>
      </w:r>
      <w:proofErr w:type="gramEnd"/>
      <w:r w:rsidRPr="00092662">
        <w:rPr>
          <w:rFonts w:ascii="Times New Roman" w:hAnsi="Times New Roman" w:cs="Times New Roman"/>
          <w:sz w:val="24"/>
          <w:szCs w:val="24"/>
        </w:rPr>
        <w:t xml:space="preserve"> have proficient business writing and content editing skills. The Contractor will review and edit written submissions then submit to Senior Leadership for approval. </w:t>
      </w:r>
    </w:p>
    <w:p w14:paraId="28FB713D" w14:textId="77777777" w:rsidR="00DF7075" w:rsidRPr="00092662" w:rsidRDefault="00DF7075" w:rsidP="00816BE5">
      <w:pPr>
        <w:spacing w:after="0" w:line="240" w:lineRule="auto"/>
        <w:rPr>
          <w:rFonts w:ascii="Times New Roman" w:hAnsi="Times New Roman" w:cs="Times New Roman"/>
          <w:sz w:val="24"/>
          <w:szCs w:val="24"/>
        </w:rPr>
      </w:pPr>
    </w:p>
    <w:p w14:paraId="10329A39" w14:textId="62C0FD19" w:rsidR="0018729E"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.12. Reserved </w:t>
      </w:r>
    </w:p>
    <w:p w14:paraId="5E7CDEDB" w14:textId="77777777" w:rsidR="00DF7075" w:rsidRPr="00092662" w:rsidRDefault="00DF7075" w:rsidP="00816BE5">
      <w:pPr>
        <w:spacing w:after="0" w:line="240" w:lineRule="auto"/>
        <w:rPr>
          <w:rFonts w:ascii="Times New Roman" w:hAnsi="Times New Roman" w:cs="Times New Roman"/>
          <w:sz w:val="24"/>
          <w:szCs w:val="24"/>
        </w:rPr>
      </w:pPr>
    </w:p>
    <w:p w14:paraId="47728672" w14:textId="2E5089D2"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.13. The Contractor shall provide a maximum of 2-3 days on SharePoint 2019 Designer Support and collaborate with the DCSA SharePoint Team to adhere to agency policy, compliance, and guidelines. </w:t>
      </w:r>
    </w:p>
    <w:p w14:paraId="225EBA11" w14:textId="77777777" w:rsidR="00DF7075" w:rsidRPr="00092662" w:rsidRDefault="00DF7075" w:rsidP="00816BE5">
      <w:pPr>
        <w:spacing w:after="0" w:line="240" w:lineRule="auto"/>
        <w:rPr>
          <w:rFonts w:ascii="Times New Roman" w:hAnsi="Times New Roman" w:cs="Times New Roman"/>
          <w:sz w:val="24"/>
          <w:szCs w:val="24"/>
        </w:rPr>
      </w:pPr>
    </w:p>
    <w:p w14:paraId="1516DDC8" w14:textId="16CC6945"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.13.1. Assist in maintaining IS libraries, wikis pages, sites, links, data sources, workflows, permissions, and provide views to permit users to see the relationships among these objects.</w:t>
      </w:r>
    </w:p>
    <w:p w14:paraId="69846B5E" w14:textId="77777777" w:rsidR="00DF7075" w:rsidRPr="00092662" w:rsidRDefault="00DF7075" w:rsidP="00816BE5">
      <w:pPr>
        <w:spacing w:after="0" w:line="240" w:lineRule="auto"/>
        <w:ind w:left="720"/>
        <w:rPr>
          <w:rFonts w:ascii="Times New Roman" w:hAnsi="Times New Roman" w:cs="Times New Roman"/>
          <w:sz w:val="24"/>
          <w:szCs w:val="24"/>
        </w:rPr>
      </w:pPr>
    </w:p>
    <w:p w14:paraId="749A47BE" w14:textId="03D4C69F"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.13.2. Support gathering customer requirements, design pages, implement custom solutions per those requirements, and draft guidance on how these sites will be maintained to ensure the material published is accurate and remains up to date. </w:t>
      </w:r>
    </w:p>
    <w:p w14:paraId="50D27E89" w14:textId="77777777" w:rsidR="00DF7075" w:rsidRPr="00092662" w:rsidRDefault="00DF7075" w:rsidP="00816BE5">
      <w:pPr>
        <w:spacing w:after="0" w:line="240" w:lineRule="auto"/>
        <w:ind w:left="720"/>
        <w:rPr>
          <w:rFonts w:ascii="Times New Roman" w:hAnsi="Times New Roman" w:cs="Times New Roman"/>
          <w:sz w:val="24"/>
          <w:szCs w:val="24"/>
        </w:rPr>
      </w:pPr>
    </w:p>
    <w:p w14:paraId="00B9C152" w14:textId="368E2C3A" w:rsidR="00243136"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.13.3. Assist in developing job aids and provide training to approximately 10-12 content managers to help users understand and take best advantage of the functionality provided. </w:t>
      </w:r>
    </w:p>
    <w:p w14:paraId="0491E10A" w14:textId="77777777" w:rsidR="00DF7075" w:rsidRPr="00092662" w:rsidRDefault="00DF7075" w:rsidP="00816BE5">
      <w:pPr>
        <w:spacing w:after="0" w:line="240" w:lineRule="auto"/>
        <w:ind w:left="720"/>
        <w:rPr>
          <w:rFonts w:ascii="Times New Roman" w:hAnsi="Times New Roman" w:cs="Times New Roman"/>
          <w:sz w:val="24"/>
          <w:szCs w:val="24"/>
        </w:rPr>
      </w:pPr>
    </w:p>
    <w:p w14:paraId="3F46CF5B" w14:textId="45A3DE6B" w:rsidR="00F93F45" w:rsidRPr="00092662" w:rsidRDefault="00F93F4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.13.4. Weekly report any identifying challenges, delays, project completion metrics, and trends or issues collected through all media channels related to the IS SharePoint design and deployment process. </w:t>
      </w:r>
    </w:p>
    <w:p w14:paraId="25897D92" w14:textId="77777777" w:rsidR="00DF7075" w:rsidRPr="00092662" w:rsidRDefault="00DF7075" w:rsidP="00816BE5">
      <w:pPr>
        <w:spacing w:after="0" w:line="240" w:lineRule="auto"/>
        <w:rPr>
          <w:rFonts w:ascii="Times New Roman" w:hAnsi="Times New Roman" w:cs="Times New Roman"/>
          <w:sz w:val="24"/>
          <w:szCs w:val="24"/>
        </w:rPr>
      </w:pPr>
    </w:p>
    <w:p w14:paraId="1A8DB765" w14:textId="095CB8CF"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 xml:space="preserve">.14. The Contractor shall provide monthly reviews and editing of Voice of Industry Newsletter (VOI). The Contractor shall be proficient in Microsoft Word, email distribution to mass audiences, and comprehension of IS and DCSA operations and missions. </w:t>
      </w:r>
    </w:p>
    <w:p w14:paraId="51CD9292" w14:textId="77777777" w:rsidR="00DF7075" w:rsidRPr="00092662" w:rsidRDefault="00DF7075" w:rsidP="00816BE5">
      <w:pPr>
        <w:spacing w:after="0" w:line="240" w:lineRule="auto"/>
        <w:rPr>
          <w:rFonts w:ascii="Times New Roman" w:hAnsi="Times New Roman" w:cs="Times New Roman"/>
          <w:sz w:val="24"/>
          <w:szCs w:val="24"/>
        </w:rPr>
      </w:pPr>
    </w:p>
    <w:p w14:paraId="49C14F4B" w14:textId="0E11021C"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4</w:t>
      </w:r>
      <w:r w:rsidRPr="00092662">
        <w:rPr>
          <w:rFonts w:ascii="Times New Roman" w:hAnsi="Times New Roman" w:cs="Times New Roman"/>
          <w:sz w:val="24"/>
          <w:szCs w:val="24"/>
        </w:rPr>
        <w:t>.15. The Contractor shall participate in developing, implementing, or conducting in</w:t>
      </w:r>
      <w:r w:rsidR="002F1F46" w:rsidRPr="00092662">
        <w:rPr>
          <w:rFonts w:ascii="Times New Roman" w:hAnsi="Times New Roman" w:cs="Times New Roman"/>
          <w:sz w:val="24"/>
          <w:szCs w:val="24"/>
        </w:rPr>
        <w:t>-</w:t>
      </w:r>
      <w:r w:rsidRPr="00092662">
        <w:rPr>
          <w:rFonts w:ascii="Times New Roman" w:hAnsi="Times New Roman" w:cs="Times New Roman"/>
          <w:sz w:val="24"/>
          <w:szCs w:val="24"/>
        </w:rPr>
        <w:t xml:space="preserve">house training sessions for IS personnel on DCSA systems. </w:t>
      </w:r>
    </w:p>
    <w:p w14:paraId="533E2C06" w14:textId="77777777" w:rsidR="004E5ECA" w:rsidRPr="00092662" w:rsidRDefault="004E5ECA" w:rsidP="00816BE5">
      <w:pPr>
        <w:spacing w:after="0" w:line="240" w:lineRule="auto"/>
        <w:rPr>
          <w:rFonts w:ascii="Times New Roman" w:hAnsi="Times New Roman" w:cs="Times New Roman"/>
          <w:sz w:val="24"/>
          <w:szCs w:val="24"/>
        </w:rPr>
      </w:pPr>
    </w:p>
    <w:p w14:paraId="68454343" w14:textId="083E4A73" w:rsidR="00F93F45" w:rsidRPr="00092662" w:rsidRDefault="00F93F4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Task Area 2: International and Special Programs Division (ISP) Support:</w:t>
      </w:r>
    </w:p>
    <w:p w14:paraId="6B403D55" w14:textId="77777777"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Objective: To provide technical oversight of programs and services by administering international responsibilities regarding US cleared industry involvement with foreign governments, foreign contractors, and the North Atlantic Treaty Organization. ISP manages the security oversight function of direct and indirect support to the Special Access Program (SAP) community. The Contractor shall provide operational support to directorate and agency initiatives from an enterprise perspective. </w:t>
      </w:r>
    </w:p>
    <w:p w14:paraId="02D7E331" w14:textId="77777777" w:rsidR="004E5ECA" w:rsidRPr="00092662" w:rsidRDefault="004E5ECA" w:rsidP="00816BE5">
      <w:pPr>
        <w:spacing w:after="0" w:line="240" w:lineRule="auto"/>
        <w:rPr>
          <w:rFonts w:ascii="Times New Roman" w:hAnsi="Times New Roman" w:cs="Times New Roman"/>
          <w:sz w:val="24"/>
          <w:szCs w:val="24"/>
        </w:rPr>
      </w:pPr>
    </w:p>
    <w:p w14:paraId="1A7DDE4B" w14:textId="10F20830"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 The Contractor shall interact daily with U.S. Defense Industrial Base, Department of Defense, interagency partners, and foreign government partners providing guidance on international industrial and SAP security matters. </w:t>
      </w:r>
    </w:p>
    <w:p w14:paraId="2FFE5C5C" w14:textId="77777777" w:rsidR="004E5ECA" w:rsidRPr="00092662" w:rsidRDefault="004E5ECA" w:rsidP="00816BE5">
      <w:pPr>
        <w:spacing w:after="0" w:line="240" w:lineRule="auto"/>
        <w:rPr>
          <w:rFonts w:ascii="Times New Roman" w:hAnsi="Times New Roman" w:cs="Times New Roman"/>
          <w:sz w:val="24"/>
          <w:szCs w:val="24"/>
        </w:rPr>
      </w:pPr>
    </w:p>
    <w:p w14:paraId="4F2E6242" w14:textId="5A744737"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.2. The Contractor shall review international visit requests submitted by industry for accuracy, completeness and compliance with international agreements and NISP requirements to include verifying the security clearances of each visitor listed on the request using DoD System of Record, coordinate with facility security offices to revise discrepancies; send to ISP Government Action Officer for second level review, and submit the request to the appropriate foreign government point of contact for processing and approval. Estimated workload volume associated with this requirement is 12-15 visits a day. </w:t>
      </w:r>
    </w:p>
    <w:p w14:paraId="073DD427" w14:textId="77777777" w:rsidR="004E5ECA" w:rsidRPr="00092662" w:rsidRDefault="004E5ECA" w:rsidP="00816BE5">
      <w:pPr>
        <w:spacing w:after="0" w:line="240" w:lineRule="auto"/>
        <w:rPr>
          <w:rFonts w:ascii="Times New Roman" w:hAnsi="Times New Roman" w:cs="Times New Roman"/>
          <w:sz w:val="24"/>
          <w:szCs w:val="24"/>
        </w:rPr>
      </w:pPr>
    </w:p>
    <w:p w14:paraId="417C4F59" w14:textId="6A695EC9"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.3. The Contractor shall review industry submitted transportation plans and hand carry plans submitted by industry for accuracy, completeness and compliance with international agreements and NISP requirements; coordinate with facility security offices to revise discrepancies, send to ISP Government Action Officer for second level review and submit the request to the appropriate foreign government point of contact for processing and approval. Estimated workload volume associated with this requirement is 10-15 plans a week. </w:t>
      </w:r>
    </w:p>
    <w:p w14:paraId="6A68C671" w14:textId="77777777" w:rsidR="004E5ECA" w:rsidRPr="00092662" w:rsidRDefault="004E5ECA" w:rsidP="00816BE5">
      <w:pPr>
        <w:spacing w:after="0" w:line="240" w:lineRule="auto"/>
        <w:rPr>
          <w:rFonts w:ascii="Times New Roman" w:hAnsi="Times New Roman" w:cs="Times New Roman"/>
          <w:sz w:val="24"/>
          <w:szCs w:val="24"/>
        </w:rPr>
      </w:pPr>
    </w:p>
    <w:p w14:paraId="58FCED36" w14:textId="57B441D0"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.4. The Contractor shall receive and review foreign government submitted transportation and hand carry plans; verify and recommend approval or disapproval of proposed security arrangements, coordinate with DCSA ISR and facility concerning the international transfer of classified material; send to ISP Government Action Officer or second level </w:t>
      </w:r>
      <w:proofErr w:type="gramStart"/>
      <w:r w:rsidRPr="00092662">
        <w:rPr>
          <w:rFonts w:ascii="Times New Roman" w:hAnsi="Times New Roman" w:cs="Times New Roman"/>
          <w:sz w:val="24"/>
          <w:szCs w:val="24"/>
        </w:rPr>
        <w:t>review, and</w:t>
      </w:r>
      <w:proofErr w:type="gramEnd"/>
      <w:r w:rsidRPr="00092662">
        <w:rPr>
          <w:rFonts w:ascii="Times New Roman" w:hAnsi="Times New Roman" w:cs="Times New Roman"/>
          <w:sz w:val="24"/>
          <w:szCs w:val="24"/>
        </w:rPr>
        <w:t xml:space="preserve"> advise foreign government of security arrangements. Estimated workload volume associated with this requirement is 10-15 plans a week. </w:t>
      </w:r>
    </w:p>
    <w:p w14:paraId="06AE2361" w14:textId="77777777" w:rsidR="004E5ECA" w:rsidRPr="00092662" w:rsidRDefault="004E5ECA" w:rsidP="00816BE5">
      <w:pPr>
        <w:spacing w:after="0" w:line="240" w:lineRule="auto"/>
        <w:rPr>
          <w:rFonts w:ascii="Times New Roman" w:hAnsi="Times New Roman" w:cs="Times New Roman"/>
          <w:sz w:val="24"/>
          <w:szCs w:val="24"/>
        </w:rPr>
      </w:pPr>
    </w:p>
    <w:p w14:paraId="7A250F53" w14:textId="72229DAC"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.5. The Contractor shall receive, review, and process security assurance inquiries from foreign governments by verifying facility clearances using NISS and confirming U.S. contractor personnel security clearance using DoD System of Record; contractor will send security assurance to ISP Government Action Officer for second level review before communicating response with foreign government representatives. Estimated workload volume associated with this requirement is 10-15 inquires a week. </w:t>
      </w:r>
    </w:p>
    <w:p w14:paraId="46F94278" w14:textId="77777777" w:rsidR="004E5ECA" w:rsidRPr="00092662" w:rsidRDefault="004E5ECA" w:rsidP="00816BE5">
      <w:pPr>
        <w:spacing w:after="0" w:line="240" w:lineRule="auto"/>
        <w:rPr>
          <w:rFonts w:ascii="Times New Roman" w:hAnsi="Times New Roman" w:cs="Times New Roman"/>
          <w:sz w:val="24"/>
          <w:szCs w:val="24"/>
        </w:rPr>
      </w:pPr>
    </w:p>
    <w:p w14:paraId="7AC9D3C4" w14:textId="08809BA3"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.6. The Contractor shall be responsible for providing international security expertise on policies and procedures to support international industrial security programs. The Contractor shall prepare and deliver written and verbal correspondence to various parties requesting information or guidance on international industrial security matters including security arrangements for transfer of classified information, security assurances and international visits. </w:t>
      </w:r>
    </w:p>
    <w:p w14:paraId="41F886E7" w14:textId="77777777" w:rsidR="004E5ECA" w:rsidRPr="00092662" w:rsidRDefault="004E5ECA" w:rsidP="00816BE5">
      <w:pPr>
        <w:spacing w:after="0" w:line="240" w:lineRule="auto"/>
        <w:rPr>
          <w:rFonts w:ascii="Times New Roman" w:hAnsi="Times New Roman" w:cs="Times New Roman"/>
          <w:sz w:val="24"/>
          <w:szCs w:val="24"/>
        </w:rPr>
      </w:pPr>
    </w:p>
    <w:p w14:paraId="2BCE06B5" w14:textId="3CCA221F"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.7. The Contractor shall be responsible for developing and updating internal process guides, power point briefings, and slick sheets quarterly on international security topics pertaining to international transfers, international visits, and international security assurance actions used for </w:t>
      </w:r>
      <w:r w:rsidRPr="00092662">
        <w:rPr>
          <w:rFonts w:ascii="Times New Roman" w:hAnsi="Times New Roman" w:cs="Times New Roman"/>
          <w:sz w:val="24"/>
          <w:szCs w:val="24"/>
        </w:rPr>
        <w:lastRenderedPageBreak/>
        <w:t xml:space="preserve">internal and external outreach. Estimated workload associated with this requirement is two (2) process guides, 3-5 briefings, and 4-5 slick sheets. </w:t>
      </w:r>
    </w:p>
    <w:p w14:paraId="116E5D54" w14:textId="77777777" w:rsidR="004E5ECA" w:rsidRPr="00092662" w:rsidRDefault="004E5ECA" w:rsidP="00816BE5">
      <w:pPr>
        <w:spacing w:after="0" w:line="240" w:lineRule="auto"/>
        <w:rPr>
          <w:rFonts w:ascii="Times New Roman" w:hAnsi="Times New Roman" w:cs="Times New Roman"/>
          <w:sz w:val="24"/>
          <w:szCs w:val="24"/>
        </w:rPr>
      </w:pPr>
    </w:p>
    <w:p w14:paraId="19E41503" w14:textId="5E539DC3"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.8. The Contractor shall monitor the international mailbox(s) and track and assign workload in accordance with current ISP processing guide. Tasks include analyzing frequently asked questions and common discrepancies identified in international security arrangements, visits, and security assurances and providing solutions and recommendations to ISP Managers for effective outreach program. Estimated workload volume associated with this requirement is 125-150 emails a week. </w:t>
      </w:r>
    </w:p>
    <w:p w14:paraId="03FCBDF6" w14:textId="77777777" w:rsidR="004E5ECA" w:rsidRPr="00092662" w:rsidRDefault="004E5ECA" w:rsidP="00816BE5">
      <w:pPr>
        <w:spacing w:after="0" w:line="240" w:lineRule="auto"/>
        <w:rPr>
          <w:rFonts w:ascii="Times New Roman" w:hAnsi="Times New Roman" w:cs="Times New Roman"/>
          <w:sz w:val="24"/>
          <w:szCs w:val="24"/>
        </w:rPr>
      </w:pPr>
    </w:p>
    <w:p w14:paraId="5E06E3F6" w14:textId="26098F9E"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.9. The Contractor shall interact daily with DCSA field personnel, Department of Defense, and Program Security Officers providing guidance on SAP industrial security matters. </w:t>
      </w:r>
    </w:p>
    <w:p w14:paraId="7DC4EF35" w14:textId="77777777" w:rsidR="004E5ECA" w:rsidRPr="00092662" w:rsidRDefault="004E5ECA" w:rsidP="00816BE5">
      <w:pPr>
        <w:spacing w:after="0" w:line="240" w:lineRule="auto"/>
        <w:rPr>
          <w:rFonts w:ascii="Times New Roman" w:hAnsi="Times New Roman" w:cs="Times New Roman"/>
          <w:sz w:val="24"/>
          <w:szCs w:val="24"/>
        </w:rPr>
      </w:pPr>
    </w:p>
    <w:p w14:paraId="49644655" w14:textId="7D460CB0"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.10. The Contractor shall be responsible for processing Program Access Requests (PARS) on DCSA employees and contractors requiring access to SAPs, compiling security documents for PAR packages and entering data into SAP personnel database. Estimated workload is 10 PARs a month. </w:t>
      </w:r>
    </w:p>
    <w:p w14:paraId="1748096F" w14:textId="77777777" w:rsidR="004E5ECA" w:rsidRPr="00092662" w:rsidRDefault="004E5ECA" w:rsidP="00816BE5">
      <w:pPr>
        <w:spacing w:after="0" w:line="240" w:lineRule="auto"/>
        <w:rPr>
          <w:rFonts w:ascii="Times New Roman" w:hAnsi="Times New Roman" w:cs="Times New Roman"/>
          <w:sz w:val="24"/>
          <w:szCs w:val="24"/>
        </w:rPr>
      </w:pPr>
    </w:p>
    <w:p w14:paraId="26EB0F49" w14:textId="5533FD01"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.11. The Contractor shall be responsible for providing SAP industrial security expertise during processing of SAP contract vulnerability assessments and associated SAP contract support documents; review documents for completeness and enter data into SAP security database. </w:t>
      </w:r>
    </w:p>
    <w:p w14:paraId="39FEAFE4" w14:textId="77777777" w:rsidR="004E5ECA" w:rsidRPr="00092662" w:rsidRDefault="004E5ECA" w:rsidP="00816BE5">
      <w:pPr>
        <w:spacing w:after="0" w:line="240" w:lineRule="auto"/>
        <w:rPr>
          <w:rFonts w:ascii="Times New Roman" w:hAnsi="Times New Roman" w:cs="Times New Roman"/>
          <w:sz w:val="24"/>
          <w:szCs w:val="24"/>
        </w:rPr>
      </w:pPr>
    </w:p>
    <w:p w14:paraId="22E235F6" w14:textId="663A6F24"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.12. The Contractor shall be responsible for filing DCSA employees’ and contractors’ SAP personnel security and training records into the appropriate shared drive, update the DCSA SAP personnel database and the Department’s SAP access system of record, Joint Access Database Environment (JADE) or successor system. </w:t>
      </w:r>
    </w:p>
    <w:p w14:paraId="18FD417D" w14:textId="77777777" w:rsidR="004E5ECA" w:rsidRPr="00092662" w:rsidRDefault="004E5ECA" w:rsidP="00816BE5">
      <w:pPr>
        <w:spacing w:after="0" w:line="240" w:lineRule="auto"/>
        <w:rPr>
          <w:rFonts w:ascii="Times New Roman" w:hAnsi="Times New Roman" w:cs="Times New Roman"/>
          <w:sz w:val="24"/>
          <w:szCs w:val="24"/>
        </w:rPr>
      </w:pPr>
    </w:p>
    <w:p w14:paraId="5B3CEF83" w14:textId="60628453"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.13. The Contractor shall be responsible for conducting, recording, and tracking the annual SAP eligibility and refresher training due for DCSA SAP accessed personnel on a monthly, and on-request basis. The Contractor shall assign SAP access eligibility and training requirements to ISP SAP personnel for processing in accordance with ISP process guide no later than the last day of each month. Estimated workload is 15-20 </w:t>
      </w:r>
      <w:proofErr w:type="gramStart"/>
      <w:r w:rsidRPr="00092662">
        <w:rPr>
          <w:rFonts w:ascii="Times New Roman" w:hAnsi="Times New Roman" w:cs="Times New Roman"/>
          <w:sz w:val="24"/>
          <w:szCs w:val="24"/>
        </w:rPr>
        <w:t>monthly</w:t>
      </w:r>
      <w:proofErr w:type="gramEnd"/>
      <w:r w:rsidRPr="00092662">
        <w:rPr>
          <w:rFonts w:ascii="Times New Roman" w:hAnsi="Times New Roman" w:cs="Times New Roman"/>
          <w:sz w:val="24"/>
          <w:szCs w:val="24"/>
        </w:rPr>
        <w:t xml:space="preserve">. </w:t>
      </w:r>
    </w:p>
    <w:p w14:paraId="14DAF957" w14:textId="77777777" w:rsidR="004E5ECA" w:rsidRPr="00092662" w:rsidRDefault="004E5ECA" w:rsidP="00816BE5">
      <w:pPr>
        <w:spacing w:after="0" w:line="240" w:lineRule="auto"/>
        <w:rPr>
          <w:rFonts w:ascii="Times New Roman" w:hAnsi="Times New Roman" w:cs="Times New Roman"/>
          <w:sz w:val="24"/>
          <w:szCs w:val="24"/>
        </w:rPr>
      </w:pPr>
    </w:p>
    <w:p w14:paraId="4BBD69ED" w14:textId="2519BDF3"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.14. The Contractor shall monitor SAP group email boxes daily, respond to various SAP questions, log responses into One Note or successor system, and assign to ISP SAP action officers as needed. Estimated workload for this requirement is 15-20 emails weekly. </w:t>
      </w:r>
    </w:p>
    <w:p w14:paraId="27F2A1FB" w14:textId="77777777" w:rsidR="004E5ECA" w:rsidRPr="00092662" w:rsidRDefault="004E5ECA" w:rsidP="00816BE5">
      <w:pPr>
        <w:spacing w:after="0" w:line="240" w:lineRule="auto"/>
        <w:rPr>
          <w:rFonts w:ascii="Times New Roman" w:hAnsi="Times New Roman" w:cs="Times New Roman"/>
          <w:sz w:val="24"/>
          <w:szCs w:val="24"/>
        </w:rPr>
      </w:pPr>
    </w:p>
    <w:p w14:paraId="3C95942C" w14:textId="1A9878D8"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.15. The Contractor shall gather, analyze, and prepare weekly and monthly metrics on SAP actions. </w:t>
      </w:r>
    </w:p>
    <w:p w14:paraId="5992D3CF" w14:textId="77777777" w:rsidR="004E5ECA" w:rsidRPr="00092662" w:rsidRDefault="004E5ECA" w:rsidP="00816BE5">
      <w:pPr>
        <w:spacing w:after="0" w:line="240" w:lineRule="auto"/>
        <w:rPr>
          <w:rFonts w:ascii="Times New Roman" w:hAnsi="Times New Roman" w:cs="Times New Roman"/>
          <w:sz w:val="24"/>
          <w:szCs w:val="24"/>
        </w:rPr>
      </w:pPr>
    </w:p>
    <w:p w14:paraId="5162251D" w14:textId="6F8B780D"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.16. The Contactor shall, collect, collate, and produce SAP personnel and inspection status reports assigned to field offices, analyze anomalies, prepare ACCESS report and post SAP inspection status and personnel assigned to SAPs reports on SharePoint site NLT the last day of each week. This consists of two different reports weekly. </w:t>
      </w:r>
    </w:p>
    <w:p w14:paraId="3D36AE2A" w14:textId="77777777"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The Contractor shall provide International Programs support to the ISP Managers in the international industrial security mission; provide expert advice and assistance on the development of international transmission plans and implementation of international security assurances, provide direction on policies and procedures to support international industrial security programs, and review program security arrangements for compliance with international security agreements. The Contractor shall monitor industry compliance with national industrial security program requirements for international transfers of classified information and international security assurances and recommend corrective actions for non-compliance. </w:t>
      </w:r>
    </w:p>
    <w:p w14:paraId="235147AA" w14:textId="77777777" w:rsidR="004E5ECA" w:rsidRPr="00092662" w:rsidRDefault="004E5ECA" w:rsidP="00816BE5">
      <w:pPr>
        <w:spacing w:after="0" w:line="240" w:lineRule="auto"/>
        <w:rPr>
          <w:rFonts w:ascii="Times New Roman" w:hAnsi="Times New Roman" w:cs="Times New Roman"/>
          <w:sz w:val="24"/>
          <w:szCs w:val="24"/>
        </w:rPr>
      </w:pPr>
    </w:p>
    <w:p w14:paraId="75C458EC" w14:textId="3BC0368D" w:rsidR="00711485" w:rsidRPr="00092662" w:rsidRDefault="0071148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.16.1. The Contractor shall provide a monthly summation of projects completed for the International - Security Arrangements/Assurance Products and SAP via e-mail to the COR and task manager on the first Monday of each month, or on the following business day when the first Monday is a holiday. </w:t>
      </w:r>
    </w:p>
    <w:p w14:paraId="12F239CC" w14:textId="77777777" w:rsidR="004E5ECA" w:rsidRPr="00092662" w:rsidRDefault="004E5ECA" w:rsidP="00816BE5">
      <w:pPr>
        <w:spacing w:after="0" w:line="240" w:lineRule="auto"/>
        <w:ind w:left="720"/>
        <w:rPr>
          <w:rFonts w:ascii="Times New Roman" w:hAnsi="Times New Roman" w:cs="Times New Roman"/>
          <w:sz w:val="24"/>
          <w:szCs w:val="24"/>
        </w:rPr>
      </w:pPr>
    </w:p>
    <w:p w14:paraId="08944382" w14:textId="1DFEA626" w:rsidR="00711485" w:rsidRPr="00092662" w:rsidRDefault="0071148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5</w:t>
      </w:r>
      <w:r w:rsidRPr="00092662">
        <w:rPr>
          <w:rFonts w:ascii="Times New Roman" w:hAnsi="Times New Roman" w:cs="Times New Roman"/>
          <w:sz w:val="24"/>
          <w:szCs w:val="24"/>
        </w:rPr>
        <w:t xml:space="preserve">.16.2. The Contractor shall provide International/SAP analyst to support the ISP industrial security mission; advise and assist the U.S. Defense Industrial Base, Department of Defense, interagency partners, and foreign government partners worldwide on international/SAP security matters; provide direction on classified contractor visits overseas, international security assurances, SAP Program Access Requests (PARs),SAP eligibility recertification, SAP annual training and SAP inspection status reports. </w:t>
      </w:r>
    </w:p>
    <w:p w14:paraId="69DDCC05" w14:textId="77777777" w:rsidR="004E5ECA" w:rsidRPr="00092662" w:rsidRDefault="004E5ECA" w:rsidP="00816BE5">
      <w:pPr>
        <w:spacing w:after="0" w:line="240" w:lineRule="auto"/>
        <w:rPr>
          <w:rFonts w:ascii="Times New Roman" w:hAnsi="Times New Roman" w:cs="Times New Roman"/>
          <w:sz w:val="24"/>
          <w:szCs w:val="24"/>
        </w:rPr>
      </w:pPr>
    </w:p>
    <w:p w14:paraId="3AEE89C0" w14:textId="176D12DA"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 Task 3: Cyber Operations Division of Counterintelligence (CI) Support </w:t>
      </w:r>
    </w:p>
    <w:p w14:paraId="23BCD203" w14:textId="05359F1A"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The CI Directorate serves functional services in close coordination with U.S. intelligence, security, and law enforcement counterparts to identify, assess, and neutralize foreign intelligence and cyber threats to DCSA, the Trusted Workforce (TW), the cleared national industrial base, and its technologies, supply chains, and personnel. </w:t>
      </w:r>
    </w:p>
    <w:p w14:paraId="2E82B293" w14:textId="77777777" w:rsidR="00DF7075" w:rsidRPr="00092662" w:rsidRDefault="00DF7075" w:rsidP="00816BE5">
      <w:pPr>
        <w:spacing w:after="0" w:line="240" w:lineRule="auto"/>
        <w:rPr>
          <w:rFonts w:ascii="Times New Roman" w:hAnsi="Times New Roman" w:cs="Times New Roman"/>
          <w:sz w:val="24"/>
          <w:szCs w:val="24"/>
        </w:rPr>
      </w:pPr>
    </w:p>
    <w:p w14:paraId="588D6DF3" w14:textId="1049373C"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.1. The Contractor shall prepare and staff approximately twelve (12) CI Cyber packages (e.g. correspondence, executive notes, data calls, review of directives</w:t>
      </w:r>
      <w:r w:rsidR="00DF7075" w:rsidRPr="00092662">
        <w:rPr>
          <w:rFonts w:ascii="Times New Roman" w:hAnsi="Times New Roman" w:cs="Times New Roman"/>
          <w:sz w:val="24"/>
          <w:szCs w:val="24"/>
        </w:rPr>
        <w:t xml:space="preserve"> </w:t>
      </w:r>
      <w:r w:rsidRPr="00092662">
        <w:rPr>
          <w:rFonts w:ascii="Times New Roman" w:hAnsi="Times New Roman" w:cs="Times New Roman"/>
          <w:sz w:val="24"/>
          <w:szCs w:val="24"/>
        </w:rPr>
        <w:t>/</w:t>
      </w:r>
      <w:r w:rsidR="00DF7075" w:rsidRPr="00092662">
        <w:rPr>
          <w:rFonts w:ascii="Times New Roman" w:hAnsi="Times New Roman" w:cs="Times New Roman"/>
          <w:sz w:val="24"/>
          <w:szCs w:val="24"/>
        </w:rPr>
        <w:t xml:space="preserve"> </w:t>
      </w:r>
      <w:r w:rsidRPr="00092662">
        <w:rPr>
          <w:rFonts w:ascii="Times New Roman" w:hAnsi="Times New Roman" w:cs="Times New Roman"/>
          <w:sz w:val="24"/>
          <w:szCs w:val="24"/>
        </w:rPr>
        <w:t>instructions</w:t>
      </w:r>
      <w:r w:rsidR="00DF7075" w:rsidRPr="00092662">
        <w:rPr>
          <w:rFonts w:ascii="Times New Roman" w:hAnsi="Times New Roman" w:cs="Times New Roman"/>
          <w:sz w:val="24"/>
          <w:szCs w:val="24"/>
        </w:rPr>
        <w:t xml:space="preserve"> </w:t>
      </w:r>
      <w:r w:rsidRPr="00092662">
        <w:rPr>
          <w:rFonts w:ascii="Times New Roman" w:hAnsi="Times New Roman" w:cs="Times New Roman"/>
          <w:sz w:val="24"/>
          <w:szCs w:val="24"/>
        </w:rPr>
        <w:t>/</w:t>
      </w:r>
      <w:r w:rsidR="00DF7075" w:rsidRPr="00092662">
        <w:rPr>
          <w:rFonts w:ascii="Times New Roman" w:hAnsi="Times New Roman" w:cs="Times New Roman"/>
          <w:sz w:val="24"/>
          <w:szCs w:val="24"/>
        </w:rPr>
        <w:t xml:space="preserve"> </w:t>
      </w:r>
      <w:r w:rsidRPr="00092662">
        <w:rPr>
          <w:rFonts w:ascii="Times New Roman" w:hAnsi="Times New Roman" w:cs="Times New Roman"/>
          <w:sz w:val="24"/>
          <w:szCs w:val="24"/>
        </w:rPr>
        <w:t>regulations</w:t>
      </w:r>
      <w:r w:rsidR="00DF7075" w:rsidRPr="00092662">
        <w:rPr>
          <w:rFonts w:ascii="Times New Roman" w:hAnsi="Times New Roman" w:cs="Times New Roman"/>
          <w:sz w:val="24"/>
          <w:szCs w:val="24"/>
        </w:rPr>
        <w:t xml:space="preserve"> </w:t>
      </w:r>
      <w:r w:rsidRPr="00092662">
        <w:rPr>
          <w:rFonts w:ascii="Times New Roman" w:hAnsi="Times New Roman" w:cs="Times New Roman"/>
          <w:sz w:val="24"/>
          <w:szCs w:val="24"/>
        </w:rPr>
        <w:t>/</w:t>
      </w:r>
      <w:r w:rsidR="00DF7075" w:rsidRPr="00092662">
        <w:rPr>
          <w:rFonts w:ascii="Times New Roman" w:hAnsi="Times New Roman" w:cs="Times New Roman"/>
          <w:sz w:val="24"/>
          <w:szCs w:val="24"/>
        </w:rPr>
        <w:t xml:space="preserve"> </w:t>
      </w:r>
      <w:r w:rsidRPr="00092662">
        <w:rPr>
          <w:rFonts w:ascii="Times New Roman" w:hAnsi="Times New Roman" w:cs="Times New Roman"/>
          <w:sz w:val="24"/>
          <w:szCs w:val="24"/>
        </w:rPr>
        <w:t>manuals</w:t>
      </w:r>
      <w:r w:rsidR="00DF7075" w:rsidRPr="00092662">
        <w:rPr>
          <w:rFonts w:ascii="Times New Roman" w:hAnsi="Times New Roman" w:cs="Times New Roman"/>
          <w:sz w:val="24"/>
          <w:szCs w:val="24"/>
        </w:rPr>
        <w:t xml:space="preserve"> / </w:t>
      </w:r>
      <w:r w:rsidRPr="00092662">
        <w:rPr>
          <w:rFonts w:ascii="Times New Roman" w:hAnsi="Times New Roman" w:cs="Times New Roman"/>
          <w:sz w:val="24"/>
          <w:szCs w:val="24"/>
        </w:rPr>
        <w:t xml:space="preserve">research reports, etc.) related to the NISP each month. </w:t>
      </w:r>
    </w:p>
    <w:p w14:paraId="0986F25A" w14:textId="77777777" w:rsidR="00DF7075" w:rsidRPr="00092662" w:rsidRDefault="00DF7075" w:rsidP="00816BE5">
      <w:pPr>
        <w:spacing w:after="0" w:line="240" w:lineRule="auto"/>
        <w:rPr>
          <w:rFonts w:ascii="Times New Roman" w:hAnsi="Times New Roman" w:cs="Times New Roman"/>
          <w:sz w:val="24"/>
          <w:szCs w:val="24"/>
        </w:rPr>
      </w:pPr>
    </w:p>
    <w:p w14:paraId="542B44F2" w14:textId="0DA5C4F4"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 The Contractor shall respond to and provide input to approximately 160 Correspondence and Task Management System (CATMS)/Non-CATMS taskers annually. This requirement’s </w:t>
      </w:r>
      <w:r w:rsidRPr="00092662">
        <w:rPr>
          <w:rFonts w:ascii="Times New Roman" w:hAnsi="Times New Roman" w:cs="Times New Roman"/>
          <w:sz w:val="24"/>
          <w:szCs w:val="24"/>
        </w:rPr>
        <w:lastRenderedPageBreak/>
        <w:t>focus is on providing the content/input response to the task vs tracking or closing. This task involves the management of tasks such as tracking, monitoring, collecting final response</w:t>
      </w:r>
      <w:proofErr w:type="gramStart"/>
      <w:r w:rsidRPr="00092662">
        <w:rPr>
          <w:rFonts w:ascii="Times New Roman" w:hAnsi="Times New Roman" w:cs="Times New Roman"/>
          <w:sz w:val="24"/>
          <w:szCs w:val="24"/>
        </w:rPr>
        <w:t>, closing</w:t>
      </w:r>
      <w:proofErr w:type="gramEnd"/>
      <w:r w:rsidRPr="00092662">
        <w:rPr>
          <w:rFonts w:ascii="Times New Roman" w:hAnsi="Times New Roman" w:cs="Times New Roman"/>
          <w:sz w:val="24"/>
          <w:szCs w:val="24"/>
        </w:rPr>
        <w:t xml:space="preserve"> of </w:t>
      </w:r>
      <w:proofErr w:type="gramStart"/>
      <w:r w:rsidRPr="00092662">
        <w:rPr>
          <w:rFonts w:ascii="Times New Roman" w:hAnsi="Times New Roman" w:cs="Times New Roman"/>
          <w:sz w:val="24"/>
          <w:szCs w:val="24"/>
        </w:rPr>
        <w:t>task</w:t>
      </w:r>
      <w:proofErr w:type="gramEnd"/>
      <w:r w:rsidRPr="00092662">
        <w:rPr>
          <w:rFonts w:ascii="Times New Roman" w:hAnsi="Times New Roman" w:cs="Times New Roman"/>
          <w:sz w:val="24"/>
          <w:szCs w:val="24"/>
        </w:rPr>
        <w:t>. in support of the CI Cyber Operations Division through management of CATMS (or other tasking system as appropriate) tasking assignments, track and monitor due dates/times and deliverables (requirements</w:t>
      </w:r>
      <w:proofErr w:type="gramStart"/>
      <w:r w:rsidRPr="00092662">
        <w:rPr>
          <w:rFonts w:ascii="Times New Roman" w:hAnsi="Times New Roman" w:cs="Times New Roman"/>
          <w:sz w:val="24"/>
          <w:szCs w:val="24"/>
        </w:rPr>
        <w:t>), and</w:t>
      </w:r>
      <w:proofErr w:type="gramEnd"/>
      <w:r w:rsidRPr="00092662">
        <w:rPr>
          <w:rFonts w:ascii="Times New Roman" w:hAnsi="Times New Roman" w:cs="Times New Roman"/>
          <w:sz w:val="24"/>
          <w:szCs w:val="24"/>
        </w:rPr>
        <w:t xml:space="preserve"> enter response data into CATMS prior to task closure date.</w:t>
      </w:r>
    </w:p>
    <w:p w14:paraId="4571E5D6" w14:textId="77777777" w:rsidR="00DF7075" w:rsidRPr="00092662" w:rsidRDefault="00DF7075" w:rsidP="00816BE5">
      <w:pPr>
        <w:spacing w:after="0" w:line="240" w:lineRule="auto"/>
        <w:rPr>
          <w:rFonts w:ascii="Times New Roman" w:hAnsi="Times New Roman" w:cs="Times New Roman"/>
          <w:sz w:val="24"/>
          <w:szCs w:val="24"/>
        </w:rPr>
      </w:pPr>
    </w:p>
    <w:p w14:paraId="1D69C687" w14:textId="22A1B4C9"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.3. Subject to Government review and approval, the Contractor shall prepare correspondence to various parties, such as information papers, memoranda, letters and emails requesting information or advising those parties of Cyber threat initiatives, decisions and plans. </w:t>
      </w:r>
    </w:p>
    <w:p w14:paraId="09DCA73B" w14:textId="77777777" w:rsidR="00DF7075" w:rsidRPr="00092662" w:rsidRDefault="00DF7075" w:rsidP="00816BE5">
      <w:pPr>
        <w:spacing w:after="0" w:line="240" w:lineRule="auto"/>
        <w:rPr>
          <w:rFonts w:ascii="Times New Roman" w:hAnsi="Times New Roman" w:cs="Times New Roman"/>
          <w:sz w:val="24"/>
          <w:szCs w:val="24"/>
        </w:rPr>
      </w:pPr>
    </w:p>
    <w:p w14:paraId="23D02E1D" w14:textId="36E1F336"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.4. The Contractor shall draft and prepare to develop Cyber threat strategy and policy recommendations supporting the CI Cyber Operations Division. </w:t>
      </w:r>
    </w:p>
    <w:p w14:paraId="2D1F098A" w14:textId="77777777" w:rsidR="00DF7075" w:rsidRPr="00092662" w:rsidRDefault="00DF7075" w:rsidP="00816BE5">
      <w:pPr>
        <w:spacing w:after="0" w:line="240" w:lineRule="auto"/>
        <w:rPr>
          <w:rFonts w:ascii="Times New Roman" w:hAnsi="Times New Roman" w:cs="Times New Roman"/>
          <w:sz w:val="24"/>
          <w:szCs w:val="24"/>
        </w:rPr>
      </w:pPr>
    </w:p>
    <w:p w14:paraId="743BE7DA" w14:textId="3FF02D77"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.5. The Contractor shall input and retrieve information from structured and unstructured databases for tracking CI and Cyber threat metrics, due dates/times. </w:t>
      </w:r>
    </w:p>
    <w:p w14:paraId="6FE609F1" w14:textId="77777777" w:rsidR="00DF7075" w:rsidRPr="00092662" w:rsidRDefault="00DF7075" w:rsidP="00816BE5">
      <w:pPr>
        <w:spacing w:after="0" w:line="240" w:lineRule="auto"/>
        <w:rPr>
          <w:rFonts w:ascii="Times New Roman" w:hAnsi="Times New Roman" w:cs="Times New Roman"/>
          <w:sz w:val="24"/>
          <w:szCs w:val="24"/>
        </w:rPr>
      </w:pPr>
    </w:p>
    <w:p w14:paraId="0C2BC896" w14:textId="18FEA31B"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.6. The Contractor shall analyze cyber-relevant information contained in industrial security, counterintelligence, Cyber threat, Cybersecurity reports, DoD policy documents and statutes which will assist in strengthening safeguards for classified information held by cleared contractors. </w:t>
      </w:r>
    </w:p>
    <w:p w14:paraId="771CBD2C" w14:textId="77777777" w:rsidR="00DF7075" w:rsidRPr="00092662" w:rsidRDefault="00DF7075" w:rsidP="00816BE5">
      <w:pPr>
        <w:spacing w:after="0" w:line="240" w:lineRule="auto"/>
        <w:rPr>
          <w:rFonts w:ascii="Times New Roman" w:hAnsi="Times New Roman" w:cs="Times New Roman"/>
          <w:sz w:val="24"/>
          <w:szCs w:val="24"/>
        </w:rPr>
      </w:pPr>
    </w:p>
    <w:p w14:paraId="50C6D013" w14:textId="27D1DFEF"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.7. The Contractor shall provide timely collaboration and feedback on analysis and consequences of cyber- intrusions as reported through NISPOM, statutory or other reporting requirements. </w:t>
      </w:r>
    </w:p>
    <w:p w14:paraId="151BE96D" w14:textId="77777777" w:rsidR="00DF7075" w:rsidRPr="00092662" w:rsidRDefault="00DF7075" w:rsidP="00816BE5">
      <w:pPr>
        <w:spacing w:after="0" w:line="240" w:lineRule="auto"/>
        <w:rPr>
          <w:rFonts w:ascii="Times New Roman" w:hAnsi="Times New Roman" w:cs="Times New Roman"/>
          <w:sz w:val="24"/>
          <w:szCs w:val="24"/>
        </w:rPr>
      </w:pPr>
    </w:p>
    <w:p w14:paraId="6272435E" w14:textId="4A2DB36E"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.8. The Contractor shall review policy implications </w:t>
      </w:r>
      <w:proofErr w:type="gramStart"/>
      <w:r w:rsidRPr="00092662">
        <w:rPr>
          <w:rFonts w:ascii="Times New Roman" w:hAnsi="Times New Roman" w:cs="Times New Roman"/>
          <w:sz w:val="24"/>
          <w:szCs w:val="24"/>
        </w:rPr>
        <w:t>to CI</w:t>
      </w:r>
      <w:proofErr w:type="gramEnd"/>
      <w:r w:rsidRPr="00092662">
        <w:rPr>
          <w:rFonts w:ascii="Times New Roman" w:hAnsi="Times New Roman" w:cs="Times New Roman"/>
          <w:sz w:val="24"/>
          <w:szCs w:val="24"/>
        </w:rPr>
        <w:t xml:space="preserve"> Cyber Operations Division resulting from technological advancements in industry, academia and government as it relates to the NISP. </w:t>
      </w:r>
    </w:p>
    <w:p w14:paraId="6D58B2AF" w14:textId="77777777" w:rsidR="00DF7075" w:rsidRPr="00092662" w:rsidRDefault="00DF7075" w:rsidP="00816BE5">
      <w:pPr>
        <w:spacing w:after="0" w:line="240" w:lineRule="auto"/>
        <w:rPr>
          <w:rFonts w:ascii="Times New Roman" w:hAnsi="Times New Roman" w:cs="Times New Roman"/>
          <w:sz w:val="24"/>
          <w:szCs w:val="24"/>
        </w:rPr>
      </w:pPr>
    </w:p>
    <w:p w14:paraId="178EFEAD" w14:textId="5A0F1866"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.9. The Contractor shall assist in developing operational, strategic and policy recommendations to promote community sharing, collaboration, and disclosure of cyber-threat to classified information within and between cleared industry and government agencies. </w:t>
      </w:r>
    </w:p>
    <w:p w14:paraId="1910B8DB" w14:textId="77777777" w:rsidR="00DF7075" w:rsidRPr="00092662" w:rsidRDefault="00DF7075" w:rsidP="00816BE5">
      <w:pPr>
        <w:spacing w:after="0" w:line="240" w:lineRule="auto"/>
        <w:rPr>
          <w:rFonts w:ascii="Times New Roman" w:hAnsi="Times New Roman" w:cs="Times New Roman"/>
          <w:sz w:val="24"/>
          <w:szCs w:val="24"/>
        </w:rPr>
      </w:pPr>
    </w:p>
    <w:p w14:paraId="795EF84C" w14:textId="65A3423D"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.10. The Contractor shall attend and provide analytical support to various boards, panels, working groups and operational support activities, where cyber threat and cybersecurity strategy and policy influence the NISP. It is estimated that the Contractor would support and engage approximately 140 (per year) boards, panels, working groups and operational support activities internal and external to DCSA and DoD, to include at the National level. </w:t>
      </w:r>
    </w:p>
    <w:p w14:paraId="48235A5E" w14:textId="77777777" w:rsidR="00DF7075" w:rsidRPr="00092662" w:rsidRDefault="00DF7075" w:rsidP="00816BE5">
      <w:pPr>
        <w:spacing w:after="0" w:line="240" w:lineRule="auto"/>
        <w:rPr>
          <w:rFonts w:ascii="Times New Roman" w:hAnsi="Times New Roman" w:cs="Times New Roman"/>
          <w:sz w:val="24"/>
          <w:szCs w:val="24"/>
        </w:rPr>
      </w:pPr>
    </w:p>
    <w:p w14:paraId="1F2AB317" w14:textId="4BA38745"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.11. The Contractor shall provide expert and comprehensive knowledge of CI programs and policy; make recommendations to optimize the presentation of executive-level briefings, congressional responses and other highly- sensitive communications regarding NISP policy and strategy; supporting DCSA Cyber Threat strategic objectives. </w:t>
      </w:r>
    </w:p>
    <w:p w14:paraId="2C16EB61" w14:textId="77777777" w:rsidR="00DF7075" w:rsidRPr="00092662" w:rsidRDefault="00DF7075" w:rsidP="00816BE5">
      <w:pPr>
        <w:spacing w:after="0" w:line="240" w:lineRule="auto"/>
        <w:rPr>
          <w:rFonts w:ascii="Times New Roman" w:hAnsi="Times New Roman" w:cs="Times New Roman"/>
          <w:sz w:val="24"/>
          <w:szCs w:val="24"/>
        </w:rPr>
      </w:pPr>
    </w:p>
    <w:p w14:paraId="231C035C" w14:textId="3D2D6989"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.12. The Contractor shall complete a review of existing DoD policies and document the policy requirements that assign DCSA Cyber Threat and counterintelligence responsibilities within 90 days of award and maintain/update periodically (at minimum annually). </w:t>
      </w:r>
    </w:p>
    <w:p w14:paraId="0223A857" w14:textId="77777777" w:rsidR="00DF7075" w:rsidRPr="00092662" w:rsidRDefault="00DF7075" w:rsidP="00816BE5">
      <w:pPr>
        <w:spacing w:after="0" w:line="240" w:lineRule="auto"/>
        <w:rPr>
          <w:rFonts w:ascii="Times New Roman" w:hAnsi="Times New Roman" w:cs="Times New Roman"/>
          <w:sz w:val="24"/>
          <w:szCs w:val="24"/>
        </w:rPr>
      </w:pPr>
    </w:p>
    <w:p w14:paraId="62FC3254" w14:textId="5213121E"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.13. The Contractor shall perform analysis of the completed policies review to define gaps in DCSA authorities within 120 days of DCSA’s acceptance of the preceding review as completed or each periodic update as completed. </w:t>
      </w:r>
    </w:p>
    <w:p w14:paraId="5AC815DF" w14:textId="77777777" w:rsidR="00DF7075" w:rsidRPr="00092662" w:rsidRDefault="00DF7075" w:rsidP="00816BE5">
      <w:pPr>
        <w:spacing w:after="0" w:line="240" w:lineRule="auto"/>
        <w:rPr>
          <w:rFonts w:ascii="Times New Roman" w:hAnsi="Times New Roman" w:cs="Times New Roman"/>
          <w:sz w:val="24"/>
          <w:szCs w:val="24"/>
        </w:rPr>
      </w:pPr>
    </w:p>
    <w:p w14:paraId="013DF5E4" w14:textId="77C632F3"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.14. The Contractor shall analyze the DCSA CI Cyber mission strategy and assess the corresponding impacts to the NISP and to DCSA internal Mission Areas, to include identifying gaps and redundancies in DCSA, DoD, and Federal capabilities, policies and statues as required by the CI Cyber Division. </w:t>
      </w:r>
    </w:p>
    <w:p w14:paraId="17E510C1" w14:textId="77777777" w:rsidR="00DF7075" w:rsidRPr="00092662" w:rsidRDefault="00DF7075" w:rsidP="00816BE5">
      <w:pPr>
        <w:spacing w:after="0" w:line="240" w:lineRule="auto"/>
        <w:rPr>
          <w:rFonts w:ascii="Times New Roman" w:hAnsi="Times New Roman" w:cs="Times New Roman"/>
          <w:sz w:val="24"/>
          <w:szCs w:val="24"/>
        </w:rPr>
      </w:pPr>
    </w:p>
    <w:p w14:paraId="65F2C2DA" w14:textId="7AA9E335"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.15. The Contractor shall analyze the Defense Industrial Base Cybersecurity (DIB CS), National Defense Authorization Act Section 941, and DoD specific guidance on Section 941’s implementation impacting the NISP and LE/CI operations developed from unclassified cyberspace events. </w:t>
      </w:r>
    </w:p>
    <w:p w14:paraId="4DA137D3" w14:textId="77777777" w:rsidR="00DF7075" w:rsidRPr="00092662" w:rsidRDefault="00DF7075" w:rsidP="00816BE5">
      <w:pPr>
        <w:spacing w:after="0" w:line="240" w:lineRule="auto"/>
        <w:rPr>
          <w:rFonts w:ascii="Times New Roman" w:hAnsi="Times New Roman" w:cs="Times New Roman"/>
          <w:sz w:val="24"/>
          <w:szCs w:val="24"/>
        </w:rPr>
      </w:pPr>
    </w:p>
    <w:p w14:paraId="7657DDA1" w14:textId="24F613A3"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.16. The Contractor shall document and report monthly on the progress of pending FAR and DFARS and Procedures, Guidance, and Information (PGI) clauses relevant to cybersecurity.</w:t>
      </w:r>
    </w:p>
    <w:p w14:paraId="58EADF1B" w14:textId="77777777" w:rsidR="00DF7075" w:rsidRPr="00092662" w:rsidRDefault="00DF7075" w:rsidP="00816BE5">
      <w:pPr>
        <w:spacing w:after="0" w:line="240" w:lineRule="auto"/>
        <w:rPr>
          <w:rFonts w:ascii="Times New Roman" w:hAnsi="Times New Roman" w:cs="Times New Roman"/>
          <w:sz w:val="24"/>
          <w:szCs w:val="24"/>
        </w:rPr>
      </w:pPr>
    </w:p>
    <w:p w14:paraId="5C2DE56E" w14:textId="5B716283" w:rsidR="00E27F01"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.17. The Contractor shall document and report monthly on the progress of pending DoD directives, instructions, regulations, and Federal statues regarding oversight of unclassified and classified information and the development of national policies pertaining to Controlled Unclassified Information (CUI) and National Security Systems (NSS) relevant to the NISP or LE/CI cyberspace operations. </w:t>
      </w:r>
    </w:p>
    <w:p w14:paraId="0F95EF64" w14:textId="77777777" w:rsidR="00DF7075" w:rsidRPr="00092662" w:rsidRDefault="00DF7075" w:rsidP="00816BE5">
      <w:pPr>
        <w:spacing w:after="0" w:line="240" w:lineRule="auto"/>
        <w:rPr>
          <w:rFonts w:ascii="Times New Roman" w:hAnsi="Times New Roman" w:cs="Times New Roman"/>
          <w:sz w:val="24"/>
          <w:szCs w:val="24"/>
        </w:rPr>
      </w:pPr>
    </w:p>
    <w:p w14:paraId="6E1494AC" w14:textId="67B14CF3"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.18. The Contractor shall align, revise and advise a five (near term) to ten year (long term) Cyber threat and CI Cyber Operations Division plan consisting of well-defined objectives and goals consistent with or enhancing the DCSA Cyber threat strategy and roadmap. Specific tasks include: </w:t>
      </w:r>
    </w:p>
    <w:p w14:paraId="5CDE015E" w14:textId="77777777" w:rsidR="00DF7075" w:rsidRPr="00092662" w:rsidRDefault="00DF7075" w:rsidP="00816BE5">
      <w:pPr>
        <w:spacing w:after="0" w:line="240" w:lineRule="auto"/>
        <w:rPr>
          <w:rFonts w:ascii="Times New Roman" w:hAnsi="Times New Roman" w:cs="Times New Roman"/>
          <w:sz w:val="24"/>
          <w:szCs w:val="24"/>
        </w:rPr>
      </w:pPr>
    </w:p>
    <w:p w14:paraId="5A7C20B3" w14:textId="52C6A962" w:rsidR="0018729E" w:rsidRPr="00092662" w:rsidRDefault="0071148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.18.1 Provision of plan based on research; determined Agency requirements, anticipated required resources, and milestones, which allow the Agency to be positioned </w:t>
      </w:r>
      <w:r w:rsidRPr="00092662">
        <w:rPr>
          <w:rFonts w:ascii="Times New Roman" w:hAnsi="Times New Roman" w:cs="Times New Roman"/>
          <w:sz w:val="24"/>
          <w:szCs w:val="24"/>
        </w:rPr>
        <w:lastRenderedPageBreak/>
        <w:t xml:space="preserve">to perform its mission. Identifying external entities to support DCSA Cyber Operations effort and facilitate meetings between external and internal DCSA organizations. Researching and documenting discrepancies, concerns and challenges with Aligning DCSA Cyber Threat Strategy to external and internal factors. Drafting position papers, whitepapers, competitive reviews, business benefits and case analyses, technical backgrounders, and research papers for DCSA management on NISP, CI and Cyber threat. </w:t>
      </w:r>
    </w:p>
    <w:p w14:paraId="657BC1D6" w14:textId="77777777" w:rsidR="00DF7075" w:rsidRPr="00092662" w:rsidRDefault="00DF7075" w:rsidP="00816BE5">
      <w:pPr>
        <w:spacing w:after="0" w:line="240" w:lineRule="auto"/>
        <w:rPr>
          <w:rFonts w:ascii="Times New Roman" w:hAnsi="Times New Roman" w:cs="Times New Roman"/>
          <w:sz w:val="24"/>
          <w:szCs w:val="24"/>
        </w:rPr>
      </w:pPr>
    </w:p>
    <w:p w14:paraId="396A41A5" w14:textId="4CBAF9A0"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.19. The Contractor shall recommend and review the implementation of security controls based upon customer security requirements (CUI, 800-171, 800-53) for all CI Cyber programs to include its artificial intelligence/machine-learning (AI/M-L) toolset in support of DCSA CI Cyber missions. </w:t>
      </w:r>
    </w:p>
    <w:p w14:paraId="2BEADEAB" w14:textId="77777777" w:rsidR="00DF7075" w:rsidRPr="00092662" w:rsidRDefault="00DF7075" w:rsidP="00816BE5">
      <w:pPr>
        <w:spacing w:after="0" w:line="240" w:lineRule="auto"/>
        <w:rPr>
          <w:rFonts w:ascii="Times New Roman" w:hAnsi="Times New Roman" w:cs="Times New Roman"/>
          <w:sz w:val="24"/>
          <w:szCs w:val="24"/>
        </w:rPr>
      </w:pPr>
    </w:p>
    <w:p w14:paraId="6D3F0034" w14:textId="7D7BA96D"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.20. The Contractor shall establish and maintain appropriate security measures to protect the integrity of CI Cyber programs. </w:t>
      </w:r>
    </w:p>
    <w:p w14:paraId="55E11C0C" w14:textId="77777777" w:rsidR="00DF7075" w:rsidRPr="00092662" w:rsidRDefault="00DF7075" w:rsidP="00816BE5">
      <w:pPr>
        <w:spacing w:after="0" w:line="240" w:lineRule="auto"/>
        <w:rPr>
          <w:rFonts w:ascii="Times New Roman" w:hAnsi="Times New Roman" w:cs="Times New Roman"/>
          <w:sz w:val="24"/>
          <w:szCs w:val="24"/>
        </w:rPr>
      </w:pPr>
    </w:p>
    <w:p w14:paraId="7B740AC1" w14:textId="382E7D91"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.21. The Contractor shall continuously evaluate and recommend innovative proven best business practices and tools to enhance defense-in-depth. </w:t>
      </w:r>
    </w:p>
    <w:p w14:paraId="23AED379" w14:textId="77777777" w:rsidR="00DF7075" w:rsidRPr="00092662" w:rsidRDefault="00DF7075" w:rsidP="00816BE5">
      <w:pPr>
        <w:spacing w:after="0" w:line="240" w:lineRule="auto"/>
        <w:rPr>
          <w:rFonts w:ascii="Times New Roman" w:hAnsi="Times New Roman" w:cs="Times New Roman"/>
          <w:sz w:val="24"/>
          <w:szCs w:val="24"/>
        </w:rPr>
      </w:pPr>
    </w:p>
    <w:p w14:paraId="22BD8B9F" w14:textId="4B6B9760"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.22. The Contractor shall recommend and coordinate the implementation of technical controls to support and enforce defined security policies. </w:t>
      </w:r>
    </w:p>
    <w:p w14:paraId="3410DB6A" w14:textId="77777777" w:rsidR="00DF7075" w:rsidRPr="00092662" w:rsidRDefault="00DF7075" w:rsidP="00816BE5">
      <w:pPr>
        <w:spacing w:after="0" w:line="240" w:lineRule="auto"/>
        <w:rPr>
          <w:rFonts w:ascii="Times New Roman" w:hAnsi="Times New Roman" w:cs="Times New Roman"/>
          <w:sz w:val="24"/>
          <w:szCs w:val="24"/>
        </w:rPr>
      </w:pPr>
    </w:p>
    <w:p w14:paraId="277F0092" w14:textId="3C74B894"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5.3.23. The Contractor shall assist in managing Plan of Action and Milestones (POA&amp;M) processes to identify, track, and mitigate open findings and vulnerabilities as needed. </w:t>
      </w:r>
    </w:p>
    <w:p w14:paraId="179427A9" w14:textId="77777777" w:rsidR="00DF7075" w:rsidRPr="00092662" w:rsidRDefault="00DF7075" w:rsidP="00816BE5">
      <w:pPr>
        <w:spacing w:after="0" w:line="240" w:lineRule="auto"/>
        <w:rPr>
          <w:rFonts w:ascii="Times New Roman" w:hAnsi="Times New Roman" w:cs="Times New Roman"/>
          <w:sz w:val="24"/>
          <w:szCs w:val="24"/>
        </w:rPr>
      </w:pPr>
    </w:p>
    <w:p w14:paraId="3BDC5E32" w14:textId="4BDB90D2"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.24. The Contractor shall support CI Cyber Operations Division members in review and recommendation of documentation supporting the A&amp;A of programs; and support the development of training and system documentation for programs. </w:t>
      </w:r>
    </w:p>
    <w:p w14:paraId="3F83F675" w14:textId="77777777" w:rsidR="00DF7075" w:rsidRPr="00092662" w:rsidRDefault="00DF7075" w:rsidP="00816BE5">
      <w:pPr>
        <w:spacing w:after="0" w:line="240" w:lineRule="auto"/>
        <w:rPr>
          <w:rFonts w:ascii="Times New Roman" w:hAnsi="Times New Roman" w:cs="Times New Roman"/>
          <w:sz w:val="24"/>
          <w:szCs w:val="24"/>
        </w:rPr>
      </w:pPr>
    </w:p>
    <w:p w14:paraId="53E8C8DF" w14:textId="250634F1"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.25. The Contractor shall support CI </w:t>
      </w:r>
      <w:proofErr w:type="spellStart"/>
      <w:r w:rsidRPr="00092662">
        <w:rPr>
          <w:rFonts w:ascii="Times New Roman" w:hAnsi="Times New Roman" w:cs="Times New Roman"/>
          <w:sz w:val="24"/>
          <w:szCs w:val="24"/>
        </w:rPr>
        <w:t>Cyber’s</w:t>
      </w:r>
      <w:proofErr w:type="spellEnd"/>
      <w:r w:rsidRPr="00092662">
        <w:rPr>
          <w:rFonts w:ascii="Times New Roman" w:hAnsi="Times New Roman" w:cs="Times New Roman"/>
          <w:sz w:val="24"/>
          <w:szCs w:val="24"/>
        </w:rPr>
        <w:t xml:space="preserve"> information security risk and control priorities; support implementation of risk management efforts to reduce risk to DCSA CI Cyber program business processes in cybersecurity, threat and vulnerability management and security assurance, security architecture and capability governance; and to strengthen controls that reduce risk. </w:t>
      </w:r>
    </w:p>
    <w:p w14:paraId="7FC7A6CD" w14:textId="77777777" w:rsidR="00DF7075" w:rsidRPr="00092662" w:rsidRDefault="00DF7075" w:rsidP="00816BE5">
      <w:pPr>
        <w:spacing w:after="0" w:line="240" w:lineRule="auto"/>
        <w:rPr>
          <w:rFonts w:ascii="Times New Roman" w:hAnsi="Times New Roman" w:cs="Times New Roman"/>
          <w:sz w:val="24"/>
          <w:szCs w:val="24"/>
        </w:rPr>
      </w:pPr>
    </w:p>
    <w:p w14:paraId="378C10BD" w14:textId="2EEFC9C0"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.26. The Contractor shall provide analysis and recommendations of cybersecurity products and services for use by DCSA, in coordination with DCSA OCIO/CISA and as required DCSA field offices.</w:t>
      </w:r>
    </w:p>
    <w:p w14:paraId="19E8E64B" w14:textId="77777777" w:rsidR="00DF7075" w:rsidRPr="00092662" w:rsidRDefault="00DF7075" w:rsidP="00816BE5">
      <w:pPr>
        <w:spacing w:after="0" w:line="240" w:lineRule="auto"/>
        <w:rPr>
          <w:rFonts w:ascii="Times New Roman" w:hAnsi="Times New Roman" w:cs="Times New Roman"/>
          <w:sz w:val="24"/>
          <w:szCs w:val="24"/>
        </w:rPr>
      </w:pPr>
    </w:p>
    <w:p w14:paraId="78A13BCE" w14:textId="7AAC3E65"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.27. The Contractor shall support cyber coordination efforts between DCSA, DCSA’s contracted IT development and sensor and intelligence management support, and other federal agencies supporting the Cybersecurity and Infrastructure Security Act (CISA) of 2018 to strengthen cybersecurity protections and practices across all cleared contractors and government agencies. </w:t>
      </w:r>
    </w:p>
    <w:p w14:paraId="269EC66A" w14:textId="77777777" w:rsidR="00DF7075" w:rsidRPr="00092662" w:rsidRDefault="00DF7075" w:rsidP="00816BE5">
      <w:pPr>
        <w:spacing w:after="0" w:line="240" w:lineRule="auto"/>
        <w:rPr>
          <w:rFonts w:ascii="Times New Roman" w:hAnsi="Times New Roman" w:cs="Times New Roman"/>
          <w:sz w:val="24"/>
          <w:szCs w:val="24"/>
        </w:rPr>
      </w:pPr>
    </w:p>
    <w:p w14:paraId="534F40CB" w14:textId="5AFB1307"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.28. The Contractor shall provide policy guidance and recommendations supporting of future cybersecurity enhancements between cleared contractors (CCs) and government agencies. </w:t>
      </w:r>
    </w:p>
    <w:p w14:paraId="64D7CAC6" w14:textId="77777777" w:rsidR="00DF7075" w:rsidRPr="00092662" w:rsidRDefault="00DF7075" w:rsidP="00816BE5">
      <w:pPr>
        <w:spacing w:after="0" w:line="240" w:lineRule="auto"/>
        <w:rPr>
          <w:rFonts w:ascii="Times New Roman" w:hAnsi="Times New Roman" w:cs="Times New Roman"/>
          <w:sz w:val="24"/>
          <w:szCs w:val="24"/>
        </w:rPr>
      </w:pPr>
    </w:p>
    <w:p w14:paraId="63724476" w14:textId="7B29BB1A"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.29. The Contractor shall analyze cyber-relevant information in industrial security, counterintelligence, Cyber-threat, Cybersecurity reports, DoD policy documents, and statutes to recommend security, policy, and technical interpretations of the material analyzed to strengthen safeguarding classified information held by cleared contractors. </w:t>
      </w:r>
    </w:p>
    <w:p w14:paraId="11F0745F" w14:textId="77777777" w:rsidR="00DF7075" w:rsidRPr="00092662" w:rsidRDefault="00DF7075" w:rsidP="00816BE5">
      <w:pPr>
        <w:spacing w:after="0" w:line="240" w:lineRule="auto"/>
        <w:rPr>
          <w:rFonts w:ascii="Times New Roman" w:hAnsi="Times New Roman" w:cs="Times New Roman"/>
          <w:sz w:val="24"/>
          <w:szCs w:val="24"/>
        </w:rPr>
      </w:pPr>
    </w:p>
    <w:p w14:paraId="658B0E72" w14:textId="7AAF2F53"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.30. The Contractor shall aid in developing operational, strategic, and policy recommendations to promote government CI Cyber community sharing, collaboration, and cyber-threat disclosure to classified information within and between cleared industry, DCSA, and other government agencies. </w:t>
      </w:r>
    </w:p>
    <w:p w14:paraId="27E22DC8" w14:textId="77777777" w:rsidR="00B01D05" w:rsidRPr="00092662" w:rsidRDefault="00B01D05" w:rsidP="00816BE5">
      <w:pPr>
        <w:spacing w:after="0" w:line="240" w:lineRule="auto"/>
        <w:rPr>
          <w:rFonts w:ascii="Times New Roman" w:hAnsi="Times New Roman" w:cs="Times New Roman"/>
          <w:sz w:val="24"/>
          <w:szCs w:val="24"/>
        </w:rPr>
      </w:pPr>
    </w:p>
    <w:p w14:paraId="0E3892AF" w14:textId="71D2C76D"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.31. The Contractor shall assist CI Cyber leadership with planning, organizing, monitoring, and coordinating courses of action to respond to mitigation strategies appropriately, identify information gaps, and highlight problems in collecting information. </w:t>
      </w:r>
    </w:p>
    <w:p w14:paraId="0589EB63" w14:textId="77777777" w:rsidR="00DF7075" w:rsidRPr="00092662" w:rsidRDefault="00DF7075" w:rsidP="00816BE5">
      <w:pPr>
        <w:spacing w:after="0" w:line="240" w:lineRule="auto"/>
        <w:rPr>
          <w:rFonts w:ascii="Times New Roman" w:hAnsi="Times New Roman" w:cs="Times New Roman"/>
          <w:sz w:val="24"/>
          <w:szCs w:val="24"/>
        </w:rPr>
      </w:pPr>
    </w:p>
    <w:p w14:paraId="746475D6" w14:textId="3F70FD1F"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.32. The Contractor shall support the overall planning and coordination of the Enhanced Cybersecurity Platform program, providing security requirements for implementation and operation, data analysis of Cyber Threat Intelligence, External Sensor Analytics, and Advanced Threat Detection and Monitoring in support of DCSA Defensive Cyber Operations (DCO). </w:t>
      </w:r>
    </w:p>
    <w:p w14:paraId="2FCA93C8" w14:textId="77777777" w:rsidR="00DF7075" w:rsidRPr="00092662" w:rsidRDefault="00DF7075" w:rsidP="00816BE5">
      <w:pPr>
        <w:spacing w:after="0" w:line="240" w:lineRule="auto"/>
        <w:rPr>
          <w:rFonts w:ascii="Times New Roman" w:hAnsi="Times New Roman" w:cs="Times New Roman"/>
          <w:sz w:val="24"/>
          <w:szCs w:val="24"/>
        </w:rPr>
      </w:pPr>
    </w:p>
    <w:p w14:paraId="0F5B1738" w14:textId="044A3BB4"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.33. The Contractor shall assist with the overall architecture and design of the Enhanced Cyber Platform solution. </w:t>
      </w:r>
    </w:p>
    <w:p w14:paraId="1625C86C" w14:textId="77777777" w:rsidR="00DF7075" w:rsidRPr="00092662" w:rsidRDefault="00DF7075" w:rsidP="00816BE5">
      <w:pPr>
        <w:spacing w:after="0" w:line="240" w:lineRule="auto"/>
        <w:rPr>
          <w:rFonts w:ascii="Times New Roman" w:hAnsi="Times New Roman" w:cs="Times New Roman"/>
          <w:sz w:val="24"/>
          <w:szCs w:val="24"/>
        </w:rPr>
      </w:pPr>
    </w:p>
    <w:p w14:paraId="39138091" w14:textId="0B6A372C" w:rsidR="0018729E"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.34. The Contractor shall ensure the Enhanced Cyber Platform implementation meets DCSA security standards through weekly collaboration efforts between DCSA and the Enhanced Cyber Platform vendors. </w:t>
      </w:r>
    </w:p>
    <w:p w14:paraId="6D3ED56A" w14:textId="77777777" w:rsidR="00DF7075" w:rsidRPr="00092662" w:rsidRDefault="00DF7075" w:rsidP="00816BE5">
      <w:pPr>
        <w:spacing w:after="0" w:line="240" w:lineRule="auto"/>
        <w:rPr>
          <w:rFonts w:ascii="Times New Roman" w:hAnsi="Times New Roman" w:cs="Times New Roman"/>
          <w:sz w:val="24"/>
          <w:szCs w:val="24"/>
        </w:rPr>
      </w:pPr>
    </w:p>
    <w:p w14:paraId="0B86F9C6" w14:textId="372EFAF5" w:rsidR="00711485"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20620C">
        <w:rPr>
          <w:rFonts w:ascii="Times New Roman" w:hAnsi="Times New Roman" w:cs="Times New Roman"/>
          <w:sz w:val="24"/>
          <w:szCs w:val="24"/>
        </w:rPr>
        <w:t>6</w:t>
      </w:r>
      <w:r w:rsidRPr="00092662">
        <w:rPr>
          <w:rFonts w:ascii="Times New Roman" w:hAnsi="Times New Roman" w:cs="Times New Roman"/>
          <w:sz w:val="24"/>
          <w:szCs w:val="24"/>
        </w:rPr>
        <w:t xml:space="preserve">.35. The Contractor shall communicate Security Standards and policy to DCSA vendors and assure adherence. </w:t>
      </w:r>
    </w:p>
    <w:p w14:paraId="5428E9E9" w14:textId="22240F7F" w:rsidR="00711485" w:rsidRPr="00092662" w:rsidRDefault="0071148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 xml:space="preserve">• The Contractor shall participate in sensor working groups to develop multi-agency standards of sensor implantation, data collection, and analysis. </w:t>
      </w:r>
    </w:p>
    <w:p w14:paraId="40A26656" w14:textId="5539F062" w:rsidR="00711485" w:rsidRPr="00092662" w:rsidRDefault="00711485" w:rsidP="00816BE5">
      <w:pPr>
        <w:spacing w:after="0" w:line="240" w:lineRule="auto"/>
        <w:ind w:left="720"/>
        <w:rPr>
          <w:rFonts w:ascii="Times New Roman" w:hAnsi="Times New Roman" w:cs="Times New Roman"/>
          <w:sz w:val="24"/>
          <w:szCs w:val="24"/>
        </w:rPr>
      </w:pPr>
    </w:p>
    <w:p w14:paraId="313CD127" w14:textId="01B736FD" w:rsidR="00711485" w:rsidRPr="00092662" w:rsidRDefault="0071148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 xml:space="preserve">• The Contractor shall consult with and provide support in drafting or reviewing contract security classification and specification for DCSA. </w:t>
      </w:r>
    </w:p>
    <w:p w14:paraId="05308BD4" w14:textId="1533626F" w:rsidR="00711485" w:rsidRPr="00092662" w:rsidRDefault="00711485" w:rsidP="00816BE5">
      <w:pPr>
        <w:spacing w:after="0" w:line="240" w:lineRule="auto"/>
        <w:ind w:left="720"/>
        <w:rPr>
          <w:rFonts w:ascii="Times New Roman" w:hAnsi="Times New Roman" w:cs="Times New Roman"/>
          <w:sz w:val="24"/>
          <w:szCs w:val="24"/>
        </w:rPr>
      </w:pPr>
    </w:p>
    <w:p w14:paraId="3479FB6F" w14:textId="77777777" w:rsidR="00711485" w:rsidRPr="00092662" w:rsidRDefault="0071148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 xml:space="preserve">• The Contractor shall maintain knowledge of pertinent Executive Orders, implementing directives, Presidential decision directives, DoD and DCSA policy and guidelines. </w:t>
      </w:r>
    </w:p>
    <w:p w14:paraId="46AFB2BB" w14:textId="77777777" w:rsidR="00711485" w:rsidRPr="00092662" w:rsidRDefault="00711485" w:rsidP="00816BE5">
      <w:pPr>
        <w:spacing w:after="0" w:line="240" w:lineRule="auto"/>
        <w:rPr>
          <w:rFonts w:ascii="Times New Roman" w:hAnsi="Times New Roman" w:cs="Times New Roman"/>
          <w:sz w:val="24"/>
          <w:szCs w:val="24"/>
        </w:rPr>
      </w:pPr>
    </w:p>
    <w:p w14:paraId="5C49208A" w14:textId="750ACFD2" w:rsidR="003011DD" w:rsidRPr="00092662" w:rsidRDefault="003011DD"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7</w:t>
      </w:r>
      <w:r w:rsidRPr="00092662">
        <w:rPr>
          <w:rFonts w:ascii="Times New Roman" w:hAnsi="Times New Roman" w:cs="Times New Roman"/>
          <w:sz w:val="24"/>
          <w:szCs w:val="24"/>
        </w:rPr>
        <w:t xml:space="preserve"> Task Area </w:t>
      </w:r>
      <w:r w:rsidR="00D248C8" w:rsidRPr="00092662">
        <w:rPr>
          <w:rFonts w:ascii="Times New Roman" w:hAnsi="Times New Roman" w:cs="Times New Roman"/>
          <w:sz w:val="24"/>
          <w:szCs w:val="24"/>
        </w:rPr>
        <w:t>4</w:t>
      </w:r>
      <w:r w:rsidRPr="00092662">
        <w:rPr>
          <w:rFonts w:ascii="Times New Roman" w:hAnsi="Times New Roman" w:cs="Times New Roman"/>
          <w:sz w:val="24"/>
          <w:szCs w:val="24"/>
        </w:rPr>
        <w:t>: NISP Mission Performance Support</w:t>
      </w:r>
    </w:p>
    <w:p w14:paraId="44A7B3C8" w14:textId="5D0A2384" w:rsidR="003011DD" w:rsidRPr="00092662" w:rsidRDefault="003011DD" w:rsidP="00816BE5">
      <w:pPr>
        <w:tabs>
          <w:tab w:val="left" w:pos="4680"/>
        </w:tabs>
        <w:spacing w:after="0" w:line="240" w:lineRule="auto"/>
        <w:rPr>
          <w:rFonts w:ascii="Times New Roman" w:hAnsi="Times New Roman" w:cs="Times New Roman"/>
          <w:sz w:val="24"/>
          <w:szCs w:val="24"/>
        </w:rPr>
      </w:pPr>
    </w:p>
    <w:p w14:paraId="70A8D718" w14:textId="77777777" w:rsidR="003011DD" w:rsidRPr="00092662" w:rsidRDefault="003011DD"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The National Industrial Security Program (NISP) Mission Performance (NMP) Division falls under the NISP Operations office located within the Industrial Security (IS) Directorate of DCSA.  NMP directly supports IS operational goals, activities, and capabilities by providing field personnel with guidance, materials, and communications necessary to remain mission ready.  NMP is comprised of two branches - Quality Branch and Mission Branch – who strategically coordinate efforts to facilitate consistent delivery of excellent services in support of the NISP.  NMP exists to fulfill requirements within E.O. 12829, 32 CFR Part 117, and DoD Manual 5220.32, Volume 1.</w:t>
      </w:r>
    </w:p>
    <w:p w14:paraId="6AEDD83C" w14:textId="77777777" w:rsidR="003011DD" w:rsidRPr="00092662" w:rsidRDefault="003011DD" w:rsidP="00816BE5">
      <w:pPr>
        <w:tabs>
          <w:tab w:val="left" w:pos="4680"/>
        </w:tabs>
        <w:spacing w:after="0" w:line="240" w:lineRule="auto"/>
        <w:rPr>
          <w:rFonts w:ascii="Times New Roman" w:hAnsi="Times New Roman" w:cs="Times New Roman"/>
          <w:sz w:val="24"/>
          <w:szCs w:val="24"/>
        </w:rPr>
      </w:pPr>
    </w:p>
    <w:p w14:paraId="418D6C55" w14:textId="63A0A6F4" w:rsidR="003011DD"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7</w:t>
      </w:r>
      <w:r w:rsidRPr="00092662">
        <w:rPr>
          <w:rFonts w:ascii="Times New Roman" w:hAnsi="Times New Roman" w:cs="Times New Roman"/>
          <w:sz w:val="24"/>
          <w:szCs w:val="24"/>
        </w:rPr>
        <w:t>.</w:t>
      </w:r>
      <w:r w:rsidR="003011DD" w:rsidRPr="00092662">
        <w:rPr>
          <w:rFonts w:ascii="Times New Roman" w:hAnsi="Times New Roman" w:cs="Times New Roman"/>
          <w:sz w:val="24"/>
          <w:szCs w:val="24"/>
        </w:rPr>
        <w:t xml:space="preserve">1. The Contractor shall provide data collection, analysis, and products to support the NISP Mission Performance Division. The Contractor shall conduct trends and gap analysis to inform leadership on evolving needs and requirements, as well as to identify training or process gaps. </w:t>
      </w:r>
    </w:p>
    <w:p w14:paraId="6981E081" w14:textId="77777777" w:rsidR="003011DD" w:rsidRPr="00092662" w:rsidRDefault="003011DD" w:rsidP="00816BE5">
      <w:pPr>
        <w:tabs>
          <w:tab w:val="left" w:pos="4680"/>
        </w:tabs>
        <w:spacing w:after="0" w:line="240" w:lineRule="auto"/>
        <w:rPr>
          <w:rFonts w:ascii="Times New Roman" w:hAnsi="Times New Roman" w:cs="Times New Roman"/>
          <w:sz w:val="24"/>
          <w:szCs w:val="24"/>
        </w:rPr>
      </w:pPr>
    </w:p>
    <w:p w14:paraId="368E96B8" w14:textId="0050EEEB" w:rsidR="003011DD"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7</w:t>
      </w:r>
      <w:r w:rsidRPr="00092662">
        <w:rPr>
          <w:rFonts w:ascii="Times New Roman" w:hAnsi="Times New Roman" w:cs="Times New Roman"/>
          <w:sz w:val="24"/>
          <w:szCs w:val="24"/>
        </w:rPr>
        <w:t>.</w:t>
      </w:r>
      <w:r w:rsidR="003011DD" w:rsidRPr="00092662">
        <w:rPr>
          <w:rFonts w:ascii="Times New Roman" w:hAnsi="Times New Roman" w:cs="Times New Roman"/>
          <w:sz w:val="24"/>
          <w:szCs w:val="24"/>
        </w:rPr>
        <w:t xml:space="preserve">1.1. The Contractor shall conduct and analyze monthly data quality initiatives to identify and resolve incorrect data </w:t>
      </w:r>
      <w:proofErr w:type="gramStart"/>
      <w:r w:rsidR="003011DD" w:rsidRPr="00092662">
        <w:rPr>
          <w:rFonts w:ascii="Times New Roman" w:hAnsi="Times New Roman" w:cs="Times New Roman"/>
          <w:sz w:val="24"/>
          <w:szCs w:val="24"/>
        </w:rPr>
        <w:t>entered into</w:t>
      </w:r>
      <w:proofErr w:type="gramEnd"/>
      <w:r w:rsidR="003011DD" w:rsidRPr="00092662">
        <w:rPr>
          <w:rFonts w:ascii="Times New Roman" w:hAnsi="Times New Roman" w:cs="Times New Roman"/>
          <w:sz w:val="24"/>
          <w:szCs w:val="24"/>
        </w:rPr>
        <w:t xml:space="preserve"> industrial security systems, such as NISS and follow-on systems. The Contractor’s performance will be measured in the ability to learn and independently utilize DCSA systems (primarily NISS or its successor), understand data needs of the customers (Field, HQ, assigned team, etc.), and efficiently and effectively convey data points to enable mission functions. </w:t>
      </w:r>
    </w:p>
    <w:p w14:paraId="1738F33A" w14:textId="2A69CCCF" w:rsidR="003011DD"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7</w:t>
      </w:r>
      <w:r w:rsidRPr="00092662">
        <w:rPr>
          <w:rFonts w:ascii="Times New Roman" w:hAnsi="Times New Roman" w:cs="Times New Roman"/>
          <w:sz w:val="24"/>
          <w:szCs w:val="24"/>
        </w:rPr>
        <w:t>.</w:t>
      </w:r>
      <w:r w:rsidR="003011DD" w:rsidRPr="00092662">
        <w:rPr>
          <w:rFonts w:ascii="Times New Roman" w:hAnsi="Times New Roman" w:cs="Times New Roman"/>
          <w:sz w:val="24"/>
          <w:szCs w:val="24"/>
        </w:rPr>
        <w:t xml:space="preserve">1.2. The Contractor will perform short-suspense tasking’s, periodic deliverables, and long-term evaluation and analysis to project industrial security operational results </w:t>
      </w:r>
      <w:proofErr w:type="gramStart"/>
      <w:r w:rsidR="003011DD" w:rsidRPr="00092662">
        <w:rPr>
          <w:rFonts w:ascii="Times New Roman" w:hAnsi="Times New Roman" w:cs="Times New Roman"/>
          <w:sz w:val="24"/>
          <w:szCs w:val="24"/>
        </w:rPr>
        <w:t>in  field</w:t>
      </w:r>
      <w:proofErr w:type="gramEnd"/>
      <w:r w:rsidR="003011DD" w:rsidRPr="00092662">
        <w:rPr>
          <w:rFonts w:ascii="Times New Roman" w:hAnsi="Times New Roman" w:cs="Times New Roman"/>
          <w:sz w:val="24"/>
          <w:szCs w:val="24"/>
        </w:rPr>
        <w:t xml:space="preserve"> work and mission prioritization. </w:t>
      </w:r>
    </w:p>
    <w:p w14:paraId="7ED7BE80" w14:textId="77777777" w:rsidR="003011DD" w:rsidRPr="00092662" w:rsidRDefault="003011DD" w:rsidP="00816BE5">
      <w:pPr>
        <w:tabs>
          <w:tab w:val="left" w:pos="4680"/>
        </w:tabs>
        <w:spacing w:after="0" w:line="240" w:lineRule="auto"/>
        <w:rPr>
          <w:rFonts w:ascii="Times New Roman" w:hAnsi="Times New Roman" w:cs="Times New Roman"/>
          <w:sz w:val="24"/>
          <w:szCs w:val="24"/>
        </w:rPr>
      </w:pPr>
    </w:p>
    <w:p w14:paraId="35B42AD0" w14:textId="15C90E38" w:rsidR="003011DD"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7</w:t>
      </w:r>
      <w:r w:rsidRPr="00092662">
        <w:rPr>
          <w:rFonts w:ascii="Times New Roman" w:hAnsi="Times New Roman" w:cs="Times New Roman"/>
          <w:sz w:val="24"/>
          <w:szCs w:val="24"/>
        </w:rPr>
        <w:t>.</w:t>
      </w:r>
      <w:r w:rsidR="003011DD" w:rsidRPr="00092662">
        <w:rPr>
          <w:rFonts w:ascii="Times New Roman" w:hAnsi="Times New Roman" w:cs="Times New Roman"/>
          <w:sz w:val="24"/>
          <w:szCs w:val="24"/>
        </w:rPr>
        <w:t xml:space="preserve">2. The Contractor shall </w:t>
      </w:r>
      <w:proofErr w:type="gramStart"/>
      <w:r w:rsidR="003011DD" w:rsidRPr="00092662">
        <w:rPr>
          <w:rFonts w:ascii="Times New Roman" w:hAnsi="Times New Roman" w:cs="Times New Roman"/>
          <w:sz w:val="24"/>
          <w:szCs w:val="24"/>
        </w:rPr>
        <w:t>prepare</w:t>
      </w:r>
      <w:proofErr w:type="gramEnd"/>
      <w:r w:rsidR="003011DD" w:rsidRPr="00092662">
        <w:rPr>
          <w:rFonts w:ascii="Times New Roman" w:hAnsi="Times New Roman" w:cs="Times New Roman"/>
          <w:sz w:val="24"/>
          <w:szCs w:val="24"/>
        </w:rPr>
        <w:t xml:space="preserve"> and staff Industrial Security (IS) packages as needed and recurring on a weekly and monthly basis (e.g. correspondence, executive notes, data calls, review of directives/instructions/regulations/manuals, research reports, etc.) related the NISP.</w:t>
      </w:r>
    </w:p>
    <w:p w14:paraId="5BDB4035" w14:textId="77777777" w:rsidR="003011DD" w:rsidRPr="00092662" w:rsidRDefault="003011DD" w:rsidP="00816BE5">
      <w:pPr>
        <w:tabs>
          <w:tab w:val="left" w:pos="4680"/>
        </w:tabs>
        <w:spacing w:after="0" w:line="240" w:lineRule="auto"/>
        <w:rPr>
          <w:rFonts w:ascii="Times New Roman" w:hAnsi="Times New Roman" w:cs="Times New Roman"/>
          <w:sz w:val="24"/>
          <w:szCs w:val="24"/>
        </w:rPr>
      </w:pPr>
    </w:p>
    <w:p w14:paraId="053B1882" w14:textId="1026BAD1" w:rsidR="003011DD"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7</w:t>
      </w:r>
      <w:r w:rsidRPr="00092662">
        <w:rPr>
          <w:rFonts w:ascii="Times New Roman" w:hAnsi="Times New Roman" w:cs="Times New Roman"/>
          <w:sz w:val="24"/>
          <w:szCs w:val="24"/>
        </w:rPr>
        <w:t>.</w:t>
      </w:r>
      <w:r w:rsidR="003011DD" w:rsidRPr="00092662">
        <w:rPr>
          <w:rFonts w:ascii="Times New Roman" w:hAnsi="Times New Roman" w:cs="Times New Roman"/>
          <w:sz w:val="24"/>
          <w:szCs w:val="24"/>
        </w:rPr>
        <w:t xml:space="preserve">3. The Contractor shall provide weekly support in developing, modifying and maintaining Excel spreadsheets and a data store containing critical capabilities and technology information </w:t>
      </w:r>
      <w:proofErr w:type="gramStart"/>
      <w:r w:rsidR="003011DD" w:rsidRPr="00092662">
        <w:rPr>
          <w:rFonts w:ascii="Times New Roman" w:hAnsi="Times New Roman" w:cs="Times New Roman"/>
          <w:sz w:val="24"/>
          <w:szCs w:val="24"/>
        </w:rPr>
        <w:t>for  ~</w:t>
      </w:r>
      <w:proofErr w:type="gramEnd"/>
      <w:r w:rsidR="003011DD" w:rsidRPr="00092662">
        <w:rPr>
          <w:rFonts w:ascii="Times New Roman" w:hAnsi="Times New Roman" w:cs="Times New Roman"/>
          <w:sz w:val="24"/>
          <w:szCs w:val="24"/>
        </w:rPr>
        <w:t xml:space="preserve">13,000 facilities in the NISP. The Contractor shall perform critical data analyses to support </w:t>
      </w:r>
      <w:r w:rsidR="003011DD" w:rsidRPr="00092662">
        <w:rPr>
          <w:rFonts w:ascii="Times New Roman" w:hAnsi="Times New Roman" w:cs="Times New Roman"/>
          <w:sz w:val="24"/>
          <w:szCs w:val="24"/>
        </w:rPr>
        <w:lastRenderedPageBreak/>
        <w:t xml:space="preserve">prioritization of HQ and field personnel activities involving risk-based engagements for all ~13000 facilities in the NISP. </w:t>
      </w:r>
    </w:p>
    <w:p w14:paraId="4727F23E" w14:textId="77777777" w:rsidR="003011DD" w:rsidRPr="00092662" w:rsidRDefault="003011DD" w:rsidP="00816BE5">
      <w:pPr>
        <w:tabs>
          <w:tab w:val="left" w:pos="4680"/>
        </w:tabs>
        <w:spacing w:after="0" w:line="240" w:lineRule="auto"/>
        <w:rPr>
          <w:rFonts w:ascii="Times New Roman" w:hAnsi="Times New Roman" w:cs="Times New Roman"/>
          <w:sz w:val="24"/>
          <w:szCs w:val="24"/>
        </w:rPr>
      </w:pPr>
    </w:p>
    <w:p w14:paraId="62850525" w14:textId="034A0F87" w:rsidR="003011DD"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7</w:t>
      </w:r>
      <w:r w:rsidRPr="00092662">
        <w:rPr>
          <w:rFonts w:ascii="Times New Roman" w:hAnsi="Times New Roman" w:cs="Times New Roman"/>
          <w:sz w:val="24"/>
          <w:szCs w:val="24"/>
        </w:rPr>
        <w:t>.</w:t>
      </w:r>
      <w:r w:rsidR="003011DD" w:rsidRPr="00092662">
        <w:rPr>
          <w:rFonts w:ascii="Times New Roman" w:hAnsi="Times New Roman" w:cs="Times New Roman"/>
          <w:sz w:val="24"/>
          <w:szCs w:val="24"/>
        </w:rPr>
        <w:t>4. The Contractor shall visually prepare and maintain performance data by utilizing appropriate Microsoft products. The Contractor shall assist with surveys and case studies in support of the IS Directorate.</w:t>
      </w:r>
    </w:p>
    <w:p w14:paraId="78759C57" w14:textId="77777777" w:rsidR="003011DD" w:rsidRPr="00092662" w:rsidRDefault="003011DD" w:rsidP="00816BE5">
      <w:pPr>
        <w:tabs>
          <w:tab w:val="left" w:pos="4680"/>
        </w:tabs>
        <w:spacing w:after="0" w:line="240" w:lineRule="auto"/>
        <w:rPr>
          <w:rFonts w:ascii="Times New Roman" w:hAnsi="Times New Roman" w:cs="Times New Roman"/>
          <w:sz w:val="24"/>
          <w:szCs w:val="24"/>
        </w:rPr>
      </w:pPr>
    </w:p>
    <w:p w14:paraId="52FBA27A" w14:textId="4E224BCA" w:rsidR="003011DD"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7</w:t>
      </w:r>
      <w:r w:rsidRPr="00092662">
        <w:rPr>
          <w:rFonts w:ascii="Times New Roman" w:hAnsi="Times New Roman" w:cs="Times New Roman"/>
          <w:sz w:val="24"/>
          <w:szCs w:val="24"/>
        </w:rPr>
        <w:t>.</w:t>
      </w:r>
      <w:r w:rsidR="003011DD" w:rsidRPr="00092662">
        <w:rPr>
          <w:rFonts w:ascii="Times New Roman" w:hAnsi="Times New Roman" w:cs="Times New Roman"/>
          <w:sz w:val="24"/>
          <w:szCs w:val="24"/>
        </w:rPr>
        <w:t>5. The Contractor shall edit, analyze and recommend security, policy, and technical edits of relevant information contained in industrial security operating procedures and reports.</w:t>
      </w:r>
    </w:p>
    <w:p w14:paraId="703EBE2B" w14:textId="77777777" w:rsidR="003011DD" w:rsidRPr="00092662" w:rsidRDefault="003011DD" w:rsidP="00816BE5">
      <w:pPr>
        <w:spacing w:after="0" w:line="240" w:lineRule="auto"/>
        <w:rPr>
          <w:rFonts w:ascii="Times New Roman" w:hAnsi="Times New Roman" w:cs="Times New Roman"/>
          <w:sz w:val="24"/>
          <w:szCs w:val="24"/>
        </w:rPr>
      </w:pPr>
    </w:p>
    <w:p w14:paraId="311BD837" w14:textId="01602E78" w:rsidR="00A95E4E" w:rsidRPr="00092662" w:rsidRDefault="00A95E4E"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 xml:space="preserve"> Task Area </w:t>
      </w:r>
      <w:r w:rsidR="00D248C8" w:rsidRPr="00092662">
        <w:rPr>
          <w:rFonts w:ascii="Times New Roman" w:hAnsi="Times New Roman" w:cs="Times New Roman"/>
          <w:sz w:val="24"/>
          <w:szCs w:val="24"/>
        </w:rPr>
        <w:t>5</w:t>
      </w:r>
      <w:r w:rsidRPr="00092662">
        <w:rPr>
          <w:rFonts w:ascii="Times New Roman" w:hAnsi="Times New Roman" w:cs="Times New Roman"/>
          <w:sz w:val="24"/>
          <w:szCs w:val="24"/>
        </w:rPr>
        <w:t>: Industrial Security Technologies and Strategy (ISTS)</w:t>
      </w:r>
    </w:p>
    <w:p w14:paraId="14428C73" w14:textId="77777777" w:rsidR="00A95E4E" w:rsidRPr="00092662" w:rsidRDefault="00A95E4E" w:rsidP="00816BE5">
      <w:pPr>
        <w:tabs>
          <w:tab w:val="left" w:pos="4680"/>
        </w:tabs>
        <w:spacing w:after="0" w:line="240" w:lineRule="auto"/>
        <w:rPr>
          <w:rFonts w:ascii="Times New Roman" w:hAnsi="Times New Roman" w:cs="Times New Roman"/>
          <w:sz w:val="24"/>
          <w:szCs w:val="24"/>
        </w:rPr>
      </w:pPr>
    </w:p>
    <w:p w14:paraId="5812E2C8" w14:textId="7187A3C0" w:rsidR="00A95E4E" w:rsidRPr="00092662" w:rsidRDefault="00A95E4E"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The Industrial Security Technologies and Strategy (ISTS) </w:t>
      </w:r>
      <w:proofErr w:type="gramStart"/>
      <w:r w:rsidRPr="00092662">
        <w:rPr>
          <w:rFonts w:ascii="Times New Roman" w:hAnsi="Times New Roman" w:cs="Times New Roman"/>
          <w:sz w:val="24"/>
          <w:szCs w:val="24"/>
        </w:rPr>
        <w:t>establishes</w:t>
      </w:r>
      <w:proofErr w:type="gramEnd"/>
      <w:r w:rsidRPr="00092662">
        <w:rPr>
          <w:rFonts w:ascii="Times New Roman" w:hAnsi="Times New Roman" w:cs="Times New Roman"/>
          <w:sz w:val="24"/>
          <w:szCs w:val="24"/>
        </w:rPr>
        <w:t xml:space="preserve"> and maintains IS Strategic Objectives aligned to the DCSA and IS vision and serves as the central point for directorate technical requirements and functional management for IS systems of record. This Division manages </w:t>
      </w:r>
      <w:proofErr w:type="gramStart"/>
      <w:r w:rsidRPr="00092662">
        <w:rPr>
          <w:rFonts w:ascii="Times New Roman" w:hAnsi="Times New Roman" w:cs="Times New Roman"/>
          <w:sz w:val="24"/>
          <w:szCs w:val="24"/>
        </w:rPr>
        <w:t>the</w:t>
      </w:r>
      <w:proofErr w:type="gramEnd"/>
      <w:r w:rsidRPr="00092662">
        <w:rPr>
          <w:rFonts w:ascii="Times New Roman" w:hAnsi="Times New Roman" w:cs="Times New Roman"/>
          <w:sz w:val="24"/>
          <w:szCs w:val="24"/>
        </w:rPr>
        <w:t xml:space="preserve"> portfolio of approximately twelve (12) projects and twenty (20) </w:t>
      </w:r>
      <w:proofErr w:type="gramStart"/>
      <w:r w:rsidRPr="00092662">
        <w:rPr>
          <w:rFonts w:ascii="Times New Roman" w:hAnsi="Times New Roman" w:cs="Times New Roman"/>
          <w:sz w:val="24"/>
          <w:szCs w:val="24"/>
        </w:rPr>
        <w:t>key</w:t>
      </w:r>
      <w:proofErr w:type="gramEnd"/>
      <w:r w:rsidRPr="00092662">
        <w:rPr>
          <w:rFonts w:ascii="Times New Roman" w:hAnsi="Times New Roman" w:cs="Times New Roman"/>
          <w:sz w:val="24"/>
          <w:szCs w:val="24"/>
        </w:rPr>
        <w:t xml:space="preserve"> on average tasks annually to ensure achievement of Strategic Objectives are met and procuring the systems needed to efficiently and effectively conduct operations and serves as functional manager for at least five (5) systems of record.</w:t>
      </w:r>
    </w:p>
    <w:p w14:paraId="6792E5AD" w14:textId="77777777" w:rsidR="00A95E4E" w:rsidRPr="00092662" w:rsidRDefault="00A95E4E" w:rsidP="00816BE5">
      <w:pPr>
        <w:tabs>
          <w:tab w:val="left" w:pos="4680"/>
        </w:tabs>
        <w:spacing w:after="0" w:line="240" w:lineRule="auto"/>
        <w:rPr>
          <w:rFonts w:ascii="Times New Roman" w:hAnsi="Times New Roman" w:cs="Times New Roman"/>
          <w:sz w:val="24"/>
          <w:szCs w:val="24"/>
        </w:rPr>
      </w:pPr>
    </w:p>
    <w:p w14:paraId="7EA8E485" w14:textId="12435E40" w:rsidR="00A95E4E"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A95E4E" w:rsidRPr="00092662">
        <w:rPr>
          <w:rFonts w:ascii="Times New Roman" w:hAnsi="Times New Roman" w:cs="Times New Roman"/>
          <w:sz w:val="24"/>
          <w:szCs w:val="24"/>
        </w:rPr>
        <w:t>1. The Contractor shall utilize its expertise in Data Science and Artificial Intelligence to:</w:t>
      </w:r>
    </w:p>
    <w:p w14:paraId="3053AB98" w14:textId="77777777" w:rsidR="00A95E4E" w:rsidRPr="00092662" w:rsidRDefault="00A95E4E" w:rsidP="00816BE5">
      <w:pPr>
        <w:tabs>
          <w:tab w:val="left" w:pos="4680"/>
        </w:tabs>
        <w:spacing w:after="0" w:line="240" w:lineRule="auto"/>
        <w:rPr>
          <w:rFonts w:ascii="Times New Roman" w:hAnsi="Times New Roman" w:cs="Times New Roman"/>
          <w:sz w:val="24"/>
          <w:szCs w:val="24"/>
        </w:rPr>
      </w:pPr>
    </w:p>
    <w:p w14:paraId="0847C5A2" w14:textId="759F8BB7" w:rsidR="00A95E4E"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.1. Advance Technology Capabilities: Assist DCSA efforts to</w:t>
      </w:r>
      <w:r w:rsidR="00B01D05" w:rsidRPr="00092662">
        <w:rPr>
          <w:rFonts w:ascii="Times New Roman" w:hAnsi="Times New Roman" w:cs="Times New Roman"/>
          <w:sz w:val="24"/>
          <w:szCs w:val="24"/>
        </w:rPr>
        <w:t xml:space="preserve"> </w:t>
      </w:r>
      <w:r w:rsidR="00A95E4E" w:rsidRPr="00092662">
        <w:rPr>
          <w:rFonts w:ascii="Times New Roman" w:hAnsi="Times New Roman" w:cs="Times New Roman"/>
          <w:sz w:val="24"/>
          <w:szCs w:val="24"/>
        </w:rPr>
        <w:t>manage, and integrate commercial, open-source, and government data; develop dashboards and visualizations for mission, enterprise, and partner use; create a common operating picture of the National Industrial Security Program (NISP); identify risks of affiliated entities and suppliers to the National Institute of Standards and Technology (NIST); and achieve Authority to Operate (ATO) for systems that support the IS mission and related missions.</w:t>
      </w:r>
    </w:p>
    <w:p w14:paraId="44757C0B" w14:textId="77777777" w:rsidR="00A95E4E" w:rsidRPr="00092662" w:rsidRDefault="00A95E4E" w:rsidP="00816BE5">
      <w:pPr>
        <w:tabs>
          <w:tab w:val="left" w:pos="4680"/>
        </w:tabs>
        <w:spacing w:after="0" w:line="240" w:lineRule="auto"/>
        <w:ind w:left="720"/>
        <w:rPr>
          <w:rFonts w:ascii="Times New Roman" w:hAnsi="Times New Roman" w:cs="Times New Roman"/>
          <w:sz w:val="24"/>
          <w:szCs w:val="24"/>
        </w:rPr>
      </w:pPr>
    </w:p>
    <w:p w14:paraId="6A248191" w14:textId="4FF85ECF" w:rsidR="00A95E4E"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.2. Collaboration: Collaborate within DCSA, and externally with CFIUS, USD (I&amp;S), USD (A&amp;S), USD(R&amp;E), DoD/CMO&amp;CFO, DARPA, JAIC, MILDEPS, IC members, and other Federal agencies, national laboratories, FFRDCs, universities, professional associations, public/private partnerships, and private industry as appropriate to support Industrial Security on behalf of DCSA, and ensure that relevant IS data can be leveraged by others as appropriate.</w:t>
      </w:r>
    </w:p>
    <w:p w14:paraId="158B9422" w14:textId="77777777" w:rsidR="00A95E4E" w:rsidRPr="00092662" w:rsidRDefault="00A95E4E" w:rsidP="00816BE5">
      <w:pPr>
        <w:tabs>
          <w:tab w:val="left" w:pos="4680"/>
        </w:tabs>
        <w:spacing w:after="0" w:line="240" w:lineRule="auto"/>
        <w:ind w:left="720"/>
        <w:rPr>
          <w:rFonts w:ascii="Times New Roman" w:hAnsi="Times New Roman" w:cs="Times New Roman"/>
          <w:sz w:val="24"/>
          <w:szCs w:val="24"/>
        </w:rPr>
      </w:pPr>
    </w:p>
    <w:p w14:paraId="26BEAAE1" w14:textId="46E4BDC7" w:rsidR="00A95E4E"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.3.  Ensure Integrity, Ethics, and Compliance: Partner with DCSA’s CDO, CISO, and OGC, and others as required to ensure that data for Industrial Security are acquired and handled in a lawful, secure, defensible, and ethical way; that artificial intelligence </w:t>
      </w:r>
      <w:r w:rsidR="00A95E4E" w:rsidRPr="00092662">
        <w:rPr>
          <w:rFonts w:ascii="Times New Roman" w:hAnsi="Times New Roman" w:cs="Times New Roman"/>
          <w:sz w:val="24"/>
          <w:szCs w:val="24"/>
        </w:rPr>
        <w:lastRenderedPageBreak/>
        <w:t>applications adhere to DoD and IC principles for ethical AI; that data are managed in accordance with laws and directives related to Evidence-Based Policymaking; and IS and data from other missions can be used holistically to support all DCSA missions.</w:t>
      </w:r>
    </w:p>
    <w:p w14:paraId="7BAE3AFF" w14:textId="77777777" w:rsidR="00A95E4E" w:rsidRPr="00092662" w:rsidRDefault="00A95E4E" w:rsidP="00816BE5">
      <w:pPr>
        <w:tabs>
          <w:tab w:val="left" w:pos="4680"/>
        </w:tabs>
        <w:spacing w:after="0" w:line="240" w:lineRule="auto"/>
        <w:ind w:left="720"/>
        <w:rPr>
          <w:rFonts w:ascii="Times New Roman" w:hAnsi="Times New Roman" w:cs="Times New Roman"/>
          <w:sz w:val="24"/>
          <w:szCs w:val="24"/>
        </w:rPr>
      </w:pPr>
    </w:p>
    <w:p w14:paraId="661A50DB" w14:textId="5C8C1BE4" w:rsidR="00A95E4E"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.4. Leverage Data Analytics &amp; Data Science: The Contractor shall provide analytic advice and conduct data science experiments and other market research using and combining data from multiple sources and across missions to gain new insights into threats, vulnerabilities, and risks associated with Critical Technology and the people and processes around those technologies.  Support DCSA cross-mission and Federal interagency activities that support Industrial Security, including CI, personnel vetting, insider threat, law enforcement, and other national security matters.</w:t>
      </w:r>
    </w:p>
    <w:p w14:paraId="1A9CC418" w14:textId="77777777" w:rsidR="00A95E4E" w:rsidRPr="00092662" w:rsidRDefault="00A95E4E" w:rsidP="00816BE5">
      <w:pPr>
        <w:tabs>
          <w:tab w:val="left" w:pos="4680"/>
        </w:tabs>
        <w:spacing w:after="0" w:line="240" w:lineRule="auto"/>
        <w:ind w:left="720"/>
        <w:rPr>
          <w:rFonts w:ascii="Times New Roman" w:hAnsi="Times New Roman" w:cs="Times New Roman"/>
          <w:sz w:val="24"/>
          <w:szCs w:val="24"/>
        </w:rPr>
      </w:pPr>
    </w:p>
    <w:p w14:paraId="0B1B7ABA" w14:textId="372D1CFD" w:rsidR="00A95E4E"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.5.  Develop Analytic Models and Tradecraft: The Contractor shall assist DCSA mission owners in developing threat, vulnerability, risk, and consequence models that leverage data; and assist mission owners in evolving existing analytic tradecraft and developing new tradecraft that leverages data and analytic models consistent with Intelligence Community Directive 203 and other relevant analytic directives.</w:t>
      </w:r>
    </w:p>
    <w:p w14:paraId="383FF947" w14:textId="77777777" w:rsidR="00A95E4E" w:rsidRPr="00092662" w:rsidRDefault="00A95E4E" w:rsidP="00816BE5">
      <w:pPr>
        <w:tabs>
          <w:tab w:val="left" w:pos="4680"/>
        </w:tabs>
        <w:spacing w:after="0" w:line="240" w:lineRule="auto"/>
        <w:ind w:left="720"/>
        <w:rPr>
          <w:rFonts w:ascii="Times New Roman" w:hAnsi="Times New Roman" w:cs="Times New Roman"/>
          <w:sz w:val="24"/>
          <w:szCs w:val="24"/>
        </w:rPr>
      </w:pPr>
    </w:p>
    <w:p w14:paraId="094AEC1E" w14:textId="0905518A" w:rsidR="00A95E4E"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.6.  Increase Data &amp; Analytics Literacy: The Contractor shall assist DCSA in developing the data literacy necessary to fully leverage data-driven decision making by providing advice, training</w:t>
      </w:r>
      <w:proofErr w:type="gramStart"/>
      <w:r w:rsidR="00A95E4E" w:rsidRPr="00092662">
        <w:rPr>
          <w:rFonts w:ascii="Times New Roman" w:hAnsi="Times New Roman" w:cs="Times New Roman"/>
          <w:sz w:val="24"/>
          <w:szCs w:val="24"/>
        </w:rPr>
        <w:t>, mentoring</w:t>
      </w:r>
      <w:proofErr w:type="gramEnd"/>
      <w:r w:rsidR="00A95E4E" w:rsidRPr="00092662">
        <w:rPr>
          <w:rFonts w:ascii="Times New Roman" w:hAnsi="Times New Roman" w:cs="Times New Roman"/>
          <w:sz w:val="24"/>
          <w:szCs w:val="24"/>
        </w:rPr>
        <w:t>; assist with workforce development strategy; participate in project and working groups as appropriate; and help DCSA develop the internal capability to develop its own models and algorithms.</w:t>
      </w:r>
    </w:p>
    <w:p w14:paraId="1A50EDC7" w14:textId="77777777" w:rsidR="00A95E4E" w:rsidRPr="00092662" w:rsidRDefault="00A95E4E" w:rsidP="00816BE5">
      <w:pPr>
        <w:tabs>
          <w:tab w:val="left" w:pos="4680"/>
        </w:tabs>
        <w:spacing w:after="0" w:line="240" w:lineRule="auto"/>
        <w:ind w:left="720"/>
        <w:rPr>
          <w:rFonts w:ascii="Times New Roman" w:hAnsi="Times New Roman" w:cs="Times New Roman"/>
          <w:sz w:val="24"/>
          <w:szCs w:val="24"/>
        </w:rPr>
      </w:pPr>
    </w:p>
    <w:p w14:paraId="2DBEAB95" w14:textId="5B0BAF32" w:rsidR="00A95E4E"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.7. Support Continuous Vetting of Facilities: Contractor personnel shall support the establishment, design, creation, and implementation of a continuous vetting of facilities concept to run parallel with continuous vetting of personnel.  Work under this task requires specific knowledge of Chapter 2, Section 3 of the NISPOM.  </w:t>
      </w:r>
    </w:p>
    <w:p w14:paraId="06C94721" w14:textId="77777777" w:rsidR="00A95E4E" w:rsidRPr="00092662" w:rsidRDefault="00A95E4E"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ab/>
      </w:r>
    </w:p>
    <w:p w14:paraId="72BA61DA" w14:textId="27CB89E7" w:rsidR="00A95E4E" w:rsidRPr="00092662" w:rsidRDefault="00D248C8" w:rsidP="00816BE5">
      <w:pPr>
        <w:tabs>
          <w:tab w:val="left" w:pos="4680"/>
        </w:tabs>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.7.1. Support the stand-up of the continuous vetting of facilities capability through creation of briefings, reports and analysis, and by providing trends and data on cleared industry. Coordinate with the personnel vetting mission office to collect best practices, lessons learned, and OUSD (I&amp;S) documentation and instruction. Provide mission support to entity vetting, business analysis, and facility clearance branch as needed to prepare for and implement the continuous vetting mission.</w:t>
      </w:r>
    </w:p>
    <w:p w14:paraId="7348D01E" w14:textId="77777777" w:rsidR="00A95E4E" w:rsidRPr="00092662" w:rsidRDefault="00A95E4E" w:rsidP="00816BE5">
      <w:pPr>
        <w:tabs>
          <w:tab w:val="left" w:pos="4680"/>
        </w:tabs>
        <w:spacing w:after="0" w:line="240" w:lineRule="auto"/>
        <w:ind w:left="720"/>
        <w:rPr>
          <w:rFonts w:ascii="Times New Roman" w:hAnsi="Times New Roman" w:cs="Times New Roman"/>
          <w:sz w:val="24"/>
          <w:szCs w:val="24"/>
        </w:rPr>
      </w:pPr>
    </w:p>
    <w:p w14:paraId="4B650CB4" w14:textId="3E22F163" w:rsidR="00A95E4E" w:rsidRPr="00092662" w:rsidRDefault="00D248C8"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.8. The Contractor shall perform and implement expertise in project control </w:t>
      </w:r>
      <w:r w:rsidR="00A95E4E" w:rsidRPr="00092662">
        <w:rPr>
          <w:rFonts w:ascii="Times New Roman" w:hAnsi="Times New Roman" w:cs="Times New Roman"/>
          <w:sz w:val="24"/>
          <w:szCs w:val="24"/>
          <w:u w:val="single"/>
        </w:rPr>
        <w:t>and management</w:t>
      </w:r>
      <w:r w:rsidR="00A95E4E" w:rsidRPr="00092662">
        <w:rPr>
          <w:rFonts w:ascii="Times New Roman" w:hAnsi="Times New Roman" w:cs="Times New Roman"/>
          <w:sz w:val="24"/>
          <w:szCs w:val="24"/>
        </w:rPr>
        <w:t xml:space="preserve"> components to:</w:t>
      </w:r>
    </w:p>
    <w:p w14:paraId="7EA52E54" w14:textId="77777777" w:rsidR="00A95E4E" w:rsidRPr="00092662" w:rsidRDefault="00A95E4E" w:rsidP="00816BE5">
      <w:pPr>
        <w:spacing w:after="0" w:line="240" w:lineRule="auto"/>
        <w:ind w:left="720"/>
        <w:rPr>
          <w:rFonts w:ascii="Times New Roman" w:hAnsi="Times New Roman" w:cs="Times New Roman"/>
          <w:sz w:val="24"/>
          <w:szCs w:val="24"/>
        </w:rPr>
      </w:pPr>
    </w:p>
    <w:p w14:paraId="21EF3DA9" w14:textId="723D7747" w:rsidR="00A95E4E" w:rsidRPr="00092662" w:rsidRDefault="00A95E4E"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ab/>
      </w:r>
      <w:r w:rsidR="00D248C8" w:rsidRPr="00092662">
        <w:rPr>
          <w:rFonts w:ascii="Times New Roman" w:hAnsi="Times New Roman" w:cs="Times New Roman"/>
          <w:sz w:val="24"/>
          <w:szCs w:val="24"/>
        </w:rPr>
        <w:t>5.</w:t>
      </w:r>
      <w:r w:rsidR="004B2EE0">
        <w:rPr>
          <w:rFonts w:ascii="Times New Roman" w:hAnsi="Times New Roman" w:cs="Times New Roman"/>
          <w:sz w:val="24"/>
          <w:szCs w:val="24"/>
        </w:rPr>
        <w:t>8</w:t>
      </w:r>
      <w:r w:rsidR="00D248C8" w:rsidRPr="00092662">
        <w:rPr>
          <w:rFonts w:ascii="Times New Roman" w:hAnsi="Times New Roman" w:cs="Times New Roman"/>
          <w:sz w:val="24"/>
          <w:szCs w:val="24"/>
        </w:rPr>
        <w:t>.</w:t>
      </w:r>
      <w:r w:rsidR="004168E0">
        <w:rPr>
          <w:rFonts w:ascii="Times New Roman" w:hAnsi="Times New Roman" w:cs="Times New Roman"/>
          <w:sz w:val="24"/>
          <w:szCs w:val="24"/>
        </w:rPr>
        <w:t>1</w:t>
      </w:r>
      <w:r w:rsidRPr="00092662">
        <w:rPr>
          <w:rFonts w:ascii="Times New Roman" w:hAnsi="Times New Roman" w:cs="Times New Roman"/>
          <w:sz w:val="24"/>
          <w:szCs w:val="24"/>
        </w:rPr>
        <w:t>.8.1. Prepare and maintain program documentation.</w:t>
      </w:r>
    </w:p>
    <w:p w14:paraId="721D3AA8" w14:textId="77777777" w:rsidR="00A95E4E" w:rsidRPr="00092662" w:rsidRDefault="00A95E4E" w:rsidP="00816BE5">
      <w:pPr>
        <w:spacing w:after="0" w:line="240" w:lineRule="auto"/>
        <w:ind w:left="720"/>
        <w:rPr>
          <w:rFonts w:ascii="Times New Roman" w:hAnsi="Times New Roman" w:cs="Times New Roman"/>
          <w:sz w:val="24"/>
          <w:szCs w:val="24"/>
        </w:rPr>
      </w:pPr>
    </w:p>
    <w:p w14:paraId="66603D0F" w14:textId="4CA381CD"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.8.2. </w:t>
      </w:r>
      <w:proofErr w:type="gramStart"/>
      <w:r w:rsidR="00A95E4E" w:rsidRPr="00092662">
        <w:rPr>
          <w:rFonts w:ascii="Times New Roman" w:hAnsi="Times New Roman" w:cs="Times New Roman"/>
          <w:sz w:val="24"/>
          <w:szCs w:val="24"/>
        </w:rPr>
        <w:t>Provide program</w:t>
      </w:r>
      <w:proofErr w:type="gramEnd"/>
      <w:r w:rsidR="00A95E4E" w:rsidRPr="00092662">
        <w:rPr>
          <w:rFonts w:ascii="Times New Roman" w:hAnsi="Times New Roman" w:cs="Times New Roman"/>
          <w:sz w:val="24"/>
          <w:szCs w:val="24"/>
        </w:rPr>
        <w:t xml:space="preserve"> support for reviews, conferences, briefings and other meetings.</w:t>
      </w:r>
    </w:p>
    <w:p w14:paraId="1513565F" w14:textId="77777777" w:rsidR="00A95E4E" w:rsidRPr="00092662" w:rsidRDefault="00A95E4E" w:rsidP="00816BE5">
      <w:pPr>
        <w:spacing w:after="0" w:line="240" w:lineRule="auto"/>
        <w:ind w:left="1440"/>
        <w:rPr>
          <w:rFonts w:ascii="Times New Roman" w:hAnsi="Times New Roman" w:cs="Times New Roman"/>
          <w:sz w:val="24"/>
          <w:szCs w:val="24"/>
        </w:rPr>
      </w:pPr>
    </w:p>
    <w:p w14:paraId="21E53FE6" w14:textId="133341DE"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.8.3. Draft project schedules annually and/</w:t>
      </w:r>
      <w:proofErr w:type="gramStart"/>
      <w:r w:rsidR="00A95E4E" w:rsidRPr="00092662">
        <w:rPr>
          <w:rFonts w:ascii="Times New Roman" w:hAnsi="Times New Roman" w:cs="Times New Roman"/>
          <w:sz w:val="24"/>
          <w:szCs w:val="24"/>
        </w:rPr>
        <w:t>or  as</w:t>
      </w:r>
      <w:proofErr w:type="gramEnd"/>
      <w:r w:rsidR="00A95E4E" w:rsidRPr="00092662">
        <w:rPr>
          <w:rFonts w:ascii="Times New Roman" w:hAnsi="Times New Roman" w:cs="Times New Roman"/>
          <w:sz w:val="24"/>
          <w:szCs w:val="24"/>
        </w:rPr>
        <w:t xml:space="preserve"> needed and perform critical path analysis. Develop and maintain an Integrated Master Schedule (IMS).</w:t>
      </w:r>
    </w:p>
    <w:p w14:paraId="72D115AC" w14:textId="77777777" w:rsidR="00A95E4E" w:rsidRPr="00092662" w:rsidRDefault="00A95E4E" w:rsidP="00816BE5">
      <w:pPr>
        <w:spacing w:after="0" w:line="240" w:lineRule="auto"/>
        <w:ind w:left="1440"/>
        <w:rPr>
          <w:rFonts w:ascii="Times New Roman" w:hAnsi="Times New Roman" w:cs="Times New Roman"/>
          <w:sz w:val="24"/>
          <w:szCs w:val="24"/>
        </w:rPr>
      </w:pPr>
    </w:p>
    <w:p w14:paraId="5A394D63" w14:textId="375C97F6"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.8.4. Plan, organize, facilitate, and participate in group meetings, working sessions, focus groups, DCSA Executive Leadership meetings, briefings, and workshops.</w:t>
      </w:r>
    </w:p>
    <w:p w14:paraId="635AAA00" w14:textId="77777777" w:rsidR="00A95E4E" w:rsidRPr="00092662" w:rsidRDefault="00A95E4E" w:rsidP="00816BE5">
      <w:pPr>
        <w:spacing w:after="0" w:line="240" w:lineRule="auto"/>
        <w:ind w:left="720"/>
        <w:rPr>
          <w:rFonts w:ascii="Times New Roman" w:hAnsi="Times New Roman" w:cs="Times New Roman"/>
          <w:sz w:val="24"/>
          <w:szCs w:val="24"/>
        </w:rPr>
      </w:pPr>
    </w:p>
    <w:p w14:paraId="2838B671" w14:textId="57E67F29"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.8.5. </w:t>
      </w:r>
      <w:proofErr w:type="gramStart"/>
      <w:r w:rsidR="00A95E4E" w:rsidRPr="00092662">
        <w:rPr>
          <w:rFonts w:ascii="Times New Roman" w:hAnsi="Times New Roman" w:cs="Times New Roman"/>
          <w:sz w:val="24"/>
          <w:szCs w:val="24"/>
        </w:rPr>
        <w:t>Provide assistance to</w:t>
      </w:r>
      <w:proofErr w:type="gramEnd"/>
      <w:r w:rsidR="00A95E4E" w:rsidRPr="00092662">
        <w:rPr>
          <w:rFonts w:ascii="Times New Roman" w:hAnsi="Times New Roman" w:cs="Times New Roman"/>
          <w:sz w:val="24"/>
          <w:szCs w:val="24"/>
        </w:rPr>
        <w:t xml:space="preserve"> maintain the lines of information transfer within a group of people that include </w:t>
      </w:r>
      <w:proofErr w:type="gramStart"/>
      <w:r w:rsidR="00A95E4E" w:rsidRPr="00092662">
        <w:rPr>
          <w:rFonts w:ascii="Times New Roman" w:hAnsi="Times New Roman" w:cs="Times New Roman"/>
          <w:sz w:val="24"/>
          <w:szCs w:val="24"/>
        </w:rPr>
        <w:t>persons</w:t>
      </w:r>
      <w:proofErr w:type="gramEnd"/>
      <w:r w:rsidR="00A95E4E" w:rsidRPr="00092662">
        <w:rPr>
          <w:rFonts w:ascii="Times New Roman" w:hAnsi="Times New Roman" w:cs="Times New Roman"/>
          <w:sz w:val="24"/>
          <w:szCs w:val="24"/>
        </w:rPr>
        <w:t xml:space="preserve"> with different functional expertise, working toward the DCSA program goals.</w:t>
      </w:r>
    </w:p>
    <w:p w14:paraId="22BBCADE" w14:textId="77777777" w:rsidR="00A95E4E" w:rsidRPr="00092662" w:rsidRDefault="00A95E4E" w:rsidP="00816BE5">
      <w:pPr>
        <w:spacing w:after="0" w:line="240" w:lineRule="auto"/>
        <w:ind w:left="1440"/>
        <w:rPr>
          <w:rFonts w:ascii="Times New Roman" w:hAnsi="Times New Roman" w:cs="Times New Roman"/>
          <w:sz w:val="24"/>
          <w:szCs w:val="24"/>
        </w:rPr>
      </w:pPr>
    </w:p>
    <w:p w14:paraId="19627ADF" w14:textId="344931EB"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.8.6. Provide support with planning; scheduling; compiling briefing materials; meeting management; and note taking, editing, and publishing, to include meeting agendas and minutes.</w:t>
      </w:r>
    </w:p>
    <w:p w14:paraId="721076C7" w14:textId="77777777" w:rsidR="00A95E4E" w:rsidRPr="00092662" w:rsidRDefault="00A95E4E" w:rsidP="00816BE5">
      <w:pPr>
        <w:spacing w:after="0" w:line="240" w:lineRule="auto"/>
        <w:ind w:left="1440"/>
        <w:rPr>
          <w:rFonts w:ascii="Times New Roman" w:hAnsi="Times New Roman" w:cs="Times New Roman"/>
          <w:sz w:val="24"/>
          <w:szCs w:val="24"/>
        </w:rPr>
      </w:pPr>
    </w:p>
    <w:p w14:paraId="7CA9B237" w14:textId="40A7B277"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.8.7. Interact with staff and senior leaders across the agency to ensure the efficient and effective execution of the governance process.</w:t>
      </w:r>
    </w:p>
    <w:p w14:paraId="1526E6FD" w14:textId="77777777" w:rsidR="00A95E4E" w:rsidRPr="00092662" w:rsidRDefault="00A95E4E" w:rsidP="00816BE5">
      <w:pPr>
        <w:spacing w:after="0" w:line="240" w:lineRule="auto"/>
        <w:ind w:left="1440"/>
        <w:rPr>
          <w:rFonts w:ascii="Times New Roman" w:hAnsi="Times New Roman" w:cs="Times New Roman"/>
          <w:sz w:val="24"/>
          <w:szCs w:val="24"/>
        </w:rPr>
      </w:pPr>
    </w:p>
    <w:p w14:paraId="107826E5" w14:textId="647A4B3E"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.8.8. Assist with processes used to gain participation from relevant stakeholders </w:t>
      </w:r>
      <w:proofErr w:type="gramStart"/>
      <w:r w:rsidR="00A95E4E" w:rsidRPr="00092662">
        <w:rPr>
          <w:rFonts w:ascii="Times New Roman" w:hAnsi="Times New Roman" w:cs="Times New Roman"/>
          <w:sz w:val="24"/>
          <w:szCs w:val="24"/>
        </w:rPr>
        <w:t>in order to</w:t>
      </w:r>
      <w:proofErr w:type="gramEnd"/>
      <w:r w:rsidR="00A95E4E" w:rsidRPr="00092662">
        <w:rPr>
          <w:rFonts w:ascii="Times New Roman" w:hAnsi="Times New Roman" w:cs="Times New Roman"/>
          <w:sz w:val="24"/>
          <w:szCs w:val="24"/>
        </w:rPr>
        <w:t xml:space="preserve"> achieve accepted goals and define stakeholder perspectives.</w:t>
      </w:r>
    </w:p>
    <w:p w14:paraId="6C78CE65" w14:textId="77777777" w:rsidR="00A95E4E" w:rsidRPr="00092662" w:rsidRDefault="00A95E4E" w:rsidP="00816BE5">
      <w:pPr>
        <w:spacing w:after="0" w:line="240" w:lineRule="auto"/>
        <w:ind w:left="1440"/>
        <w:rPr>
          <w:rFonts w:ascii="Times New Roman" w:hAnsi="Times New Roman" w:cs="Times New Roman"/>
          <w:sz w:val="24"/>
          <w:szCs w:val="24"/>
        </w:rPr>
      </w:pPr>
    </w:p>
    <w:p w14:paraId="7192E329" w14:textId="60209E97"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.8.9. Assist with creating policy driven approaches to provide stakeholders with information about the organization by formally defining who should be given specific information, when that information should be delivered and what communication channels will be used.</w:t>
      </w:r>
    </w:p>
    <w:p w14:paraId="2B21A072" w14:textId="77777777" w:rsidR="00A95E4E" w:rsidRPr="00092662" w:rsidRDefault="00A95E4E" w:rsidP="00816BE5">
      <w:pPr>
        <w:spacing w:after="0" w:line="240" w:lineRule="auto"/>
        <w:ind w:left="1440"/>
        <w:rPr>
          <w:rFonts w:ascii="Times New Roman" w:hAnsi="Times New Roman" w:cs="Times New Roman"/>
          <w:sz w:val="24"/>
          <w:szCs w:val="24"/>
        </w:rPr>
      </w:pPr>
    </w:p>
    <w:p w14:paraId="4414F554" w14:textId="2E4E7CF9" w:rsidR="00A95E4E" w:rsidRPr="00092662" w:rsidRDefault="00D248C8" w:rsidP="00816BE5">
      <w:pPr>
        <w:spacing w:after="0" w:line="240" w:lineRule="auto"/>
        <w:ind w:left="144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.8.10. Assist with the employing of processes for setting priorities, focusing energy and resources and strengthening operations to ensure that employees and other stakeholders are working toward common goals, establishing agreements around intended outcomes/results and assessing and adjusting the organization’s direction in response to a changing environment.  </w:t>
      </w:r>
    </w:p>
    <w:p w14:paraId="73146F07" w14:textId="77777777" w:rsidR="00A95E4E" w:rsidRPr="00092662" w:rsidRDefault="00A95E4E" w:rsidP="00816BE5">
      <w:pPr>
        <w:spacing w:after="0" w:line="240" w:lineRule="auto"/>
        <w:ind w:left="720"/>
        <w:rPr>
          <w:rFonts w:ascii="Times New Roman" w:hAnsi="Times New Roman" w:cs="Times New Roman"/>
          <w:sz w:val="24"/>
          <w:szCs w:val="24"/>
        </w:rPr>
      </w:pPr>
    </w:p>
    <w:p w14:paraId="71F465BD" w14:textId="3B8B8364" w:rsidR="00A95E4E" w:rsidRPr="00092662" w:rsidRDefault="00D248C8" w:rsidP="00816BE5">
      <w:pPr>
        <w:spacing w:after="0" w:line="240" w:lineRule="auto"/>
        <w:ind w:left="720"/>
        <w:contextualSpacing/>
        <w:rPr>
          <w:rFonts w:ascii="Times New Roman" w:hAnsi="Times New Roman" w:cs="Times New Roman"/>
          <w:sz w:val="24"/>
          <w:szCs w:val="24"/>
        </w:rPr>
      </w:pPr>
      <w:r w:rsidRPr="00092662">
        <w:rPr>
          <w:rFonts w:ascii="Times New Roman" w:hAnsi="Times New Roman" w:cs="Times New Roman"/>
          <w:sz w:val="24"/>
          <w:szCs w:val="24"/>
        </w:rPr>
        <w:lastRenderedPageBreak/>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.9.  The Contractor shall provide support to the IS Modernization project to assist with creating project plans, developing action team charters and schedules for each lane of work, facilitating meetings, identifying risks and issues, managing interdependencies, tracking actions, and creating project deliverables.</w:t>
      </w:r>
    </w:p>
    <w:p w14:paraId="47EFE9CA" w14:textId="77777777" w:rsidR="00A95E4E" w:rsidRPr="00092662" w:rsidRDefault="00A95E4E" w:rsidP="00816BE5">
      <w:pPr>
        <w:spacing w:after="0" w:line="240" w:lineRule="auto"/>
        <w:ind w:left="720"/>
        <w:contextualSpacing/>
        <w:rPr>
          <w:rFonts w:ascii="Times New Roman" w:hAnsi="Times New Roman" w:cs="Times New Roman"/>
          <w:sz w:val="24"/>
          <w:szCs w:val="24"/>
        </w:rPr>
      </w:pPr>
    </w:p>
    <w:p w14:paraId="59E8B409" w14:textId="12EA1FA9" w:rsidR="00A95E4E" w:rsidRPr="00092662" w:rsidRDefault="00D248C8" w:rsidP="00816BE5">
      <w:pPr>
        <w:spacing w:after="0" w:line="240" w:lineRule="auto"/>
        <w:ind w:left="1440" w:right="360"/>
        <w:contextualSpacing/>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.9.1. Support the development of action team charters to support program progress (e.g. Logistics, stakeholder outreach, and communications).</w:t>
      </w:r>
    </w:p>
    <w:p w14:paraId="4F4FAC50" w14:textId="77777777" w:rsidR="00A95E4E" w:rsidRPr="00092662" w:rsidRDefault="00A95E4E" w:rsidP="00816BE5">
      <w:pPr>
        <w:spacing w:after="0" w:line="240" w:lineRule="auto"/>
        <w:ind w:left="1440" w:right="360"/>
        <w:contextualSpacing/>
        <w:rPr>
          <w:rFonts w:ascii="Times New Roman" w:hAnsi="Times New Roman" w:cs="Times New Roman"/>
          <w:sz w:val="24"/>
          <w:szCs w:val="24"/>
        </w:rPr>
      </w:pPr>
    </w:p>
    <w:p w14:paraId="3E925A3F" w14:textId="6F55D02A" w:rsidR="00A95E4E" w:rsidRPr="00092662" w:rsidRDefault="00D248C8" w:rsidP="00816BE5">
      <w:pPr>
        <w:spacing w:after="0" w:line="240" w:lineRule="auto"/>
        <w:ind w:left="1440" w:right="360"/>
        <w:contextualSpacing/>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.9.2. Provide support to achieve leadership alignment across Industrial Security and partner directorates (i.e. Counterintelligence, Background Investigations, Program Executive Office, Chief Strategy Office, and Center for Development of Security Excellence) during the development of the IS Modernization project. </w:t>
      </w:r>
    </w:p>
    <w:p w14:paraId="0F9CECEB" w14:textId="77777777" w:rsidR="00A95E4E" w:rsidRPr="00092662" w:rsidRDefault="00A95E4E" w:rsidP="00816BE5">
      <w:pPr>
        <w:spacing w:after="0" w:line="240" w:lineRule="auto"/>
        <w:ind w:left="1440" w:right="360"/>
        <w:contextualSpacing/>
        <w:rPr>
          <w:rFonts w:ascii="Times New Roman" w:hAnsi="Times New Roman" w:cs="Times New Roman"/>
          <w:sz w:val="24"/>
          <w:szCs w:val="24"/>
        </w:rPr>
      </w:pPr>
    </w:p>
    <w:p w14:paraId="1239B888" w14:textId="434FCE52" w:rsidR="00A95E4E" w:rsidRPr="00092662" w:rsidRDefault="00D248C8" w:rsidP="00816BE5">
      <w:pPr>
        <w:spacing w:after="0" w:line="240" w:lineRule="auto"/>
        <w:ind w:left="1440" w:right="36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.9.3. Develop IS Modernization Project materials and guidance (i.e. progress reports, process maps, standard operating procedures, training materials, slick sheets, etc.) </w:t>
      </w:r>
    </w:p>
    <w:p w14:paraId="4B6905FC" w14:textId="77777777" w:rsidR="00A95E4E" w:rsidRPr="00092662" w:rsidRDefault="00A95E4E" w:rsidP="00816BE5">
      <w:pPr>
        <w:spacing w:after="0" w:line="240" w:lineRule="auto"/>
        <w:ind w:left="720" w:right="360"/>
        <w:contextualSpacing/>
        <w:rPr>
          <w:rFonts w:ascii="Times New Roman" w:hAnsi="Times New Roman" w:cs="Times New Roman"/>
          <w:sz w:val="24"/>
          <w:szCs w:val="24"/>
        </w:rPr>
      </w:pPr>
    </w:p>
    <w:p w14:paraId="17176074" w14:textId="25C440D3" w:rsidR="00A95E4E" w:rsidRPr="00092662" w:rsidRDefault="00D248C8" w:rsidP="00816BE5">
      <w:pPr>
        <w:spacing w:after="0" w:line="240" w:lineRule="auto"/>
        <w:ind w:left="2160" w:right="360"/>
        <w:contextualSpacing/>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.9.3.1. Track and report key milestones and implementation steps related to project plans monthly.</w:t>
      </w:r>
    </w:p>
    <w:p w14:paraId="76DBF5B0" w14:textId="77777777" w:rsidR="00A95E4E" w:rsidRPr="00092662" w:rsidRDefault="00A95E4E" w:rsidP="00816BE5">
      <w:pPr>
        <w:spacing w:after="0" w:line="240" w:lineRule="auto"/>
        <w:ind w:left="720" w:right="360"/>
        <w:contextualSpacing/>
        <w:rPr>
          <w:rFonts w:ascii="Times New Roman" w:hAnsi="Times New Roman" w:cs="Times New Roman"/>
          <w:sz w:val="24"/>
          <w:szCs w:val="24"/>
        </w:rPr>
      </w:pPr>
    </w:p>
    <w:p w14:paraId="6F6D5FF0" w14:textId="5CD83DAE" w:rsidR="00A95E4E" w:rsidRPr="00092662" w:rsidRDefault="00D248C8" w:rsidP="00816BE5">
      <w:pPr>
        <w:spacing w:after="0" w:line="240" w:lineRule="auto"/>
        <w:ind w:left="1440" w:right="360"/>
        <w:contextualSpacing/>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.9.4. Apply change management best practices to ensure key components are incorporated in execution and successful management of the IS Modernization project.</w:t>
      </w:r>
    </w:p>
    <w:p w14:paraId="520675E5" w14:textId="77777777" w:rsidR="00A95E4E" w:rsidRPr="00092662" w:rsidRDefault="00A95E4E" w:rsidP="00816BE5">
      <w:pPr>
        <w:spacing w:after="0" w:line="240" w:lineRule="auto"/>
        <w:ind w:left="1440" w:right="360"/>
        <w:rPr>
          <w:rFonts w:ascii="Times New Roman" w:hAnsi="Times New Roman" w:cs="Times New Roman"/>
          <w:sz w:val="24"/>
          <w:szCs w:val="24"/>
        </w:rPr>
      </w:pPr>
    </w:p>
    <w:p w14:paraId="5CE5A7D5" w14:textId="4DFAF957" w:rsidR="00A95E4E" w:rsidRPr="00092662" w:rsidRDefault="00D248C8" w:rsidP="00816BE5">
      <w:pPr>
        <w:spacing w:after="0" w:line="240" w:lineRule="auto"/>
        <w:ind w:left="1440" w:right="36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.9.5. Communicate IS Modernization project successes, lessons learned, next steps, and implementation plans, including timeline for training, resources and rollout to DCSA stakeholders.</w:t>
      </w:r>
    </w:p>
    <w:p w14:paraId="716487D1" w14:textId="77777777" w:rsidR="00A95E4E" w:rsidRPr="00092662" w:rsidRDefault="00A95E4E" w:rsidP="00816BE5">
      <w:pPr>
        <w:spacing w:after="0" w:line="240" w:lineRule="auto"/>
        <w:ind w:left="720" w:right="360"/>
        <w:rPr>
          <w:rFonts w:ascii="Times New Roman" w:hAnsi="Times New Roman" w:cs="Times New Roman"/>
          <w:sz w:val="24"/>
          <w:szCs w:val="24"/>
        </w:rPr>
      </w:pPr>
    </w:p>
    <w:p w14:paraId="38BB5D47" w14:textId="18CBC00D" w:rsidR="00A95E4E" w:rsidRPr="00092662" w:rsidRDefault="00D248C8" w:rsidP="00816BE5">
      <w:pPr>
        <w:spacing w:after="0" w:line="240" w:lineRule="auto"/>
        <w:ind w:left="2160" w:right="36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.9.5.1. Develop internal communications artifacts for DCSA staff (at HQ and Field) to assist with program awareness; to include meeting minutes/notes, formatted briefings/presentations, and program management artifacts.</w:t>
      </w:r>
    </w:p>
    <w:p w14:paraId="06F64C7B" w14:textId="77777777" w:rsidR="00A95E4E" w:rsidRPr="00092662" w:rsidRDefault="00A95E4E" w:rsidP="00816BE5">
      <w:pPr>
        <w:spacing w:after="0" w:line="240" w:lineRule="auto"/>
        <w:ind w:left="2160" w:right="360"/>
        <w:rPr>
          <w:rFonts w:ascii="Times New Roman" w:hAnsi="Times New Roman" w:cs="Times New Roman"/>
          <w:sz w:val="24"/>
          <w:szCs w:val="24"/>
        </w:rPr>
      </w:pPr>
    </w:p>
    <w:p w14:paraId="31E0BC70" w14:textId="41F5367E" w:rsidR="00A95E4E" w:rsidRPr="00092662" w:rsidRDefault="00D248C8" w:rsidP="00816BE5">
      <w:pPr>
        <w:spacing w:after="0" w:line="240" w:lineRule="auto"/>
        <w:ind w:left="2160" w:right="36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.9.5.2. Distribute final IS Modernization </w:t>
      </w:r>
      <w:proofErr w:type="gramStart"/>
      <w:r w:rsidR="00A95E4E" w:rsidRPr="00092662">
        <w:rPr>
          <w:rFonts w:ascii="Times New Roman" w:hAnsi="Times New Roman" w:cs="Times New Roman"/>
          <w:sz w:val="24"/>
          <w:szCs w:val="24"/>
        </w:rPr>
        <w:t>project</w:t>
      </w:r>
      <w:proofErr w:type="gramEnd"/>
      <w:r w:rsidR="00A95E4E" w:rsidRPr="00092662">
        <w:rPr>
          <w:rFonts w:ascii="Times New Roman" w:hAnsi="Times New Roman" w:cs="Times New Roman"/>
          <w:sz w:val="24"/>
          <w:szCs w:val="24"/>
        </w:rPr>
        <w:t xml:space="preserve"> to the workforce, DoD acquisitions partners and to industry with explicit guidance on expectations and scoring.</w:t>
      </w:r>
    </w:p>
    <w:p w14:paraId="15A9DF8B" w14:textId="77777777" w:rsidR="00A95E4E" w:rsidRPr="00092662" w:rsidRDefault="00A95E4E" w:rsidP="00816BE5">
      <w:pPr>
        <w:spacing w:after="0" w:line="240" w:lineRule="auto"/>
        <w:ind w:left="2160" w:right="360"/>
        <w:rPr>
          <w:rFonts w:ascii="Times New Roman" w:hAnsi="Times New Roman" w:cs="Times New Roman"/>
          <w:sz w:val="24"/>
          <w:szCs w:val="24"/>
        </w:rPr>
      </w:pPr>
    </w:p>
    <w:p w14:paraId="30F19C95" w14:textId="45884817" w:rsidR="00A95E4E" w:rsidRPr="00092662" w:rsidRDefault="00D248C8" w:rsidP="00816BE5">
      <w:pPr>
        <w:spacing w:after="0" w:line="240" w:lineRule="auto"/>
        <w:ind w:left="2160" w:right="360"/>
        <w:rPr>
          <w:rFonts w:ascii="Times New Roman" w:hAnsi="Times New Roman" w:cs="Times New Roman"/>
          <w:sz w:val="24"/>
          <w:szCs w:val="24"/>
        </w:rPr>
      </w:pPr>
      <w:r w:rsidRPr="00092662">
        <w:rPr>
          <w:rFonts w:ascii="Times New Roman" w:hAnsi="Times New Roman" w:cs="Times New Roman"/>
          <w:sz w:val="24"/>
          <w:szCs w:val="24"/>
        </w:rPr>
        <w:lastRenderedPageBreak/>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.9.5.3. Develop supporting material for the workforce and key stakeholders such as FAQ’s, education materials, best practices, etc.</w:t>
      </w:r>
    </w:p>
    <w:p w14:paraId="4010C5BD" w14:textId="77777777" w:rsidR="00A95E4E" w:rsidRPr="00092662" w:rsidRDefault="00A95E4E" w:rsidP="00816BE5">
      <w:pPr>
        <w:spacing w:after="0" w:line="240" w:lineRule="auto"/>
        <w:ind w:left="2160" w:right="360"/>
        <w:rPr>
          <w:rFonts w:ascii="Times New Roman" w:hAnsi="Times New Roman" w:cs="Times New Roman"/>
          <w:sz w:val="24"/>
          <w:szCs w:val="24"/>
        </w:rPr>
      </w:pPr>
    </w:p>
    <w:p w14:paraId="5E7EB3AF" w14:textId="47E67A0B" w:rsidR="00A95E4E" w:rsidRPr="00092662" w:rsidRDefault="00D248C8" w:rsidP="00816BE5">
      <w:pPr>
        <w:spacing w:after="0" w:line="240" w:lineRule="auto"/>
        <w:ind w:left="2160" w:right="36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 xml:space="preserve">.9.5.4. Actively engage with internal and external </w:t>
      </w:r>
      <w:proofErr w:type="gramStart"/>
      <w:r w:rsidR="00A95E4E" w:rsidRPr="00092662">
        <w:rPr>
          <w:rFonts w:ascii="Times New Roman" w:hAnsi="Times New Roman" w:cs="Times New Roman"/>
          <w:sz w:val="24"/>
          <w:szCs w:val="24"/>
        </w:rPr>
        <w:t>stakeholders, and</w:t>
      </w:r>
      <w:proofErr w:type="gramEnd"/>
      <w:r w:rsidR="00A95E4E" w:rsidRPr="00092662">
        <w:rPr>
          <w:rFonts w:ascii="Times New Roman" w:hAnsi="Times New Roman" w:cs="Times New Roman"/>
          <w:sz w:val="24"/>
          <w:szCs w:val="24"/>
        </w:rPr>
        <w:t xml:space="preserve"> communicate next steps to key audiences.</w:t>
      </w:r>
    </w:p>
    <w:p w14:paraId="3DC01A1D" w14:textId="77777777" w:rsidR="00A95E4E" w:rsidRPr="00092662" w:rsidRDefault="00A95E4E" w:rsidP="00816BE5">
      <w:pPr>
        <w:spacing w:after="0" w:line="240" w:lineRule="auto"/>
        <w:ind w:left="2160" w:right="360"/>
        <w:rPr>
          <w:rFonts w:ascii="Times New Roman" w:hAnsi="Times New Roman" w:cs="Times New Roman"/>
          <w:sz w:val="24"/>
          <w:szCs w:val="24"/>
        </w:rPr>
      </w:pPr>
    </w:p>
    <w:p w14:paraId="0DB6A6B3" w14:textId="392786D8" w:rsidR="00A95E4E" w:rsidRPr="00092662" w:rsidRDefault="00D248C8" w:rsidP="00816BE5">
      <w:pPr>
        <w:spacing w:after="0" w:line="240" w:lineRule="auto"/>
        <w:ind w:left="2160" w:right="36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4168E0">
        <w:rPr>
          <w:rFonts w:ascii="Times New Roman" w:hAnsi="Times New Roman" w:cs="Times New Roman"/>
          <w:sz w:val="24"/>
          <w:szCs w:val="24"/>
        </w:rPr>
        <w:t>1</w:t>
      </w:r>
      <w:r w:rsidR="00A95E4E" w:rsidRPr="00092662">
        <w:rPr>
          <w:rFonts w:ascii="Times New Roman" w:hAnsi="Times New Roman" w:cs="Times New Roman"/>
          <w:sz w:val="24"/>
          <w:szCs w:val="24"/>
        </w:rPr>
        <w:t>.9.6. Work with DCSA staff to identify key challenges, questions and vulnerabilities of the IS Modernization project.</w:t>
      </w:r>
    </w:p>
    <w:p w14:paraId="3325E48A" w14:textId="77777777" w:rsidR="00A95E4E" w:rsidRPr="00092662" w:rsidRDefault="00A95E4E" w:rsidP="00816BE5">
      <w:pPr>
        <w:spacing w:after="0" w:line="240" w:lineRule="auto"/>
        <w:ind w:left="720" w:right="360"/>
        <w:rPr>
          <w:rFonts w:ascii="Times New Roman" w:hAnsi="Times New Roman" w:cs="Times New Roman"/>
          <w:sz w:val="24"/>
          <w:szCs w:val="24"/>
        </w:rPr>
      </w:pPr>
    </w:p>
    <w:p w14:paraId="4FBD4EDC" w14:textId="6028641D" w:rsidR="00A95E4E"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8</w:t>
      </w:r>
      <w:r w:rsidRPr="00092662">
        <w:rPr>
          <w:rFonts w:ascii="Times New Roman" w:hAnsi="Times New Roman" w:cs="Times New Roman"/>
          <w:sz w:val="24"/>
          <w:szCs w:val="24"/>
        </w:rPr>
        <w:t>.</w:t>
      </w:r>
      <w:r w:rsidR="00925CD9">
        <w:rPr>
          <w:rFonts w:ascii="Times New Roman" w:hAnsi="Times New Roman" w:cs="Times New Roman"/>
          <w:sz w:val="24"/>
          <w:szCs w:val="24"/>
        </w:rPr>
        <w:t>1</w:t>
      </w:r>
      <w:r w:rsidR="00A95E4E" w:rsidRPr="00092662">
        <w:rPr>
          <w:rFonts w:ascii="Times New Roman" w:hAnsi="Times New Roman" w:cs="Times New Roman"/>
          <w:sz w:val="24"/>
          <w:szCs w:val="24"/>
        </w:rPr>
        <w:t xml:space="preserve">.10. The Contractor shall produce weekly summary of </w:t>
      </w:r>
      <w:bookmarkStart w:id="2" w:name="_Hlk144187857"/>
      <w:r w:rsidR="00A95E4E" w:rsidRPr="00092662">
        <w:rPr>
          <w:rFonts w:ascii="Times New Roman" w:hAnsi="Times New Roman" w:cs="Times New Roman"/>
          <w:sz w:val="24"/>
          <w:szCs w:val="24"/>
        </w:rPr>
        <w:t xml:space="preserve">Who Else Should Know (WESK) </w:t>
      </w:r>
      <w:bookmarkEnd w:id="2"/>
      <w:r w:rsidR="00A95E4E" w:rsidRPr="00092662">
        <w:rPr>
          <w:rFonts w:ascii="Times New Roman" w:hAnsi="Times New Roman" w:cs="Times New Roman"/>
          <w:sz w:val="24"/>
          <w:szCs w:val="24"/>
        </w:rPr>
        <w:t xml:space="preserve">Report. </w:t>
      </w:r>
      <w:proofErr w:type="gramStart"/>
      <w:r w:rsidR="00A95E4E" w:rsidRPr="00092662">
        <w:rPr>
          <w:rFonts w:ascii="Times New Roman" w:hAnsi="Times New Roman" w:cs="Times New Roman"/>
          <w:sz w:val="24"/>
          <w:szCs w:val="24"/>
        </w:rPr>
        <w:t>Contractor</w:t>
      </w:r>
      <w:proofErr w:type="gramEnd"/>
      <w:r w:rsidR="00A95E4E" w:rsidRPr="00092662">
        <w:rPr>
          <w:rFonts w:ascii="Times New Roman" w:hAnsi="Times New Roman" w:cs="Times New Roman"/>
          <w:sz w:val="24"/>
          <w:szCs w:val="24"/>
        </w:rPr>
        <w:t xml:space="preserve"> shall be proficient in technical writing, content editing, and critical thinking skills. This report is subject to all IS activities that warrant senior leadership attention.</w:t>
      </w:r>
    </w:p>
    <w:p w14:paraId="0ACE8DA0" w14:textId="77777777" w:rsidR="00A95E4E" w:rsidRPr="00092662" w:rsidRDefault="00A95E4E" w:rsidP="00816BE5">
      <w:pPr>
        <w:spacing w:after="0" w:line="240" w:lineRule="auto"/>
        <w:rPr>
          <w:rFonts w:ascii="Times New Roman" w:hAnsi="Times New Roman" w:cs="Times New Roman"/>
          <w:sz w:val="24"/>
          <w:szCs w:val="24"/>
        </w:rPr>
      </w:pPr>
    </w:p>
    <w:p w14:paraId="22D1CD50" w14:textId="341F93D4" w:rsidR="00DE187B" w:rsidRPr="00092662" w:rsidRDefault="00DA6DFB"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 xml:space="preserve"> Task Area </w:t>
      </w:r>
      <w:r w:rsidR="00D248C8" w:rsidRPr="00092662">
        <w:rPr>
          <w:rFonts w:ascii="Times New Roman" w:hAnsi="Times New Roman" w:cs="Times New Roman"/>
          <w:sz w:val="24"/>
          <w:szCs w:val="24"/>
        </w:rPr>
        <w:t>6</w:t>
      </w:r>
      <w:r w:rsidRPr="00092662">
        <w:rPr>
          <w:rFonts w:ascii="Times New Roman" w:hAnsi="Times New Roman" w:cs="Times New Roman"/>
          <w:sz w:val="24"/>
          <w:szCs w:val="24"/>
        </w:rPr>
        <w:t>: IS Industrial Security Support Researchers (ISSRs) Support</w:t>
      </w:r>
    </w:p>
    <w:p w14:paraId="7FB89DF0" w14:textId="77777777" w:rsidR="00B01D05" w:rsidRPr="00092662" w:rsidRDefault="00B01D05" w:rsidP="00816BE5">
      <w:pPr>
        <w:tabs>
          <w:tab w:val="left" w:pos="4680"/>
        </w:tabs>
        <w:spacing w:after="0" w:line="240" w:lineRule="auto"/>
        <w:rPr>
          <w:rFonts w:ascii="Times New Roman" w:hAnsi="Times New Roman" w:cs="Times New Roman"/>
          <w:sz w:val="24"/>
          <w:szCs w:val="24"/>
        </w:rPr>
      </w:pPr>
    </w:p>
    <w:p w14:paraId="01D5A84D" w14:textId="2DDD95A4" w:rsidR="00DE187B" w:rsidRPr="00092662" w:rsidRDefault="00DA6DFB" w:rsidP="00816BE5">
      <w:pPr>
        <w:pStyle w:val="NormalWeb"/>
        <w:spacing w:before="0" w:beforeAutospacing="0" w:after="0" w:afterAutospacing="0"/>
      </w:pPr>
      <w:r w:rsidRPr="00092662">
        <w:t>The Contractor shall serve as ISSRs who will perform research on facilities to support industrial security oversight activities.  This research is conducted using open sources such as company websites and media articles in various government databases such as the NISP NISS, DTIC, DLA Cage Code, and SAM.gov.</w:t>
      </w:r>
    </w:p>
    <w:p w14:paraId="29876FEF" w14:textId="77777777" w:rsidR="00B01D05" w:rsidRPr="00092662" w:rsidRDefault="00B01D05" w:rsidP="00816BE5">
      <w:pPr>
        <w:pStyle w:val="NormalWeb"/>
        <w:spacing w:before="0" w:beforeAutospacing="0" w:after="0" w:afterAutospacing="0"/>
      </w:pPr>
    </w:p>
    <w:p w14:paraId="3C7B406D" w14:textId="018D66BA" w:rsidR="00DA6DFB"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 xml:space="preserve">1.  This effort must deploy the contractor’s expertise and experience in IS data systems, spread over the four IS regions (to include NAESOC) and co-located with trained CI analysts already located at the Region, to mesh business, IS, CI, and </w:t>
      </w:r>
      <w:proofErr w:type="gramStart"/>
      <w:r w:rsidR="00DA6DFB" w:rsidRPr="00092662">
        <w:rPr>
          <w:rFonts w:ascii="Times New Roman" w:hAnsi="Times New Roman" w:cs="Times New Roman"/>
          <w:sz w:val="24"/>
          <w:szCs w:val="24"/>
        </w:rPr>
        <w:t>open source</w:t>
      </w:r>
      <w:proofErr w:type="gramEnd"/>
      <w:r w:rsidR="00DA6DFB" w:rsidRPr="00092662">
        <w:rPr>
          <w:rFonts w:ascii="Times New Roman" w:hAnsi="Times New Roman" w:cs="Times New Roman"/>
          <w:sz w:val="24"/>
          <w:szCs w:val="24"/>
        </w:rPr>
        <w:t xml:space="preserve"> information together to drive IS operations in the field.</w:t>
      </w:r>
    </w:p>
    <w:p w14:paraId="5F635A9B" w14:textId="77777777" w:rsidR="00DA6DFB" w:rsidRPr="00092662" w:rsidRDefault="00DA6DFB" w:rsidP="00816BE5">
      <w:pPr>
        <w:tabs>
          <w:tab w:val="left" w:pos="4680"/>
        </w:tabs>
        <w:spacing w:after="0" w:line="240" w:lineRule="auto"/>
        <w:rPr>
          <w:rFonts w:ascii="Times New Roman" w:hAnsi="Times New Roman" w:cs="Times New Roman"/>
          <w:sz w:val="24"/>
          <w:szCs w:val="24"/>
        </w:rPr>
      </w:pPr>
    </w:p>
    <w:p w14:paraId="0197D151" w14:textId="36F3A3E2" w:rsidR="00DA6DFB"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2. This task will directly contribute to the cultural change ongoing within DCSA to deliver a consistent and risk- driven approach. DCSA will be better positioned to respond more rapidly to where risk resides and then better able to inform national-level decision makers of the risk to specific programs, technologies and weapons systems. This capability will also demonstrate how and why DCSA’ limited services and resources are prioritized against the highest national security concerns.</w:t>
      </w:r>
    </w:p>
    <w:p w14:paraId="3845BE35" w14:textId="77777777" w:rsidR="00DA6DFB" w:rsidRPr="00092662" w:rsidRDefault="00DA6DFB" w:rsidP="00816BE5">
      <w:pPr>
        <w:tabs>
          <w:tab w:val="left" w:pos="4680"/>
        </w:tabs>
        <w:spacing w:after="0" w:line="240" w:lineRule="auto"/>
        <w:rPr>
          <w:rFonts w:ascii="Times New Roman" w:hAnsi="Times New Roman" w:cs="Times New Roman"/>
          <w:sz w:val="24"/>
          <w:szCs w:val="24"/>
        </w:rPr>
      </w:pPr>
    </w:p>
    <w:p w14:paraId="669ED06B" w14:textId="0C4D113F" w:rsidR="00DA6DFB" w:rsidRPr="00092662" w:rsidRDefault="00D248C8" w:rsidP="00816BE5">
      <w:pPr>
        <w:tabs>
          <w:tab w:val="left" w:pos="900"/>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2.1. As a result of this analytical effort, overall goals of this task will:</w:t>
      </w:r>
    </w:p>
    <w:p w14:paraId="75AE8404" w14:textId="77777777" w:rsidR="00DA6DFB" w:rsidRPr="00092662" w:rsidRDefault="00DA6DFB" w:rsidP="00816BE5">
      <w:pPr>
        <w:pStyle w:val="ListParagraph"/>
        <w:numPr>
          <w:ilvl w:val="0"/>
          <w:numId w:val="2"/>
        </w:numPr>
        <w:tabs>
          <w:tab w:val="left" w:pos="900"/>
          <w:tab w:val="left" w:pos="4680"/>
        </w:tabs>
        <w:spacing w:after="0" w:line="240" w:lineRule="auto"/>
        <w:ind w:left="720" w:firstLine="0"/>
        <w:rPr>
          <w:rFonts w:ascii="Times New Roman" w:hAnsi="Times New Roman" w:cs="Times New Roman"/>
          <w:sz w:val="24"/>
          <w:szCs w:val="24"/>
        </w:rPr>
      </w:pPr>
      <w:r w:rsidRPr="00092662">
        <w:rPr>
          <w:rFonts w:ascii="Times New Roman" w:hAnsi="Times New Roman" w:cs="Times New Roman"/>
          <w:sz w:val="24"/>
          <w:szCs w:val="24"/>
        </w:rPr>
        <w:t>Fuse and exploit each data source currently within DCSA’s portfolio to better understand and respond to risk undermining our national security.</w:t>
      </w:r>
    </w:p>
    <w:p w14:paraId="430B83EA" w14:textId="77777777" w:rsidR="00DA6DFB" w:rsidRPr="00092662" w:rsidRDefault="00DA6DFB" w:rsidP="00816BE5">
      <w:pPr>
        <w:pStyle w:val="ListParagraph"/>
        <w:numPr>
          <w:ilvl w:val="0"/>
          <w:numId w:val="2"/>
        </w:numPr>
        <w:tabs>
          <w:tab w:val="left" w:pos="900"/>
          <w:tab w:val="left" w:pos="4680"/>
        </w:tabs>
        <w:spacing w:after="0" w:line="240" w:lineRule="auto"/>
        <w:ind w:left="720" w:firstLine="0"/>
        <w:rPr>
          <w:rFonts w:ascii="Times New Roman" w:hAnsi="Times New Roman" w:cs="Times New Roman"/>
          <w:sz w:val="24"/>
          <w:szCs w:val="24"/>
        </w:rPr>
      </w:pPr>
      <w:r w:rsidRPr="00092662">
        <w:rPr>
          <w:rFonts w:ascii="Times New Roman" w:hAnsi="Times New Roman" w:cs="Times New Roman"/>
          <w:sz w:val="24"/>
          <w:szCs w:val="24"/>
        </w:rPr>
        <w:t>Provide a consistent and repeatable risk-based analytical approach to drive IS action across the four regions.</w:t>
      </w:r>
    </w:p>
    <w:p w14:paraId="2BD08898" w14:textId="77777777" w:rsidR="00DA6DFB" w:rsidRPr="00092662" w:rsidRDefault="00DA6DFB" w:rsidP="00816BE5">
      <w:pPr>
        <w:pStyle w:val="ListParagraph"/>
        <w:numPr>
          <w:ilvl w:val="0"/>
          <w:numId w:val="2"/>
        </w:numPr>
        <w:tabs>
          <w:tab w:val="left" w:pos="900"/>
          <w:tab w:val="left" w:pos="4680"/>
        </w:tabs>
        <w:spacing w:after="0" w:line="240" w:lineRule="auto"/>
        <w:ind w:left="720" w:firstLine="0"/>
        <w:rPr>
          <w:rFonts w:ascii="Times New Roman" w:hAnsi="Times New Roman" w:cs="Times New Roman"/>
          <w:sz w:val="24"/>
          <w:szCs w:val="24"/>
        </w:rPr>
      </w:pPr>
      <w:r w:rsidRPr="00092662">
        <w:rPr>
          <w:rFonts w:ascii="Times New Roman" w:hAnsi="Times New Roman" w:cs="Times New Roman"/>
          <w:sz w:val="24"/>
          <w:szCs w:val="24"/>
        </w:rPr>
        <w:lastRenderedPageBreak/>
        <w:t>Uncover systemic and inherent vulnerabilities and persistent and emerging threats to classified and sensitive technologies resident within cleared industry.</w:t>
      </w:r>
    </w:p>
    <w:p w14:paraId="7A14E7DC" w14:textId="77777777" w:rsidR="00DA6DFB" w:rsidRPr="00092662" w:rsidRDefault="00DA6DFB" w:rsidP="00816BE5">
      <w:pPr>
        <w:pStyle w:val="ListParagraph"/>
        <w:numPr>
          <w:ilvl w:val="0"/>
          <w:numId w:val="2"/>
        </w:numPr>
        <w:tabs>
          <w:tab w:val="left" w:pos="900"/>
          <w:tab w:val="left" w:pos="4680"/>
        </w:tabs>
        <w:spacing w:after="0" w:line="240" w:lineRule="auto"/>
        <w:ind w:left="720" w:firstLine="0"/>
        <w:rPr>
          <w:rFonts w:ascii="Times New Roman" w:hAnsi="Times New Roman" w:cs="Times New Roman"/>
          <w:sz w:val="24"/>
          <w:szCs w:val="24"/>
        </w:rPr>
      </w:pPr>
      <w:r w:rsidRPr="00092662">
        <w:rPr>
          <w:rFonts w:ascii="Times New Roman" w:hAnsi="Times New Roman" w:cs="Times New Roman"/>
          <w:sz w:val="24"/>
          <w:szCs w:val="24"/>
        </w:rPr>
        <w:t>Maximize DCSA field resources to achieve greatest impact by assisting in focusing DCSA resources on the highest risk facilities.</w:t>
      </w:r>
    </w:p>
    <w:p w14:paraId="0F0FEF6A" w14:textId="77777777" w:rsidR="00DA6DFB" w:rsidRPr="00092662" w:rsidRDefault="00DA6DFB" w:rsidP="00816BE5">
      <w:pPr>
        <w:pStyle w:val="ListParagraph"/>
        <w:numPr>
          <w:ilvl w:val="0"/>
          <w:numId w:val="2"/>
        </w:numPr>
        <w:tabs>
          <w:tab w:val="left" w:pos="900"/>
          <w:tab w:val="left" w:pos="4680"/>
        </w:tabs>
        <w:spacing w:after="0" w:line="240" w:lineRule="auto"/>
        <w:ind w:left="720" w:firstLine="0"/>
        <w:rPr>
          <w:rFonts w:ascii="Times New Roman" w:hAnsi="Times New Roman" w:cs="Times New Roman"/>
          <w:sz w:val="24"/>
          <w:szCs w:val="24"/>
        </w:rPr>
      </w:pPr>
      <w:r w:rsidRPr="00092662">
        <w:rPr>
          <w:rFonts w:ascii="Times New Roman" w:hAnsi="Times New Roman" w:cs="Times New Roman"/>
          <w:sz w:val="24"/>
          <w:szCs w:val="24"/>
        </w:rPr>
        <w:t>Assist Region/Field Integrated teams/personnel with the prioritization of the FCL’s in their AOR’s.</w:t>
      </w:r>
    </w:p>
    <w:p w14:paraId="71607F29" w14:textId="77777777" w:rsidR="00DA6DFB" w:rsidRPr="00092662" w:rsidRDefault="00DA6DFB" w:rsidP="00816BE5">
      <w:pPr>
        <w:pStyle w:val="ListParagraph"/>
        <w:tabs>
          <w:tab w:val="left" w:pos="4680"/>
        </w:tabs>
        <w:spacing w:after="0" w:line="240" w:lineRule="auto"/>
        <w:ind w:left="0"/>
        <w:rPr>
          <w:rFonts w:ascii="Times New Roman" w:hAnsi="Times New Roman" w:cs="Times New Roman"/>
          <w:sz w:val="24"/>
          <w:szCs w:val="24"/>
        </w:rPr>
      </w:pPr>
    </w:p>
    <w:p w14:paraId="1DFB36F1" w14:textId="765F878B" w:rsidR="00DA6DFB"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3. The Contractor shall provide operations analytical support to assist Regional Directors, Region, and FO leadership team in responding to risk within their regions.</w:t>
      </w:r>
    </w:p>
    <w:p w14:paraId="49777685" w14:textId="77777777" w:rsidR="00DA6DFB" w:rsidRPr="00092662" w:rsidRDefault="00DA6DFB" w:rsidP="00816BE5">
      <w:pPr>
        <w:tabs>
          <w:tab w:val="left" w:pos="4680"/>
        </w:tabs>
        <w:spacing w:after="0" w:line="240" w:lineRule="auto"/>
        <w:rPr>
          <w:rFonts w:ascii="Times New Roman" w:hAnsi="Times New Roman" w:cs="Times New Roman"/>
          <w:sz w:val="24"/>
          <w:szCs w:val="24"/>
        </w:rPr>
      </w:pPr>
    </w:p>
    <w:p w14:paraId="070AA449" w14:textId="2B98B328" w:rsidR="00DA6DFB" w:rsidRPr="00092662" w:rsidRDefault="00D248C8"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4. The Contractor shall support the IS Region Director, within guidelines provided by the IS Deputy Assistant Director for National Operations, by providing an on-site professional staff to expand the understanding of risk to cleared industry and assist with appropriate mitigation strategies within the Region and across regional boundaries.</w:t>
      </w:r>
    </w:p>
    <w:p w14:paraId="3E4D4170" w14:textId="77777777" w:rsidR="00DA6DFB" w:rsidRPr="00092662" w:rsidRDefault="00DA6DFB" w:rsidP="00816BE5">
      <w:pPr>
        <w:tabs>
          <w:tab w:val="left" w:pos="4680"/>
        </w:tabs>
        <w:spacing w:after="0" w:line="240" w:lineRule="auto"/>
        <w:rPr>
          <w:rFonts w:ascii="Times New Roman" w:hAnsi="Times New Roman" w:cs="Times New Roman"/>
          <w:sz w:val="24"/>
          <w:szCs w:val="24"/>
        </w:rPr>
      </w:pPr>
    </w:p>
    <w:p w14:paraId="34D43304" w14:textId="3EE44A25" w:rsidR="00DA6DFB"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 xml:space="preserve">4.1. The Contractor shall be very knowledgeable of current and near-term DCSA data systems, specifically NISS, NCCS, Palantir, and commercial business data systems and be capable in performing operations analytics and identifying threats to technology. The </w:t>
      </w:r>
      <w:bookmarkStart w:id="3" w:name="_Hlk144187883"/>
      <w:r w:rsidR="00DA6DFB" w:rsidRPr="00092662">
        <w:rPr>
          <w:rFonts w:ascii="Times New Roman" w:hAnsi="Times New Roman" w:cs="Times New Roman"/>
          <w:sz w:val="24"/>
          <w:szCs w:val="24"/>
        </w:rPr>
        <w:t xml:space="preserve">subject matter experts (SMEs) </w:t>
      </w:r>
      <w:bookmarkEnd w:id="3"/>
      <w:r w:rsidR="00DA6DFB" w:rsidRPr="00092662">
        <w:rPr>
          <w:rFonts w:ascii="Times New Roman" w:hAnsi="Times New Roman" w:cs="Times New Roman"/>
          <w:sz w:val="24"/>
          <w:szCs w:val="24"/>
        </w:rPr>
        <w:t xml:space="preserve">Contractors shall mine data from specific DCSA databases and portals, to include open searches of the internet to identify indicators of risk that can prioritize field operations. Additionally, the SMEs shall be expected to support the teams of ISRs, ISSPs and CISAs, and </w:t>
      </w:r>
      <w:bookmarkStart w:id="4" w:name="_Hlk144187894"/>
      <w:r w:rsidR="00DA6DFB" w:rsidRPr="00092662">
        <w:rPr>
          <w:rFonts w:ascii="Times New Roman" w:hAnsi="Times New Roman" w:cs="Times New Roman"/>
          <w:sz w:val="24"/>
          <w:szCs w:val="24"/>
        </w:rPr>
        <w:t xml:space="preserve">Region Action Officers (RAO) </w:t>
      </w:r>
      <w:bookmarkEnd w:id="4"/>
      <w:r w:rsidR="00DA6DFB" w:rsidRPr="00092662">
        <w:rPr>
          <w:rFonts w:ascii="Times New Roman" w:hAnsi="Times New Roman" w:cs="Times New Roman"/>
          <w:sz w:val="24"/>
          <w:szCs w:val="24"/>
        </w:rPr>
        <w:t>conducting on e-SVA, to include complex FOCI assessments as part of implementing RISO at facilities.</w:t>
      </w:r>
    </w:p>
    <w:p w14:paraId="4BB5E550" w14:textId="77777777" w:rsidR="00DA6DFB" w:rsidRPr="00092662" w:rsidRDefault="00DA6DFB" w:rsidP="00816BE5">
      <w:pPr>
        <w:tabs>
          <w:tab w:val="left" w:pos="4680"/>
        </w:tabs>
        <w:spacing w:after="0" w:line="240" w:lineRule="auto"/>
        <w:ind w:left="720"/>
        <w:rPr>
          <w:rFonts w:ascii="Times New Roman" w:hAnsi="Times New Roman" w:cs="Times New Roman"/>
          <w:sz w:val="24"/>
          <w:szCs w:val="24"/>
        </w:rPr>
      </w:pPr>
    </w:p>
    <w:p w14:paraId="1C2B0522" w14:textId="4C095952" w:rsidR="00DA6DFB"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4.2. Support the Field Office Chiefs (FOCs) in each region to perform operations analysis on the highest priority facilities in their respective areas of responsibility as directed by the DCSA Director or as driven by the national priorities list.</w:t>
      </w:r>
    </w:p>
    <w:p w14:paraId="39709F60" w14:textId="77777777" w:rsidR="00DA6DFB" w:rsidRPr="00092662" w:rsidRDefault="00DA6DFB" w:rsidP="00816BE5">
      <w:pPr>
        <w:tabs>
          <w:tab w:val="left" w:pos="4680"/>
        </w:tabs>
        <w:spacing w:after="0" w:line="240" w:lineRule="auto"/>
        <w:ind w:left="720"/>
        <w:rPr>
          <w:rFonts w:ascii="Times New Roman" w:hAnsi="Times New Roman" w:cs="Times New Roman"/>
          <w:sz w:val="24"/>
          <w:szCs w:val="24"/>
        </w:rPr>
      </w:pPr>
    </w:p>
    <w:p w14:paraId="309EFE4B" w14:textId="31871303" w:rsidR="00DA6DFB" w:rsidRPr="00092662" w:rsidRDefault="00D248C8"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 xml:space="preserve">4.3. The Contractor shall assist IS leadership with planning, organizing and coordinating courses of action to appropriately respond to risk, </w:t>
      </w:r>
      <w:proofErr w:type="gramStart"/>
      <w:r w:rsidR="00DA6DFB" w:rsidRPr="00092662">
        <w:rPr>
          <w:rFonts w:ascii="Times New Roman" w:hAnsi="Times New Roman" w:cs="Times New Roman"/>
          <w:sz w:val="24"/>
          <w:szCs w:val="24"/>
        </w:rPr>
        <w:t>to recommend</w:t>
      </w:r>
      <w:proofErr w:type="gramEnd"/>
      <w:r w:rsidR="00DA6DFB" w:rsidRPr="00092662">
        <w:rPr>
          <w:rFonts w:ascii="Times New Roman" w:hAnsi="Times New Roman" w:cs="Times New Roman"/>
          <w:sz w:val="24"/>
          <w:szCs w:val="24"/>
        </w:rPr>
        <w:t xml:space="preserve"> mitigation strategies, </w:t>
      </w:r>
      <w:proofErr w:type="gramStart"/>
      <w:r w:rsidR="00DA6DFB" w:rsidRPr="00092662">
        <w:rPr>
          <w:rFonts w:ascii="Times New Roman" w:hAnsi="Times New Roman" w:cs="Times New Roman"/>
          <w:sz w:val="24"/>
          <w:szCs w:val="24"/>
        </w:rPr>
        <w:t>to identify</w:t>
      </w:r>
      <w:proofErr w:type="gramEnd"/>
      <w:r w:rsidR="00DA6DFB" w:rsidRPr="00092662">
        <w:rPr>
          <w:rFonts w:ascii="Times New Roman" w:hAnsi="Times New Roman" w:cs="Times New Roman"/>
          <w:sz w:val="24"/>
          <w:szCs w:val="24"/>
        </w:rPr>
        <w:t xml:space="preserve"> information gaps, to highlight problems in collecting information, as well as </w:t>
      </w:r>
      <w:proofErr w:type="gramStart"/>
      <w:r w:rsidR="00DA6DFB" w:rsidRPr="00092662">
        <w:rPr>
          <w:rFonts w:ascii="Times New Roman" w:hAnsi="Times New Roman" w:cs="Times New Roman"/>
          <w:sz w:val="24"/>
          <w:szCs w:val="24"/>
        </w:rPr>
        <w:t>to conduct</w:t>
      </w:r>
      <w:proofErr w:type="gramEnd"/>
      <w:r w:rsidR="00DA6DFB" w:rsidRPr="00092662">
        <w:rPr>
          <w:rFonts w:ascii="Times New Roman" w:hAnsi="Times New Roman" w:cs="Times New Roman"/>
          <w:sz w:val="24"/>
          <w:szCs w:val="24"/>
        </w:rPr>
        <w:t xml:space="preserve"> an overall analysis of the risk at various facilities.</w:t>
      </w:r>
    </w:p>
    <w:p w14:paraId="5E8E439C" w14:textId="77777777" w:rsidR="00DA6DFB" w:rsidRPr="00092662" w:rsidRDefault="00DA6DFB" w:rsidP="00816BE5">
      <w:pPr>
        <w:tabs>
          <w:tab w:val="left" w:pos="4680"/>
        </w:tabs>
        <w:spacing w:after="0" w:line="240" w:lineRule="auto"/>
        <w:ind w:left="720"/>
        <w:rPr>
          <w:rFonts w:ascii="Times New Roman" w:hAnsi="Times New Roman" w:cs="Times New Roman"/>
          <w:sz w:val="24"/>
          <w:szCs w:val="24"/>
        </w:rPr>
      </w:pPr>
    </w:p>
    <w:p w14:paraId="12C492A3" w14:textId="0280BDC7" w:rsidR="00DA6DFB" w:rsidRPr="00092662" w:rsidRDefault="00D248C8" w:rsidP="00816BE5">
      <w:pPr>
        <w:tabs>
          <w:tab w:val="left" w:pos="4680"/>
        </w:tabs>
        <w:spacing w:after="0" w:line="240" w:lineRule="auto"/>
        <w:ind w:left="720"/>
        <w:rPr>
          <w:rStyle w:val="ui-provider"/>
          <w:rFonts w:ascii="Times New Roman" w:hAnsi="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 xml:space="preserve">4.4. </w:t>
      </w:r>
      <w:r w:rsidR="00DA6DFB" w:rsidRPr="00092662">
        <w:rPr>
          <w:rStyle w:val="ui-provider"/>
          <w:rFonts w:ascii="Times New Roman" w:hAnsi="Times New Roman"/>
          <w:sz w:val="24"/>
          <w:szCs w:val="24"/>
        </w:rPr>
        <w:t>The Contractor shall produce a minimum of 30 operations analytical products per week, per individual or approximately (2.0) products per week per non-supervisory ISSRs. The minimum number of products to produce per year shall be 1</w:t>
      </w:r>
      <w:r w:rsidRPr="00092662">
        <w:rPr>
          <w:rStyle w:val="ui-provider"/>
          <w:rFonts w:ascii="Times New Roman" w:hAnsi="Times New Roman"/>
          <w:sz w:val="24"/>
          <w:szCs w:val="24"/>
        </w:rPr>
        <w:t>,</w:t>
      </w:r>
      <w:r w:rsidR="00DA6DFB" w:rsidRPr="00092662">
        <w:rPr>
          <w:rStyle w:val="ui-provider"/>
          <w:rFonts w:ascii="Times New Roman" w:hAnsi="Times New Roman"/>
          <w:sz w:val="24"/>
          <w:szCs w:val="24"/>
        </w:rPr>
        <w:t xml:space="preserve">440 products (In the month of </w:t>
      </w:r>
      <w:proofErr w:type="gramStart"/>
      <w:r w:rsidR="00DA6DFB" w:rsidRPr="00092662">
        <w:rPr>
          <w:rStyle w:val="ui-provider"/>
          <w:rFonts w:ascii="Times New Roman" w:hAnsi="Times New Roman"/>
          <w:sz w:val="24"/>
          <w:szCs w:val="24"/>
        </w:rPr>
        <w:t>the December</w:t>
      </w:r>
      <w:proofErr w:type="gramEnd"/>
      <w:r w:rsidR="00DA6DFB" w:rsidRPr="00092662">
        <w:rPr>
          <w:rStyle w:val="ui-provider"/>
          <w:rFonts w:ascii="Times New Roman" w:hAnsi="Times New Roman"/>
          <w:sz w:val="24"/>
          <w:szCs w:val="24"/>
        </w:rPr>
        <w:t xml:space="preserve">, they should only complete 20 products collectively as a team due to training requirements). The ISSR Manager and the four ISSR Regional Team Supervisors are exempt from meeting the ISSR production metric due to their </w:t>
      </w:r>
      <w:r w:rsidR="00DA6DFB" w:rsidRPr="00092662">
        <w:rPr>
          <w:rStyle w:val="ui-provider"/>
          <w:rFonts w:ascii="Times New Roman" w:hAnsi="Times New Roman"/>
          <w:sz w:val="24"/>
          <w:szCs w:val="24"/>
        </w:rPr>
        <w:lastRenderedPageBreak/>
        <w:t>supervisorial responsibilities ensuring quality control on every product and conducting timely mentoring and training. However, each ISSR Supervisor is expected to contribute to the ISSR production totals as time permits.</w:t>
      </w:r>
    </w:p>
    <w:p w14:paraId="1A3A3E53" w14:textId="77777777" w:rsidR="00DA6DFB" w:rsidRPr="00092662" w:rsidRDefault="00DA6DFB" w:rsidP="00816BE5">
      <w:pPr>
        <w:tabs>
          <w:tab w:val="left" w:pos="4680"/>
        </w:tabs>
        <w:spacing w:after="0" w:line="240" w:lineRule="auto"/>
        <w:rPr>
          <w:rFonts w:ascii="Times New Roman" w:hAnsi="Times New Roman" w:cs="Times New Roman"/>
          <w:sz w:val="24"/>
          <w:szCs w:val="24"/>
        </w:rPr>
      </w:pPr>
    </w:p>
    <w:p w14:paraId="4775B817" w14:textId="4EA4B0FE" w:rsidR="00DA6DF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9</w:t>
      </w:r>
      <w:r w:rsidRPr="00092662">
        <w:rPr>
          <w:rFonts w:ascii="Times New Roman" w:hAnsi="Times New Roman" w:cs="Times New Roman"/>
          <w:sz w:val="24"/>
          <w:szCs w:val="24"/>
        </w:rPr>
        <w:t>.</w:t>
      </w:r>
      <w:r w:rsidR="00DA6DFB" w:rsidRPr="00092662">
        <w:rPr>
          <w:rFonts w:ascii="Times New Roman" w:hAnsi="Times New Roman" w:cs="Times New Roman"/>
          <w:sz w:val="24"/>
          <w:szCs w:val="24"/>
        </w:rPr>
        <w:t xml:space="preserve">5. The Contractor shall provide ISSR support to the IS Region Directors to expand the understanding of risk to cleared industry and develop appropriate mitigation strategies within the Region and across regional boundaries. </w:t>
      </w:r>
    </w:p>
    <w:p w14:paraId="3A836BD4" w14:textId="77777777" w:rsidR="00DA6DFB" w:rsidRPr="00092662" w:rsidRDefault="00DA6DFB" w:rsidP="00816BE5">
      <w:pPr>
        <w:spacing w:after="0" w:line="240" w:lineRule="auto"/>
        <w:rPr>
          <w:rFonts w:ascii="Times New Roman" w:hAnsi="Times New Roman" w:cs="Times New Roman"/>
          <w:sz w:val="24"/>
          <w:szCs w:val="24"/>
        </w:rPr>
      </w:pPr>
    </w:p>
    <w:p w14:paraId="641B7019" w14:textId="4D315743" w:rsidR="00DE187B" w:rsidRPr="00092662" w:rsidRDefault="00DA6DFB"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 xml:space="preserve"> Task Area </w:t>
      </w:r>
      <w:r w:rsidR="00D248C8" w:rsidRPr="00092662">
        <w:rPr>
          <w:rFonts w:ascii="Times New Roman" w:hAnsi="Times New Roman" w:cs="Times New Roman"/>
          <w:sz w:val="24"/>
          <w:szCs w:val="24"/>
        </w:rPr>
        <w:t>7</w:t>
      </w:r>
      <w:r w:rsidRPr="00092662">
        <w:rPr>
          <w:rFonts w:ascii="Times New Roman" w:hAnsi="Times New Roman" w:cs="Times New Roman"/>
          <w:sz w:val="24"/>
          <w:szCs w:val="24"/>
        </w:rPr>
        <w:t xml:space="preserve">: IS Industrial Security Oversight Support (ISOS) </w:t>
      </w:r>
      <w:r w:rsidR="00D248C8" w:rsidRPr="00092662">
        <w:rPr>
          <w:rFonts w:ascii="Times New Roman" w:hAnsi="Times New Roman" w:cs="Times New Roman"/>
          <w:sz w:val="24"/>
          <w:szCs w:val="24"/>
        </w:rPr>
        <w:t>for the</w:t>
      </w:r>
      <w:r w:rsidRPr="00092662">
        <w:rPr>
          <w:rFonts w:ascii="Times New Roman" w:hAnsi="Times New Roman" w:cs="Times New Roman"/>
          <w:sz w:val="24"/>
          <w:szCs w:val="24"/>
        </w:rPr>
        <w:t xml:space="preserve"> NAESOC</w:t>
      </w:r>
    </w:p>
    <w:p w14:paraId="325C4453" w14:textId="77777777" w:rsidR="00E81A96" w:rsidRPr="00092662" w:rsidRDefault="00E81A96" w:rsidP="00816BE5">
      <w:pPr>
        <w:tabs>
          <w:tab w:val="left" w:pos="4680"/>
        </w:tabs>
        <w:spacing w:after="0" w:line="240" w:lineRule="auto"/>
        <w:rPr>
          <w:rFonts w:ascii="Times New Roman" w:hAnsi="Times New Roman" w:cs="Times New Roman"/>
          <w:sz w:val="24"/>
          <w:szCs w:val="24"/>
        </w:rPr>
      </w:pPr>
    </w:p>
    <w:p w14:paraId="67B756F2" w14:textId="5C7F7426" w:rsidR="003C4EF8"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1. The Contractor shall provide knowledge and experience in identifying risk to cleared facilities and to assist personnel with providing industrial security oversight operations support to facilities at the National Access Elsewhere Security Oversight Center (NAESOC). Risk is identified through the application of DCSA’s </w:t>
      </w:r>
      <w:r w:rsidRPr="00092662">
        <w:rPr>
          <w:rFonts w:ascii="Times New Roman" w:hAnsi="Times New Roman" w:cs="Times New Roman"/>
          <w:sz w:val="24"/>
          <w:szCs w:val="24"/>
        </w:rPr>
        <w:t>r</w:t>
      </w:r>
      <w:r w:rsidR="00711485" w:rsidRPr="00092662">
        <w:rPr>
          <w:rFonts w:ascii="Times New Roman" w:hAnsi="Times New Roman" w:cs="Times New Roman"/>
          <w:sz w:val="24"/>
          <w:szCs w:val="24"/>
        </w:rPr>
        <w:t xml:space="preserve">isk-based management approach and is reported, documented, tracked, and analyzed using DCSA’s system of record, NISS, </w:t>
      </w:r>
      <w:r w:rsidRPr="00092662">
        <w:rPr>
          <w:rFonts w:ascii="Times New Roman" w:hAnsi="Times New Roman" w:cs="Times New Roman"/>
          <w:sz w:val="24"/>
          <w:szCs w:val="24"/>
        </w:rPr>
        <w:t xml:space="preserve">and </w:t>
      </w:r>
      <w:r w:rsidR="00711485" w:rsidRPr="00092662">
        <w:rPr>
          <w:rFonts w:ascii="Times New Roman" w:hAnsi="Times New Roman" w:cs="Times New Roman"/>
          <w:sz w:val="24"/>
          <w:szCs w:val="24"/>
        </w:rPr>
        <w:t xml:space="preserve">other DCSA databases. </w:t>
      </w:r>
      <w:r w:rsidRPr="00092662">
        <w:rPr>
          <w:rFonts w:ascii="Times New Roman" w:hAnsi="Times New Roman" w:cs="Times New Roman"/>
          <w:sz w:val="24"/>
          <w:szCs w:val="24"/>
        </w:rPr>
        <w:t xml:space="preserve"> Because of the NAESOC’s proximity to industry and the ready availability of corporate industry’s proprietary information, all work on the effort required in this section requires formal ethics/conflict of interest, and non-disclosure agreements for execution of these deliverables.</w:t>
      </w:r>
    </w:p>
    <w:p w14:paraId="7233089C" w14:textId="77777777" w:rsidR="00E81A96" w:rsidRPr="00092662" w:rsidRDefault="00E81A96" w:rsidP="00816BE5">
      <w:pPr>
        <w:spacing w:after="0" w:line="240" w:lineRule="auto"/>
        <w:rPr>
          <w:rFonts w:ascii="Times New Roman" w:hAnsi="Times New Roman" w:cs="Times New Roman"/>
          <w:sz w:val="24"/>
          <w:szCs w:val="24"/>
        </w:rPr>
      </w:pPr>
    </w:p>
    <w:p w14:paraId="1F5A5A0F" w14:textId="683DB7A8" w:rsidR="00D248C8" w:rsidRPr="00092662" w:rsidRDefault="00D248C8" w:rsidP="00EA177B">
      <w:pPr>
        <w:spacing w:after="0" w:line="240" w:lineRule="auto"/>
        <w:jc w:val="center"/>
        <w:rPr>
          <w:rFonts w:ascii="Times New Roman" w:hAnsi="Times New Roman" w:cs="Times New Roman"/>
          <w:sz w:val="24"/>
          <w:szCs w:val="24"/>
        </w:rPr>
      </w:pPr>
      <w:r w:rsidRPr="00092662">
        <w:rPr>
          <w:rFonts w:ascii="Times New Roman" w:hAnsi="Times New Roman" w:cs="Times New Roman"/>
          <w:noProof/>
          <w:sz w:val="24"/>
          <w:szCs w:val="24"/>
          <w:shd w:val="clear" w:color="auto" w:fill="E6E6E6"/>
        </w:rPr>
        <w:drawing>
          <wp:inline distT="0" distB="0" distL="0" distR="0" wp14:anchorId="22BB8971" wp14:editId="0F946CA0">
            <wp:extent cx="4452587" cy="267525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4452587" cy="2675255"/>
                    </a:xfrm>
                    <a:prstGeom prst="rect">
                      <a:avLst/>
                    </a:prstGeom>
                  </pic:spPr>
                </pic:pic>
              </a:graphicData>
            </a:graphic>
          </wp:inline>
        </w:drawing>
      </w:r>
    </w:p>
    <w:p w14:paraId="2A426005" w14:textId="77777777" w:rsidR="00D248C8" w:rsidRPr="00092662" w:rsidRDefault="00D248C8" w:rsidP="00816BE5">
      <w:pPr>
        <w:spacing w:after="0" w:line="240" w:lineRule="auto"/>
        <w:rPr>
          <w:rFonts w:ascii="Times New Roman" w:hAnsi="Times New Roman" w:cs="Times New Roman"/>
          <w:sz w:val="24"/>
          <w:szCs w:val="24"/>
        </w:rPr>
      </w:pPr>
    </w:p>
    <w:p w14:paraId="2C4DB57D" w14:textId="2C2EFEEC" w:rsidR="00E81A96"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The NAESOC mission is dynamic and subject to high activity fluctuation.  These broad area numbers are designed to identify a projected level of effort. Past performance reflects an average NAESOC facility population of 3,000.  Future year planning factors include projecting an </w:t>
      </w:r>
      <w:r w:rsidRPr="00092662">
        <w:rPr>
          <w:rFonts w:ascii="Times New Roman" w:hAnsi="Times New Roman" w:cs="Times New Roman"/>
          <w:sz w:val="24"/>
          <w:szCs w:val="24"/>
        </w:rPr>
        <w:lastRenderedPageBreak/>
        <w:t>average population of 6,000 facilities (See chart above. For 2026, “6,000 facilities population projected population” is incorporated.  A ten percent annual growth factor is assumed.</w:t>
      </w:r>
    </w:p>
    <w:p w14:paraId="565940A2" w14:textId="77777777" w:rsidR="00D248C8" w:rsidRPr="00092662" w:rsidRDefault="00D248C8" w:rsidP="00816BE5">
      <w:pPr>
        <w:spacing w:after="0" w:line="240" w:lineRule="auto"/>
        <w:rPr>
          <w:rFonts w:ascii="Times New Roman" w:hAnsi="Times New Roman" w:cs="Times New Roman"/>
          <w:sz w:val="24"/>
          <w:szCs w:val="24"/>
        </w:rPr>
      </w:pPr>
    </w:p>
    <w:p w14:paraId="35EE401D" w14:textId="30BB4799"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2. ISOS Contractor personnel </w:t>
      </w:r>
      <w:r w:rsidR="00124F2A" w:rsidRPr="00092662">
        <w:rPr>
          <w:rFonts w:ascii="Times New Roman" w:hAnsi="Times New Roman" w:cs="Times New Roman"/>
          <w:sz w:val="24"/>
          <w:szCs w:val="24"/>
        </w:rPr>
        <w:t>may</w:t>
      </w:r>
      <w:r w:rsidR="00711485" w:rsidRPr="00092662">
        <w:rPr>
          <w:rFonts w:ascii="Times New Roman" w:hAnsi="Times New Roman" w:cs="Times New Roman"/>
          <w:sz w:val="24"/>
          <w:szCs w:val="24"/>
        </w:rPr>
        <w:t xml:space="preserve"> be </w:t>
      </w:r>
      <w:r w:rsidR="00124F2A" w:rsidRPr="00092662">
        <w:rPr>
          <w:rFonts w:ascii="Times New Roman" w:hAnsi="Times New Roman" w:cs="Times New Roman"/>
          <w:sz w:val="24"/>
          <w:szCs w:val="24"/>
        </w:rPr>
        <w:t>co-</w:t>
      </w:r>
      <w:r w:rsidR="00711485" w:rsidRPr="00092662">
        <w:rPr>
          <w:rFonts w:ascii="Times New Roman" w:hAnsi="Times New Roman" w:cs="Times New Roman"/>
          <w:sz w:val="24"/>
          <w:szCs w:val="24"/>
        </w:rPr>
        <w:t xml:space="preserve">located </w:t>
      </w:r>
      <w:r w:rsidR="00124F2A" w:rsidRPr="00092662">
        <w:rPr>
          <w:rFonts w:ascii="Times New Roman" w:hAnsi="Times New Roman" w:cs="Times New Roman"/>
          <w:sz w:val="24"/>
          <w:szCs w:val="24"/>
        </w:rPr>
        <w:t>with</w:t>
      </w:r>
      <w:r w:rsidR="00711485" w:rsidRPr="00092662">
        <w:rPr>
          <w:rFonts w:ascii="Times New Roman" w:hAnsi="Times New Roman" w:cs="Times New Roman"/>
          <w:sz w:val="24"/>
          <w:szCs w:val="24"/>
        </w:rPr>
        <w:t xml:space="preserve"> NAESOC personnel </w:t>
      </w:r>
      <w:r w:rsidR="00124F2A" w:rsidRPr="00092662">
        <w:rPr>
          <w:rFonts w:ascii="Times New Roman" w:hAnsi="Times New Roman" w:cs="Times New Roman"/>
          <w:sz w:val="24"/>
          <w:szCs w:val="24"/>
        </w:rPr>
        <w:t xml:space="preserve">at various DCSA offices; however, the center of operations will </w:t>
      </w:r>
      <w:proofErr w:type="gramStart"/>
      <w:r w:rsidR="00124F2A" w:rsidRPr="00092662">
        <w:rPr>
          <w:rFonts w:ascii="Times New Roman" w:hAnsi="Times New Roman" w:cs="Times New Roman"/>
          <w:sz w:val="24"/>
          <w:szCs w:val="24"/>
        </w:rPr>
        <w:t xml:space="preserve">be </w:t>
      </w:r>
      <w:r w:rsidR="00711485" w:rsidRPr="00092662">
        <w:rPr>
          <w:rFonts w:ascii="Times New Roman" w:hAnsi="Times New Roman" w:cs="Times New Roman"/>
          <w:sz w:val="24"/>
          <w:szCs w:val="24"/>
        </w:rPr>
        <w:t>located in</w:t>
      </w:r>
      <w:proofErr w:type="gramEnd"/>
      <w:r w:rsidR="00711485" w:rsidRPr="00092662">
        <w:rPr>
          <w:rFonts w:ascii="Times New Roman" w:hAnsi="Times New Roman" w:cs="Times New Roman"/>
          <w:sz w:val="24"/>
          <w:szCs w:val="24"/>
        </w:rPr>
        <w:t xml:space="preserve"> the Mid-Atlantic Region</w:t>
      </w:r>
      <w:r w:rsidR="00124F2A" w:rsidRPr="00092662">
        <w:rPr>
          <w:rFonts w:ascii="Times New Roman" w:hAnsi="Times New Roman" w:cs="Times New Roman"/>
          <w:sz w:val="24"/>
          <w:szCs w:val="24"/>
        </w:rPr>
        <w:t>.</w:t>
      </w:r>
    </w:p>
    <w:p w14:paraId="5BF63263" w14:textId="77777777" w:rsidR="00E81A96" w:rsidRPr="00092662" w:rsidRDefault="00E81A96" w:rsidP="00816BE5">
      <w:pPr>
        <w:spacing w:after="0" w:line="240" w:lineRule="auto"/>
        <w:rPr>
          <w:rFonts w:ascii="Times New Roman" w:hAnsi="Times New Roman" w:cs="Times New Roman"/>
          <w:sz w:val="24"/>
          <w:szCs w:val="24"/>
        </w:rPr>
      </w:pPr>
    </w:p>
    <w:p w14:paraId="789CA2B6" w14:textId="327A8210"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3. </w:t>
      </w:r>
      <w:r w:rsidR="00124F2A" w:rsidRPr="00092662">
        <w:rPr>
          <w:rFonts w:ascii="Times New Roman" w:hAnsi="Times New Roman" w:cs="Times New Roman"/>
          <w:sz w:val="24"/>
          <w:szCs w:val="24"/>
        </w:rPr>
        <w:t>ISOS personnel shall support</w:t>
      </w:r>
      <w:r w:rsidR="004B2EE0">
        <w:rPr>
          <w:rFonts w:ascii="Times New Roman" w:hAnsi="Times New Roman" w:cs="Times New Roman"/>
          <w:sz w:val="24"/>
          <w:szCs w:val="24"/>
        </w:rPr>
        <w:t xml:space="preserve"> </w:t>
      </w:r>
      <w:r w:rsidR="00124F2A" w:rsidRPr="00092662">
        <w:rPr>
          <w:rFonts w:ascii="Times New Roman" w:hAnsi="Times New Roman" w:cs="Times New Roman"/>
          <w:sz w:val="24"/>
          <w:szCs w:val="24"/>
        </w:rPr>
        <w:t xml:space="preserve">NAESOC personnel in the effective execution of IS operations as described and published in the Code of Federal Regulations, Title 32, Subtitle A, Chapter I, Subchapter D, Part 117 (“32 CFR Part 117” and “NISPOM”), the DoDM 5220.32 Volume 1(“Vol 1”), the Industrial Security Operating Manual (“ISOM”), and designated Standard Operating Procedures (“SOP”) as well as the NAESOC's Quality Management SOP and contract training plan. All ISOS activities involving requirement and policy interpretations, DCSA determinations, non-compliance </w:t>
      </w:r>
      <w:proofErr w:type="gramStart"/>
      <w:r w:rsidR="00124F2A" w:rsidRPr="00092662">
        <w:rPr>
          <w:rFonts w:ascii="Times New Roman" w:hAnsi="Times New Roman" w:cs="Times New Roman"/>
          <w:sz w:val="24"/>
          <w:szCs w:val="24"/>
        </w:rPr>
        <w:t>citations,  formal</w:t>
      </w:r>
      <w:proofErr w:type="gramEnd"/>
      <w:r w:rsidR="00124F2A" w:rsidRPr="00092662">
        <w:rPr>
          <w:rFonts w:ascii="Times New Roman" w:hAnsi="Times New Roman" w:cs="Times New Roman"/>
          <w:sz w:val="24"/>
          <w:szCs w:val="24"/>
        </w:rPr>
        <w:t xml:space="preserve"> letter issuance, or any determination that levies additional requirements or costs on facilities, require final government review and approval.</w:t>
      </w:r>
      <w:r w:rsidR="00711485" w:rsidRPr="00092662">
        <w:rPr>
          <w:rFonts w:ascii="Times New Roman" w:hAnsi="Times New Roman" w:cs="Times New Roman"/>
          <w:sz w:val="24"/>
          <w:szCs w:val="24"/>
        </w:rPr>
        <w:t xml:space="preserve"> </w:t>
      </w:r>
    </w:p>
    <w:p w14:paraId="4EBE859D" w14:textId="77777777" w:rsidR="00E81A96" w:rsidRPr="00092662" w:rsidRDefault="00E81A96" w:rsidP="00816BE5">
      <w:pPr>
        <w:spacing w:after="0" w:line="240" w:lineRule="auto"/>
        <w:rPr>
          <w:rFonts w:ascii="Times New Roman" w:hAnsi="Times New Roman" w:cs="Times New Roman"/>
          <w:sz w:val="24"/>
          <w:szCs w:val="24"/>
        </w:rPr>
      </w:pPr>
    </w:p>
    <w:p w14:paraId="651405BB" w14:textId="30A4674D"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4</w:t>
      </w:r>
      <w:r w:rsidR="0039551D">
        <w:rPr>
          <w:rFonts w:ascii="Times New Roman" w:hAnsi="Times New Roman" w:cs="Times New Roman"/>
          <w:sz w:val="24"/>
          <w:szCs w:val="24"/>
        </w:rPr>
        <w:t>.</w:t>
      </w:r>
      <w:r w:rsidR="00711485" w:rsidRPr="00092662">
        <w:rPr>
          <w:rFonts w:ascii="Times New Roman" w:hAnsi="Times New Roman" w:cs="Times New Roman"/>
          <w:sz w:val="24"/>
          <w:szCs w:val="24"/>
        </w:rPr>
        <w:t xml:space="preserve"> All ISOS activities involving industry will be documented within the </w:t>
      </w:r>
      <w:r w:rsidR="00124F2A" w:rsidRPr="00092662">
        <w:rPr>
          <w:rFonts w:ascii="Times New Roman" w:hAnsi="Times New Roman" w:cs="Times New Roman"/>
          <w:sz w:val="24"/>
          <w:szCs w:val="24"/>
        </w:rPr>
        <w:t xml:space="preserve">designated </w:t>
      </w:r>
      <w:r w:rsidR="00711485" w:rsidRPr="00092662">
        <w:rPr>
          <w:rFonts w:ascii="Times New Roman" w:hAnsi="Times New Roman" w:cs="Times New Roman"/>
          <w:sz w:val="24"/>
          <w:szCs w:val="24"/>
        </w:rPr>
        <w:t xml:space="preserve">Industrial Security system of record. </w:t>
      </w:r>
    </w:p>
    <w:p w14:paraId="6F490669" w14:textId="77777777" w:rsidR="00E81A96" w:rsidRPr="00092662" w:rsidRDefault="00E81A96" w:rsidP="00816BE5">
      <w:pPr>
        <w:spacing w:after="0" w:line="240" w:lineRule="auto"/>
        <w:rPr>
          <w:rFonts w:ascii="Times New Roman" w:hAnsi="Times New Roman" w:cs="Times New Roman"/>
          <w:sz w:val="24"/>
          <w:szCs w:val="24"/>
        </w:rPr>
      </w:pPr>
    </w:p>
    <w:p w14:paraId="7C779359" w14:textId="41E96533"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5. </w:t>
      </w:r>
      <w:r w:rsidR="00124F2A" w:rsidRPr="00092662">
        <w:rPr>
          <w:rFonts w:ascii="Times New Roman" w:hAnsi="Times New Roman" w:cs="Times New Roman"/>
          <w:sz w:val="24"/>
          <w:szCs w:val="24"/>
        </w:rPr>
        <w:t>Key Skill Set Industrial Security:  ISOS personnel shall have expertise in NISPOM requirements and shall be very knowledgeable of current and near-term DCSA data systems, specifically NISS, and DISS. Contractor personnel shall have advanced analytical skills to be able to apply data analysis, trend analysis and up to date problem solving techniques using data from various government, commercial and proprietary business, legal, and intelligence databases and resources. ISOS personnel shall have critical thinking skills with the ability to analyze and evaluate information objectively and communicate findings effectively, orally and in written products.  Contractor personnel must be proficient in Microsoft products to include Microsoft Word and Excel. The Contractor must be knowledgeable in task management, prioritization, and escalation/tiering activities.</w:t>
      </w:r>
    </w:p>
    <w:p w14:paraId="4A1C481B" w14:textId="77777777" w:rsidR="00E81A96" w:rsidRPr="00092662" w:rsidRDefault="00E81A96" w:rsidP="00816BE5">
      <w:pPr>
        <w:spacing w:after="0" w:line="240" w:lineRule="auto"/>
        <w:rPr>
          <w:rFonts w:ascii="Times New Roman" w:hAnsi="Times New Roman" w:cs="Times New Roman"/>
          <w:sz w:val="24"/>
          <w:szCs w:val="24"/>
        </w:rPr>
      </w:pPr>
    </w:p>
    <w:p w14:paraId="083D9735" w14:textId="7920ED07"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6. </w:t>
      </w:r>
      <w:r w:rsidR="00124F2A" w:rsidRPr="00092662">
        <w:rPr>
          <w:rFonts w:ascii="Times New Roman" w:hAnsi="Times New Roman" w:cs="Times New Roman"/>
          <w:sz w:val="24"/>
          <w:szCs w:val="24"/>
        </w:rPr>
        <w:t xml:space="preserve">Remote Security Engagements. ISOS personnel will conduct remote security engagements to assess the effectiveness of security programs at cleared facilities. The security </w:t>
      </w:r>
      <w:proofErr w:type="gramStart"/>
      <w:r w:rsidR="00124F2A" w:rsidRPr="00092662">
        <w:rPr>
          <w:rFonts w:ascii="Times New Roman" w:hAnsi="Times New Roman" w:cs="Times New Roman"/>
          <w:sz w:val="24"/>
          <w:szCs w:val="24"/>
        </w:rPr>
        <w:t>engagements  will</w:t>
      </w:r>
      <w:proofErr w:type="gramEnd"/>
      <w:r w:rsidR="00124F2A" w:rsidRPr="00092662">
        <w:rPr>
          <w:rFonts w:ascii="Times New Roman" w:hAnsi="Times New Roman" w:cs="Times New Roman"/>
          <w:sz w:val="24"/>
          <w:szCs w:val="24"/>
        </w:rPr>
        <w:t xml:space="preserve"> be conducted IAW ISOM section 16 and section 20 guidelines and timelines. Based on the completion of the security engagement, ISOS personnel will identify and make NISPOM non-compliance recommendations to the Government. Once approved by the Government, the notification and associated follow-up actions will be completed by </w:t>
      </w:r>
      <w:proofErr w:type="gramStart"/>
      <w:r w:rsidR="00124F2A" w:rsidRPr="00092662">
        <w:rPr>
          <w:rFonts w:ascii="Times New Roman" w:hAnsi="Times New Roman" w:cs="Times New Roman"/>
          <w:sz w:val="24"/>
          <w:szCs w:val="24"/>
        </w:rPr>
        <w:t>the ISOS</w:t>
      </w:r>
      <w:proofErr w:type="gramEnd"/>
      <w:r w:rsidR="00124F2A"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 </w:t>
      </w:r>
    </w:p>
    <w:p w14:paraId="7ED960E1" w14:textId="77777777" w:rsidR="00E81A96" w:rsidRPr="00092662" w:rsidRDefault="00E81A96" w:rsidP="00816BE5">
      <w:pPr>
        <w:spacing w:after="0" w:line="240" w:lineRule="auto"/>
        <w:rPr>
          <w:rFonts w:ascii="Times New Roman" w:hAnsi="Times New Roman" w:cs="Times New Roman"/>
          <w:sz w:val="24"/>
          <w:szCs w:val="24"/>
        </w:rPr>
      </w:pPr>
    </w:p>
    <w:p w14:paraId="6B1D48B0" w14:textId="73B7295B" w:rsidR="00DE187B"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Individual production is estimated at 1</w:t>
      </w:r>
      <w:r w:rsidR="00124F2A" w:rsidRPr="00092662">
        <w:rPr>
          <w:rFonts w:ascii="Times New Roman" w:hAnsi="Times New Roman" w:cs="Times New Roman"/>
          <w:sz w:val="24"/>
          <w:szCs w:val="24"/>
        </w:rPr>
        <w:t>8</w:t>
      </w:r>
      <w:r w:rsidRPr="00092662">
        <w:rPr>
          <w:rFonts w:ascii="Times New Roman" w:hAnsi="Times New Roman" w:cs="Times New Roman"/>
          <w:sz w:val="24"/>
          <w:szCs w:val="24"/>
        </w:rPr>
        <w:t xml:space="preserve"> remote security engagements per quarter. Total production requirement is estimated at up to </w:t>
      </w:r>
      <w:r w:rsidR="00124F2A" w:rsidRPr="00092662">
        <w:rPr>
          <w:rFonts w:ascii="Times New Roman" w:hAnsi="Times New Roman" w:cs="Times New Roman"/>
          <w:sz w:val="24"/>
          <w:szCs w:val="24"/>
        </w:rPr>
        <w:t>2</w:t>
      </w:r>
      <w:r w:rsidRPr="00092662">
        <w:rPr>
          <w:rFonts w:ascii="Times New Roman" w:hAnsi="Times New Roman" w:cs="Times New Roman"/>
          <w:sz w:val="24"/>
          <w:szCs w:val="24"/>
        </w:rPr>
        <w:t>,000 per year.</w:t>
      </w:r>
      <w:r w:rsidR="00124F2A" w:rsidRPr="00092662">
        <w:rPr>
          <w:rFonts w:ascii="Times New Roman" w:hAnsi="Times New Roman" w:cs="Times New Roman"/>
          <w:sz w:val="24"/>
          <w:szCs w:val="24"/>
        </w:rPr>
        <w:t xml:space="preserve"> </w:t>
      </w:r>
      <w:r w:rsidRPr="00092662">
        <w:rPr>
          <w:rFonts w:ascii="Times New Roman" w:hAnsi="Times New Roman" w:cs="Times New Roman"/>
          <w:sz w:val="24"/>
          <w:szCs w:val="24"/>
        </w:rPr>
        <w:t xml:space="preserve"> ISOS</w:t>
      </w:r>
      <w:r w:rsidR="00124F2A" w:rsidRPr="00092662">
        <w:rPr>
          <w:rFonts w:ascii="Times New Roman" w:hAnsi="Times New Roman" w:cs="Times New Roman"/>
          <w:sz w:val="24"/>
          <w:szCs w:val="24"/>
        </w:rPr>
        <w:t xml:space="preserve"> personnel are</w:t>
      </w:r>
      <w:r w:rsidRPr="00092662">
        <w:rPr>
          <w:rFonts w:ascii="Times New Roman" w:hAnsi="Times New Roman" w:cs="Times New Roman"/>
          <w:sz w:val="24"/>
          <w:szCs w:val="24"/>
        </w:rPr>
        <w:t xml:space="preserve"> expected to </w:t>
      </w:r>
      <w:r w:rsidRPr="00092662">
        <w:rPr>
          <w:rFonts w:ascii="Times New Roman" w:hAnsi="Times New Roman" w:cs="Times New Roman"/>
          <w:sz w:val="24"/>
          <w:szCs w:val="24"/>
        </w:rPr>
        <w:lastRenderedPageBreak/>
        <w:t>perform all actions associated with the</w:t>
      </w:r>
      <w:r w:rsidR="00124F2A" w:rsidRPr="00092662">
        <w:rPr>
          <w:rFonts w:ascii="Times New Roman" w:hAnsi="Times New Roman" w:cs="Times New Roman"/>
          <w:sz w:val="24"/>
          <w:szCs w:val="24"/>
        </w:rPr>
        <w:t xml:space="preserve"> remote</w:t>
      </w:r>
      <w:r w:rsidRPr="00092662">
        <w:rPr>
          <w:rFonts w:ascii="Times New Roman" w:hAnsi="Times New Roman" w:cs="Times New Roman"/>
          <w:sz w:val="24"/>
          <w:szCs w:val="24"/>
        </w:rPr>
        <w:t xml:space="preserve"> </w:t>
      </w:r>
      <w:r w:rsidR="00124F2A" w:rsidRPr="00092662">
        <w:rPr>
          <w:rFonts w:ascii="Times New Roman" w:hAnsi="Times New Roman" w:cs="Times New Roman"/>
          <w:sz w:val="24"/>
          <w:szCs w:val="24"/>
        </w:rPr>
        <w:t>(</w:t>
      </w:r>
      <w:r w:rsidRPr="00092662">
        <w:rPr>
          <w:rFonts w:ascii="Times New Roman" w:hAnsi="Times New Roman" w:cs="Times New Roman"/>
          <w:sz w:val="24"/>
          <w:szCs w:val="24"/>
        </w:rPr>
        <w:t>virtual</w:t>
      </w:r>
      <w:r w:rsidR="00124F2A" w:rsidRPr="00092662">
        <w:rPr>
          <w:rFonts w:ascii="Times New Roman" w:hAnsi="Times New Roman" w:cs="Times New Roman"/>
          <w:sz w:val="24"/>
          <w:szCs w:val="24"/>
        </w:rPr>
        <w:t>)</w:t>
      </w:r>
      <w:r w:rsidRPr="00092662">
        <w:rPr>
          <w:rFonts w:ascii="Times New Roman" w:hAnsi="Times New Roman" w:cs="Times New Roman"/>
          <w:sz w:val="24"/>
          <w:szCs w:val="24"/>
        </w:rPr>
        <w:t xml:space="preserve"> engagements, including pre-engagement research, reviewing, and analyzing business documentation and structures, identifying gaps and vulnerabilities, making recommendations on mitigations, and all follow-up actions as necessary. </w:t>
      </w:r>
    </w:p>
    <w:p w14:paraId="6B20B723" w14:textId="77777777" w:rsidR="00E81A96" w:rsidRPr="00092662" w:rsidRDefault="00E81A96" w:rsidP="00816BE5">
      <w:pPr>
        <w:spacing w:after="0" w:line="240" w:lineRule="auto"/>
        <w:rPr>
          <w:rFonts w:ascii="Times New Roman" w:hAnsi="Times New Roman" w:cs="Times New Roman"/>
          <w:sz w:val="24"/>
          <w:szCs w:val="24"/>
        </w:rPr>
      </w:pPr>
    </w:p>
    <w:p w14:paraId="46C64B0D" w14:textId="3A2F7489" w:rsidR="00124F2A" w:rsidRPr="00092662" w:rsidRDefault="00124F2A"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 xml:space="preserve">.6.1. Non-compliance Mitigation Support. ISOS personnel will support the collection and analysis of industry mitigation actions associated with industry non-compliance with NISPOM requirements. All non-compliance citations and industry mitigation action requirements will be approved by the government. The ISOS will </w:t>
      </w:r>
      <w:proofErr w:type="gramStart"/>
      <w:r w:rsidRPr="00092662">
        <w:rPr>
          <w:rFonts w:ascii="Times New Roman" w:hAnsi="Times New Roman" w:cs="Times New Roman"/>
          <w:sz w:val="24"/>
          <w:szCs w:val="24"/>
        </w:rPr>
        <w:t>track</w:t>
      </w:r>
      <w:proofErr w:type="gramEnd"/>
      <w:r w:rsidRPr="00092662">
        <w:rPr>
          <w:rFonts w:ascii="Times New Roman" w:hAnsi="Times New Roman" w:cs="Times New Roman"/>
          <w:sz w:val="24"/>
          <w:szCs w:val="24"/>
        </w:rPr>
        <w:t xml:space="preserve"> and review industry’s response based on the requirements set by the government through closure of the citation. The ISOS will provide clarifying guidance to industry on the accuracy and completeness of the mitigations submitted IAW the mitigation actions specified by the government and IAW with the NAESOC’s mitigation action SOP. Individual production is estimated at 150 mitigation follow-up actions per quarter. Total production requirement is estimated at up to 1200 per quarter.</w:t>
      </w:r>
    </w:p>
    <w:p w14:paraId="403A044B" w14:textId="77777777" w:rsidR="00124F2A" w:rsidRPr="00092662" w:rsidRDefault="00124F2A" w:rsidP="00816BE5">
      <w:pPr>
        <w:spacing w:after="0" w:line="240" w:lineRule="auto"/>
        <w:ind w:left="720"/>
        <w:rPr>
          <w:rFonts w:ascii="Times New Roman" w:hAnsi="Times New Roman" w:cs="Times New Roman"/>
          <w:sz w:val="24"/>
          <w:szCs w:val="24"/>
        </w:rPr>
      </w:pPr>
    </w:p>
    <w:p w14:paraId="0CC39188" w14:textId="2E1BB32A" w:rsidR="00124F2A" w:rsidRPr="00092662" w:rsidRDefault="00124F2A"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.6.2</w:t>
      </w:r>
      <w:r w:rsidR="0039551D">
        <w:rPr>
          <w:rFonts w:ascii="Times New Roman" w:hAnsi="Times New Roman" w:cs="Times New Roman"/>
          <w:sz w:val="24"/>
          <w:szCs w:val="24"/>
        </w:rPr>
        <w:t>.</w:t>
      </w:r>
      <w:r w:rsidRPr="00092662">
        <w:rPr>
          <w:rFonts w:ascii="Times New Roman" w:hAnsi="Times New Roman" w:cs="Times New Roman"/>
          <w:sz w:val="24"/>
          <w:szCs w:val="24"/>
        </w:rPr>
        <w:t xml:space="preserve"> Advice and Assistance. ISOS personnel will support contractor facilities (industry partners) and GCAs in understanding, achieving, and maintaining an effective security program. This includes providing appropriate guidance (IAW 32 CFR Part 117) to industry, effective identification, triage, and routing of FCL-relevant risk events to the assigned ISR. These actions support Help Desk Activities and Security Assurance Activities (such as remote engagements).  They may be in the form of email, voicemail, telephone, or face-to-face (teams/zoom, etc.). </w:t>
      </w:r>
    </w:p>
    <w:p w14:paraId="45B2D18B" w14:textId="77777777" w:rsidR="00124F2A" w:rsidRPr="00092662" w:rsidRDefault="00124F2A" w:rsidP="00816BE5">
      <w:pPr>
        <w:spacing w:after="0" w:line="240" w:lineRule="auto"/>
        <w:ind w:left="720"/>
        <w:rPr>
          <w:rFonts w:ascii="Times New Roman" w:hAnsi="Times New Roman" w:cs="Times New Roman"/>
          <w:sz w:val="24"/>
          <w:szCs w:val="24"/>
        </w:rPr>
      </w:pPr>
    </w:p>
    <w:p w14:paraId="5A589A20" w14:textId="781D91BE" w:rsidR="00DE187B" w:rsidRPr="00092662" w:rsidRDefault="00124F2A" w:rsidP="00816BE5">
      <w:pPr>
        <w:spacing w:after="0" w:line="240" w:lineRule="auto"/>
        <w:ind w:left="720"/>
        <w:rPr>
          <w:rFonts w:ascii="Times New Roman" w:hAnsi="Times New Roman" w:cs="Times New Roman"/>
          <w:sz w:val="24"/>
          <w:szCs w:val="24"/>
        </w:rPr>
      </w:pPr>
      <w:proofErr w:type="gramStart"/>
      <w:r w:rsidRPr="00092662">
        <w:rPr>
          <w:rFonts w:ascii="Times New Roman" w:hAnsi="Times New Roman" w:cs="Times New Roman"/>
          <w:sz w:val="24"/>
          <w:szCs w:val="24"/>
        </w:rPr>
        <w:t>Help</w:t>
      </w:r>
      <w:proofErr w:type="gramEnd"/>
      <w:r w:rsidRPr="00092662">
        <w:rPr>
          <w:rFonts w:ascii="Times New Roman" w:hAnsi="Times New Roman" w:cs="Times New Roman"/>
          <w:sz w:val="24"/>
          <w:szCs w:val="24"/>
        </w:rPr>
        <w:t xml:space="preserve"> Desk Activities. See embedded chart for the quantitative breakdown of projected deliverables as “Help Desk NISS Actions”. These include appropriate identification, triage, assignment of risk events, routing of tasks, and tracking status/closure. Help Desk support includes response to telephone, email and NISS Messenger queries. Specific functions and SLAs can be found in </w:t>
      </w:r>
      <w:proofErr w:type="gramStart"/>
      <w:r w:rsidRPr="00092662">
        <w:rPr>
          <w:rFonts w:ascii="Times New Roman" w:hAnsi="Times New Roman" w:cs="Times New Roman"/>
          <w:sz w:val="24"/>
          <w:szCs w:val="24"/>
        </w:rPr>
        <w:t>the NAESOC's</w:t>
      </w:r>
      <w:proofErr w:type="gramEnd"/>
      <w:r w:rsidRPr="00092662">
        <w:rPr>
          <w:rFonts w:ascii="Times New Roman" w:hAnsi="Times New Roman" w:cs="Times New Roman"/>
          <w:sz w:val="24"/>
          <w:szCs w:val="24"/>
        </w:rPr>
        <w:t xml:space="preserve"> Quality Management SOP.</w:t>
      </w:r>
      <w:r w:rsidR="00711485" w:rsidRPr="00092662">
        <w:rPr>
          <w:rFonts w:ascii="Times New Roman" w:hAnsi="Times New Roman" w:cs="Times New Roman"/>
          <w:sz w:val="24"/>
          <w:szCs w:val="24"/>
        </w:rPr>
        <w:t xml:space="preserve"> </w:t>
      </w:r>
    </w:p>
    <w:p w14:paraId="5A66680F" w14:textId="77777777" w:rsidR="00E81A96" w:rsidRPr="00092662" w:rsidRDefault="00E81A96" w:rsidP="00816BE5">
      <w:pPr>
        <w:spacing w:after="0" w:line="240" w:lineRule="auto"/>
        <w:rPr>
          <w:rFonts w:ascii="Times New Roman" w:hAnsi="Times New Roman" w:cs="Times New Roman"/>
          <w:sz w:val="24"/>
          <w:szCs w:val="24"/>
        </w:rPr>
      </w:pPr>
    </w:p>
    <w:p w14:paraId="12E2C1EF" w14:textId="3D2AB9DC"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7. </w:t>
      </w:r>
      <w:r w:rsidR="00124F2A" w:rsidRPr="00092662">
        <w:rPr>
          <w:rFonts w:ascii="Times New Roman" w:hAnsi="Times New Roman" w:cs="Times New Roman"/>
          <w:sz w:val="24"/>
          <w:szCs w:val="24"/>
        </w:rPr>
        <w:t xml:space="preserve">Key Skill Set Business Research and Risk Identification: </w:t>
      </w:r>
      <w:r w:rsidR="00711485" w:rsidRPr="00092662">
        <w:rPr>
          <w:rFonts w:ascii="Times New Roman" w:hAnsi="Times New Roman" w:cs="Times New Roman"/>
          <w:sz w:val="24"/>
          <w:szCs w:val="24"/>
        </w:rPr>
        <w:t xml:space="preserve">Continuous Monitoring Specialists I (CMS I). </w:t>
      </w:r>
    </w:p>
    <w:p w14:paraId="7F6E0647" w14:textId="77777777" w:rsidR="00E81A96" w:rsidRPr="00092662" w:rsidRDefault="00E81A96" w:rsidP="00816BE5">
      <w:pPr>
        <w:spacing w:after="0" w:line="240" w:lineRule="auto"/>
        <w:rPr>
          <w:rFonts w:ascii="Times New Roman" w:hAnsi="Times New Roman" w:cs="Times New Roman"/>
          <w:sz w:val="24"/>
          <w:szCs w:val="24"/>
        </w:rPr>
      </w:pPr>
    </w:p>
    <w:p w14:paraId="0668677A" w14:textId="4E2F955C" w:rsidR="00124F2A" w:rsidRDefault="00124F2A" w:rsidP="00816BE5">
      <w:pPr>
        <w:pStyle w:val="NormalWeb"/>
        <w:spacing w:before="0" w:beforeAutospacing="0" w:after="0" w:afterAutospacing="0"/>
        <w:ind w:left="720"/>
      </w:pPr>
      <w:r w:rsidRPr="00092662">
        <w:t>5.</w:t>
      </w:r>
      <w:r w:rsidR="004B2EE0">
        <w:t>10</w:t>
      </w:r>
      <w:r w:rsidRPr="00092662">
        <w:t xml:space="preserve">.7.1. The Contractor shall, on an on-going basis, be responsible for conducting business research analysis on cleared companies and their corporate family, to include analyzing FCL-relevant risk events received through automated data sources and referring all valid events to the cognizant Field Office and NAESOC. CM Specialists will conduct </w:t>
      </w:r>
      <w:proofErr w:type="gramStart"/>
      <w:r w:rsidRPr="00092662">
        <w:t>the continuous</w:t>
      </w:r>
      <w:proofErr w:type="gramEnd"/>
      <w:r w:rsidRPr="00092662">
        <w:t xml:space="preserve"> monitoring actions IAW ISOM 20.04.03. </w:t>
      </w:r>
    </w:p>
    <w:p w14:paraId="4B8841ED" w14:textId="77777777" w:rsidR="004B2EE0" w:rsidRPr="00092662" w:rsidRDefault="004B2EE0" w:rsidP="00816BE5">
      <w:pPr>
        <w:pStyle w:val="NormalWeb"/>
        <w:spacing w:before="0" w:beforeAutospacing="0" w:after="0" w:afterAutospacing="0"/>
        <w:ind w:left="720"/>
      </w:pPr>
    </w:p>
    <w:p w14:paraId="6E565BEE" w14:textId="7DC42364" w:rsidR="00124F2A" w:rsidRDefault="00124F2A" w:rsidP="00816BE5">
      <w:pPr>
        <w:pStyle w:val="NormalWeb"/>
        <w:spacing w:before="0" w:beforeAutospacing="0" w:after="0" w:afterAutospacing="0"/>
        <w:ind w:left="720"/>
      </w:pPr>
      <w:r w:rsidRPr="00092662">
        <w:lastRenderedPageBreak/>
        <w:t>5.</w:t>
      </w:r>
      <w:r w:rsidR="004B2EE0">
        <w:t>10</w:t>
      </w:r>
      <w:r w:rsidRPr="00092662">
        <w:t>.7.2. CM Specialists shall collect, analyze, and interpret data from various sources including, but not limited to, commercial, open-source, and government databases. Research is aimed at U.S. and foreign companies and affiliated parties (key management personnel, suppliers, partners, creditors, owners, investors, and other and foreign affiliations etc.) to find and understand risk directed towards cleared defense contractors and their critical technology. CM Specialists will review FCL-relevant risk events and produce Continuous Monitoring Alert Referrals (CMAR) IAW established standard operating procedures.</w:t>
      </w:r>
    </w:p>
    <w:p w14:paraId="1199578E" w14:textId="77777777" w:rsidR="004B2EE0" w:rsidRPr="00092662" w:rsidRDefault="004B2EE0" w:rsidP="00816BE5">
      <w:pPr>
        <w:pStyle w:val="NormalWeb"/>
        <w:spacing w:before="0" w:beforeAutospacing="0" w:after="0" w:afterAutospacing="0"/>
        <w:ind w:left="720"/>
      </w:pPr>
    </w:p>
    <w:p w14:paraId="0211A48A" w14:textId="6E711FE2" w:rsidR="00124F2A" w:rsidRPr="00092662" w:rsidRDefault="00124F2A" w:rsidP="00816BE5">
      <w:pPr>
        <w:tabs>
          <w:tab w:val="left" w:pos="4680"/>
        </w:tabs>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 xml:space="preserve">.7.3. CM Specialists </w:t>
      </w:r>
      <w:proofErr w:type="gramStart"/>
      <w:r w:rsidRPr="00092662">
        <w:rPr>
          <w:rFonts w:ascii="Times New Roman" w:hAnsi="Times New Roman" w:cs="Times New Roman"/>
          <w:sz w:val="24"/>
          <w:szCs w:val="24"/>
        </w:rPr>
        <w:t>shall</w:t>
      </w:r>
      <w:proofErr w:type="gramEnd"/>
      <w:r w:rsidRPr="00092662">
        <w:rPr>
          <w:rFonts w:ascii="Times New Roman" w:hAnsi="Times New Roman" w:cs="Times New Roman"/>
          <w:sz w:val="24"/>
          <w:szCs w:val="24"/>
        </w:rPr>
        <w:t xml:space="preserve"> have strong analytical, problem solving, and research skills and be knowledgeable and able to apply data analysis, trend analysis and problem-solving techniques. CM Specialists shall be capable of applying analytic standards (i.e., Intelligence Community Directive 203) to business intelligence data. CM Specialists must be knowledgeable of data manipulation within databases and Microsoft software packages, and knowledgeable and skilled in using commercial, proprietary, and government business, legal, and intelligence databases and resources (e.g., Bloomberg, Factiva, LexisNexis, FactSet, Capital IQ, Thomson Reuters, Dunn &amp; Bradstreet, Dow Jones, Palantir, Pitchbook, Bureau Van Dijk, Edgar, NISS, DISS, etc.).</w:t>
      </w:r>
    </w:p>
    <w:p w14:paraId="034A95EC" w14:textId="694EE35A" w:rsidR="00E81A96" w:rsidRPr="00092662" w:rsidRDefault="00711485"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 xml:space="preserve"> </w:t>
      </w:r>
    </w:p>
    <w:p w14:paraId="21C7DD75" w14:textId="3B02685F" w:rsidR="00DE187B" w:rsidRPr="00092662" w:rsidRDefault="00D248C8"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7.4. CM Specialists shall be capable of expertly communicating the results of their research and analysis in writing, via an analytical product, and able to coherently discuss their rationale, understanding, and opinions to DCSA and industry stakeholders, as required. </w:t>
      </w:r>
    </w:p>
    <w:p w14:paraId="061DB519" w14:textId="77777777" w:rsidR="00E81A96" w:rsidRPr="00092662" w:rsidRDefault="00E81A96" w:rsidP="00816BE5">
      <w:pPr>
        <w:spacing w:after="0" w:line="240" w:lineRule="auto"/>
        <w:ind w:left="720"/>
        <w:rPr>
          <w:rFonts w:ascii="Times New Roman" w:hAnsi="Times New Roman" w:cs="Times New Roman"/>
          <w:sz w:val="24"/>
          <w:szCs w:val="24"/>
        </w:rPr>
      </w:pPr>
    </w:p>
    <w:p w14:paraId="146B46AC" w14:textId="06253B1B" w:rsidR="00DE187B" w:rsidRPr="00092662" w:rsidRDefault="00D248C8"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7.5. </w:t>
      </w:r>
      <w:r w:rsidR="00124F2A" w:rsidRPr="00092662">
        <w:rPr>
          <w:rFonts w:ascii="Times New Roman" w:hAnsi="Times New Roman" w:cs="Times New Roman"/>
          <w:sz w:val="24"/>
          <w:szCs w:val="24"/>
        </w:rPr>
        <w:t>CM Specialists shall understand business principles and practices and have at least a bachelor’s degree from an accredited 4-year institution in one or more fields of study. Fields of study include, but are not limited to business, finance, accounting, economics, corporate law, political science, data science, intelligence, and national security.</w:t>
      </w:r>
      <w:r w:rsidR="00711485" w:rsidRPr="00092662">
        <w:rPr>
          <w:rFonts w:ascii="Times New Roman" w:hAnsi="Times New Roman" w:cs="Times New Roman"/>
          <w:sz w:val="24"/>
          <w:szCs w:val="24"/>
        </w:rPr>
        <w:t xml:space="preserve"> </w:t>
      </w:r>
    </w:p>
    <w:p w14:paraId="6B6D79CA" w14:textId="77777777" w:rsidR="00E81A96" w:rsidRPr="00092662" w:rsidRDefault="00E81A96" w:rsidP="00816BE5">
      <w:pPr>
        <w:spacing w:after="0" w:line="240" w:lineRule="auto"/>
        <w:ind w:left="720"/>
        <w:rPr>
          <w:rFonts w:ascii="Times New Roman" w:hAnsi="Times New Roman" w:cs="Times New Roman"/>
          <w:sz w:val="24"/>
          <w:szCs w:val="24"/>
        </w:rPr>
      </w:pPr>
    </w:p>
    <w:p w14:paraId="741A7E7A" w14:textId="465AF1F3" w:rsidR="00DE187B" w:rsidRPr="00092662" w:rsidRDefault="00D248C8"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4B2EE0">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7.6. </w:t>
      </w:r>
      <w:r w:rsidR="00124F2A" w:rsidRPr="00092662">
        <w:rPr>
          <w:rFonts w:ascii="Times New Roman" w:hAnsi="Times New Roman" w:cs="Times New Roman"/>
          <w:sz w:val="24"/>
          <w:szCs w:val="24"/>
        </w:rPr>
        <w:t xml:space="preserve">Individual production is estimated </w:t>
      </w:r>
      <w:proofErr w:type="gramStart"/>
      <w:r w:rsidR="00124F2A" w:rsidRPr="00092662">
        <w:rPr>
          <w:rFonts w:ascii="Times New Roman" w:hAnsi="Times New Roman" w:cs="Times New Roman"/>
          <w:sz w:val="24"/>
          <w:szCs w:val="24"/>
        </w:rPr>
        <w:t>100</w:t>
      </w:r>
      <w:proofErr w:type="gramEnd"/>
      <w:r w:rsidR="00124F2A" w:rsidRPr="00092662">
        <w:rPr>
          <w:rFonts w:ascii="Times New Roman" w:hAnsi="Times New Roman" w:cs="Times New Roman"/>
          <w:sz w:val="24"/>
          <w:szCs w:val="24"/>
        </w:rPr>
        <w:t xml:space="preserve"> alert reviews a month. Total production requirement is estimated at 1500 alert reviews per quarter.  Alert reviews include researching, analyzing, and validating data on cleared companies using various government, commercial, and propriety business, legal, and intelligence databases and resources.</w:t>
      </w:r>
      <w:r w:rsidR="00711485" w:rsidRPr="00092662">
        <w:rPr>
          <w:rFonts w:ascii="Times New Roman" w:hAnsi="Times New Roman" w:cs="Times New Roman"/>
          <w:sz w:val="24"/>
          <w:szCs w:val="24"/>
        </w:rPr>
        <w:t xml:space="preserve"> </w:t>
      </w:r>
    </w:p>
    <w:p w14:paraId="43AF3323" w14:textId="77777777" w:rsidR="00E81A96" w:rsidRPr="00092662" w:rsidRDefault="00E81A96" w:rsidP="00816BE5">
      <w:pPr>
        <w:spacing w:after="0" w:line="240" w:lineRule="auto"/>
        <w:rPr>
          <w:rFonts w:ascii="Times New Roman" w:hAnsi="Times New Roman" w:cs="Times New Roman"/>
          <w:sz w:val="24"/>
          <w:szCs w:val="24"/>
        </w:rPr>
      </w:pPr>
    </w:p>
    <w:p w14:paraId="7CF68778" w14:textId="5F468D37"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8. FCL Packages. ISOS personnel will process FCL packages in support of contractor change conditions and FCL upgrades (IAW ISOM CH 2). This includes reviewing industry submissions for accuracy and completeness, providing appropriate completion guidance to </w:t>
      </w:r>
      <w:r w:rsidR="00711485" w:rsidRPr="00092662">
        <w:rPr>
          <w:rFonts w:ascii="Times New Roman" w:hAnsi="Times New Roman" w:cs="Times New Roman"/>
          <w:sz w:val="24"/>
          <w:szCs w:val="24"/>
        </w:rPr>
        <w:lastRenderedPageBreak/>
        <w:t xml:space="preserve">industry, and taking the appropriate result action based on the Entity Vetting referral guide. In addition, ISOS personnel will directly notify the assigned ISR of any identified industry non-compliance, serious security issues, and/or FOCI material changes. All actions and correspondence will be annotated in the system of record with a description of the changed conditions. </w:t>
      </w:r>
    </w:p>
    <w:p w14:paraId="6AF5AC98" w14:textId="77777777" w:rsidR="00E81A96" w:rsidRPr="00092662" w:rsidRDefault="00E81A96" w:rsidP="00816BE5">
      <w:pPr>
        <w:spacing w:after="0" w:line="240" w:lineRule="auto"/>
        <w:rPr>
          <w:rFonts w:ascii="Times New Roman" w:hAnsi="Times New Roman" w:cs="Times New Roman"/>
          <w:sz w:val="24"/>
          <w:szCs w:val="24"/>
        </w:rPr>
      </w:pPr>
    </w:p>
    <w:p w14:paraId="7E42AE54" w14:textId="6D66A476" w:rsidR="00DE187B" w:rsidRPr="00092662" w:rsidRDefault="0071148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 xml:space="preserve">Individual production is estimated at 45 per month. Total production requirement is estimated at 3,500 change conditions in NISS per quarter, </w:t>
      </w:r>
      <w:proofErr w:type="gramStart"/>
      <w:r w:rsidRPr="00092662">
        <w:rPr>
          <w:rFonts w:ascii="Times New Roman" w:hAnsi="Times New Roman" w:cs="Times New Roman"/>
          <w:sz w:val="24"/>
          <w:szCs w:val="24"/>
        </w:rPr>
        <w:t>as a result of</w:t>
      </w:r>
      <w:proofErr w:type="gramEnd"/>
      <w:r w:rsidRPr="00092662">
        <w:rPr>
          <w:rFonts w:ascii="Times New Roman" w:hAnsi="Times New Roman" w:cs="Times New Roman"/>
          <w:sz w:val="24"/>
          <w:szCs w:val="24"/>
        </w:rPr>
        <w:t xml:space="preserve"> reported and unreported changes in cleared facility ownership, mergers, acquisitions, legal address, legal company name change, legal business structure change, and changes in Key Management Personnel (KMP). </w:t>
      </w:r>
    </w:p>
    <w:p w14:paraId="53601AC7" w14:textId="77777777" w:rsidR="00E81A96" w:rsidRPr="00092662" w:rsidRDefault="00E81A96" w:rsidP="00816BE5">
      <w:pPr>
        <w:spacing w:after="0" w:line="240" w:lineRule="auto"/>
        <w:rPr>
          <w:rFonts w:ascii="Times New Roman" w:hAnsi="Times New Roman" w:cs="Times New Roman"/>
          <w:sz w:val="24"/>
          <w:szCs w:val="24"/>
        </w:rPr>
      </w:pPr>
    </w:p>
    <w:p w14:paraId="5856ABD4" w14:textId="60A01D69"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9. </w:t>
      </w:r>
      <w:r w:rsidR="00124F2A" w:rsidRPr="00092662">
        <w:rPr>
          <w:rFonts w:ascii="Times New Roman" w:hAnsi="Times New Roman" w:cs="Times New Roman"/>
          <w:sz w:val="24"/>
          <w:szCs w:val="24"/>
        </w:rPr>
        <w:t>Security Inquiries, Investigations, and Administrative Actions. ISOS personnel will perform security violation processing IAW ISOM section 7 and section 20 for NAESOC personnel. This is a result of reported and unreported security violations involving cleared facilities. This number will be tracked by NISS action as need arises. ISOS personnel will provide conclusion recommendations. However, the analysis of facts and determinations of a compromise, loss, suspected compromise, or no compromise must be made by the Government.</w:t>
      </w:r>
    </w:p>
    <w:p w14:paraId="0AD6541A" w14:textId="77777777" w:rsidR="00E81A96" w:rsidRPr="00092662" w:rsidRDefault="00E81A96" w:rsidP="00816BE5">
      <w:pPr>
        <w:spacing w:after="0" w:line="240" w:lineRule="auto"/>
        <w:rPr>
          <w:rFonts w:ascii="Times New Roman" w:hAnsi="Times New Roman" w:cs="Times New Roman"/>
          <w:sz w:val="24"/>
          <w:szCs w:val="24"/>
        </w:rPr>
      </w:pPr>
    </w:p>
    <w:p w14:paraId="1F7EE31E" w14:textId="4F879501"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 xml:space="preserve">10. </w:t>
      </w:r>
      <w:r w:rsidR="00124F2A" w:rsidRPr="00092662">
        <w:rPr>
          <w:rFonts w:ascii="Times New Roman" w:hAnsi="Times New Roman" w:cs="Times New Roman"/>
          <w:sz w:val="24"/>
          <w:szCs w:val="24"/>
        </w:rPr>
        <w:t xml:space="preserve">Risk Evaluations. ISOS personnel will collect data from specific DCSA, business, and CI data systems to identify risk indicators in support of the prioritization of Field Office and NAESOC oversight operations. ISOS personnel supporting the NAESOC will conduct risk evaluations IAW ISOM 20.02.05.01.  Total production requirement is estimated </w:t>
      </w:r>
      <w:r w:rsidR="00124F2A" w:rsidRPr="00092662">
        <w:rPr>
          <w:rFonts w:ascii="Times New Roman" w:hAnsi="Times New Roman" w:cs="Times New Roman"/>
          <w:sz w:val="24"/>
          <w:szCs w:val="24"/>
          <w:shd w:val="clear" w:color="auto" w:fill="E6E6E6"/>
        </w:rPr>
        <w:t xml:space="preserve">at </w:t>
      </w:r>
      <w:r w:rsidR="00124F2A" w:rsidRPr="00092662">
        <w:rPr>
          <w:rFonts w:ascii="Times New Roman" w:hAnsi="Times New Roman" w:cs="Times New Roman"/>
          <w:sz w:val="24"/>
          <w:szCs w:val="24"/>
        </w:rPr>
        <w:t>2</w:t>
      </w:r>
      <w:r w:rsidR="00124F2A" w:rsidRPr="00092662">
        <w:rPr>
          <w:rFonts w:ascii="Times New Roman" w:hAnsi="Times New Roman" w:cs="Times New Roman"/>
          <w:sz w:val="24"/>
          <w:szCs w:val="24"/>
          <w:shd w:val="clear" w:color="auto" w:fill="E6E6E6"/>
        </w:rPr>
        <w:t>,000</w:t>
      </w:r>
      <w:r w:rsidR="00124F2A" w:rsidRPr="00092662">
        <w:rPr>
          <w:rFonts w:ascii="Times New Roman" w:hAnsi="Times New Roman" w:cs="Times New Roman"/>
          <w:sz w:val="24"/>
          <w:szCs w:val="24"/>
        </w:rPr>
        <w:t xml:space="preserve"> risk evaluations per year supporting the </w:t>
      </w:r>
      <w:proofErr w:type="gramStart"/>
      <w:r w:rsidR="00124F2A" w:rsidRPr="00092662">
        <w:rPr>
          <w:rFonts w:ascii="Times New Roman" w:hAnsi="Times New Roman" w:cs="Times New Roman"/>
          <w:sz w:val="24"/>
          <w:szCs w:val="24"/>
        </w:rPr>
        <w:t>NAESOC, but</w:t>
      </w:r>
      <w:proofErr w:type="gramEnd"/>
      <w:r w:rsidR="00124F2A" w:rsidRPr="00092662">
        <w:rPr>
          <w:rFonts w:ascii="Times New Roman" w:hAnsi="Times New Roman" w:cs="Times New Roman"/>
          <w:sz w:val="24"/>
          <w:szCs w:val="24"/>
        </w:rPr>
        <w:t xml:space="preserve"> may vary based on surge requirements or movement of personnel to meet emerging missions.</w:t>
      </w:r>
      <w:r w:rsidR="00711485" w:rsidRPr="00092662">
        <w:rPr>
          <w:rFonts w:ascii="Times New Roman" w:hAnsi="Times New Roman" w:cs="Times New Roman"/>
          <w:sz w:val="24"/>
          <w:szCs w:val="24"/>
        </w:rPr>
        <w:t xml:space="preserve"> </w:t>
      </w:r>
    </w:p>
    <w:p w14:paraId="19F9333D" w14:textId="77777777" w:rsidR="00E81A96" w:rsidRPr="00092662" w:rsidRDefault="00E81A96" w:rsidP="00816BE5">
      <w:pPr>
        <w:spacing w:after="0" w:line="240" w:lineRule="auto"/>
        <w:rPr>
          <w:rFonts w:ascii="Times New Roman" w:hAnsi="Times New Roman" w:cs="Times New Roman"/>
          <w:sz w:val="24"/>
          <w:szCs w:val="24"/>
        </w:rPr>
      </w:pPr>
    </w:p>
    <w:p w14:paraId="79CB19CA" w14:textId="77B522F4" w:rsidR="00DE187B"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11</w:t>
      </w:r>
      <w:r w:rsidR="0039551D">
        <w:rPr>
          <w:rFonts w:ascii="Times New Roman" w:hAnsi="Times New Roman" w:cs="Times New Roman"/>
          <w:sz w:val="24"/>
          <w:szCs w:val="24"/>
        </w:rPr>
        <w:t>.</w:t>
      </w:r>
      <w:r w:rsidR="00711485" w:rsidRPr="00092662">
        <w:rPr>
          <w:rFonts w:ascii="Times New Roman" w:hAnsi="Times New Roman" w:cs="Times New Roman"/>
          <w:sz w:val="24"/>
          <w:szCs w:val="24"/>
        </w:rPr>
        <w:t xml:space="preserve"> The Contractor shall provide data analysis for monthly metrics for each NAESOC branch (NAESOC Oversight, Continuous Monitoring), assist in finding better ways to track for each branch, and provide insights into operational efficiencies that might be available to discovery through the data. The Contractor shall have extensive working knowledge of Microsoft Office Tools and other means of preparing data analytic reports. </w:t>
      </w:r>
    </w:p>
    <w:p w14:paraId="5FC7C015" w14:textId="77777777" w:rsidR="00E81A96" w:rsidRPr="00092662" w:rsidRDefault="00E81A96" w:rsidP="00816BE5">
      <w:pPr>
        <w:spacing w:after="0" w:line="240" w:lineRule="auto"/>
        <w:rPr>
          <w:rFonts w:ascii="Times New Roman" w:hAnsi="Times New Roman" w:cs="Times New Roman"/>
          <w:sz w:val="24"/>
          <w:szCs w:val="24"/>
        </w:rPr>
      </w:pPr>
    </w:p>
    <w:p w14:paraId="6B65F952" w14:textId="7B0ADC87" w:rsidR="00711485" w:rsidRPr="00092662" w:rsidRDefault="00D248C8"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10</w:t>
      </w:r>
      <w:r w:rsidRPr="00092662">
        <w:rPr>
          <w:rFonts w:ascii="Times New Roman" w:hAnsi="Times New Roman" w:cs="Times New Roman"/>
          <w:sz w:val="24"/>
          <w:szCs w:val="24"/>
        </w:rPr>
        <w:t>.</w:t>
      </w:r>
      <w:r w:rsidR="00711485" w:rsidRPr="00092662">
        <w:rPr>
          <w:rFonts w:ascii="Times New Roman" w:hAnsi="Times New Roman" w:cs="Times New Roman"/>
          <w:sz w:val="24"/>
          <w:szCs w:val="24"/>
        </w:rPr>
        <w:t>12</w:t>
      </w:r>
      <w:r w:rsidR="0039551D">
        <w:rPr>
          <w:rFonts w:ascii="Times New Roman" w:hAnsi="Times New Roman" w:cs="Times New Roman"/>
          <w:sz w:val="24"/>
          <w:szCs w:val="24"/>
        </w:rPr>
        <w:t>.</w:t>
      </w:r>
      <w:r w:rsidR="00711485" w:rsidRPr="00092662">
        <w:rPr>
          <w:rFonts w:ascii="Times New Roman" w:hAnsi="Times New Roman" w:cs="Times New Roman"/>
          <w:sz w:val="24"/>
          <w:szCs w:val="24"/>
        </w:rPr>
        <w:t xml:space="preserve"> Strategic Planning &amp; Communications. ISOS personnel will research and analyze NAESOC advice and assistance and remote security engagement data to inform the NAESOC communications plan (such as activities to support development of industry newsletters, webcasts, webinars, NAESOC webpage, etc.). </w:t>
      </w:r>
      <w:r w:rsidR="001F4662" w:rsidRPr="00092662">
        <w:rPr>
          <w:rFonts w:ascii="Times New Roman" w:hAnsi="Times New Roman" w:cs="Times New Roman"/>
          <w:sz w:val="24"/>
          <w:szCs w:val="24"/>
        </w:rPr>
        <w:t xml:space="preserve">They will ensure internal and external communications are consistent and coordinated.  </w:t>
      </w:r>
      <w:r w:rsidR="00711485" w:rsidRPr="00092662">
        <w:rPr>
          <w:rFonts w:ascii="Times New Roman" w:hAnsi="Times New Roman" w:cs="Times New Roman"/>
          <w:sz w:val="24"/>
          <w:szCs w:val="24"/>
        </w:rPr>
        <w:t xml:space="preserve">ISOS personnel will track all industry engagement requests. Deliverables include bi-weekly (24 per year) maintenance activities tracking advice and assistance and oversight metrics using approved template, monthly (12) updates for the NAESOC web page (including published FAQ quality review and support), </w:t>
      </w:r>
      <w:r w:rsidR="00711485" w:rsidRPr="00092662">
        <w:rPr>
          <w:rFonts w:ascii="Times New Roman" w:hAnsi="Times New Roman" w:cs="Times New Roman"/>
          <w:sz w:val="24"/>
          <w:szCs w:val="24"/>
        </w:rPr>
        <w:lastRenderedPageBreak/>
        <w:t>monthly (12) articles supporting the VOI, development of PowerPoint slides supporting up to 13 webinars/</w:t>
      </w:r>
      <w:proofErr w:type="spellStart"/>
      <w:r w:rsidR="00711485" w:rsidRPr="00092662">
        <w:rPr>
          <w:rFonts w:ascii="Times New Roman" w:hAnsi="Times New Roman" w:cs="Times New Roman"/>
          <w:sz w:val="24"/>
          <w:szCs w:val="24"/>
        </w:rPr>
        <w:t>webexes</w:t>
      </w:r>
      <w:proofErr w:type="spellEnd"/>
      <w:r w:rsidR="00711485" w:rsidRPr="00092662">
        <w:rPr>
          <w:rFonts w:ascii="Times New Roman" w:hAnsi="Times New Roman" w:cs="Times New Roman"/>
          <w:sz w:val="24"/>
          <w:szCs w:val="24"/>
        </w:rPr>
        <w:t xml:space="preserve">. </w:t>
      </w:r>
    </w:p>
    <w:p w14:paraId="6EA28EF8" w14:textId="77777777" w:rsidR="002C57EF" w:rsidRPr="00092662" w:rsidRDefault="002C57EF" w:rsidP="00816BE5">
      <w:pPr>
        <w:spacing w:after="0" w:line="240" w:lineRule="auto"/>
        <w:rPr>
          <w:rFonts w:ascii="Times New Roman" w:hAnsi="Times New Roman" w:cs="Times New Roman"/>
          <w:sz w:val="24"/>
          <w:szCs w:val="24"/>
        </w:rPr>
      </w:pPr>
    </w:p>
    <w:p w14:paraId="63B47E84" w14:textId="7EF79AF5" w:rsidR="002C57EF" w:rsidRPr="00092662" w:rsidRDefault="002C57EF"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 xml:space="preserve">.   Task Area </w:t>
      </w:r>
      <w:r w:rsidR="001F4662" w:rsidRPr="00092662">
        <w:rPr>
          <w:rFonts w:ascii="Times New Roman" w:hAnsi="Times New Roman" w:cs="Times New Roman"/>
          <w:sz w:val="24"/>
          <w:szCs w:val="24"/>
        </w:rPr>
        <w:t>8</w:t>
      </w:r>
      <w:r w:rsidRPr="00092662">
        <w:rPr>
          <w:rFonts w:ascii="Times New Roman" w:hAnsi="Times New Roman" w:cs="Times New Roman"/>
          <w:sz w:val="24"/>
          <w:szCs w:val="24"/>
        </w:rPr>
        <w:t xml:space="preserve">: NISP </w:t>
      </w:r>
      <w:proofErr w:type="gramStart"/>
      <w:r w:rsidRPr="00092662">
        <w:rPr>
          <w:rFonts w:ascii="Times New Roman" w:hAnsi="Times New Roman" w:cs="Times New Roman"/>
          <w:sz w:val="24"/>
          <w:szCs w:val="24"/>
        </w:rPr>
        <w:t>Cybersecurity  Office</w:t>
      </w:r>
      <w:proofErr w:type="gramEnd"/>
      <w:r w:rsidRPr="00092662">
        <w:rPr>
          <w:rFonts w:ascii="Times New Roman" w:hAnsi="Times New Roman" w:cs="Times New Roman"/>
          <w:sz w:val="24"/>
          <w:szCs w:val="24"/>
        </w:rPr>
        <w:t xml:space="preserve"> (NCSO) Support</w:t>
      </w:r>
    </w:p>
    <w:p w14:paraId="1E6682C5" w14:textId="77777777" w:rsidR="002C57EF" w:rsidRPr="00092662" w:rsidRDefault="002C57EF" w:rsidP="00816BE5">
      <w:pPr>
        <w:tabs>
          <w:tab w:val="left" w:pos="4680"/>
        </w:tabs>
        <w:spacing w:after="0" w:line="240" w:lineRule="auto"/>
        <w:rPr>
          <w:rFonts w:ascii="Times New Roman" w:hAnsi="Times New Roman" w:cs="Times New Roman"/>
          <w:sz w:val="24"/>
          <w:szCs w:val="24"/>
        </w:rPr>
      </w:pPr>
    </w:p>
    <w:p w14:paraId="5DB38553" w14:textId="77777777" w:rsidR="002C57EF" w:rsidRPr="00092662" w:rsidRDefault="002C57EF"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The National Industrial Security Program (NISP) Cybersecurity Office (NCSO) Authorizing Official’s (NAO) is responsible for aspects of the assessments and authorizations (A&amp;A) process for defense industrial base classified information systems (IS). Along with these activities, the NCSO Information System Security Professionals (ISSPs), Authorizing Official Designated Representatives, and Cyber Operational Readiness Assessment Team are also responsible for risk mitigation actions involving comprehensive security reviews, enhanced security vulnerabilities, and IS security violations, training, administrative inquiries, advice/assist actions, and various other actions to support the NISP and JFHQ-DODIN requirements.  The Contractor shall be responsible for the following:</w:t>
      </w:r>
    </w:p>
    <w:p w14:paraId="4B0E9F1D" w14:textId="77777777" w:rsidR="002C57EF" w:rsidRPr="00092662" w:rsidRDefault="002C57EF" w:rsidP="00816BE5">
      <w:pPr>
        <w:spacing w:after="0" w:line="240" w:lineRule="auto"/>
        <w:ind w:left="720"/>
        <w:rPr>
          <w:rFonts w:ascii="Times New Roman" w:hAnsi="Times New Roman" w:cs="Times New Roman"/>
          <w:sz w:val="24"/>
          <w:szCs w:val="24"/>
        </w:rPr>
      </w:pPr>
    </w:p>
    <w:p w14:paraId="0AFAECD6" w14:textId="6313D127"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 xml:space="preserve">1. Contractor support plays a critical role in the Cyber Operational Assessment (CORA) program.  The mission of the CORA program increases </w:t>
      </w:r>
      <w:proofErr w:type="gramStart"/>
      <w:r w:rsidR="002C57EF" w:rsidRPr="00092662">
        <w:rPr>
          <w:rFonts w:ascii="Times New Roman" w:hAnsi="Times New Roman" w:cs="Times New Roman"/>
          <w:sz w:val="24"/>
          <w:szCs w:val="24"/>
        </w:rPr>
        <w:t>the accountability</w:t>
      </w:r>
      <w:proofErr w:type="gramEnd"/>
      <w:r w:rsidR="002C57EF" w:rsidRPr="00092662">
        <w:rPr>
          <w:rFonts w:ascii="Times New Roman" w:hAnsi="Times New Roman" w:cs="Times New Roman"/>
          <w:sz w:val="24"/>
          <w:szCs w:val="24"/>
        </w:rPr>
        <w:t xml:space="preserve"> and improves the overall security posture of the Department of Defense Information Network (DODIN) e.g. Secret network operated by cleared industry.</w:t>
      </w:r>
    </w:p>
    <w:p w14:paraId="575C844A" w14:textId="77777777" w:rsidR="002C57EF" w:rsidRPr="00092662" w:rsidRDefault="002C57EF" w:rsidP="00816BE5">
      <w:pPr>
        <w:spacing w:after="0" w:line="240" w:lineRule="auto"/>
        <w:rPr>
          <w:rFonts w:ascii="Times New Roman" w:hAnsi="Times New Roman" w:cs="Times New Roman"/>
          <w:sz w:val="24"/>
          <w:szCs w:val="24"/>
        </w:rPr>
      </w:pPr>
    </w:p>
    <w:p w14:paraId="134BEDB7" w14:textId="232A85D7" w:rsidR="002C57EF" w:rsidRPr="00092662" w:rsidRDefault="001F4662"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1.1.  Provide all necessary information to the Government Customer to create the CORA schedule each fiscal year.</w:t>
      </w:r>
    </w:p>
    <w:p w14:paraId="62EB4F5C" w14:textId="77777777" w:rsidR="002C57EF" w:rsidRPr="00092662" w:rsidRDefault="002C57EF" w:rsidP="00816BE5">
      <w:pPr>
        <w:spacing w:after="0" w:line="240" w:lineRule="auto"/>
        <w:rPr>
          <w:rFonts w:ascii="Times New Roman" w:hAnsi="Times New Roman" w:cs="Times New Roman"/>
          <w:sz w:val="24"/>
          <w:szCs w:val="24"/>
        </w:rPr>
      </w:pPr>
    </w:p>
    <w:p w14:paraId="78505A01" w14:textId="58AE41C4"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 xml:space="preserve">2. Contractor shall track and maintain the master circuit listing </w:t>
      </w:r>
      <w:r w:rsidR="00413E6A" w:rsidRPr="00092662">
        <w:rPr>
          <w:rFonts w:ascii="Times New Roman" w:hAnsi="Times New Roman" w:cs="Times New Roman"/>
          <w:sz w:val="24"/>
          <w:szCs w:val="24"/>
        </w:rPr>
        <w:t xml:space="preserve">when requested </w:t>
      </w:r>
      <w:r w:rsidR="002C57EF" w:rsidRPr="00092662">
        <w:rPr>
          <w:rFonts w:ascii="Times New Roman" w:hAnsi="Times New Roman" w:cs="Times New Roman"/>
          <w:sz w:val="24"/>
          <w:szCs w:val="24"/>
        </w:rPr>
        <w:t>of classified information systems</w:t>
      </w:r>
      <w:r w:rsidR="00413E6A" w:rsidRPr="00092662">
        <w:rPr>
          <w:rFonts w:ascii="Times New Roman" w:hAnsi="Times New Roman" w:cs="Times New Roman"/>
          <w:sz w:val="24"/>
          <w:szCs w:val="24"/>
        </w:rPr>
        <w:t xml:space="preserve"> which is constantly changing and</w:t>
      </w:r>
      <w:r w:rsidR="002C57EF" w:rsidRPr="00092662">
        <w:rPr>
          <w:rFonts w:ascii="Times New Roman" w:hAnsi="Times New Roman" w:cs="Times New Roman"/>
          <w:sz w:val="24"/>
          <w:szCs w:val="24"/>
        </w:rPr>
        <w:t xml:space="preserve">.  A classified and unclassified copy must be kept in a shared folder for instant access by anyone who has the appropriate clearance and </w:t>
      </w:r>
      <w:proofErr w:type="gramStart"/>
      <w:r w:rsidR="002C57EF" w:rsidRPr="00092662">
        <w:rPr>
          <w:rFonts w:ascii="Times New Roman" w:hAnsi="Times New Roman" w:cs="Times New Roman"/>
          <w:sz w:val="24"/>
          <w:szCs w:val="24"/>
        </w:rPr>
        <w:t>a need</w:t>
      </w:r>
      <w:proofErr w:type="gramEnd"/>
      <w:r w:rsidR="002C57EF" w:rsidRPr="00092662">
        <w:rPr>
          <w:rFonts w:ascii="Times New Roman" w:hAnsi="Times New Roman" w:cs="Times New Roman"/>
          <w:sz w:val="24"/>
          <w:szCs w:val="24"/>
        </w:rPr>
        <w:t>-to-know</w:t>
      </w:r>
      <w:r w:rsidR="00413E6A" w:rsidRPr="00092662">
        <w:rPr>
          <w:rFonts w:ascii="Times New Roman" w:hAnsi="Times New Roman" w:cs="Times New Roman"/>
          <w:sz w:val="24"/>
          <w:szCs w:val="24"/>
        </w:rPr>
        <w:t xml:space="preserve"> provide a monthly updated list to the government.  If changes are more frequent, provide a weekly update</w:t>
      </w:r>
      <w:r w:rsidR="002C57EF" w:rsidRPr="00092662">
        <w:rPr>
          <w:rFonts w:ascii="Times New Roman" w:hAnsi="Times New Roman" w:cs="Times New Roman"/>
          <w:sz w:val="24"/>
          <w:szCs w:val="24"/>
        </w:rPr>
        <w:t xml:space="preserve">. </w:t>
      </w:r>
    </w:p>
    <w:p w14:paraId="3D99D38C" w14:textId="77777777" w:rsidR="002C57EF" w:rsidRPr="00092662" w:rsidRDefault="002C57EF" w:rsidP="00816BE5">
      <w:pPr>
        <w:spacing w:after="0" w:line="240" w:lineRule="auto"/>
        <w:rPr>
          <w:rFonts w:ascii="Times New Roman" w:hAnsi="Times New Roman" w:cs="Times New Roman"/>
          <w:sz w:val="24"/>
          <w:szCs w:val="24"/>
        </w:rPr>
      </w:pPr>
    </w:p>
    <w:p w14:paraId="51556D03" w14:textId="5F6F1402"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 xml:space="preserve">3. Upon </w:t>
      </w:r>
      <w:r w:rsidR="00413E6A" w:rsidRPr="00092662">
        <w:rPr>
          <w:rFonts w:ascii="Times New Roman" w:hAnsi="Times New Roman" w:cs="Times New Roman"/>
          <w:sz w:val="24"/>
          <w:szCs w:val="24"/>
        </w:rPr>
        <w:t xml:space="preserve">approval </w:t>
      </w:r>
      <w:r w:rsidR="002C57EF" w:rsidRPr="00092662">
        <w:rPr>
          <w:rFonts w:ascii="Times New Roman" w:hAnsi="Times New Roman" w:cs="Times New Roman"/>
          <w:sz w:val="24"/>
          <w:szCs w:val="24"/>
        </w:rPr>
        <w:t>completion of the</w:t>
      </w:r>
      <w:r w:rsidR="00413E6A" w:rsidRPr="00092662">
        <w:rPr>
          <w:rFonts w:ascii="Times New Roman" w:hAnsi="Times New Roman" w:cs="Times New Roman"/>
          <w:sz w:val="24"/>
          <w:szCs w:val="24"/>
        </w:rPr>
        <w:t xml:space="preserve"> final CCRI schedule</w:t>
      </w:r>
      <w:r w:rsidR="002C57EF" w:rsidRPr="00092662">
        <w:rPr>
          <w:rFonts w:ascii="Times New Roman" w:hAnsi="Times New Roman" w:cs="Times New Roman"/>
          <w:sz w:val="24"/>
          <w:szCs w:val="24"/>
        </w:rPr>
        <w:t xml:space="preserve">, Contractor shall coordinate </w:t>
      </w:r>
      <w:r w:rsidR="00413E6A" w:rsidRPr="00092662">
        <w:rPr>
          <w:rFonts w:ascii="Times New Roman" w:hAnsi="Times New Roman" w:cs="Times New Roman"/>
          <w:sz w:val="24"/>
          <w:szCs w:val="24"/>
        </w:rPr>
        <w:t xml:space="preserve">and maintain the CCRI master schedule </w:t>
      </w:r>
      <w:r w:rsidR="002C57EF" w:rsidRPr="00092662">
        <w:rPr>
          <w:rFonts w:ascii="Times New Roman" w:hAnsi="Times New Roman" w:cs="Times New Roman"/>
          <w:sz w:val="24"/>
          <w:szCs w:val="24"/>
        </w:rPr>
        <w:t xml:space="preserve">with the government </w:t>
      </w:r>
      <w:r w:rsidR="00413E6A" w:rsidRPr="00092662">
        <w:rPr>
          <w:rFonts w:ascii="Times New Roman" w:hAnsi="Times New Roman" w:cs="Times New Roman"/>
          <w:sz w:val="24"/>
          <w:szCs w:val="24"/>
        </w:rPr>
        <w:t xml:space="preserve">as inspections are scheduled.  Contractor shall coordinate with Regional Authorizing Officials, their </w:t>
      </w:r>
      <w:r w:rsidR="002C57EF" w:rsidRPr="00092662">
        <w:rPr>
          <w:rFonts w:ascii="Times New Roman" w:hAnsi="Times New Roman" w:cs="Times New Roman"/>
          <w:sz w:val="24"/>
          <w:szCs w:val="24"/>
        </w:rPr>
        <w:t>- CORA Chief or designated representative (e.g. Cyber Service Lead, Cyber Team Lead) field a team for each CORA.</w:t>
      </w:r>
    </w:p>
    <w:p w14:paraId="5543ED0C" w14:textId="77777777" w:rsidR="002C57EF" w:rsidRPr="00092662" w:rsidRDefault="002C57EF" w:rsidP="00816BE5">
      <w:pPr>
        <w:spacing w:after="0" w:line="240" w:lineRule="auto"/>
        <w:rPr>
          <w:rFonts w:ascii="Times New Roman" w:hAnsi="Times New Roman" w:cs="Times New Roman"/>
          <w:sz w:val="24"/>
          <w:szCs w:val="24"/>
        </w:rPr>
      </w:pPr>
    </w:p>
    <w:p w14:paraId="29E9C0D9" w14:textId="3339901C" w:rsidR="002C57EF" w:rsidRPr="00092662" w:rsidRDefault="001F4662" w:rsidP="00816BE5">
      <w:pPr>
        <w:spacing w:after="0" w:line="240" w:lineRule="auto"/>
        <w:ind w:left="720"/>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3.1.  Contractor shall maintain an up-to-date CORA inspection schedule, placed in a shared Teams environment or other CORA Chief designated location.</w:t>
      </w:r>
    </w:p>
    <w:p w14:paraId="0798165C" w14:textId="77777777" w:rsidR="002C57EF" w:rsidRPr="00092662" w:rsidRDefault="002C57EF" w:rsidP="00816BE5">
      <w:pPr>
        <w:spacing w:after="0" w:line="240" w:lineRule="auto"/>
        <w:rPr>
          <w:rFonts w:ascii="Times New Roman" w:hAnsi="Times New Roman" w:cs="Times New Roman"/>
          <w:sz w:val="24"/>
          <w:szCs w:val="24"/>
        </w:rPr>
      </w:pPr>
    </w:p>
    <w:p w14:paraId="709E6C82" w14:textId="57EC010F"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lastRenderedPageBreak/>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 xml:space="preserve">4. Contractor shall provide and maintain the Recertification memo package and provide it to the Government Customer on a quarterly basis.  </w:t>
      </w:r>
    </w:p>
    <w:p w14:paraId="08B5B410" w14:textId="77777777" w:rsidR="002C57EF" w:rsidRPr="00092662" w:rsidRDefault="002C57EF" w:rsidP="00816BE5">
      <w:pPr>
        <w:spacing w:after="0" w:line="240" w:lineRule="auto"/>
        <w:rPr>
          <w:rFonts w:ascii="Times New Roman" w:hAnsi="Times New Roman" w:cs="Times New Roman"/>
          <w:sz w:val="24"/>
          <w:szCs w:val="24"/>
        </w:rPr>
      </w:pPr>
    </w:p>
    <w:p w14:paraId="3DC96E9A" w14:textId="2734EC12"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 xml:space="preserve">5. Contractor shall assist in compiling reports using </w:t>
      </w:r>
      <w:proofErr w:type="spellStart"/>
      <w:r w:rsidR="002C57EF" w:rsidRPr="00092662">
        <w:rPr>
          <w:rFonts w:ascii="Times New Roman" w:hAnsi="Times New Roman" w:cs="Times New Roman"/>
          <w:sz w:val="24"/>
          <w:szCs w:val="24"/>
        </w:rPr>
        <w:t>theGIAP</w:t>
      </w:r>
      <w:proofErr w:type="spellEnd"/>
      <w:r w:rsidR="002C57EF" w:rsidRPr="00092662">
        <w:rPr>
          <w:rFonts w:ascii="Times New Roman" w:hAnsi="Times New Roman" w:cs="Times New Roman"/>
          <w:sz w:val="24"/>
          <w:szCs w:val="24"/>
        </w:rPr>
        <w:t xml:space="preserve"> database (Task </w:t>
      </w:r>
      <w:r w:rsidRPr="00092662">
        <w:rPr>
          <w:rFonts w:ascii="Times New Roman" w:hAnsi="Times New Roman" w:cs="Times New Roman"/>
          <w:sz w:val="24"/>
          <w:szCs w:val="24"/>
        </w:rPr>
        <w:t>5.8.</w:t>
      </w:r>
      <w:r w:rsidR="002C57EF" w:rsidRPr="00092662">
        <w:rPr>
          <w:rFonts w:ascii="Times New Roman" w:hAnsi="Times New Roman" w:cs="Times New Roman"/>
          <w:sz w:val="24"/>
          <w:szCs w:val="24"/>
        </w:rPr>
        <w:t xml:space="preserve">2)   </w:t>
      </w:r>
    </w:p>
    <w:p w14:paraId="73A4EAE6" w14:textId="77777777" w:rsidR="002C57EF" w:rsidRPr="00092662" w:rsidRDefault="002C57EF" w:rsidP="00816BE5">
      <w:pPr>
        <w:spacing w:after="0" w:line="240" w:lineRule="auto"/>
        <w:rPr>
          <w:rFonts w:ascii="Times New Roman" w:hAnsi="Times New Roman" w:cs="Times New Roman"/>
          <w:sz w:val="24"/>
          <w:szCs w:val="24"/>
        </w:rPr>
      </w:pPr>
    </w:p>
    <w:p w14:paraId="18D47B68" w14:textId="03123274"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 xml:space="preserve">6. Contractor shall provide </w:t>
      </w:r>
      <w:r w:rsidR="00F900C7" w:rsidRPr="00092662">
        <w:rPr>
          <w:rFonts w:ascii="Times New Roman" w:hAnsi="Times New Roman" w:cs="Times New Roman"/>
          <w:sz w:val="24"/>
          <w:szCs w:val="24"/>
        </w:rPr>
        <w:t xml:space="preserve">twice monthly deliverables to government </w:t>
      </w:r>
      <w:proofErr w:type="gramStart"/>
      <w:r w:rsidR="00F900C7" w:rsidRPr="00092662">
        <w:rPr>
          <w:rFonts w:ascii="Times New Roman" w:hAnsi="Times New Roman" w:cs="Times New Roman"/>
          <w:sz w:val="24"/>
          <w:szCs w:val="24"/>
        </w:rPr>
        <w:t>representative</w:t>
      </w:r>
      <w:proofErr w:type="gramEnd"/>
      <w:r w:rsidR="00F900C7" w:rsidRPr="00092662">
        <w:rPr>
          <w:rFonts w:ascii="Times New Roman" w:hAnsi="Times New Roman" w:cs="Times New Roman"/>
          <w:sz w:val="24"/>
          <w:szCs w:val="24"/>
        </w:rPr>
        <w:t xml:space="preserve"> to include </w:t>
      </w:r>
      <w:r w:rsidR="002C57EF" w:rsidRPr="00092662">
        <w:rPr>
          <w:rFonts w:ascii="Times New Roman" w:hAnsi="Times New Roman" w:cs="Times New Roman"/>
          <w:sz w:val="24"/>
          <w:szCs w:val="24"/>
        </w:rPr>
        <w:t>metrics</w:t>
      </w:r>
      <w:r w:rsidRPr="00092662">
        <w:rPr>
          <w:rFonts w:ascii="Times New Roman" w:hAnsi="Times New Roman" w:cs="Times New Roman"/>
          <w:sz w:val="24"/>
          <w:szCs w:val="24"/>
        </w:rPr>
        <w:t xml:space="preserve"> </w:t>
      </w:r>
      <w:r w:rsidR="00F900C7" w:rsidRPr="00092662">
        <w:rPr>
          <w:rFonts w:ascii="Times New Roman" w:hAnsi="Times New Roman" w:cs="Times New Roman"/>
          <w:sz w:val="24"/>
          <w:szCs w:val="24"/>
        </w:rPr>
        <w:t>and upcoming CCRI activities.</w:t>
      </w:r>
      <w:r w:rsidR="002C57EF" w:rsidRPr="00092662">
        <w:rPr>
          <w:rFonts w:ascii="Times New Roman" w:hAnsi="Times New Roman" w:cs="Times New Roman"/>
          <w:sz w:val="24"/>
          <w:szCs w:val="24"/>
        </w:rPr>
        <w:t xml:space="preserve"> </w:t>
      </w:r>
    </w:p>
    <w:p w14:paraId="2A8F1661" w14:textId="77777777" w:rsidR="002C57EF" w:rsidRPr="00092662" w:rsidRDefault="002C57EF" w:rsidP="00816BE5">
      <w:pPr>
        <w:spacing w:after="0" w:line="240" w:lineRule="auto"/>
        <w:rPr>
          <w:rFonts w:ascii="Times New Roman" w:hAnsi="Times New Roman" w:cs="Times New Roman"/>
          <w:sz w:val="24"/>
          <w:szCs w:val="24"/>
        </w:rPr>
      </w:pPr>
    </w:p>
    <w:p w14:paraId="4E5A59A9" w14:textId="56CDB610"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 xml:space="preserve">7. Contractor shall </w:t>
      </w:r>
      <w:r w:rsidR="00F900C7" w:rsidRPr="00092662">
        <w:rPr>
          <w:rFonts w:ascii="Times New Roman" w:hAnsi="Times New Roman" w:cs="Times New Roman"/>
          <w:sz w:val="24"/>
          <w:szCs w:val="24"/>
        </w:rPr>
        <w:t xml:space="preserve">assist with the creation and processing of </w:t>
      </w:r>
      <w:r w:rsidR="002C57EF" w:rsidRPr="00092662">
        <w:rPr>
          <w:rFonts w:ascii="Times New Roman" w:hAnsi="Times New Roman" w:cs="Times New Roman"/>
          <w:sz w:val="24"/>
          <w:szCs w:val="24"/>
        </w:rPr>
        <w:t xml:space="preserve">visit requests for </w:t>
      </w:r>
      <w:r w:rsidR="00F900C7" w:rsidRPr="00092662">
        <w:rPr>
          <w:rFonts w:ascii="Times New Roman" w:hAnsi="Times New Roman" w:cs="Times New Roman"/>
          <w:sz w:val="24"/>
          <w:szCs w:val="24"/>
        </w:rPr>
        <w:t xml:space="preserve">the CCRI reviewers </w:t>
      </w:r>
      <w:r w:rsidR="002C57EF" w:rsidRPr="00092662">
        <w:rPr>
          <w:rFonts w:ascii="Times New Roman" w:hAnsi="Times New Roman" w:cs="Times New Roman"/>
          <w:sz w:val="24"/>
          <w:szCs w:val="24"/>
        </w:rPr>
        <w:t xml:space="preserve">to travel </w:t>
      </w:r>
      <w:proofErr w:type="gramStart"/>
      <w:r w:rsidR="00F900C7" w:rsidRPr="00092662">
        <w:rPr>
          <w:rFonts w:ascii="Times New Roman" w:hAnsi="Times New Roman" w:cs="Times New Roman"/>
          <w:sz w:val="24"/>
          <w:szCs w:val="24"/>
        </w:rPr>
        <w:t>for accomplishing CCRI</w:t>
      </w:r>
      <w:proofErr w:type="gramEnd"/>
      <w:r w:rsidR="00F900C7" w:rsidRPr="00092662">
        <w:rPr>
          <w:rFonts w:ascii="Times New Roman" w:hAnsi="Times New Roman" w:cs="Times New Roman"/>
          <w:sz w:val="24"/>
          <w:szCs w:val="24"/>
        </w:rPr>
        <w:t xml:space="preserve"> mission as required.</w:t>
      </w:r>
    </w:p>
    <w:p w14:paraId="7B2E7ABD" w14:textId="77777777" w:rsidR="002C57EF" w:rsidRPr="00092662" w:rsidRDefault="002C57EF" w:rsidP="00816BE5">
      <w:pPr>
        <w:spacing w:after="0" w:line="240" w:lineRule="auto"/>
        <w:rPr>
          <w:rFonts w:ascii="Times New Roman" w:hAnsi="Times New Roman" w:cs="Times New Roman"/>
          <w:sz w:val="24"/>
          <w:szCs w:val="24"/>
        </w:rPr>
      </w:pPr>
    </w:p>
    <w:p w14:paraId="41279667" w14:textId="48609B53"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 xml:space="preserve">8. </w:t>
      </w:r>
      <w:proofErr w:type="gramStart"/>
      <w:r w:rsidR="002C57EF" w:rsidRPr="00092662">
        <w:rPr>
          <w:rFonts w:ascii="Times New Roman" w:hAnsi="Times New Roman" w:cs="Times New Roman"/>
          <w:sz w:val="24"/>
          <w:szCs w:val="24"/>
        </w:rPr>
        <w:t>Contractor</w:t>
      </w:r>
      <w:proofErr w:type="gramEnd"/>
      <w:r w:rsidR="002C57EF" w:rsidRPr="00092662">
        <w:rPr>
          <w:rFonts w:ascii="Times New Roman" w:hAnsi="Times New Roman" w:cs="Times New Roman"/>
          <w:sz w:val="24"/>
          <w:szCs w:val="24"/>
        </w:rPr>
        <w:t xml:space="preserve"> shall work with NCSO leadership documenting processes within the </w:t>
      </w:r>
      <w:r w:rsidR="00F900C7" w:rsidRPr="00092662">
        <w:rPr>
          <w:rFonts w:ascii="Times New Roman" w:hAnsi="Times New Roman" w:cs="Times New Roman"/>
          <w:sz w:val="24"/>
          <w:szCs w:val="24"/>
        </w:rPr>
        <w:t xml:space="preserve">CCRI </w:t>
      </w:r>
      <w:r w:rsidR="002C57EF" w:rsidRPr="00092662">
        <w:rPr>
          <w:rFonts w:ascii="Times New Roman" w:hAnsi="Times New Roman" w:cs="Times New Roman"/>
          <w:sz w:val="24"/>
          <w:szCs w:val="24"/>
        </w:rPr>
        <w:t xml:space="preserve">program for official use by program participants as required. </w:t>
      </w:r>
    </w:p>
    <w:p w14:paraId="26C1BD12" w14:textId="77777777" w:rsidR="002C57EF" w:rsidRPr="00092662" w:rsidRDefault="002C57EF" w:rsidP="00816BE5">
      <w:pPr>
        <w:spacing w:after="0" w:line="240" w:lineRule="auto"/>
        <w:rPr>
          <w:rFonts w:ascii="Times New Roman" w:hAnsi="Times New Roman" w:cs="Times New Roman"/>
          <w:sz w:val="24"/>
          <w:szCs w:val="24"/>
        </w:rPr>
      </w:pPr>
    </w:p>
    <w:p w14:paraId="717F123C" w14:textId="340F3DE7" w:rsidR="002C57EF" w:rsidRPr="00092662" w:rsidRDefault="001F4662"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t>5.</w:t>
      </w:r>
      <w:r w:rsidR="0039551D">
        <w:rPr>
          <w:rFonts w:ascii="Times New Roman" w:hAnsi="Times New Roman" w:cs="Times New Roman"/>
          <w:sz w:val="24"/>
          <w:szCs w:val="24"/>
        </w:rPr>
        <w:t>11</w:t>
      </w:r>
      <w:r w:rsidRPr="00092662">
        <w:rPr>
          <w:rFonts w:ascii="Times New Roman" w:hAnsi="Times New Roman" w:cs="Times New Roman"/>
          <w:sz w:val="24"/>
          <w:szCs w:val="24"/>
        </w:rPr>
        <w:t>.</w:t>
      </w:r>
      <w:r w:rsidR="002C57EF" w:rsidRPr="00092662">
        <w:rPr>
          <w:rFonts w:ascii="Times New Roman" w:hAnsi="Times New Roman" w:cs="Times New Roman"/>
          <w:sz w:val="24"/>
          <w:szCs w:val="24"/>
        </w:rPr>
        <w:t>9. Contractor shall prepare executive briefing book for Deputy Assistant Director, NCSO and CORA Chief.</w:t>
      </w:r>
    </w:p>
    <w:p w14:paraId="6DD7E0C1" w14:textId="7D639AE7" w:rsidR="0039551D" w:rsidRDefault="0039551D" w:rsidP="00816BE5">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713A912B" w14:textId="77777777" w:rsidR="002C57EF" w:rsidRPr="00092662" w:rsidRDefault="002C57EF" w:rsidP="00816BE5">
      <w:pPr>
        <w:spacing w:after="0" w:line="240" w:lineRule="auto"/>
        <w:rPr>
          <w:rFonts w:ascii="Times New Roman" w:hAnsi="Times New Roman" w:cs="Times New Roman"/>
          <w:sz w:val="24"/>
          <w:szCs w:val="24"/>
        </w:rPr>
      </w:pPr>
    </w:p>
    <w:bookmarkEnd w:id="0"/>
    <w:p w14:paraId="03F52D2D" w14:textId="6FB055C5" w:rsidR="000F3615" w:rsidRPr="0039551D" w:rsidRDefault="0039551D" w:rsidP="00EA177B">
      <w:pPr>
        <w:tabs>
          <w:tab w:val="left" w:pos="4680"/>
        </w:tabs>
        <w:spacing w:after="0" w:line="240" w:lineRule="auto"/>
        <w:jc w:val="center"/>
        <w:rPr>
          <w:rFonts w:ascii="Times New Roman" w:hAnsi="Times New Roman" w:cs="Times New Roman"/>
          <w:b/>
          <w:bCs/>
          <w:sz w:val="24"/>
          <w:szCs w:val="24"/>
        </w:rPr>
      </w:pPr>
      <w:r w:rsidRPr="0039551D">
        <w:rPr>
          <w:rFonts w:ascii="Times New Roman" w:hAnsi="Times New Roman" w:cs="Times New Roman"/>
          <w:b/>
          <w:bCs/>
          <w:sz w:val="24"/>
          <w:szCs w:val="24"/>
        </w:rPr>
        <w:t>Part 6</w:t>
      </w:r>
    </w:p>
    <w:p w14:paraId="6FD2BD2F" w14:textId="12F357BC" w:rsidR="000F3615" w:rsidRPr="0039551D" w:rsidRDefault="0039551D" w:rsidP="00EA177B">
      <w:pPr>
        <w:tabs>
          <w:tab w:val="left" w:pos="4680"/>
        </w:tabs>
        <w:spacing w:after="0" w:line="240" w:lineRule="auto"/>
        <w:jc w:val="center"/>
        <w:rPr>
          <w:rFonts w:ascii="Times New Roman" w:hAnsi="Times New Roman" w:cs="Times New Roman"/>
          <w:b/>
          <w:bCs/>
          <w:sz w:val="24"/>
          <w:szCs w:val="24"/>
        </w:rPr>
      </w:pPr>
      <w:r w:rsidRPr="0039551D">
        <w:rPr>
          <w:rFonts w:ascii="Times New Roman" w:hAnsi="Times New Roman" w:cs="Times New Roman"/>
          <w:b/>
          <w:bCs/>
          <w:sz w:val="24"/>
          <w:szCs w:val="24"/>
        </w:rPr>
        <w:t>Applicable Publications</w:t>
      </w:r>
    </w:p>
    <w:p w14:paraId="02B0A9DE" w14:textId="77777777" w:rsidR="000F3615" w:rsidRPr="00092662" w:rsidRDefault="000F3615" w:rsidP="00816BE5">
      <w:pPr>
        <w:tabs>
          <w:tab w:val="left" w:pos="4680"/>
        </w:tabs>
        <w:spacing w:after="0" w:line="240" w:lineRule="auto"/>
        <w:rPr>
          <w:rFonts w:ascii="Times New Roman" w:hAnsi="Times New Roman" w:cs="Times New Roman"/>
          <w:sz w:val="24"/>
          <w:szCs w:val="24"/>
        </w:rPr>
      </w:pPr>
    </w:p>
    <w:p w14:paraId="4E714B71" w14:textId="39B6534C" w:rsidR="000F3615" w:rsidRPr="00092662" w:rsidRDefault="000F3615" w:rsidP="00816BE5">
      <w:pPr>
        <w:tabs>
          <w:tab w:val="left" w:pos="4680"/>
        </w:tabs>
        <w:spacing w:after="0" w:line="240" w:lineRule="auto"/>
        <w:rPr>
          <w:rFonts w:ascii="Times New Roman" w:hAnsi="Times New Roman" w:cs="Times New Roman"/>
          <w:sz w:val="24"/>
          <w:szCs w:val="24"/>
        </w:rPr>
      </w:pPr>
      <w:r w:rsidRPr="00092662">
        <w:rPr>
          <w:rFonts w:ascii="Times New Roman" w:hAnsi="Times New Roman" w:cs="Times New Roman"/>
          <w:sz w:val="24"/>
          <w:szCs w:val="24"/>
        </w:rPr>
        <w:t>6.</w:t>
      </w:r>
      <w:r w:rsidR="0073026D">
        <w:rPr>
          <w:rFonts w:ascii="Times New Roman" w:hAnsi="Times New Roman" w:cs="Times New Roman"/>
          <w:sz w:val="24"/>
          <w:szCs w:val="24"/>
        </w:rPr>
        <w:t>1.</w:t>
      </w:r>
      <w:r w:rsidRPr="00092662">
        <w:rPr>
          <w:rFonts w:ascii="Times New Roman" w:hAnsi="Times New Roman" w:cs="Times New Roman"/>
          <w:sz w:val="24"/>
          <w:szCs w:val="24"/>
        </w:rPr>
        <w:t xml:space="preserve">  Applicable Publications (Current Editions):</w:t>
      </w:r>
      <w:r w:rsidR="0073026D">
        <w:rPr>
          <w:rFonts w:ascii="Times New Roman" w:hAnsi="Times New Roman" w:cs="Times New Roman"/>
          <w:sz w:val="24"/>
          <w:szCs w:val="24"/>
        </w:rPr>
        <w:t xml:space="preserve"> Not applicable</w:t>
      </w:r>
    </w:p>
    <w:p w14:paraId="6B6804D1" w14:textId="77777777" w:rsidR="000F3615" w:rsidRPr="00092662" w:rsidRDefault="000F3615" w:rsidP="00816BE5">
      <w:pPr>
        <w:tabs>
          <w:tab w:val="left" w:pos="4680"/>
        </w:tabs>
        <w:spacing w:after="0" w:line="240" w:lineRule="auto"/>
        <w:rPr>
          <w:rFonts w:ascii="Times New Roman" w:hAnsi="Times New Roman" w:cs="Times New Roman"/>
          <w:sz w:val="24"/>
          <w:szCs w:val="24"/>
        </w:rPr>
      </w:pPr>
    </w:p>
    <w:p w14:paraId="299D95AC" w14:textId="77777777" w:rsidR="000F3615" w:rsidRPr="00092662" w:rsidRDefault="000F3615" w:rsidP="00816BE5">
      <w:pPr>
        <w:spacing w:after="0" w:line="240" w:lineRule="auto"/>
        <w:rPr>
          <w:rFonts w:ascii="Times New Roman" w:hAnsi="Times New Roman" w:cs="Times New Roman"/>
          <w:sz w:val="24"/>
          <w:szCs w:val="24"/>
        </w:rPr>
      </w:pPr>
      <w:r w:rsidRPr="00092662">
        <w:rPr>
          <w:rFonts w:ascii="Times New Roman" w:hAnsi="Times New Roman" w:cs="Times New Roman"/>
          <w:sz w:val="24"/>
          <w:szCs w:val="24"/>
        </w:rPr>
        <w:br w:type="page"/>
      </w:r>
    </w:p>
    <w:p w14:paraId="1D83A72D" w14:textId="14965CBF" w:rsidR="000F3615" w:rsidRPr="0073026D" w:rsidRDefault="0073026D" w:rsidP="00014C72">
      <w:pPr>
        <w:tabs>
          <w:tab w:val="left" w:pos="4680"/>
        </w:tabs>
        <w:spacing w:after="0" w:line="240" w:lineRule="auto"/>
        <w:jc w:val="center"/>
        <w:rPr>
          <w:rFonts w:ascii="Times New Roman" w:hAnsi="Times New Roman" w:cs="Times New Roman"/>
          <w:b/>
          <w:bCs/>
          <w:sz w:val="24"/>
          <w:szCs w:val="24"/>
        </w:rPr>
      </w:pPr>
      <w:r w:rsidRPr="0073026D">
        <w:rPr>
          <w:rFonts w:ascii="Times New Roman" w:hAnsi="Times New Roman" w:cs="Times New Roman"/>
          <w:b/>
          <w:bCs/>
          <w:sz w:val="24"/>
          <w:szCs w:val="24"/>
        </w:rPr>
        <w:lastRenderedPageBreak/>
        <w:t>Part 7</w:t>
      </w:r>
    </w:p>
    <w:p w14:paraId="5EB12BF5" w14:textId="11436580" w:rsidR="000F3615" w:rsidRPr="0073026D" w:rsidRDefault="0073026D" w:rsidP="00014C72">
      <w:pPr>
        <w:tabs>
          <w:tab w:val="left" w:pos="4680"/>
        </w:tabs>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Technical Exhibit</w:t>
      </w:r>
      <w:r w:rsidRPr="0073026D">
        <w:rPr>
          <w:rFonts w:ascii="Times New Roman" w:hAnsi="Times New Roman" w:cs="Times New Roman"/>
          <w:b/>
          <w:bCs/>
          <w:sz w:val="24"/>
          <w:szCs w:val="24"/>
        </w:rPr>
        <w:t xml:space="preserve"> Listing</w:t>
      </w:r>
    </w:p>
    <w:p w14:paraId="4DF04233" w14:textId="77777777" w:rsidR="000F3615" w:rsidRPr="00092662" w:rsidRDefault="000F3615" w:rsidP="00816BE5">
      <w:pPr>
        <w:tabs>
          <w:tab w:val="left" w:pos="4680"/>
        </w:tabs>
        <w:spacing w:after="0" w:line="240" w:lineRule="auto"/>
        <w:rPr>
          <w:rFonts w:ascii="Times New Roman" w:hAnsi="Times New Roman" w:cs="Times New Roman"/>
          <w:sz w:val="24"/>
          <w:szCs w:val="24"/>
        </w:rPr>
      </w:pPr>
    </w:p>
    <w:p w14:paraId="15288375" w14:textId="77777777" w:rsidR="000F3615" w:rsidRPr="00092662" w:rsidRDefault="000F3615" w:rsidP="00816BE5">
      <w:pPr>
        <w:tabs>
          <w:tab w:val="left" w:pos="4680"/>
        </w:tabs>
        <w:spacing w:after="0" w:line="240" w:lineRule="auto"/>
        <w:rPr>
          <w:rFonts w:ascii="Times New Roman" w:hAnsi="Times New Roman" w:cs="Times New Roman"/>
          <w:sz w:val="24"/>
          <w:szCs w:val="24"/>
        </w:rPr>
      </w:pPr>
    </w:p>
    <w:p w14:paraId="598DBCA8" w14:textId="77777777" w:rsidR="0073026D" w:rsidRPr="0073026D" w:rsidRDefault="0073026D" w:rsidP="00816BE5">
      <w:pPr>
        <w:tabs>
          <w:tab w:val="left" w:pos="468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7.1. Attachment/Technical Exhibit List:</w:t>
      </w:r>
    </w:p>
    <w:p w14:paraId="2D8B53FF" w14:textId="77777777" w:rsidR="0073026D" w:rsidRPr="0073026D" w:rsidRDefault="0073026D" w:rsidP="00816BE5">
      <w:pPr>
        <w:tabs>
          <w:tab w:val="left" w:pos="468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Technical Exhibit I – Positions, Locations, and Security Clearances Required</w:t>
      </w:r>
    </w:p>
    <w:p w14:paraId="552224BE" w14:textId="77777777" w:rsidR="0073026D" w:rsidRPr="0073026D" w:rsidRDefault="0073026D" w:rsidP="00816BE5">
      <w:pPr>
        <w:tabs>
          <w:tab w:val="left" w:pos="4680"/>
        </w:tabs>
        <w:spacing w:after="0" w:line="240" w:lineRule="auto"/>
        <w:rPr>
          <w:rFonts w:ascii="Times New Roman" w:hAnsi="Times New Roman" w:cs="Times New Roman"/>
          <w:sz w:val="24"/>
          <w:szCs w:val="24"/>
        </w:rPr>
      </w:pPr>
    </w:p>
    <w:p w14:paraId="19E87554" w14:textId="77777777" w:rsidR="0073026D" w:rsidRPr="0073026D" w:rsidRDefault="0073026D" w:rsidP="00816BE5">
      <w:pPr>
        <w:tabs>
          <w:tab w:val="left" w:pos="468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7.2 Performance Requirements Summary (PRS)</w:t>
      </w:r>
    </w:p>
    <w:p w14:paraId="05E9C500" w14:textId="77777777" w:rsidR="0073026D" w:rsidRPr="0073026D" w:rsidRDefault="0073026D" w:rsidP="00816BE5">
      <w:pPr>
        <w:tabs>
          <w:tab w:val="left" w:pos="468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Technical Exhibit II – PRS Table</w:t>
      </w:r>
    </w:p>
    <w:p w14:paraId="74374E4A" w14:textId="77777777" w:rsidR="0073026D" w:rsidRPr="0073026D" w:rsidRDefault="0073026D" w:rsidP="00816BE5">
      <w:pPr>
        <w:tabs>
          <w:tab w:val="left" w:pos="4680"/>
        </w:tabs>
        <w:spacing w:after="0" w:line="240" w:lineRule="auto"/>
        <w:rPr>
          <w:rFonts w:ascii="Times New Roman" w:hAnsi="Times New Roman" w:cs="Times New Roman"/>
          <w:sz w:val="24"/>
          <w:szCs w:val="24"/>
        </w:rPr>
      </w:pPr>
    </w:p>
    <w:p w14:paraId="08C35D0E" w14:textId="77777777" w:rsidR="0073026D" w:rsidRPr="0073026D" w:rsidRDefault="0073026D" w:rsidP="00816BE5">
      <w:pPr>
        <w:tabs>
          <w:tab w:val="left" w:pos="468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7.3 Table of Deliverables</w:t>
      </w:r>
    </w:p>
    <w:p w14:paraId="353B1A2F" w14:textId="49D5926A" w:rsidR="000F3615" w:rsidRPr="00092662" w:rsidRDefault="0073026D" w:rsidP="00816BE5">
      <w:pPr>
        <w:tabs>
          <w:tab w:val="left" w:pos="468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Technical Exhibit III – Deliverables Schedule Table</w:t>
      </w:r>
    </w:p>
    <w:p w14:paraId="37684049" w14:textId="77777777" w:rsidR="000F3615" w:rsidRPr="0073026D" w:rsidRDefault="000F3615" w:rsidP="00816BE5">
      <w:pPr>
        <w:tabs>
          <w:tab w:val="left" w:pos="4680"/>
        </w:tabs>
        <w:spacing w:after="0" w:line="240" w:lineRule="auto"/>
        <w:rPr>
          <w:rFonts w:ascii="Times New Roman" w:hAnsi="Times New Roman" w:cs="Times New Roman"/>
          <w:sz w:val="24"/>
          <w:szCs w:val="24"/>
        </w:rPr>
      </w:pPr>
    </w:p>
    <w:p w14:paraId="52BC1918" w14:textId="77777777" w:rsidR="0088553D" w:rsidRDefault="0088553D" w:rsidP="00816BE5">
      <w:pPr>
        <w:rPr>
          <w:rFonts w:ascii="Times New Roman" w:hAnsi="Times New Roman" w:cs="Times New Roman"/>
          <w:sz w:val="24"/>
          <w:szCs w:val="24"/>
        </w:rPr>
      </w:pPr>
      <w:r>
        <w:rPr>
          <w:rFonts w:ascii="Times New Roman" w:hAnsi="Times New Roman" w:cs="Times New Roman"/>
          <w:sz w:val="24"/>
          <w:szCs w:val="24"/>
        </w:rPr>
        <w:br w:type="page"/>
      </w:r>
    </w:p>
    <w:p w14:paraId="35536A84" w14:textId="382085DC" w:rsidR="0073026D" w:rsidRPr="0088553D" w:rsidRDefault="0073026D" w:rsidP="00816BE5">
      <w:pPr>
        <w:tabs>
          <w:tab w:val="left" w:pos="576"/>
          <w:tab w:val="left" w:pos="1152"/>
          <w:tab w:val="left" w:pos="1728"/>
        </w:tabs>
        <w:suppressAutoHyphens/>
        <w:spacing w:after="0" w:line="240" w:lineRule="auto"/>
        <w:rPr>
          <w:rFonts w:ascii="Times New Roman" w:hAnsi="Times New Roman" w:cs="Times New Roman"/>
          <w:sz w:val="24"/>
          <w:szCs w:val="24"/>
        </w:rPr>
      </w:pPr>
      <w:r w:rsidRPr="0088553D">
        <w:rPr>
          <w:rFonts w:ascii="Times New Roman" w:hAnsi="Times New Roman" w:cs="Times New Roman"/>
          <w:sz w:val="24"/>
          <w:szCs w:val="24"/>
        </w:rPr>
        <w:lastRenderedPageBreak/>
        <w:t>7.1. Technical Exhibit I – Positions, Locations, and Security Clearances Required</w:t>
      </w:r>
    </w:p>
    <w:p w14:paraId="5C2A0B4A" w14:textId="77777777" w:rsidR="0073026D" w:rsidRPr="0088553D" w:rsidRDefault="0073026D" w:rsidP="00816BE5">
      <w:pPr>
        <w:pStyle w:val="BodyText3"/>
        <w:spacing w:after="0"/>
        <w:rPr>
          <w:sz w:val="24"/>
          <w:szCs w:val="24"/>
        </w:rPr>
      </w:pPr>
    </w:p>
    <w:p w14:paraId="53FFFEB5" w14:textId="77777777" w:rsidR="0073026D" w:rsidRPr="0088553D" w:rsidRDefault="0073026D" w:rsidP="00816BE5">
      <w:pPr>
        <w:pStyle w:val="BodyText3"/>
        <w:spacing w:after="0"/>
        <w:rPr>
          <w:sz w:val="24"/>
          <w:szCs w:val="24"/>
        </w:rPr>
      </w:pPr>
      <w:r w:rsidRPr="0088553D">
        <w:rPr>
          <w:sz w:val="24"/>
          <w:szCs w:val="24"/>
        </w:rPr>
        <w:t>Industrial Security Headquarters (ISHQ)</w:t>
      </w:r>
    </w:p>
    <w:p w14:paraId="1EDB4404" w14:textId="77777777" w:rsidR="0073026D" w:rsidRPr="0073026D" w:rsidRDefault="0073026D" w:rsidP="00816BE5">
      <w:pPr>
        <w:pStyle w:val="BodyText3"/>
        <w:spacing w:after="0"/>
        <w:rPr>
          <w:sz w:val="24"/>
          <w:szCs w:val="24"/>
        </w:rPr>
      </w:pPr>
      <w:r w:rsidRPr="0073026D">
        <w:rPr>
          <w:sz w:val="24"/>
          <w:szCs w:val="24"/>
        </w:rPr>
        <w:t>27130 Telegraph Road</w:t>
      </w:r>
    </w:p>
    <w:p w14:paraId="5CCD1442" w14:textId="77777777" w:rsidR="0073026D" w:rsidRPr="0073026D" w:rsidRDefault="0073026D" w:rsidP="00816BE5">
      <w:pPr>
        <w:pStyle w:val="BodyText3"/>
        <w:spacing w:after="0"/>
        <w:rPr>
          <w:sz w:val="24"/>
          <w:szCs w:val="24"/>
        </w:rPr>
      </w:pPr>
      <w:r w:rsidRPr="0073026D">
        <w:rPr>
          <w:sz w:val="24"/>
          <w:szCs w:val="24"/>
        </w:rPr>
        <w:t>Quantico, VA 22134</w:t>
      </w:r>
    </w:p>
    <w:p w14:paraId="428F1AC4" w14:textId="77777777" w:rsidR="0073026D" w:rsidRPr="0073026D" w:rsidRDefault="0073026D" w:rsidP="00816BE5">
      <w:pPr>
        <w:pStyle w:val="BodyText3"/>
        <w:spacing w:after="0"/>
        <w:rPr>
          <w:b/>
          <w:bCs/>
          <w:sz w:val="24"/>
          <w:szCs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09"/>
        <w:gridCol w:w="1710"/>
        <w:gridCol w:w="1969"/>
        <w:gridCol w:w="1363"/>
        <w:gridCol w:w="1536"/>
      </w:tblGrid>
      <w:tr w:rsidR="0073026D" w:rsidRPr="0073026D" w14:paraId="761EC217" w14:textId="77777777" w:rsidTr="0028762E">
        <w:tc>
          <w:tcPr>
            <w:tcW w:w="2109" w:type="dxa"/>
            <w:shd w:val="clear" w:color="auto" w:fill="BFBFBF"/>
            <w:vAlign w:val="center"/>
          </w:tcPr>
          <w:p w14:paraId="0702B589"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r w:rsidRPr="0073026D">
              <w:rPr>
                <w:rFonts w:ascii="Times New Roman" w:hAnsi="Times New Roman" w:cs="Times New Roman"/>
                <w:b/>
                <w:bCs/>
                <w:sz w:val="24"/>
                <w:szCs w:val="24"/>
              </w:rPr>
              <w:t>Office</w:t>
            </w:r>
          </w:p>
        </w:tc>
        <w:tc>
          <w:tcPr>
            <w:tcW w:w="1710" w:type="dxa"/>
            <w:shd w:val="clear" w:color="auto" w:fill="BFBFBF"/>
            <w:vAlign w:val="center"/>
          </w:tcPr>
          <w:p w14:paraId="0DFB0491"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r w:rsidRPr="0073026D">
              <w:rPr>
                <w:rFonts w:ascii="Times New Roman" w:hAnsi="Times New Roman" w:cs="Times New Roman"/>
                <w:b/>
                <w:bCs/>
                <w:sz w:val="24"/>
                <w:szCs w:val="24"/>
              </w:rPr>
              <w:t>Task Manager</w:t>
            </w:r>
          </w:p>
        </w:tc>
        <w:tc>
          <w:tcPr>
            <w:tcW w:w="1969" w:type="dxa"/>
            <w:shd w:val="clear" w:color="auto" w:fill="BFBFBF"/>
            <w:vAlign w:val="center"/>
          </w:tcPr>
          <w:p w14:paraId="71EAE033"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r w:rsidRPr="0073026D">
              <w:rPr>
                <w:rFonts w:ascii="Times New Roman" w:hAnsi="Times New Roman" w:cs="Times New Roman"/>
                <w:b/>
                <w:bCs/>
                <w:sz w:val="24"/>
                <w:szCs w:val="24"/>
              </w:rPr>
              <w:t>Labor Category</w:t>
            </w:r>
          </w:p>
        </w:tc>
        <w:tc>
          <w:tcPr>
            <w:tcW w:w="1363" w:type="dxa"/>
            <w:shd w:val="clear" w:color="auto" w:fill="BFBFBF"/>
          </w:tcPr>
          <w:p w14:paraId="5AA80733"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p>
          <w:p w14:paraId="7B292756"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r w:rsidRPr="0073026D">
              <w:rPr>
                <w:rFonts w:ascii="Times New Roman" w:hAnsi="Times New Roman" w:cs="Times New Roman"/>
                <w:b/>
                <w:bCs/>
                <w:sz w:val="24"/>
                <w:szCs w:val="24"/>
              </w:rPr>
              <w:t xml:space="preserve">Contractor </w:t>
            </w:r>
            <w:r w:rsidRPr="0073026D">
              <w:rPr>
                <w:rFonts w:ascii="Times New Roman" w:hAnsi="Times New Roman" w:cs="Times New Roman"/>
                <w:b/>
                <w:bCs/>
                <w:sz w:val="24"/>
                <w:szCs w:val="24"/>
              </w:rPr>
              <w:br/>
              <w:t>FTEs</w:t>
            </w:r>
          </w:p>
        </w:tc>
        <w:tc>
          <w:tcPr>
            <w:tcW w:w="1536" w:type="dxa"/>
            <w:shd w:val="clear" w:color="auto" w:fill="BFBFBF"/>
            <w:vAlign w:val="center"/>
          </w:tcPr>
          <w:p w14:paraId="74D6F916"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r w:rsidRPr="0073026D">
              <w:rPr>
                <w:rFonts w:ascii="Times New Roman" w:hAnsi="Times New Roman" w:cs="Times New Roman"/>
                <w:b/>
                <w:bCs/>
                <w:sz w:val="24"/>
                <w:szCs w:val="24"/>
              </w:rPr>
              <w:t>Security Clearance</w:t>
            </w:r>
          </w:p>
        </w:tc>
      </w:tr>
      <w:tr w:rsidR="0073026D" w:rsidRPr="0073026D" w14:paraId="7CC6A241" w14:textId="77777777" w:rsidTr="0028762E">
        <w:tc>
          <w:tcPr>
            <w:tcW w:w="2109" w:type="dxa"/>
            <w:vAlign w:val="center"/>
          </w:tcPr>
          <w:p w14:paraId="1508EB5D"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 HQ Leadership</w:t>
            </w:r>
          </w:p>
        </w:tc>
        <w:tc>
          <w:tcPr>
            <w:tcW w:w="1710" w:type="dxa"/>
            <w:vAlign w:val="center"/>
          </w:tcPr>
          <w:p w14:paraId="1239FDC5"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Asst. Director, IS; Deputy Asst. Director, IS</w:t>
            </w:r>
          </w:p>
        </w:tc>
        <w:tc>
          <w:tcPr>
            <w:tcW w:w="1969" w:type="dxa"/>
            <w:vAlign w:val="center"/>
          </w:tcPr>
          <w:p w14:paraId="55C91DC5"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Business &amp; Financial Ops Specialist, Journeyman</w:t>
            </w:r>
          </w:p>
        </w:tc>
        <w:tc>
          <w:tcPr>
            <w:tcW w:w="1363" w:type="dxa"/>
            <w:vAlign w:val="center"/>
          </w:tcPr>
          <w:p w14:paraId="1F87F90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2</w:t>
            </w:r>
          </w:p>
        </w:tc>
        <w:tc>
          <w:tcPr>
            <w:tcW w:w="1536" w:type="dxa"/>
            <w:vAlign w:val="center"/>
          </w:tcPr>
          <w:p w14:paraId="3E69D2BE"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 xml:space="preserve">Secret </w:t>
            </w:r>
          </w:p>
        </w:tc>
      </w:tr>
      <w:tr w:rsidR="0073026D" w:rsidRPr="0073026D" w14:paraId="67F93E2E" w14:textId="77777777" w:rsidTr="0028762E">
        <w:tc>
          <w:tcPr>
            <w:tcW w:w="2109" w:type="dxa"/>
            <w:vAlign w:val="center"/>
          </w:tcPr>
          <w:p w14:paraId="6B4B92A5"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 Chief of Staff</w:t>
            </w:r>
          </w:p>
        </w:tc>
        <w:tc>
          <w:tcPr>
            <w:tcW w:w="1710" w:type="dxa"/>
            <w:vAlign w:val="center"/>
          </w:tcPr>
          <w:p w14:paraId="4D45A7AC"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COS, IS</w:t>
            </w:r>
          </w:p>
        </w:tc>
        <w:tc>
          <w:tcPr>
            <w:tcW w:w="1969" w:type="dxa"/>
            <w:vAlign w:val="center"/>
          </w:tcPr>
          <w:p w14:paraId="043E4256"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Business &amp; Financial Ops Specialist, Journeyman</w:t>
            </w:r>
          </w:p>
          <w:p w14:paraId="63839057" w14:textId="77777777" w:rsidR="0073026D" w:rsidRPr="0073026D" w:rsidRDefault="0073026D" w:rsidP="00816BE5">
            <w:pPr>
              <w:spacing w:after="0" w:line="240" w:lineRule="auto"/>
              <w:rPr>
                <w:rFonts w:ascii="Times New Roman" w:hAnsi="Times New Roman" w:cs="Times New Roman"/>
                <w:sz w:val="24"/>
                <w:szCs w:val="24"/>
              </w:rPr>
            </w:pPr>
          </w:p>
        </w:tc>
        <w:tc>
          <w:tcPr>
            <w:tcW w:w="1363" w:type="dxa"/>
            <w:vAlign w:val="center"/>
          </w:tcPr>
          <w:p w14:paraId="49455529"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03E0F3E5"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69E6404A" w14:textId="77777777" w:rsidTr="0028762E">
        <w:tc>
          <w:tcPr>
            <w:tcW w:w="2109" w:type="dxa"/>
            <w:vAlign w:val="center"/>
          </w:tcPr>
          <w:p w14:paraId="5FD34812"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 Chief of Staff</w:t>
            </w:r>
          </w:p>
        </w:tc>
        <w:tc>
          <w:tcPr>
            <w:tcW w:w="1710" w:type="dxa"/>
            <w:vAlign w:val="center"/>
          </w:tcPr>
          <w:p w14:paraId="4780C0D1"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COS, IS</w:t>
            </w:r>
          </w:p>
        </w:tc>
        <w:tc>
          <w:tcPr>
            <w:tcW w:w="1969" w:type="dxa"/>
            <w:vAlign w:val="center"/>
          </w:tcPr>
          <w:p w14:paraId="3171E971"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Business &amp; Financial Ops Specialist, Junior</w:t>
            </w:r>
          </w:p>
        </w:tc>
        <w:tc>
          <w:tcPr>
            <w:tcW w:w="1363" w:type="dxa"/>
            <w:vAlign w:val="center"/>
          </w:tcPr>
          <w:p w14:paraId="7A1573E1"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240B8B28"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2DB290F4" w14:textId="77777777" w:rsidTr="0028762E">
        <w:tc>
          <w:tcPr>
            <w:tcW w:w="2109" w:type="dxa"/>
            <w:vAlign w:val="center"/>
          </w:tcPr>
          <w:p w14:paraId="413D5104"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 Chief of Staff</w:t>
            </w:r>
          </w:p>
        </w:tc>
        <w:tc>
          <w:tcPr>
            <w:tcW w:w="1710" w:type="dxa"/>
            <w:vAlign w:val="center"/>
          </w:tcPr>
          <w:p w14:paraId="6859E323"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COS, IS</w:t>
            </w:r>
          </w:p>
        </w:tc>
        <w:tc>
          <w:tcPr>
            <w:tcW w:w="1969" w:type="dxa"/>
            <w:vAlign w:val="center"/>
          </w:tcPr>
          <w:p w14:paraId="5B6BAA01"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Manager, Journeyman</w:t>
            </w:r>
          </w:p>
        </w:tc>
        <w:tc>
          <w:tcPr>
            <w:tcW w:w="1363" w:type="dxa"/>
            <w:vAlign w:val="center"/>
          </w:tcPr>
          <w:p w14:paraId="4C65BE9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764E1CC4"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3CA7222A" w14:textId="77777777" w:rsidTr="0028762E">
        <w:tc>
          <w:tcPr>
            <w:tcW w:w="2109" w:type="dxa"/>
          </w:tcPr>
          <w:p w14:paraId="366F9CF5"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International and</w:t>
            </w:r>
          </w:p>
          <w:p w14:paraId="72E5454F"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Special Programs</w:t>
            </w:r>
          </w:p>
        </w:tc>
        <w:tc>
          <w:tcPr>
            <w:tcW w:w="1710" w:type="dxa"/>
            <w:vAlign w:val="center"/>
          </w:tcPr>
          <w:p w14:paraId="60A0CD86"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ISP Chief</w:t>
            </w:r>
          </w:p>
        </w:tc>
        <w:tc>
          <w:tcPr>
            <w:tcW w:w="1969" w:type="dxa"/>
            <w:vAlign w:val="center"/>
          </w:tcPr>
          <w:p w14:paraId="13F98831"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Business &amp; Financial Ops Specialist, Journeyman</w:t>
            </w:r>
          </w:p>
          <w:p w14:paraId="66EA729A" w14:textId="77777777" w:rsidR="0073026D" w:rsidRPr="0073026D" w:rsidRDefault="0073026D" w:rsidP="00816BE5">
            <w:pPr>
              <w:spacing w:after="0" w:line="240" w:lineRule="auto"/>
              <w:rPr>
                <w:rFonts w:ascii="Times New Roman" w:hAnsi="Times New Roman" w:cs="Times New Roman"/>
                <w:sz w:val="24"/>
                <w:szCs w:val="24"/>
              </w:rPr>
            </w:pPr>
          </w:p>
        </w:tc>
        <w:tc>
          <w:tcPr>
            <w:tcW w:w="1363" w:type="dxa"/>
            <w:vAlign w:val="center"/>
          </w:tcPr>
          <w:p w14:paraId="4B3B5DA1"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3F83C19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TS/SCI</w:t>
            </w:r>
          </w:p>
        </w:tc>
      </w:tr>
      <w:tr w:rsidR="0073026D" w:rsidRPr="0073026D" w14:paraId="7733AE45" w14:textId="77777777" w:rsidTr="0028762E">
        <w:tc>
          <w:tcPr>
            <w:tcW w:w="2109" w:type="dxa"/>
          </w:tcPr>
          <w:p w14:paraId="72D66A57"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International and</w:t>
            </w:r>
          </w:p>
          <w:p w14:paraId="26BA7794"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Special Programs</w:t>
            </w:r>
          </w:p>
        </w:tc>
        <w:tc>
          <w:tcPr>
            <w:tcW w:w="1710" w:type="dxa"/>
            <w:vAlign w:val="center"/>
          </w:tcPr>
          <w:p w14:paraId="5A8A38DD"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ISP Chief</w:t>
            </w:r>
          </w:p>
        </w:tc>
        <w:tc>
          <w:tcPr>
            <w:tcW w:w="1969" w:type="dxa"/>
            <w:vAlign w:val="center"/>
          </w:tcPr>
          <w:p w14:paraId="03B456CC"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Business &amp; Financial Ops Specialist, Junior</w:t>
            </w:r>
          </w:p>
        </w:tc>
        <w:tc>
          <w:tcPr>
            <w:tcW w:w="1363" w:type="dxa"/>
            <w:vAlign w:val="center"/>
          </w:tcPr>
          <w:p w14:paraId="387281CA"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2</w:t>
            </w:r>
          </w:p>
        </w:tc>
        <w:tc>
          <w:tcPr>
            <w:tcW w:w="1536" w:type="dxa"/>
            <w:vAlign w:val="center"/>
          </w:tcPr>
          <w:p w14:paraId="1BE9E645"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TS/SCI</w:t>
            </w:r>
          </w:p>
        </w:tc>
      </w:tr>
      <w:tr w:rsidR="0073026D" w:rsidRPr="0073026D" w14:paraId="0A163E45" w14:textId="77777777" w:rsidTr="0028762E">
        <w:tc>
          <w:tcPr>
            <w:tcW w:w="2109" w:type="dxa"/>
          </w:tcPr>
          <w:p w14:paraId="14B178A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Field Operations, Industrial Security Support Research</w:t>
            </w:r>
          </w:p>
        </w:tc>
        <w:tc>
          <w:tcPr>
            <w:tcW w:w="1710" w:type="dxa"/>
            <w:vAlign w:val="center"/>
          </w:tcPr>
          <w:p w14:paraId="776EE54D"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ISSR Oversight</w:t>
            </w:r>
          </w:p>
        </w:tc>
        <w:tc>
          <w:tcPr>
            <w:tcW w:w="1969" w:type="dxa"/>
            <w:vAlign w:val="center"/>
          </w:tcPr>
          <w:p w14:paraId="745FA91D"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Operations Research Analyst, Junior</w:t>
            </w:r>
          </w:p>
        </w:tc>
        <w:tc>
          <w:tcPr>
            <w:tcW w:w="1363" w:type="dxa"/>
            <w:vAlign w:val="center"/>
          </w:tcPr>
          <w:p w14:paraId="14E7BE57"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20</w:t>
            </w:r>
          </w:p>
        </w:tc>
        <w:tc>
          <w:tcPr>
            <w:tcW w:w="1536" w:type="dxa"/>
            <w:vAlign w:val="center"/>
          </w:tcPr>
          <w:p w14:paraId="197DCC60"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4054CBC4" w14:textId="77777777" w:rsidTr="0028762E">
        <w:tc>
          <w:tcPr>
            <w:tcW w:w="2109" w:type="dxa"/>
            <w:vAlign w:val="center"/>
          </w:tcPr>
          <w:p w14:paraId="125F83CF"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 xml:space="preserve">IS Technology &amp; </w:t>
            </w:r>
          </w:p>
          <w:p w14:paraId="75504C27"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Strategy</w:t>
            </w:r>
          </w:p>
        </w:tc>
        <w:tc>
          <w:tcPr>
            <w:tcW w:w="1710" w:type="dxa"/>
            <w:vAlign w:val="center"/>
          </w:tcPr>
          <w:p w14:paraId="2486579A"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ISTS Chief</w:t>
            </w:r>
          </w:p>
        </w:tc>
        <w:tc>
          <w:tcPr>
            <w:tcW w:w="1969" w:type="dxa"/>
          </w:tcPr>
          <w:p w14:paraId="50DB63E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Manager, Journeyman</w:t>
            </w:r>
          </w:p>
        </w:tc>
        <w:tc>
          <w:tcPr>
            <w:tcW w:w="1363" w:type="dxa"/>
            <w:vAlign w:val="center"/>
          </w:tcPr>
          <w:p w14:paraId="0B951853"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71D2D57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792E2141" w14:textId="77777777" w:rsidTr="0028762E">
        <w:tc>
          <w:tcPr>
            <w:tcW w:w="2109" w:type="dxa"/>
            <w:vAlign w:val="center"/>
          </w:tcPr>
          <w:p w14:paraId="1019F041"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 xml:space="preserve">IS Technology &amp; </w:t>
            </w:r>
          </w:p>
          <w:p w14:paraId="4E229D1E"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Strategy</w:t>
            </w:r>
          </w:p>
        </w:tc>
        <w:tc>
          <w:tcPr>
            <w:tcW w:w="1710" w:type="dxa"/>
            <w:vAlign w:val="center"/>
          </w:tcPr>
          <w:p w14:paraId="20F267E2"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ISTS Chief</w:t>
            </w:r>
          </w:p>
        </w:tc>
        <w:tc>
          <w:tcPr>
            <w:tcW w:w="1969" w:type="dxa"/>
          </w:tcPr>
          <w:p w14:paraId="0E8816B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Manager, Junior</w:t>
            </w:r>
          </w:p>
        </w:tc>
        <w:tc>
          <w:tcPr>
            <w:tcW w:w="1363" w:type="dxa"/>
            <w:vAlign w:val="center"/>
          </w:tcPr>
          <w:p w14:paraId="15DCBE4E"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507D7CE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27CA9B10" w14:textId="77777777" w:rsidTr="0028762E">
        <w:tc>
          <w:tcPr>
            <w:tcW w:w="2109" w:type="dxa"/>
          </w:tcPr>
          <w:p w14:paraId="79BEAB4D"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lastRenderedPageBreak/>
              <w:t>National Access Elsewhere Security Oversight Center</w:t>
            </w:r>
          </w:p>
        </w:tc>
        <w:tc>
          <w:tcPr>
            <w:tcW w:w="1710" w:type="dxa"/>
            <w:vAlign w:val="center"/>
          </w:tcPr>
          <w:p w14:paraId="22BEB05F"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NAESOC Chief</w:t>
            </w:r>
          </w:p>
        </w:tc>
        <w:tc>
          <w:tcPr>
            <w:tcW w:w="1969" w:type="dxa"/>
          </w:tcPr>
          <w:p w14:paraId="0880E8AF"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 xml:space="preserve">Business &amp; Financial </w:t>
            </w:r>
            <w:proofErr w:type="gramStart"/>
            <w:r w:rsidRPr="0073026D">
              <w:rPr>
                <w:rFonts w:ascii="Times New Roman" w:hAnsi="Times New Roman" w:cs="Times New Roman"/>
                <w:sz w:val="24"/>
                <w:szCs w:val="24"/>
              </w:rPr>
              <w:t>Ops ,</w:t>
            </w:r>
            <w:proofErr w:type="gramEnd"/>
            <w:r w:rsidRPr="0073026D">
              <w:rPr>
                <w:rFonts w:ascii="Times New Roman" w:hAnsi="Times New Roman" w:cs="Times New Roman"/>
                <w:sz w:val="24"/>
                <w:szCs w:val="24"/>
              </w:rPr>
              <w:t xml:space="preserve"> Junior</w:t>
            </w:r>
          </w:p>
        </w:tc>
        <w:tc>
          <w:tcPr>
            <w:tcW w:w="1363" w:type="dxa"/>
            <w:vAlign w:val="center"/>
          </w:tcPr>
          <w:p w14:paraId="546B2F94"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2F0D2ED6"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Top Secret</w:t>
            </w:r>
          </w:p>
        </w:tc>
      </w:tr>
      <w:tr w:rsidR="0073026D" w:rsidRPr="0073026D" w14:paraId="0C41925D" w14:textId="77777777" w:rsidTr="0028762E">
        <w:tc>
          <w:tcPr>
            <w:tcW w:w="2109" w:type="dxa"/>
          </w:tcPr>
          <w:p w14:paraId="22AB8E0E"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National Access Elsewhere Security Oversight Center</w:t>
            </w:r>
          </w:p>
        </w:tc>
        <w:tc>
          <w:tcPr>
            <w:tcW w:w="1710" w:type="dxa"/>
            <w:vAlign w:val="center"/>
          </w:tcPr>
          <w:p w14:paraId="2A756F60"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NAESOC Chief</w:t>
            </w:r>
          </w:p>
        </w:tc>
        <w:tc>
          <w:tcPr>
            <w:tcW w:w="1969" w:type="dxa"/>
          </w:tcPr>
          <w:p w14:paraId="763E89DE"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Business &amp; Financial Ops Specialist, Journeyman</w:t>
            </w:r>
          </w:p>
        </w:tc>
        <w:tc>
          <w:tcPr>
            <w:tcW w:w="1363" w:type="dxa"/>
            <w:vAlign w:val="center"/>
          </w:tcPr>
          <w:p w14:paraId="583BFB3D"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10223B17"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Top Secret</w:t>
            </w:r>
          </w:p>
        </w:tc>
      </w:tr>
      <w:tr w:rsidR="0073026D" w:rsidRPr="0073026D" w14:paraId="5823DBF3" w14:textId="77777777" w:rsidTr="0028762E">
        <w:tc>
          <w:tcPr>
            <w:tcW w:w="2109" w:type="dxa"/>
          </w:tcPr>
          <w:p w14:paraId="4A98A551"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National Access Elsewhere Security Oversight Center</w:t>
            </w:r>
          </w:p>
        </w:tc>
        <w:tc>
          <w:tcPr>
            <w:tcW w:w="1710" w:type="dxa"/>
            <w:vAlign w:val="center"/>
          </w:tcPr>
          <w:p w14:paraId="5D0B02B8"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NAESOC Chief</w:t>
            </w:r>
          </w:p>
        </w:tc>
        <w:tc>
          <w:tcPr>
            <w:tcW w:w="1969" w:type="dxa"/>
          </w:tcPr>
          <w:p w14:paraId="0A743513"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Manager, Junior</w:t>
            </w:r>
          </w:p>
        </w:tc>
        <w:tc>
          <w:tcPr>
            <w:tcW w:w="1363" w:type="dxa"/>
            <w:vAlign w:val="center"/>
          </w:tcPr>
          <w:p w14:paraId="2724C06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4</w:t>
            </w:r>
          </w:p>
        </w:tc>
        <w:tc>
          <w:tcPr>
            <w:tcW w:w="1536" w:type="dxa"/>
            <w:vAlign w:val="center"/>
          </w:tcPr>
          <w:p w14:paraId="47F68A49"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Top Secret</w:t>
            </w:r>
          </w:p>
        </w:tc>
      </w:tr>
      <w:tr w:rsidR="0073026D" w:rsidRPr="0073026D" w14:paraId="4F09DB8D" w14:textId="77777777" w:rsidTr="0028762E">
        <w:tc>
          <w:tcPr>
            <w:tcW w:w="2109" w:type="dxa"/>
          </w:tcPr>
          <w:p w14:paraId="72B9D36A"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National Access Elsewhere Security Oversight Center</w:t>
            </w:r>
          </w:p>
        </w:tc>
        <w:tc>
          <w:tcPr>
            <w:tcW w:w="1710" w:type="dxa"/>
            <w:vAlign w:val="center"/>
          </w:tcPr>
          <w:p w14:paraId="5DF0770D"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NAESOC Chief</w:t>
            </w:r>
          </w:p>
        </w:tc>
        <w:tc>
          <w:tcPr>
            <w:tcW w:w="1969" w:type="dxa"/>
          </w:tcPr>
          <w:p w14:paraId="6D141D23"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Manager, Journeyman</w:t>
            </w:r>
          </w:p>
        </w:tc>
        <w:tc>
          <w:tcPr>
            <w:tcW w:w="1363" w:type="dxa"/>
            <w:vAlign w:val="center"/>
          </w:tcPr>
          <w:p w14:paraId="37AECBBD"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47CAED99"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Top Secret</w:t>
            </w:r>
          </w:p>
        </w:tc>
      </w:tr>
      <w:tr w:rsidR="0073026D" w:rsidRPr="0073026D" w14:paraId="51F8E8C1" w14:textId="77777777" w:rsidTr="0028762E">
        <w:tc>
          <w:tcPr>
            <w:tcW w:w="2109" w:type="dxa"/>
          </w:tcPr>
          <w:p w14:paraId="48388950"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National Access Elsewhere Security Oversight Center</w:t>
            </w:r>
          </w:p>
        </w:tc>
        <w:tc>
          <w:tcPr>
            <w:tcW w:w="1710" w:type="dxa"/>
            <w:vAlign w:val="center"/>
          </w:tcPr>
          <w:p w14:paraId="3BF89AC7"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NAESOC Chief</w:t>
            </w:r>
          </w:p>
        </w:tc>
        <w:tc>
          <w:tcPr>
            <w:tcW w:w="1969" w:type="dxa"/>
          </w:tcPr>
          <w:p w14:paraId="4B56A088"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Operations Research Analyst, Junior</w:t>
            </w:r>
          </w:p>
        </w:tc>
        <w:tc>
          <w:tcPr>
            <w:tcW w:w="1363" w:type="dxa"/>
            <w:vAlign w:val="center"/>
          </w:tcPr>
          <w:p w14:paraId="55594BE2"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36</w:t>
            </w:r>
          </w:p>
        </w:tc>
        <w:tc>
          <w:tcPr>
            <w:tcW w:w="1536" w:type="dxa"/>
            <w:vAlign w:val="center"/>
          </w:tcPr>
          <w:p w14:paraId="5DC10C12"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Top Secret</w:t>
            </w:r>
          </w:p>
        </w:tc>
      </w:tr>
      <w:tr w:rsidR="0073026D" w:rsidRPr="0073026D" w14:paraId="57BD4A7D" w14:textId="77777777" w:rsidTr="0028762E">
        <w:tc>
          <w:tcPr>
            <w:tcW w:w="2109" w:type="dxa"/>
          </w:tcPr>
          <w:p w14:paraId="55060243"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NISP Mission Performance</w:t>
            </w:r>
          </w:p>
        </w:tc>
        <w:tc>
          <w:tcPr>
            <w:tcW w:w="1710" w:type="dxa"/>
            <w:vAlign w:val="center"/>
          </w:tcPr>
          <w:p w14:paraId="6291AF7C"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NMP Chief</w:t>
            </w:r>
          </w:p>
        </w:tc>
        <w:tc>
          <w:tcPr>
            <w:tcW w:w="1969" w:type="dxa"/>
          </w:tcPr>
          <w:p w14:paraId="0A061E83"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Business &amp; Financial Ops Specialist, Journeyman</w:t>
            </w:r>
          </w:p>
        </w:tc>
        <w:tc>
          <w:tcPr>
            <w:tcW w:w="1363" w:type="dxa"/>
            <w:vAlign w:val="center"/>
          </w:tcPr>
          <w:p w14:paraId="27CD41BC"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085FA157"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339A9E6C" w14:textId="77777777" w:rsidTr="0028762E">
        <w:tc>
          <w:tcPr>
            <w:tcW w:w="2109" w:type="dxa"/>
          </w:tcPr>
          <w:p w14:paraId="13DF8CF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NISP Mission Performance</w:t>
            </w:r>
          </w:p>
        </w:tc>
        <w:tc>
          <w:tcPr>
            <w:tcW w:w="1710" w:type="dxa"/>
            <w:vAlign w:val="center"/>
          </w:tcPr>
          <w:p w14:paraId="02303E6C"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NMP Chief</w:t>
            </w:r>
          </w:p>
        </w:tc>
        <w:tc>
          <w:tcPr>
            <w:tcW w:w="1969" w:type="dxa"/>
          </w:tcPr>
          <w:p w14:paraId="0FD7626B"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Manager, Journeyman</w:t>
            </w:r>
          </w:p>
        </w:tc>
        <w:tc>
          <w:tcPr>
            <w:tcW w:w="1363" w:type="dxa"/>
            <w:vAlign w:val="center"/>
          </w:tcPr>
          <w:p w14:paraId="54E76AA7"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4CF379F6"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1E77CD01" w14:textId="77777777" w:rsidTr="0028762E">
        <w:tc>
          <w:tcPr>
            <w:tcW w:w="2109" w:type="dxa"/>
          </w:tcPr>
          <w:p w14:paraId="4DBC56B9"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NISP Mission Performance</w:t>
            </w:r>
          </w:p>
        </w:tc>
        <w:tc>
          <w:tcPr>
            <w:tcW w:w="1710" w:type="dxa"/>
            <w:vAlign w:val="center"/>
          </w:tcPr>
          <w:p w14:paraId="4D57C79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NMP Chief</w:t>
            </w:r>
          </w:p>
        </w:tc>
        <w:tc>
          <w:tcPr>
            <w:tcW w:w="1969" w:type="dxa"/>
          </w:tcPr>
          <w:p w14:paraId="3B915B54" w14:textId="77777777" w:rsidR="0073026D" w:rsidRPr="0073026D" w:rsidRDefault="0073026D" w:rsidP="00816BE5">
            <w:pPr>
              <w:spacing w:after="0" w:line="240" w:lineRule="auto"/>
              <w:rPr>
                <w:rFonts w:ascii="Times New Roman" w:hAnsi="Times New Roman" w:cs="Times New Roman"/>
                <w:sz w:val="24"/>
                <w:szCs w:val="24"/>
              </w:rPr>
            </w:pPr>
            <w:r w:rsidRPr="0073026D">
              <w:rPr>
                <w:rFonts w:ascii="Times New Roman" w:hAnsi="Times New Roman" w:cs="Times New Roman"/>
                <w:sz w:val="24"/>
                <w:szCs w:val="24"/>
              </w:rPr>
              <w:t>Technical Writer, Journeyman</w:t>
            </w:r>
          </w:p>
        </w:tc>
        <w:tc>
          <w:tcPr>
            <w:tcW w:w="1363" w:type="dxa"/>
            <w:vAlign w:val="center"/>
          </w:tcPr>
          <w:p w14:paraId="52696D12"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318A374A"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5C3CEE30" w14:textId="77777777" w:rsidTr="0028762E">
        <w:tc>
          <w:tcPr>
            <w:tcW w:w="2109" w:type="dxa"/>
          </w:tcPr>
          <w:p w14:paraId="75005EE6"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NISP Cybersecurity Office / CORA</w:t>
            </w:r>
          </w:p>
        </w:tc>
        <w:tc>
          <w:tcPr>
            <w:tcW w:w="1710" w:type="dxa"/>
            <w:vAlign w:val="center"/>
          </w:tcPr>
          <w:p w14:paraId="2A459EF5"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NCSO/CORA Deputy Chief</w:t>
            </w:r>
          </w:p>
        </w:tc>
        <w:tc>
          <w:tcPr>
            <w:tcW w:w="1969" w:type="dxa"/>
          </w:tcPr>
          <w:p w14:paraId="4BEFEB27"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Manager, Journeyman</w:t>
            </w:r>
          </w:p>
        </w:tc>
        <w:tc>
          <w:tcPr>
            <w:tcW w:w="1363" w:type="dxa"/>
            <w:vAlign w:val="center"/>
          </w:tcPr>
          <w:p w14:paraId="4E1D2251"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4EBA4D86"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Secret</w:t>
            </w:r>
          </w:p>
        </w:tc>
      </w:tr>
      <w:tr w:rsidR="0073026D" w:rsidRPr="0073026D" w14:paraId="383181FB" w14:textId="77777777" w:rsidTr="0028762E">
        <w:tc>
          <w:tcPr>
            <w:tcW w:w="2109" w:type="dxa"/>
          </w:tcPr>
          <w:p w14:paraId="288A7F7B"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 xml:space="preserve">Counterintelligence Cyber </w:t>
            </w:r>
          </w:p>
        </w:tc>
        <w:tc>
          <w:tcPr>
            <w:tcW w:w="1710" w:type="dxa"/>
            <w:vAlign w:val="center"/>
          </w:tcPr>
          <w:p w14:paraId="64495591"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ISTS Chief</w:t>
            </w:r>
          </w:p>
        </w:tc>
        <w:tc>
          <w:tcPr>
            <w:tcW w:w="1969" w:type="dxa"/>
          </w:tcPr>
          <w:p w14:paraId="6C648B3E"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Manager, Journeyman</w:t>
            </w:r>
          </w:p>
        </w:tc>
        <w:tc>
          <w:tcPr>
            <w:tcW w:w="1363" w:type="dxa"/>
            <w:vAlign w:val="center"/>
          </w:tcPr>
          <w:p w14:paraId="683EB51E"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1</w:t>
            </w:r>
          </w:p>
        </w:tc>
        <w:tc>
          <w:tcPr>
            <w:tcW w:w="1536" w:type="dxa"/>
            <w:vAlign w:val="center"/>
          </w:tcPr>
          <w:p w14:paraId="48B739CE"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TS/SCI</w:t>
            </w:r>
          </w:p>
        </w:tc>
      </w:tr>
      <w:tr w:rsidR="0073026D" w:rsidRPr="0073026D" w14:paraId="739BB7FF" w14:textId="77777777" w:rsidTr="0028762E">
        <w:tc>
          <w:tcPr>
            <w:tcW w:w="2109" w:type="dxa"/>
          </w:tcPr>
          <w:p w14:paraId="5E545478"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 xml:space="preserve">Counterintelligence Cyber </w:t>
            </w:r>
          </w:p>
        </w:tc>
        <w:tc>
          <w:tcPr>
            <w:tcW w:w="1710" w:type="dxa"/>
            <w:vAlign w:val="center"/>
          </w:tcPr>
          <w:p w14:paraId="64397B13"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ISTS Chief</w:t>
            </w:r>
          </w:p>
        </w:tc>
        <w:tc>
          <w:tcPr>
            <w:tcW w:w="1969" w:type="dxa"/>
          </w:tcPr>
          <w:p w14:paraId="0C336EEF"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Operations Research Analyst, Junior</w:t>
            </w:r>
          </w:p>
        </w:tc>
        <w:tc>
          <w:tcPr>
            <w:tcW w:w="1363" w:type="dxa"/>
            <w:vAlign w:val="center"/>
          </w:tcPr>
          <w:p w14:paraId="2C3370EF"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2</w:t>
            </w:r>
          </w:p>
        </w:tc>
        <w:tc>
          <w:tcPr>
            <w:tcW w:w="1536" w:type="dxa"/>
            <w:vAlign w:val="center"/>
          </w:tcPr>
          <w:p w14:paraId="4C805DCF"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sz w:val="24"/>
                <w:szCs w:val="24"/>
              </w:rPr>
            </w:pPr>
            <w:r w:rsidRPr="0073026D">
              <w:rPr>
                <w:rFonts w:ascii="Times New Roman" w:hAnsi="Times New Roman" w:cs="Times New Roman"/>
                <w:sz w:val="24"/>
                <w:szCs w:val="24"/>
              </w:rPr>
              <w:t>TS/SCI</w:t>
            </w:r>
          </w:p>
        </w:tc>
      </w:tr>
      <w:tr w:rsidR="0073026D" w:rsidRPr="0073026D" w14:paraId="22A5497E" w14:textId="77777777" w:rsidTr="0028762E">
        <w:tc>
          <w:tcPr>
            <w:tcW w:w="2109" w:type="dxa"/>
            <w:shd w:val="clear" w:color="auto" w:fill="E8E8E8" w:themeFill="background2"/>
          </w:tcPr>
          <w:p w14:paraId="37EE9DC2"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r w:rsidRPr="0073026D">
              <w:rPr>
                <w:rFonts w:ascii="Times New Roman" w:hAnsi="Times New Roman" w:cs="Times New Roman"/>
                <w:b/>
                <w:bCs/>
                <w:sz w:val="24"/>
                <w:szCs w:val="24"/>
              </w:rPr>
              <w:t>TOTAL</w:t>
            </w:r>
          </w:p>
        </w:tc>
        <w:tc>
          <w:tcPr>
            <w:tcW w:w="1710" w:type="dxa"/>
            <w:shd w:val="clear" w:color="auto" w:fill="E8E8E8" w:themeFill="background2"/>
          </w:tcPr>
          <w:p w14:paraId="5826F983"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p>
        </w:tc>
        <w:tc>
          <w:tcPr>
            <w:tcW w:w="1969" w:type="dxa"/>
            <w:shd w:val="clear" w:color="auto" w:fill="E8E8E8" w:themeFill="background2"/>
          </w:tcPr>
          <w:p w14:paraId="6A3EEEDA"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p>
        </w:tc>
        <w:tc>
          <w:tcPr>
            <w:tcW w:w="1363" w:type="dxa"/>
            <w:shd w:val="clear" w:color="auto" w:fill="E8E8E8" w:themeFill="background2"/>
          </w:tcPr>
          <w:p w14:paraId="0B5E205A"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r w:rsidRPr="0073026D">
              <w:rPr>
                <w:rFonts w:ascii="Times New Roman" w:hAnsi="Times New Roman" w:cs="Times New Roman"/>
                <w:b/>
                <w:bCs/>
                <w:sz w:val="24"/>
                <w:szCs w:val="24"/>
              </w:rPr>
              <w:t>80</w:t>
            </w:r>
          </w:p>
        </w:tc>
        <w:tc>
          <w:tcPr>
            <w:tcW w:w="1536" w:type="dxa"/>
            <w:shd w:val="clear" w:color="auto" w:fill="E8E8E8" w:themeFill="background2"/>
          </w:tcPr>
          <w:p w14:paraId="350BD98A" w14:textId="77777777" w:rsidR="0073026D" w:rsidRPr="0073026D" w:rsidRDefault="0073026D" w:rsidP="00816BE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rPr>
                <w:rFonts w:ascii="Times New Roman" w:hAnsi="Times New Roman" w:cs="Times New Roman"/>
                <w:b/>
                <w:bCs/>
                <w:sz w:val="24"/>
                <w:szCs w:val="24"/>
              </w:rPr>
            </w:pPr>
          </w:p>
        </w:tc>
      </w:tr>
    </w:tbl>
    <w:p w14:paraId="3A012FC1" w14:textId="77777777" w:rsidR="0073026D" w:rsidRPr="0073026D" w:rsidRDefault="0073026D" w:rsidP="00816BE5">
      <w:pPr>
        <w:pStyle w:val="BodyText3"/>
        <w:spacing w:after="0"/>
        <w:rPr>
          <w:b/>
          <w:bCs/>
          <w:sz w:val="24"/>
          <w:szCs w:val="24"/>
        </w:rPr>
      </w:pPr>
    </w:p>
    <w:p w14:paraId="5A91D5CE" w14:textId="77777777" w:rsidR="0073026D" w:rsidRPr="0073026D" w:rsidRDefault="0073026D" w:rsidP="00816BE5">
      <w:pPr>
        <w:pStyle w:val="textb"/>
        <w:spacing w:after="0"/>
        <w:rPr>
          <w:b w:val="0"/>
          <w:smallCaps w:val="0"/>
        </w:rPr>
      </w:pPr>
    </w:p>
    <w:p w14:paraId="27C41FBF" w14:textId="77777777" w:rsidR="0073026D" w:rsidRPr="0073026D" w:rsidRDefault="0073026D" w:rsidP="00816BE5">
      <w:pPr>
        <w:pStyle w:val="BodyText"/>
        <w:kinsoku w:val="0"/>
        <w:overflowPunct w:val="0"/>
        <w:rPr>
          <w:rFonts w:ascii="Times New Roman" w:hAnsi="Times New Roman" w:cs="Times New Roman"/>
        </w:rPr>
      </w:pPr>
      <w:r w:rsidRPr="0073026D">
        <w:rPr>
          <w:rFonts w:ascii="Times New Roman" w:hAnsi="Times New Roman" w:cs="Times New Roman"/>
          <w:b/>
          <w:bCs/>
        </w:rPr>
        <w:br w:type="page"/>
      </w:r>
      <w:r w:rsidRPr="0073026D">
        <w:rPr>
          <w:rFonts w:ascii="Times New Roman" w:hAnsi="Times New Roman" w:cs="Times New Roman"/>
        </w:rPr>
        <w:lastRenderedPageBreak/>
        <w:t xml:space="preserve">7.2. </w:t>
      </w:r>
      <w:commentRangeStart w:id="5"/>
      <w:r w:rsidRPr="0073026D">
        <w:rPr>
          <w:rFonts w:ascii="Times New Roman" w:hAnsi="Times New Roman" w:cs="Times New Roman"/>
        </w:rPr>
        <w:t>Technical Exhibit II – Performance Requirements Summary (PRS)</w:t>
      </w:r>
      <w:commentRangeEnd w:id="5"/>
      <w:r w:rsidRPr="0073026D">
        <w:rPr>
          <w:rStyle w:val="CommentReference"/>
          <w:rFonts w:ascii="Times New Roman" w:hAnsi="Times New Roman" w:cs="Times New Roman"/>
          <w:sz w:val="24"/>
          <w:szCs w:val="24"/>
        </w:rPr>
        <w:commentReference w:id="5"/>
      </w:r>
    </w:p>
    <w:p w14:paraId="2A02A90C" w14:textId="77777777" w:rsidR="0073026D" w:rsidRPr="0073026D" w:rsidRDefault="0073026D" w:rsidP="00816BE5">
      <w:pPr>
        <w:pStyle w:val="BodyText"/>
        <w:kinsoku w:val="0"/>
        <w:overflowPunct w:val="0"/>
        <w:rPr>
          <w:rFonts w:ascii="Times New Roman" w:hAnsi="Times New Roman" w:cs="Times New Roman"/>
          <w:b/>
          <w:bCs/>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1"/>
        <w:gridCol w:w="3117"/>
        <w:gridCol w:w="2042"/>
        <w:gridCol w:w="1687"/>
      </w:tblGrid>
      <w:tr w:rsidR="0073026D" w:rsidRPr="0073026D" w14:paraId="0747E6A8" w14:textId="77777777" w:rsidTr="0028762E">
        <w:tc>
          <w:tcPr>
            <w:tcW w:w="2391" w:type="dxa"/>
            <w:shd w:val="clear" w:color="auto" w:fill="BFBFBF"/>
          </w:tcPr>
          <w:p w14:paraId="431BEFDA"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b/>
                <w:sz w:val="24"/>
                <w:szCs w:val="24"/>
              </w:rPr>
            </w:pPr>
            <w:r w:rsidRPr="0073026D">
              <w:rPr>
                <w:rFonts w:ascii="Times New Roman" w:eastAsia="Calibri" w:hAnsi="Times New Roman" w:cs="Times New Roman"/>
                <w:b/>
                <w:sz w:val="24"/>
                <w:szCs w:val="24"/>
              </w:rPr>
              <w:t>Performance Objective</w:t>
            </w:r>
          </w:p>
        </w:tc>
        <w:tc>
          <w:tcPr>
            <w:tcW w:w="3117" w:type="dxa"/>
            <w:shd w:val="clear" w:color="auto" w:fill="BFBFBF"/>
          </w:tcPr>
          <w:p w14:paraId="21CD4468"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b/>
                <w:sz w:val="24"/>
                <w:szCs w:val="24"/>
              </w:rPr>
            </w:pPr>
            <w:r w:rsidRPr="0073026D">
              <w:rPr>
                <w:rFonts w:ascii="Times New Roman" w:eastAsia="Calibri" w:hAnsi="Times New Roman" w:cs="Times New Roman"/>
                <w:b/>
                <w:sz w:val="24"/>
                <w:szCs w:val="24"/>
              </w:rPr>
              <w:t>Standard</w:t>
            </w:r>
          </w:p>
        </w:tc>
        <w:tc>
          <w:tcPr>
            <w:tcW w:w="2042" w:type="dxa"/>
            <w:shd w:val="clear" w:color="auto" w:fill="BFBFBF"/>
          </w:tcPr>
          <w:p w14:paraId="5AC604D3"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b/>
                <w:sz w:val="24"/>
                <w:szCs w:val="24"/>
              </w:rPr>
            </w:pPr>
            <w:r w:rsidRPr="0073026D">
              <w:rPr>
                <w:rFonts w:ascii="Times New Roman" w:eastAsia="Calibri" w:hAnsi="Times New Roman" w:cs="Times New Roman"/>
                <w:b/>
                <w:sz w:val="24"/>
                <w:szCs w:val="24"/>
              </w:rPr>
              <w:t>Performance Threshold</w:t>
            </w:r>
          </w:p>
        </w:tc>
        <w:tc>
          <w:tcPr>
            <w:tcW w:w="1687" w:type="dxa"/>
            <w:shd w:val="clear" w:color="auto" w:fill="BFBFBF"/>
          </w:tcPr>
          <w:p w14:paraId="79B3F195"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b/>
                <w:sz w:val="24"/>
                <w:szCs w:val="24"/>
              </w:rPr>
            </w:pPr>
            <w:r w:rsidRPr="0073026D">
              <w:rPr>
                <w:rFonts w:ascii="Times New Roman" w:eastAsia="Calibri" w:hAnsi="Times New Roman" w:cs="Times New Roman"/>
                <w:b/>
                <w:sz w:val="24"/>
                <w:szCs w:val="24"/>
              </w:rPr>
              <w:t>Method of Surveillance</w:t>
            </w:r>
          </w:p>
        </w:tc>
      </w:tr>
      <w:tr w:rsidR="0073026D" w:rsidRPr="0073026D" w14:paraId="3E82F49F" w14:textId="77777777" w:rsidTr="0028762E">
        <w:tc>
          <w:tcPr>
            <w:tcW w:w="2391" w:type="dxa"/>
            <w:tcBorders>
              <w:top w:val="single" w:sz="4" w:space="0" w:color="000000"/>
              <w:left w:val="single" w:sz="4" w:space="0" w:color="000000"/>
              <w:bottom w:val="single" w:sz="4" w:space="0" w:color="000000"/>
              <w:right w:val="single" w:sz="4" w:space="0" w:color="000000"/>
            </w:tcBorders>
          </w:tcPr>
          <w:p w14:paraId="6C686284"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b/>
                <w:bCs/>
                <w:sz w:val="24"/>
                <w:szCs w:val="24"/>
              </w:rPr>
            </w:pPr>
            <w:r w:rsidRPr="0073026D">
              <w:rPr>
                <w:rFonts w:ascii="Times New Roman" w:eastAsia="Calibri" w:hAnsi="Times New Roman" w:cs="Times New Roman"/>
                <w:b/>
                <w:bCs/>
                <w:sz w:val="24"/>
                <w:szCs w:val="24"/>
              </w:rPr>
              <w:t xml:space="preserve">Performance Objective #1 </w:t>
            </w:r>
          </w:p>
          <w:p w14:paraId="7B985796"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sz w:val="24"/>
                <w:szCs w:val="24"/>
              </w:rPr>
            </w:pPr>
            <w:r w:rsidRPr="0073026D">
              <w:rPr>
                <w:rFonts w:ascii="Times New Roman" w:eastAsia="Calibri" w:hAnsi="Times New Roman" w:cs="Times New Roman"/>
                <w:sz w:val="24"/>
                <w:szCs w:val="24"/>
              </w:rPr>
              <w:t>Investigative &amp; Technical</w:t>
            </w:r>
            <w:r w:rsidRPr="0073026D">
              <w:rPr>
                <w:rFonts w:ascii="Times New Roman" w:eastAsia="Calibri" w:hAnsi="Times New Roman" w:cs="Times New Roman"/>
                <w:spacing w:val="-15"/>
                <w:sz w:val="24"/>
                <w:szCs w:val="24"/>
              </w:rPr>
              <w:t xml:space="preserve"> </w:t>
            </w:r>
            <w:r w:rsidRPr="0073026D">
              <w:rPr>
                <w:rFonts w:ascii="Times New Roman" w:eastAsia="Calibri" w:hAnsi="Times New Roman" w:cs="Times New Roman"/>
                <w:sz w:val="24"/>
                <w:szCs w:val="24"/>
              </w:rPr>
              <w:t xml:space="preserve">Support </w:t>
            </w:r>
            <w:r w:rsidRPr="0073026D">
              <w:rPr>
                <w:rFonts w:ascii="Times New Roman" w:hAnsi="Times New Roman" w:cs="Times New Roman"/>
                <w:sz w:val="24"/>
                <w:szCs w:val="24"/>
              </w:rPr>
              <w:t xml:space="preserve">(PWS </w:t>
            </w:r>
            <w:r w:rsidRPr="0088553D">
              <w:rPr>
                <w:rFonts w:ascii="Times New Roman" w:hAnsi="Times New Roman" w:cs="Times New Roman"/>
                <w:color w:val="FF0000"/>
                <w:sz w:val="24"/>
                <w:szCs w:val="24"/>
              </w:rPr>
              <w:t>2.1.10</w:t>
            </w:r>
            <w:r w:rsidRPr="0073026D">
              <w:rPr>
                <w:rFonts w:ascii="Times New Roman" w:hAnsi="Times New Roman" w:cs="Times New Roman"/>
                <w:sz w:val="24"/>
                <w:szCs w:val="24"/>
              </w:rPr>
              <w:t>.)</w:t>
            </w:r>
          </w:p>
        </w:tc>
        <w:tc>
          <w:tcPr>
            <w:tcW w:w="3117" w:type="dxa"/>
            <w:tcBorders>
              <w:top w:val="single" w:sz="4" w:space="0" w:color="000000"/>
              <w:left w:val="single" w:sz="4" w:space="0" w:color="000000"/>
              <w:bottom w:val="single" w:sz="4" w:space="0" w:color="000000"/>
              <w:right w:val="single" w:sz="4" w:space="0" w:color="000000"/>
            </w:tcBorders>
          </w:tcPr>
          <w:p w14:paraId="1E651C97"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sz w:val="24"/>
                <w:szCs w:val="24"/>
              </w:rPr>
            </w:pPr>
            <w:r w:rsidRPr="0073026D">
              <w:rPr>
                <w:rFonts w:ascii="Times New Roman" w:eastAsia="Calibri" w:hAnsi="Times New Roman" w:cs="Times New Roman"/>
                <w:sz w:val="24"/>
                <w:szCs w:val="24"/>
              </w:rPr>
              <w:t>The contractor’s quality control procedures are effective in ensuring quality,</w:t>
            </w:r>
            <w:r w:rsidRPr="0073026D">
              <w:rPr>
                <w:rFonts w:ascii="Times New Roman" w:eastAsia="Calibri" w:hAnsi="Times New Roman" w:cs="Times New Roman"/>
                <w:spacing w:val="-15"/>
                <w:sz w:val="24"/>
                <w:szCs w:val="24"/>
              </w:rPr>
              <w:t xml:space="preserve"> </w:t>
            </w:r>
            <w:r w:rsidRPr="0073026D">
              <w:rPr>
                <w:rFonts w:ascii="Times New Roman" w:eastAsia="Calibri" w:hAnsi="Times New Roman" w:cs="Times New Roman"/>
                <w:sz w:val="24"/>
                <w:szCs w:val="24"/>
              </w:rPr>
              <w:t>accuracy</w:t>
            </w:r>
            <w:r w:rsidRPr="0073026D">
              <w:rPr>
                <w:rFonts w:ascii="Times New Roman" w:eastAsia="Calibri" w:hAnsi="Times New Roman" w:cs="Times New Roman"/>
                <w:spacing w:val="-14"/>
                <w:sz w:val="24"/>
                <w:szCs w:val="24"/>
              </w:rPr>
              <w:t xml:space="preserve"> </w:t>
            </w:r>
            <w:r w:rsidRPr="0073026D">
              <w:rPr>
                <w:rFonts w:ascii="Times New Roman" w:eastAsia="Calibri" w:hAnsi="Times New Roman" w:cs="Times New Roman"/>
                <w:sz w:val="24"/>
                <w:szCs w:val="24"/>
              </w:rPr>
              <w:t>and timely performance including</w:t>
            </w:r>
            <w:r w:rsidRPr="0073026D">
              <w:rPr>
                <w:rFonts w:ascii="Times New Roman" w:eastAsia="Calibri" w:hAnsi="Times New Roman" w:cs="Times New Roman"/>
                <w:spacing w:val="-15"/>
                <w:sz w:val="24"/>
                <w:szCs w:val="24"/>
              </w:rPr>
              <w:t xml:space="preserve"> </w:t>
            </w:r>
            <w:r w:rsidRPr="0073026D">
              <w:rPr>
                <w:rFonts w:ascii="Times New Roman" w:eastAsia="Calibri" w:hAnsi="Times New Roman" w:cs="Times New Roman"/>
                <w:sz w:val="24"/>
                <w:szCs w:val="24"/>
              </w:rPr>
              <w:t>submission of deliverables with rare exception.</w:t>
            </w:r>
          </w:p>
        </w:tc>
        <w:tc>
          <w:tcPr>
            <w:tcW w:w="2042" w:type="dxa"/>
            <w:tcBorders>
              <w:top w:val="single" w:sz="4" w:space="0" w:color="000000"/>
              <w:left w:val="single" w:sz="4" w:space="0" w:color="000000"/>
              <w:bottom w:val="single" w:sz="4" w:space="0" w:color="000000"/>
              <w:right w:val="single" w:sz="4" w:space="0" w:color="000000"/>
            </w:tcBorders>
          </w:tcPr>
          <w:p w14:paraId="28069384"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sz w:val="24"/>
                <w:szCs w:val="24"/>
              </w:rPr>
            </w:pPr>
            <w:r w:rsidRPr="0073026D">
              <w:rPr>
                <w:rFonts w:ascii="Times New Roman" w:eastAsia="Calibri" w:hAnsi="Times New Roman" w:cs="Times New Roman"/>
                <w:sz w:val="24"/>
                <w:szCs w:val="24"/>
              </w:rPr>
              <w:t>Less than 3 written and substantiated complaints reported to the COR from the customers per month</w:t>
            </w:r>
          </w:p>
        </w:tc>
        <w:tc>
          <w:tcPr>
            <w:tcW w:w="1687" w:type="dxa"/>
            <w:tcBorders>
              <w:top w:val="single" w:sz="4" w:space="0" w:color="000000"/>
              <w:left w:val="single" w:sz="4" w:space="0" w:color="000000"/>
              <w:bottom w:val="single" w:sz="4" w:space="0" w:color="000000"/>
              <w:right w:val="single" w:sz="4" w:space="0" w:color="000000"/>
            </w:tcBorders>
          </w:tcPr>
          <w:p w14:paraId="1F55ED72"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sz w:val="24"/>
                <w:szCs w:val="24"/>
              </w:rPr>
            </w:pPr>
            <w:r w:rsidRPr="0073026D">
              <w:rPr>
                <w:rFonts w:ascii="Times New Roman" w:eastAsia="Calibri" w:hAnsi="Times New Roman" w:cs="Times New Roman"/>
                <w:sz w:val="24"/>
                <w:szCs w:val="24"/>
              </w:rPr>
              <w:t>Random sampling and periodic surveillance.</w:t>
            </w:r>
          </w:p>
        </w:tc>
      </w:tr>
      <w:tr w:rsidR="0073026D" w:rsidRPr="0073026D" w14:paraId="238E9918" w14:textId="77777777" w:rsidTr="0028762E">
        <w:trPr>
          <w:trHeight w:val="1430"/>
        </w:trPr>
        <w:tc>
          <w:tcPr>
            <w:tcW w:w="2391" w:type="dxa"/>
            <w:tcBorders>
              <w:top w:val="single" w:sz="4" w:space="0" w:color="000000"/>
              <w:left w:val="single" w:sz="4" w:space="0" w:color="000000"/>
              <w:bottom w:val="single" w:sz="4" w:space="0" w:color="000000"/>
              <w:right w:val="single" w:sz="4" w:space="0" w:color="000000"/>
            </w:tcBorders>
          </w:tcPr>
          <w:p w14:paraId="40EF592B" w14:textId="77777777" w:rsidR="0073026D" w:rsidRPr="0073026D" w:rsidRDefault="0073026D" w:rsidP="00816BE5">
            <w:pPr>
              <w:pStyle w:val="BodyText"/>
              <w:kinsoku w:val="0"/>
              <w:overflowPunct w:val="0"/>
              <w:rPr>
                <w:rFonts w:ascii="Times New Roman" w:eastAsia="Calibri" w:hAnsi="Times New Roman" w:cs="Times New Roman"/>
                <w:b/>
                <w:bCs/>
              </w:rPr>
            </w:pPr>
            <w:r w:rsidRPr="0073026D">
              <w:rPr>
                <w:rFonts w:ascii="Times New Roman" w:eastAsia="Calibri" w:hAnsi="Times New Roman" w:cs="Times New Roman"/>
                <w:b/>
                <w:bCs/>
              </w:rPr>
              <w:t>Performance Objective #2</w:t>
            </w:r>
          </w:p>
          <w:p w14:paraId="393CA58E" w14:textId="77777777" w:rsidR="0073026D" w:rsidRPr="0073026D" w:rsidRDefault="0073026D" w:rsidP="00816BE5">
            <w:pPr>
              <w:pStyle w:val="BodyText"/>
              <w:kinsoku w:val="0"/>
              <w:overflowPunct w:val="0"/>
              <w:rPr>
                <w:rFonts w:ascii="Times New Roman" w:eastAsia="Calibri" w:hAnsi="Times New Roman" w:cs="Times New Roman"/>
              </w:rPr>
            </w:pPr>
            <w:r w:rsidRPr="0073026D">
              <w:rPr>
                <w:rFonts w:ascii="Times New Roman" w:eastAsia="Calibri" w:hAnsi="Times New Roman" w:cs="Times New Roman"/>
              </w:rPr>
              <w:t>Vacancy rate</w:t>
            </w:r>
          </w:p>
          <w:p w14:paraId="66A817BE"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sz w:val="24"/>
                <w:szCs w:val="24"/>
              </w:rPr>
            </w:pPr>
          </w:p>
        </w:tc>
        <w:tc>
          <w:tcPr>
            <w:tcW w:w="3117" w:type="dxa"/>
            <w:tcBorders>
              <w:top w:val="single" w:sz="4" w:space="0" w:color="000000"/>
              <w:left w:val="single" w:sz="4" w:space="0" w:color="000000"/>
              <w:bottom w:val="single" w:sz="4" w:space="0" w:color="000000"/>
              <w:right w:val="single" w:sz="4" w:space="0" w:color="000000"/>
            </w:tcBorders>
          </w:tcPr>
          <w:p w14:paraId="59A3C816" w14:textId="77777777" w:rsidR="0073026D" w:rsidRPr="0073026D" w:rsidRDefault="0073026D" w:rsidP="00816BE5">
            <w:pPr>
              <w:pStyle w:val="BodyText"/>
              <w:kinsoku w:val="0"/>
              <w:overflowPunct w:val="0"/>
              <w:rPr>
                <w:rFonts w:ascii="Times New Roman" w:eastAsia="Calibri" w:hAnsi="Times New Roman" w:cs="Times New Roman"/>
              </w:rPr>
            </w:pPr>
            <w:r w:rsidRPr="0073026D">
              <w:rPr>
                <w:rFonts w:ascii="Times New Roman" w:eastAsia="Calibri" w:hAnsi="Times New Roman" w:cs="Times New Roman"/>
              </w:rPr>
              <w:t>The contractor shall maintain a 95% fill rate, not to exceed 10 business days in a vacant status.</w:t>
            </w:r>
          </w:p>
          <w:p w14:paraId="7B3FDBB1"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sz w:val="24"/>
                <w:szCs w:val="24"/>
              </w:rPr>
            </w:pPr>
          </w:p>
        </w:tc>
        <w:tc>
          <w:tcPr>
            <w:tcW w:w="2042" w:type="dxa"/>
            <w:tcBorders>
              <w:top w:val="single" w:sz="4" w:space="0" w:color="000000"/>
              <w:left w:val="single" w:sz="4" w:space="0" w:color="000000"/>
              <w:bottom w:val="single" w:sz="4" w:space="0" w:color="000000"/>
              <w:right w:val="single" w:sz="4" w:space="0" w:color="000000"/>
            </w:tcBorders>
          </w:tcPr>
          <w:p w14:paraId="5BDBFE20" w14:textId="77777777" w:rsidR="0073026D" w:rsidRPr="0073026D" w:rsidRDefault="0073026D" w:rsidP="00816BE5">
            <w:pPr>
              <w:pStyle w:val="BodyText"/>
              <w:kinsoku w:val="0"/>
              <w:overflowPunct w:val="0"/>
              <w:rPr>
                <w:rFonts w:ascii="Times New Roman" w:eastAsia="Calibri" w:hAnsi="Times New Roman" w:cs="Times New Roman"/>
              </w:rPr>
            </w:pPr>
            <w:r w:rsidRPr="0073026D">
              <w:rPr>
                <w:rFonts w:ascii="Times New Roman" w:eastAsia="Calibri" w:hAnsi="Times New Roman" w:cs="Times New Roman"/>
              </w:rPr>
              <w:t>Maintains a filled position with no gap in support</w:t>
            </w:r>
          </w:p>
          <w:p w14:paraId="21B0EFF6" w14:textId="77777777" w:rsidR="0073026D" w:rsidRPr="0073026D" w:rsidRDefault="0073026D" w:rsidP="00816BE5">
            <w:pPr>
              <w:pStyle w:val="ListParagraph"/>
              <w:autoSpaceDE w:val="0"/>
              <w:autoSpaceDN w:val="0"/>
              <w:adjustRightInd w:val="0"/>
              <w:spacing w:after="0" w:line="240" w:lineRule="auto"/>
              <w:ind w:left="0"/>
              <w:rPr>
                <w:rFonts w:ascii="Times New Roman" w:hAnsi="Times New Roman" w:cs="Times New Roman"/>
                <w:sz w:val="24"/>
                <w:szCs w:val="24"/>
              </w:rPr>
            </w:pPr>
          </w:p>
        </w:tc>
        <w:tc>
          <w:tcPr>
            <w:tcW w:w="1687" w:type="dxa"/>
            <w:tcBorders>
              <w:top w:val="single" w:sz="4" w:space="0" w:color="000000"/>
              <w:left w:val="single" w:sz="4" w:space="0" w:color="000000"/>
              <w:bottom w:val="single" w:sz="4" w:space="0" w:color="000000"/>
              <w:right w:val="single" w:sz="4" w:space="0" w:color="000000"/>
            </w:tcBorders>
          </w:tcPr>
          <w:p w14:paraId="1BF27E25" w14:textId="77777777" w:rsidR="0073026D" w:rsidRPr="0073026D" w:rsidRDefault="0073026D" w:rsidP="00816BE5">
            <w:pPr>
              <w:pStyle w:val="BodyText"/>
              <w:kinsoku w:val="0"/>
              <w:overflowPunct w:val="0"/>
              <w:rPr>
                <w:rFonts w:ascii="Times New Roman" w:eastAsia="Calibri" w:hAnsi="Times New Roman" w:cs="Times New Roman"/>
              </w:rPr>
            </w:pPr>
            <w:r w:rsidRPr="0073026D">
              <w:rPr>
                <w:rFonts w:ascii="Times New Roman" w:eastAsia="Calibri" w:hAnsi="Times New Roman" w:cs="Times New Roman"/>
              </w:rPr>
              <w:t>100 % inspection</w:t>
            </w:r>
          </w:p>
          <w:p w14:paraId="40DE19BF" w14:textId="77777777" w:rsidR="0073026D" w:rsidRPr="0073026D" w:rsidRDefault="0073026D" w:rsidP="00816BE5">
            <w:pPr>
              <w:autoSpaceDE w:val="0"/>
              <w:autoSpaceDN w:val="0"/>
              <w:adjustRightInd w:val="0"/>
              <w:spacing w:after="0" w:line="240" w:lineRule="auto"/>
              <w:rPr>
                <w:rFonts w:ascii="Times New Roman" w:eastAsia="Calibri" w:hAnsi="Times New Roman" w:cs="Times New Roman"/>
                <w:sz w:val="24"/>
                <w:szCs w:val="24"/>
              </w:rPr>
            </w:pPr>
          </w:p>
        </w:tc>
      </w:tr>
    </w:tbl>
    <w:p w14:paraId="3093E5FE" w14:textId="77777777" w:rsidR="0073026D" w:rsidRPr="0073026D" w:rsidRDefault="0073026D" w:rsidP="00816BE5">
      <w:pPr>
        <w:spacing w:after="0" w:line="240" w:lineRule="auto"/>
        <w:rPr>
          <w:rFonts w:ascii="Times New Roman" w:hAnsi="Times New Roman" w:cs="Times New Roman"/>
          <w:b/>
          <w:bCs/>
          <w:sz w:val="24"/>
          <w:szCs w:val="24"/>
        </w:rPr>
        <w:sectPr w:rsidR="0073026D" w:rsidRPr="0073026D" w:rsidSect="0073026D">
          <w:headerReference w:type="default" r:id="rId12"/>
          <w:footerReference w:type="default" r:id="rId13"/>
          <w:pgSz w:w="12240" w:h="15840"/>
          <w:pgMar w:top="1440" w:right="1440" w:bottom="1440" w:left="1440" w:header="720" w:footer="720" w:gutter="0"/>
          <w:cols w:space="720"/>
          <w:noEndnote/>
        </w:sectPr>
      </w:pPr>
    </w:p>
    <w:p w14:paraId="34EB048F" w14:textId="77777777" w:rsidR="0073026D" w:rsidRPr="0088553D" w:rsidRDefault="0073026D" w:rsidP="00816BE5">
      <w:pPr>
        <w:kinsoku w:val="0"/>
        <w:overflowPunct w:val="0"/>
        <w:autoSpaceDE w:val="0"/>
        <w:autoSpaceDN w:val="0"/>
        <w:adjustRightInd w:val="0"/>
        <w:spacing w:after="0" w:line="240" w:lineRule="auto"/>
        <w:rPr>
          <w:rFonts w:ascii="Times New Roman" w:hAnsi="Times New Roman" w:cs="Times New Roman"/>
          <w:sz w:val="24"/>
          <w:szCs w:val="24"/>
        </w:rPr>
      </w:pPr>
      <w:r w:rsidRPr="0088553D">
        <w:rPr>
          <w:rFonts w:ascii="Times New Roman" w:hAnsi="Times New Roman" w:cs="Times New Roman"/>
          <w:sz w:val="24"/>
          <w:szCs w:val="24"/>
        </w:rPr>
        <w:lastRenderedPageBreak/>
        <w:t xml:space="preserve">7.3. Technical Exhibit III – </w:t>
      </w:r>
      <w:commentRangeStart w:id="6"/>
      <w:r w:rsidRPr="0088553D">
        <w:rPr>
          <w:rFonts w:ascii="Times New Roman" w:hAnsi="Times New Roman" w:cs="Times New Roman"/>
          <w:sz w:val="24"/>
          <w:szCs w:val="24"/>
        </w:rPr>
        <w:t xml:space="preserve">Table of PM Deliverables </w:t>
      </w:r>
      <w:commentRangeEnd w:id="6"/>
      <w:r w:rsidRPr="0088553D">
        <w:rPr>
          <w:rStyle w:val="CommentReference"/>
          <w:rFonts w:ascii="Times New Roman" w:hAnsi="Times New Roman" w:cs="Times New Roman"/>
          <w:sz w:val="24"/>
          <w:szCs w:val="24"/>
        </w:rPr>
        <w:commentReference w:id="6"/>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1800"/>
        <w:gridCol w:w="1170"/>
        <w:gridCol w:w="2160"/>
        <w:gridCol w:w="1530"/>
        <w:gridCol w:w="1435"/>
      </w:tblGrid>
      <w:tr w:rsidR="0073026D" w:rsidRPr="0073026D" w14:paraId="5FA21884" w14:textId="77777777" w:rsidTr="0028762E">
        <w:trPr>
          <w:trHeight w:val="260"/>
        </w:trPr>
        <w:tc>
          <w:tcPr>
            <w:tcW w:w="1255" w:type="dxa"/>
            <w:shd w:val="clear" w:color="auto" w:fill="BFBFBF"/>
          </w:tcPr>
          <w:p w14:paraId="1849BE8E" w14:textId="77777777" w:rsidR="0073026D" w:rsidRPr="0073026D" w:rsidRDefault="0073026D" w:rsidP="00816BE5">
            <w:pPr>
              <w:kinsoku w:val="0"/>
              <w:overflowPunct w:val="0"/>
              <w:autoSpaceDE w:val="0"/>
              <w:autoSpaceDN w:val="0"/>
              <w:adjustRightInd w:val="0"/>
              <w:spacing w:after="0" w:line="240" w:lineRule="auto"/>
              <w:ind w:left="40"/>
              <w:rPr>
                <w:rFonts w:ascii="Times New Roman" w:hAnsi="Times New Roman" w:cs="Times New Roman"/>
                <w:b/>
                <w:sz w:val="24"/>
                <w:szCs w:val="24"/>
              </w:rPr>
            </w:pPr>
            <w:r w:rsidRPr="0073026D">
              <w:rPr>
                <w:rFonts w:ascii="Times New Roman" w:hAnsi="Times New Roman" w:cs="Times New Roman"/>
                <w:b/>
                <w:sz w:val="24"/>
                <w:szCs w:val="24"/>
              </w:rPr>
              <w:t>Task</w:t>
            </w:r>
          </w:p>
        </w:tc>
        <w:tc>
          <w:tcPr>
            <w:tcW w:w="1800" w:type="dxa"/>
            <w:shd w:val="clear" w:color="auto" w:fill="BFBFBF"/>
          </w:tcPr>
          <w:p w14:paraId="60201E22" w14:textId="77777777" w:rsidR="0073026D" w:rsidRPr="0073026D" w:rsidRDefault="0073026D" w:rsidP="00816BE5">
            <w:pPr>
              <w:kinsoku w:val="0"/>
              <w:overflowPunct w:val="0"/>
              <w:autoSpaceDE w:val="0"/>
              <w:autoSpaceDN w:val="0"/>
              <w:adjustRightInd w:val="0"/>
              <w:spacing w:after="0" w:line="240" w:lineRule="auto"/>
              <w:ind w:left="40"/>
              <w:rPr>
                <w:rFonts w:ascii="Times New Roman" w:hAnsi="Times New Roman" w:cs="Times New Roman"/>
                <w:b/>
                <w:sz w:val="24"/>
                <w:szCs w:val="24"/>
              </w:rPr>
            </w:pPr>
            <w:r w:rsidRPr="0073026D">
              <w:rPr>
                <w:rFonts w:ascii="Times New Roman" w:hAnsi="Times New Roman" w:cs="Times New Roman"/>
                <w:b/>
                <w:sz w:val="24"/>
                <w:szCs w:val="24"/>
              </w:rPr>
              <w:t>Deliverable</w:t>
            </w:r>
          </w:p>
        </w:tc>
        <w:tc>
          <w:tcPr>
            <w:tcW w:w="1170" w:type="dxa"/>
            <w:shd w:val="clear" w:color="auto" w:fill="BFBFBF"/>
          </w:tcPr>
          <w:p w14:paraId="4B30E24E" w14:textId="77777777" w:rsidR="0073026D" w:rsidRPr="0073026D" w:rsidRDefault="0073026D" w:rsidP="00816BE5">
            <w:pPr>
              <w:kinsoku w:val="0"/>
              <w:overflowPunct w:val="0"/>
              <w:autoSpaceDE w:val="0"/>
              <w:autoSpaceDN w:val="0"/>
              <w:adjustRightInd w:val="0"/>
              <w:spacing w:after="0" w:line="240" w:lineRule="auto"/>
              <w:ind w:left="40"/>
              <w:rPr>
                <w:rFonts w:ascii="Times New Roman" w:hAnsi="Times New Roman" w:cs="Times New Roman"/>
                <w:b/>
                <w:sz w:val="24"/>
                <w:szCs w:val="24"/>
              </w:rPr>
            </w:pPr>
            <w:r w:rsidRPr="0073026D">
              <w:rPr>
                <w:rFonts w:ascii="Times New Roman" w:hAnsi="Times New Roman" w:cs="Times New Roman"/>
                <w:b/>
                <w:sz w:val="24"/>
                <w:szCs w:val="24"/>
              </w:rPr>
              <w:t>Format</w:t>
            </w:r>
          </w:p>
        </w:tc>
        <w:tc>
          <w:tcPr>
            <w:tcW w:w="2160" w:type="dxa"/>
            <w:shd w:val="clear" w:color="auto" w:fill="BFBFBF"/>
          </w:tcPr>
          <w:p w14:paraId="2D66B004" w14:textId="77777777" w:rsidR="0073026D" w:rsidRPr="0073026D" w:rsidRDefault="0073026D" w:rsidP="00816BE5">
            <w:pPr>
              <w:kinsoku w:val="0"/>
              <w:overflowPunct w:val="0"/>
              <w:autoSpaceDE w:val="0"/>
              <w:autoSpaceDN w:val="0"/>
              <w:adjustRightInd w:val="0"/>
              <w:spacing w:after="0" w:line="240" w:lineRule="auto"/>
              <w:ind w:left="40"/>
              <w:rPr>
                <w:rFonts w:ascii="Times New Roman" w:hAnsi="Times New Roman" w:cs="Times New Roman"/>
                <w:b/>
                <w:sz w:val="24"/>
                <w:szCs w:val="24"/>
              </w:rPr>
            </w:pPr>
            <w:r w:rsidRPr="0073026D">
              <w:rPr>
                <w:rFonts w:ascii="Times New Roman" w:hAnsi="Times New Roman" w:cs="Times New Roman"/>
                <w:b/>
                <w:sz w:val="24"/>
                <w:szCs w:val="24"/>
              </w:rPr>
              <w:t>When Due</w:t>
            </w:r>
          </w:p>
        </w:tc>
        <w:tc>
          <w:tcPr>
            <w:tcW w:w="1530" w:type="dxa"/>
            <w:shd w:val="clear" w:color="auto" w:fill="BFBFBF"/>
          </w:tcPr>
          <w:p w14:paraId="577B4F96" w14:textId="77777777" w:rsidR="0073026D" w:rsidRPr="0073026D" w:rsidRDefault="0073026D" w:rsidP="00816BE5">
            <w:pPr>
              <w:kinsoku w:val="0"/>
              <w:overflowPunct w:val="0"/>
              <w:autoSpaceDE w:val="0"/>
              <w:autoSpaceDN w:val="0"/>
              <w:adjustRightInd w:val="0"/>
              <w:spacing w:after="0" w:line="240" w:lineRule="auto"/>
              <w:ind w:left="40"/>
              <w:rPr>
                <w:rFonts w:ascii="Times New Roman" w:hAnsi="Times New Roman" w:cs="Times New Roman"/>
                <w:b/>
                <w:sz w:val="24"/>
                <w:szCs w:val="24"/>
              </w:rPr>
            </w:pPr>
            <w:r w:rsidRPr="0073026D">
              <w:rPr>
                <w:rFonts w:ascii="Times New Roman" w:hAnsi="Times New Roman" w:cs="Times New Roman"/>
                <w:b/>
                <w:sz w:val="24"/>
                <w:szCs w:val="24"/>
              </w:rPr>
              <w:t>Distribution</w:t>
            </w:r>
          </w:p>
        </w:tc>
        <w:tc>
          <w:tcPr>
            <w:tcW w:w="1435" w:type="dxa"/>
            <w:shd w:val="clear" w:color="auto" w:fill="BFBFBF"/>
          </w:tcPr>
          <w:p w14:paraId="30A907EF" w14:textId="77777777" w:rsidR="0073026D" w:rsidRPr="0073026D" w:rsidRDefault="0073026D" w:rsidP="00816BE5">
            <w:pPr>
              <w:kinsoku w:val="0"/>
              <w:overflowPunct w:val="0"/>
              <w:autoSpaceDE w:val="0"/>
              <w:autoSpaceDN w:val="0"/>
              <w:adjustRightInd w:val="0"/>
              <w:spacing w:after="0" w:line="240" w:lineRule="auto"/>
              <w:ind w:left="40"/>
              <w:rPr>
                <w:rFonts w:ascii="Times New Roman" w:hAnsi="Times New Roman" w:cs="Times New Roman"/>
                <w:b/>
                <w:sz w:val="24"/>
                <w:szCs w:val="24"/>
              </w:rPr>
            </w:pPr>
            <w:r w:rsidRPr="0073026D">
              <w:rPr>
                <w:rFonts w:ascii="Times New Roman" w:hAnsi="Times New Roman" w:cs="Times New Roman"/>
                <w:b/>
                <w:sz w:val="24"/>
                <w:szCs w:val="24"/>
              </w:rPr>
              <w:t>Frequency</w:t>
            </w:r>
          </w:p>
        </w:tc>
      </w:tr>
      <w:tr w:rsidR="00F47863" w:rsidRPr="00014C72" w14:paraId="1A4C73D6" w14:textId="77777777" w:rsidTr="0028762E">
        <w:trPr>
          <w:trHeight w:val="476"/>
        </w:trPr>
        <w:tc>
          <w:tcPr>
            <w:tcW w:w="1255" w:type="dxa"/>
          </w:tcPr>
          <w:p w14:paraId="7D4C1D13"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p>
        </w:tc>
        <w:tc>
          <w:tcPr>
            <w:tcW w:w="1800" w:type="dxa"/>
          </w:tcPr>
          <w:p w14:paraId="6C0456B7"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Staffing Plan</w:t>
            </w:r>
          </w:p>
        </w:tc>
        <w:tc>
          <w:tcPr>
            <w:tcW w:w="1170" w:type="dxa"/>
          </w:tcPr>
          <w:p w14:paraId="7D7F8B36"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210C83A4" w14:textId="1982BA62"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 xml:space="preserve">With quote submission; </w:t>
            </w:r>
            <w:proofErr w:type="gramStart"/>
            <w:r w:rsidR="008E405D">
              <w:rPr>
                <w:rFonts w:ascii="Times New Roman" w:hAnsi="Times New Roman" w:cs="Times New Roman"/>
                <w:sz w:val="24"/>
                <w:szCs w:val="24"/>
              </w:rPr>
              <w:t>d</w:t>
            </w:r>
            <w:r w:rsidRPr="00014C72">
              <w:rPr>
                <w:rFonts w:ascii="Times New Roman" w:hAnsi="Times New Roman" w:cs="Times New Roman"/>
                <w:sz w:val="24"/>
                <w:szCs w:val="24"/>
              </w:rPr>
              <w:t>raft @</w:t>
            </w:r>
            <w:proofErr w:type="gramEnd"/>
            <w:r w:rsidRPr="00014C72">
              <w:rPr>
                <w:rFonts w:ascii="Times New Roman" w:hAnsi="Times New Roman" w:cs="Times New Roman"/>
                <w:sz w:val="24"/>
                <w:szCs w:val="24"/>
              </w:rPr>
              <w:t xml:space="preserve"> proposal, </w:t>
            </w:r>
            <w:r w:rsidR="008E405D">
              <w:rPr>
                <w:rFonts w:ascii="Times New Roman" w:hAnsi="Times New Roman" w:cs="Times New Roman"/>
                <w:sz w:val="24"/>
                <w:szCs w:val="24"/>
              </w:rPr>
              <w:t>f</w:t>
            </w:r>
            <w:r w:rsidRPr="00014C72">
              <w:rPr>
                <w:rFonts w:ascii="Times New Roman" w:hAnsi="Times New Roman" w:cs="Times New Roman"/>
                <w:sz w:val="24"/>
                <w:szCs w:val="24"/>
              </w:rPr>
              <w:t xml:space="preserve">inal 10 </w:t>
            </w:r>
            <w:proofErr w:type="gramStart"/>
            <w:r w:rsidRPr="00014C72">
              <w:rPr>
                <w:rFonts w:ascii="Times New Roman" w:hAnsi="Times New Roman" w:cs="Times New Roman"/>
                <w:sz w:val="24"/>
                <w:szCs w:val="24"/>
              </w:rPr>
              <w:t>day</w:t>
            </w:r>
            <w:proofErr w:type="gramEnd"/>
            <w:r w:rsidRPr="00014C72">
              <w:rPr>
                <w:rFonts w:ascii="Times New Roman" w:hAnsi="Times New Roman" w:cs="Times New Roman"/>
                <w:sz w:val="24"/>
                <w:szCs w:val="24"/>
              </w:rPr>
              <w:t xml:space="preserve"> after award</w:t>
            </w:r>
          </w:p>
        </w:tc>
        <w:tc>
          <w:tcPr>
            <w:tcW w:w="1530" w:type="dxa"/>
          </w:tcPr>
          <w:p w14:paraId="7822E924"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KO</w:t>
            </w:r>
          </w:p>
        </w:tc>
        <w:tc>
          <w:tcPr>
            <w:tcW w:w="1435" w:type="dxa"/>
          </w:tcPr>
          <w:p w14:paraId="6E56FD9D"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annually or when there are changes</w:t>
            </w:r>
          </w:p>
        </w:tc>
      </w:tr>
      <w:tr w:rsidR="00F47863" w:rsidRPr="00014C72" w14:paraId="7366E826" w14:textId="77777777" w:rsidTr="0028762E">
        <w:trPr>
          <w:trHeight w:val="1110"/>
        </w:trPr>
        <w:tc>
          <w:tcPr>
            <w:tcW w:w="1255" w:type="dxa"/>
          </w:tcPr>
          <w:p w14:paraId="02049FB4"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p>
        </w:tc>
        <w:tc>
          <w:tcPr>
            <w:tcW w:w="1800" w:type="dxa"/>
          </w:tcPr>
          <w:p w14:paraId="066F7065"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Management Plan</w:t>
            </w:r>
          </w:p>
        </w:tc>
        <w:tc>
          <w:tcPr>
            <w:tcW w:w="1170" w:type="dxa"/>
          </w:tcPr>
          <w:p w14:paraId="7C37886A"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79794467"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proofErr w:type="gramStart"/>
            <w:r w:rsidRPr="00014C72">
              <w:rPr>
                <w:rFonts w:ascii="Times New Roman" w:hAnsi="Times New Roman" w:cs="Times New Roman"/>
                <w:sz w:val="24"/>
                <w:szCs w:val="24"/>
              </w:rPr>
              <w:t>Draft @</w:t>
            </w:r>
            <w:proofErr w:type="gramEnd"/>
            <w:r w:rsidRPr="00014C72">
              <w:rPr>
                <w:rFonts w:ascii="Times New Roman" w:hAnsi="Times New Roman" w:cs="Times New Roman"/>
                <w:sz w:val="24"/>
                <w:szCs w:val="24"/>
              </w:rPr>
              <w:t xml:space="preserve"> </w:t>
            </w:r>
            <w:proofErr w:type="gramStart"/>
            <w:r w:rsidRPr="00014C72">
              <w:rPr>
                <w:rFonts w:ascii="Times New Roman" w:hAnsi="Times New Roman" w:cs="Times New Roman"/>
                <w:sz w:val="24"/>
                <w:szCs w:val="24"/>
              </w:rPr>
              <w:t>proposal;  final</w:t>
            </w:r>
            <w:proofErr w:type="gramEnd"/>
            <w:r w:rsidRPr="00014C72">
              <w:rPr>
                <w:rFonts w:ascii="Times New Roman" w:hAnsi="Times New Roman" w:cs="Times New Roman"/>
                <w:sz w:val="24"/>
                <w:szCs w:val="24"/>
              </w:rPr>
              <w:t xml:space="preserve"> 10 business days after contract award</w:t>
            </w:r>
          </w:p>
        </w:tc>
        <w:tc>
          <w:tcPr>
            <w:tcW w:w="1530" w:type="dxa"/>
          </w:tcPr>
          <w:p w14:paraId="3C4228B7"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5120D3B7"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Once or when there are changes</w:t>
            </w:r>
          </w:p>
        </w:tc>
      </w:tr>
      <w:tr w:rsidR="00F47863" w:rsidRPr="00014C72" w14:paraId="772933FF" w14:textId="77777777" w:rsidTr="0028762E">
        <w:trPr>
          <w:trHeight w:val="728"/>
        </w:trPr>
        <w:tc>
          <w:tcPr>
            <w:tcW w:w="1255" w:type="dxa"/>
          </w:tcPr>
          <w:p w14:paraId="0E403A46"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1.8.</w:t>
            </w:r>
          </w:p>
        </w:tc>
        <w:tc>
          <w:tcPr>
            <w:tcW w:w="1800" w:type="dxa"/>
          </w:tcPr>
          <w:p w14:paraId="51084C58"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Contractor Quality Control Plan</w:t>
            </w:r>
          </w:p>
        </w:tc>
        <w:tc>
          <w:tcPr>
            <w:tcW w:w="1170" w:type="dxa"/>
          </w:tcPr>
          <w:p w14:paraId="4665BFA8"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48767B41"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Within 20 days of contract award; within 5 days when changes are made</w:t>
            </w:r>
          </w:p>
        </w:tc>
        <w:tc>
          <w:tcPr>
            <w:tcW w:w="1530" w:type="dxa"/>
          </w:tcPr>
          <w:p w14:paraId="046343AF"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6F284698"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Once or per QCP change</w:t>
            </w:r>
          </w:p>
        </w:tc>
      </w:tr>
      <w:tr w:rsidR="00F47863" w:rsidRPr="00014C72" w14:paraId="676EC7C2" w14:textId="77777777" w:rsidTr="0028762E">
        <w:trPr>
          <w:trHeight w:val="899"/>
        </w:trPr>
        <w:tc>
          <w:tcPr>
            <w:tcW w:w="1255" w:type="dxa"/>
          </w:tcPr>
          <w:p w14:paraId="281D40B0"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 xml:space="preserve">1.14. </w:t>
            </w:r>
          </w:p>
        </w:tc>
        <w:tc>
          <w:tcPr>
            <w:tcW w:w="1800" w:type="dxa"/>
          </w:tcPr>
          <w:p w14:paraId="054777C2"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Contractor certificates of training completion</w:t>
            </w:r>
          </w:p>
        </w:tc>
        <w:tc>
          <w:tcPr>
            <w:tcW w:w="1170" w:type="dxa"/>
          </w:tcPr>
          <w:p w14:paraId="21C9FC75"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5CE6EA12"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Within 30 days of contract award</w:t>
            </w:r>
          </w:p>
        </w:tc>
        <w:tc>
          <w:tcPr>
            <w:tcW w:w="1530" w:type="dxa"/>
          </w:tcPr>
          <w:p w14:paraId="21AE9F04"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43171433" w14:textId="77777777" w:rsidR="00F47863" w:rsidRPr="00014C72" w:rsidRDefault="00F47863"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Annually</w:t>
            </w:r>
          </w:p>
        </w:tc>
      </w:tr>
      <w:tr w:rsidR="008E405D" w:rsidRPr="00014C72" w14:paraId="4AC3501D" w14:textId="77777777" w:rsidTr="0028762E">
        <w:trPr>
          <w:trHeight w:val="710"/>
        </w:trPr>
        <w:tc>
          <w:tcPr>
            <w:tcW w:w="1255" w:type="dxa"/>
          </w:tcPr>
          <w:p w14:paraId="2CF9D16C"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1.15.1</w:t>
            </w:r>
          </w:p>
          <w:p w14:paraId="06E3F8D9"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p>
        </w:tc>
        <w:tc>
          <w:tcPr>
            <w:tcW w:w="1800" w:type="dxa"/>
          </w:tcPr>
          <w:p w14:paraId="72CE63C9"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Contractor kickoff meeting</w:t>
            </w:r>
          </w:p>
        </w:tc>
        <w:tc>
          <w:tcPr>
            <w:tcW w:w="1170" w:type="dxa"/>
          </w:tcPr>
          <w:p w14:paraId="72D716BE"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In-person or virtual</w:t>
            </w:r>
          </w:p>
        </w:tc>
        <w:tc>
          <w:tcPr>
            <w:tcW w:w="2160" w:type="dxa"/>
          </w:tcPr>
          <w:p w14:paraId="409079A0"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Within 15 business days after contract award</w:t>
            </w:r>
          </w:p>
        </w:tc>
        <w:tc>
          <w:tcPr>
            <w:tcW w:w="1530" w:type="dxa"/>
          </w:tcPr>
          <w:p w14:paraId="0196B9AF"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0E5E17CA"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Once</w:t>
            </w:r>
          </w:p>
        </w:tc>
      </w:tr>
      <w:tr w:rsidR="008E405D" w:rsidRPr="00014C72" w14:paraId="061F72CD" w14:textId="77777777" w:rsidTr="0028762E">
        <w:trPr>
          <w:trHeight w:val="890"/>
        </w:trPr>
        <w:tc>
          <w:tcPr>
            <w:tcW w:w="1255" w:type="dxa"/>
          </w:tcPr>
          <w:p w14:paraId="06B25129"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1.15.2</w:t>
            </w:r>
          </w:p>
          <w:p w14:paraId="01E0484C"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p>
        </w:tc>
        <w:tc>
          <w:tcPr>
            <w:tcW w:w="1800" w:type="dxa"/>
          </w:tcPr>
          <w:p w14:paraId="14423A25" w14:textId="77777777" w:rsidR="008E405D" w:rsidRPr="00014C72" w:rsidRDefault="008E405D" w:rsidP="0028762E">
            <w:pPr>
              <w:kinsoku w:val="0"/>
              <w:overflowPunct w:val="0"/>
              <w:autoSpaceDE w:val="0"/>
              <w:autoSpaceDN w:val="0"/>
              <w:adjustRightInd w:val="0"/>
              <w:spacing w:after="0" w:line="240" w:lineRule="auto"/>
              <w:rPr>
                <w:rFonts w:ascii="Times New Roman" w:hAnsi="Times New Roman" w:cs="Times New Roman"/>
                <w:sz w:val="24"/>
                <w:szCs w:val="24"/>
              </w:rPr>
            </w:pPr>
            <w:r w:rsidRPr="00014C72">
              <w:rPr>
                <w:rFonts w:ascii="Times New Roman" w:hAnsi="Times New Roman" w:cs="Times New Roman"/>
                <w:sz w:val="24"/>
                <w:szCs w:val="24"/>
              </w:rPr>
              <w:t>Quarterly and Periodic Progress Meetings</w:t>
            </w:r>
          </w:p>
        </w:tc>
        <w:tc>
          <w:tcPr>
            <w:tcW w:w="1170" w:type="dxa"/>
          </w:tcPr>
          <w:p w14:paraId="4BBD4934"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In-person or virtual</w:t>
            </w:r>
          </w:p>
        </w:tc>
        <w:tc>
          <w:tcPr>
            <w:tcW w:w="2160" w:type="dxa"/>
          </w:tcPr>
          <w:p w14:paraId="37AE1D5E"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 xml:space="preserve">Quarterly and as convened by the contracting activity. </w:t>
            </w:r>
          </w:p>
        </w:tc>
        <w:tc>
          <w:tcPr>
            <w:tcW w:w="1530" w:type="dxa"/>
          </w:tcPr>
          <w:p w14:paraId="2DA971F2"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58851FBD" w14:textId="77777777" w:rsidR="008E405D" w:rsidRPr="00014C72" w:rsidRDefault="008E405D" w:rsidP="0028762E">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Quarterly</w:t>
            </w:r>
          </w:p>
        </w:tc>
      </w:tr>
      <w:tr w:rsidR="00014C72" w:rsidRPr="00014C72" w14:paraId="5541209E" w14:textId="77777777" w:rsidTr="0028762E">
        <w:trPr>
          <w:trHeight w:val="476"/>
        </w:trPr>
        <w:tc>
          <w:tcPr>
            <w:tcW w:w="1255" w:type="dxa"/>
          </w:tcPr>
          <w:p w14:paraId="636606A7"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1.16.1</w:t>
            </w:r>
          </w:p>
          <w:p w14:paraId="5C1A2C54" w14:textId="77777777" w:rsidR="0073026D" w:rsidRPr="00014C72" w:rsidRDefault="0073026D" w:rsidP="00816BE5">
            <w:pPr>
              <w:kinsoku w:val="0"/>
              <w:overflowPunct w:val="0"/>
              <w:autoSpaceDE w:val="0"/>
              <w:autoSpaceDN w:val="0"/>
              <w:adjustRightInd w:val="0"/>
              <w:spacing w:after="0" w:line="240" w:lineRule="auto"/>
              <w:rPr>
                <w:rFonts w:ascii="Times New Roman" w:hAnsi="Times New Roman" w:cs="Times New Roman"/>
                <w:sz w:val="24"/>
                <w:szCs w:val="24"/>
              </w:rPr>
            </w:pPr>
          </w:p>
        </w:tc>
        <w:tc>
          <w:tcPr>
            <w:tcW w:w="1800" w:type="dxa"/>
          </w:tcPr>
          <w:p w14:paraId="73236F6D"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Phase-In Plan</w:t>
            </w:r>
          </w:p>
        </w:tc>
        <w:tc>
          <w:tcPr>
            <w:tcW w:w="1170" w:type="dxa"/>
          </w:tcPr>
          <w:p w14:paraId="31768B6E"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2BCFC4EB"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Within 10 days of contract award</w:t>
            </w:r>
          </w:p>
        </w:tc>
        <w:tc>
          <w:tcPr>
            <w:tcW w:w="1530" w:type="dxa"/>
          </w:tcPr>
          <w:p w14:paraId="5CC2298F"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1FC14A03"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Once</w:t>
            </w:r>
          </w:p>
        </w:tc>
      </w:tr>
      <w:tr w:rsidR="00014C72" w:rsidRPr="00014C72" w14:paraId="1D2CCB27" w14:textId="77777777" w:rsidTr="0028762E">
        <w:trPr>
          <w:trHeight w:val="701"/>
        </w:trPr>
        <w:tc>
          <w:tcPr>
            <w:tcW w:w="1255" w:type="dxa"/>
          </w:tcPr>
          <w:p w14:paraId="5318D3DD" w14:textId="41BE2BEC"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1.1</w:t>
            </w:r>
            <w:r w:rsidR="00014C72" w:rsidRPr="00014C72">
              <w:rPr>
                <w:rFonts w:ascii="Times New Roman" w:hAnsi="Times New Roman" w:cs="Times New Roman"/>
                <w:sz w:val="24"/>
                <w:szCs w:val="24"/>
              </w:rPr>
              <w:t>6.2.</w:t>
            </w:r>
          </w:p>
        </w:tc>
        <w:tc>
          <w:tcPr>
            <w:tcW w:w="1800" w:type="dxa"/>
          </w:tcPr>
          <w:p w14:paraId="7A84ACAF"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Phase-Out Plan</w:t>
            </w:r>
          </w:p>
        </w:tc>
        <w:tc>
          <w:tcPr>
            <w:tcW w:w="1170" w:type="dxa"/>
          </w:tcPr>
          <w:p w14:paraId="4EE1B45A"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43D0C76C"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 xml:space="preserve">Within 90 days of contract completion </w:t>
            </w:r>
          </w:p>
        </w:tc>
        <w:tc>
          <w:tcPr>
            <w:tcW w:w="1530" w:type="dxa"/>
          </w:tcPr>
          <w:p w14:paraId="3B7F5533"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 xml:space="preserve">COR, KO </w:t>
            </w:r>
          </w:p>
        </w:tc>
        <w:tc>
          <w:tcPr>
            <w:tcW w:w="1435" w:type="dxa"/>
          </w:tcPr>
          <w:p w14:paraId="1EF44CA3"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Once</w:t>
            </w:r>
          </w:p>
        </w:tc>
      </w:tr>
      <w:tr w:rsidR="00014C72" w:rsidRPr="00014C72" w14:paraId="544EAF44" w14:textId="77777777" w:rsidTr="0028762E">
        <w:trPr>
          <w:trHeight w:val="494"/>
        </w:trPr>
        <w:tc>
          <w:tcPr>
            <w:tcW w:w="1255" w:type="dxa"/>
          </w:tcPr>
          <w:p w14:paraId="5B3B7C13"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1.19.</w:t>
            </w:r>
          </w:p>
        </w:tc>
        <w:tc>
          <w:tcPr>
            <w:tcW w:w="1800" w:type="dxa"/>
          </w:tcPr>
          <w:p w14:paraId="1413D346"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Trip Travel Report</w:t>
            </w:r>
          </w:p>
        </w:tc>
        <w:tc>
          <w:tcPr>
            <w:tcW w:w="1170" w:type="dxa"/>
          </w:tcPr>
          <w:p w14:paraId="579CED42"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Email</w:t>
            </w:r>
          </w:p>
        </w:tc>
        <w:tc>
          <w:tcPr>
            <w:tcW w:w="2160" w:type="dxa"/>
          </w:tcPr>
          <w:p w14:paraId="3A46EC19"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Within 5-days of travel</w:t>
            </w:r>
          </w:p>
        </w:tc>
        <w:tc>
          <w:tcPr>
            <w:tcW w:w="1530" w:type="dxa"/>
          </w:tcPr>
          <w:p w14:paraId="4DDC3CDE"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w:t>
            </w:r>
          </w:p>
        </w:tc>
        <w:tc>
          <w:tcPr>
            <w:tcW w:w="1435" w:type="dxa"/>
          </w:tcPr>
          <w:p w14:paraId="1517FCEC"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Per travel occurrence</w:t>
            </w:r>
          </w:p>
        </w:tc>
      </w:tr>
      <w:tr w:rsidR="00014C72" w:rsidRPr="00014C72" w14:paraId="71A8874D" w14:textId="77777777" w:rsidTr="0028762E">
        <w:trPr>
          <w:trHeight w:val="1110"/>
        </w:trPr>
        <w:tc>
          <w:tcPr>
            <w:tcW w:w="1255" w:type="dxa"/>
          </w:tcPr>
          <w:p w14:paraId="69A6B31F"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1.20.</w:t>
            </w:r>
          </w:p>
        </w:tc>
        <w:tc>
          <w:tcPr>
            <w:tcW w:w="1800" w:type="dxa"/>
          </w:tcPr>
          <w:p w14:paraId="3B3289EC"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Contractor OCI notification</w:t>
            </w:r>
          </w:p>
        </w:tc>
        <w:tc>
          <w:tcPr>
            <w:tcW w:w="1170" w:type="dxa"/>
          </w:tcPr>
          <w:p w14:paraId="1CE1FE86"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24EE21B7"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Immediately upon identification of potential OCI</w:t>
            </w:r>
          </w:p>
        </w:tc>
        <w:tc>
          <w:tcPr>
            <w:tcW w:w="1530" w:type="dxa"/>
          </w:tcPr>
          <w:p w14:paraId="5E902473"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KO</w:t>
            </w:r>
          </w:p>
        </w:tc>
        <w:tc>
          <w:tcPr>
            <w:tcW w:w="1435" w:type="dxa"/>
          </w:tcPr>
          <w:p w14:paraId="5AD327BE"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Per incident</w:t>
            </w:r>
          </w:p>
        </w:tc>
      </w:tr>
      <w:tr w:rsidR="00014C72" w:rsidRPr="00014C72" w14:paraId="049CE745" w14:textId="77777777" w:rsidTr="0028762E">
        <w:trPr>
          <w:trHeight w:val="755"/>
        </w:trPr>
        <w:tc>
          <w:tcPr>
            <w:tcW w:w="1255" w:type="dxa"/>
          </w:tcPr>
          <w:p w14:paraId="23042DAE"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lastRenderedPageBreak/>
              <w:t>1.22</w:t>
            </w:r>
          </w:p>
          <w:p w14:paraId="72592B5F"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p>
        </w:tc>
        <w:tc>
          <w:tcPr>
            <w:tcW w:w="1800" w:type="dxa"/>
          </w:tcPr>
          <w:p w14:paraId="61E1E06F"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Non-Disclosure Agreement(s)</w:t>
            </w:r>
          </w:p>
        </w:tc>
        <w:tc>
          <w:tcPr>
            <w:tcW w:w="1170" w:type="dxa"/>
          </w:tcPr>
          <w:p w14:paraId="316BE528"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1342F96A"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Before commencement of work</w:t>
            </w:r>
          </w:p>
        </w:tc>
        <w:tc>
          <w:tcPr>
            <w:tcW w:w="1530" w:type="dxa"/>
          </w:tcPr>
          <w:p w14:paraId="0B670EBC"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0BACF0C2"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Per contract employee</w:t>
            </w:r>
          </w:p>
        </w:tc>
      </w:tr>
      <w:tr w:rsidR="00014C72" w:rsidRPr="00014C72" w14:paraId="40B6417E" w14:textId="77777777" w:rsidTr="0028762E">
        <w:trPr>
          <w:trHeight w:val="476"/>
        </w:trPr>
        <w:tc>
          <w:tcPr>
            <w:tcW w:w="1255" w:type="dxa"/>
          </w:tcPr>
          <w:p w14:paraId="1260FCAA"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3.4</w:t>
            </w:r>
          </w:p>
        </w:tc>
        <w:tc>
          <w:tcPr>
            <w:tcW w:w="1800" w:type="dxa"/>
          </w:tcPr>
          <w:p w14:paraId="2DC9BAE2"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GFP Accountability</w:t>
            </w:r>
          </w:p>
        </w:tc>
        <w:tc>
          <w:tcPr>
            <w:tcW w:w="1170" w:type="dxa"/>
          </w:tcPr>
          <w:p w14:paraId="2F1341A0"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10C96295"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 xml:space="preserve">Upon Issuance of GFP </w:t>
            </w:r>
          </w:p>
        </w:tc>
        <w:tc>
          <w:tcPr>
            <w:tcW w:w="1530" w:type="dxa"/>
          </w:tcPr>
          <w:p w14:paraId="18D79E3C"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22DE2ECD"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Annually</w:t>
            </w:r>
          </w:p>
        </w:tc>
      </w:tr>
      <w:tr w:rsidR="00014C72" w:rsidRPr="00014C72" w14:paraId="7B707793" w14:textId="77777777" w:rsidTr="0028762E">
        <w:trPr>
          <w:trHeight w:val="503"/>
        </w:trPr>
        <w:tc>
          <w:tcPr>
            <w:tcW w:w="1255" w:type="dxa"/>
          </w:tcPr>
          <w:p w14:paraId="2427D98B" w14:textId="604C3252"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5.1</w:t>
            </w:r>
            <w:r w:rsidR="00014C72" w:rsidRPr="00014C72">
              <w:rPr>
                <w:rFonts w:ascii="Times New Roman" w:hAnsi="Times New Roman" w:cs="Times New Roman"/>
                <w:sz w:val="24"/>
                <w:szCs w:val="24"/>
              </w:rPr>
              <w:t>5</w:t>
            </w:r>
            <w:r w:rsidRPr="00014C72">
              <w:rPr>
                <w:rFonts w:ascii="Times New Roman" w:hAnsi="Times New Roman" w:cs="Times New Roman"/>
                <w:sz w:val="24"/>
                <w:szCs w:val="24"/>
              </w:rPr>
              <w:t>.</w:t>
            </w:r>
            <w:r w:rsidR="00014C72" w:rsidRPr="00014C72">
              <w:rPr>
                <w:rFonts w:ascii="Times New Roman" w:hAnsi="Times New Roman" w:cs="Times New Roman"/>
                <w:sz w:val="24"/>
                <w:szCs w:val="24"/>
              </w:rPr>
              <w:t>2</w:t>
            </w:r>
            <w:r w:rsidRPr="00014C72">
              <w:rPr>
                <w:rFonts w:ascii="Times New Roman" w:hAnsi="Times New Roman" w:cs="Times New Roman"/>
                <w:sz w:val="24"/>
                <w:szCs w:val="24"/>
              </w:rPr>
              <w:t>.</w:t>
            </w:r>
          </w:p>
        </w:tc>
        <w:tc>
          <w:tcPr>
            <w:tcW w:w="1800" w:type="dxa"/>
          </w:tcPr>
          <w:p w14:paraId="27D165BE"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Monthly Status Report</w:t>
            </w:r>
          </w:p>
        </w:tc>
        <w:tc>
          <w:tcPr>
            <w:tcW w:w="1170" w:type="dxa"/>
          </w:tcPr>
          <w:p w14:paraId="2738DF00"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.pdf</w:t>
            </w:r>
          </w:p>
        </w:tc>
        <w:tc>
          <w:tcPr>
            <w:tcW w:w="2160" w:type="dxa"/>
          </w:tcPr>
          <w:p w14:paraId="4BCFC696"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No later than the 5</w:t>
            </w:r>
            <w:r w:rsidRPr="00014C72">
              <w:rPr>
                <w:rFonts w:ascii="Times New Roman" w:hAnsi="Times New Roman" w:cs="Times New Roman"/>
                <w:sz w:val="24"/>
                <w:szCs w:val="24"/>
                <w:vertAlign w:val="superscript"/>
              </w:rPr>
              <w:t>th</w:t>
            </w:r>
            <w:r w:rsidRPr="00014C72">
              <w:rPr>
                <w:rFonts w:ascii="Times New Roman" w:hAnsi="Times New Roman" w:cs="Times New Roman"/>
                <w:sz w:val="24"/>
                <w:szCs w:val="24"/>
              </w:rPr>
              <w:t xml:space="preserve"> of each month</w:t>
            </w:r>
          </w:p>
        </w:tc>
        <w:tc>
          <w:tcPr>
            <w:tcW w:w="1530" w:type="dxa"/>
          </w:tcPr>
          <w:p w14:paraId="7D023C2F"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COR, KO</w:t>
            </w:r>
          </w:p>
        </w:tc>
        <w:tc>
          <w:tcPr>
            <w:tcW w:w="1435" w:type="dxa"/>
          </w:tcPr>
          <w:p w14:paraId="59CBD327" w14:textId="77777777" w:rsidR="0073026D" w:rsidRPr="00014C72" w:rsidRDefault="0073026D" w:rsidP="00816BE5">
            <w:pPr>
              <w:kinsoku w:val="0"/>
              <w:overflowPunct w:val="0"/>
              <w:autoSpaceDE w:val="0"/>
              <w:autoSpaceDN w:val="0"/>
              <w:adjustRightInd w:val="0"/>
              <w:spacing w:after="0" w:line="240" w:lineRule="auto"/>
              <w:ind w:left="40"/>
              <w:rPr>
                <w:rFonts w:ascii="Times New Roman" w:hAnsi="Times New Roman" w:cs="Times New Roman"/>
                <w:sz w:val="24"/>
                <w:szCs w:val="24"/>
              </w:rPr>
            </w:pPr>
            <w:r w:rsidRPr="00014C72">
              <w:rPr>
                <w:rFonts w:ascii="Times New Roman" w:hAnsi="Times New Roman" w:cs="Times New Roman"/>
                <w:sz w:val="24"/>
                <w:szCs w:val="24"/>
              </w:rPr>
              <w:t>Monthly</w:t>
            </w:r>
          </w:p>
        </w:tc>
      </w:tr>
    </w:tbl>
    <w:p w14:paraId="42AB7E15" w14:textId="112D144A" w:rsidR="0073026D" w:rsidRDefault="0073026D" w:rsidP="00816BE5">
      <w:pPr>
        <w:spacing w:after="0" w:line="240" w:lineRule="auto"/>
        <w:rPr>
          <w:rFonts w:ascii="Times New Roman" w:hAnsi="Times New Roman" w:cs="Times New Roman"/>
          <w:sz w:val="24"/>
          <w:szCs w:val="24"/>
        </w:rPr>
      </w:pPr>
    </w:p>
    <w:sectPr w:rsidR="0073026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Distefano, Scott F CIV DCSA PEO (USA)" w:date="2025-07-24T14:39:00Z" w:initials="SD">
    <w:p w14:paraId="6BD63677" w14:textId="77777777" w:rsidR="0073026D" w:rsidRDefault="0073026D" w:rsidP="0073026D">
      <w:pPr>
        <w:pStyle w:val="CommentText"/>
      </w:pPr>
      <w:r>
        <w:rPr>
          <w:rStyle w:val="CommentReference"/>
        </w:rPr>
        <w:annotationRef/>
      </w:r>
      <w:r>
        <w:t>I expected to see more items listed here that are associated with Part 5 above.</w:t>
      </w:r>
    </w:p>
  </w:comment>
  <w:comment w:id="6" w:author="Distefano, Scott F CIV DCSA PEO (USA)" w:date="2025-07-25T14:17:00Z" w:initials="SD">
    <w:p w14:paraId="13F458C3" w14:textId="77777777" w:rsidR="0073026D" w:rsidRDefault="0073026D" w:rsidP="0073026D">
      <w:pPr>
        <w:pStyle w:val="CommentText"/>
      </w:pPr>
      <w:r>
        <w:rPr>
          <w:rStyle w:val="CommentReference"/>
        </w:rPr>
        <w:annotationRef/>
      </w:r>
      <w:r>
        <w:t>Should this be titled “Table of PM Deliverables” to differentiate it from the deliverables in Part 5?</w:t>
      </w:r>
      <w:r>
        <w:br/>
      </w:r>
      <w:r>
        <w:br/>
        <w:t>Additionally, recommend adding each corresponding CDRL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63677" w15:done="0"/>
  <w15:commentEx w15:paraId="13F458C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1773B2" w16cex:dateUtc="2025-07-24T18:39:00Z"/>
  <w16cex:commentExtensible w16cex:durableId="4A657FE5" w16cex:dateUtc="2025-07-25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63677" w16cid:durableId="781773B2"/>
  <w16cid:commentId w16cid:paraId="13F458C3" w16cid:durableId="4A657F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17E3F" w14:textId="77777777" w:rsidR="0073026D" w:rsidRDefault="0073026D">
    <w:pPr>
      <w:pStyle w:val="Footer"/>
      <w:jc w:val="center"/>
    </w:pPr>
    <w:r>
      <w:fldChar w:fldCharType="begin"/>
    </w:r>
    <w:r>
      <w:instrText xml:space="preserve"> PAGE   \* MERGEFORMAT </w:instrText>
    </w:r>
    <w:r>
      <w:fldChar w:fldCharType="separate"/>
    </w:r>
    <w:r>
      <w:rPr>
        <w:noProof/>
      </w:rPr>
      <w:t>2</w:t>
    </w:r>
    <w:r>
      <w:rPr>
        <w:noProof/>
      </w:rPr>
      <w:fldChar w:fldCharType="end"/>
    </w:r>
  </w:p>
  <w:p w14:paraId="3F44F980" w14:textId="77777777" w:rsidR="0073026D" w:rsidRDefault="0073026D">
    <w:pPr>
      <w:pStyle w:val="Footer"/>
    </w:pPr>
  </w:p>
  <w:p w14:paraId="54246955" w14:textId="77777777" w:rsidR="0073026D" w:rsidRDefault="0073026D"/>
  <w:p w14:paraId="13E9C6CF" w14:textId="77777777" w:rsidR="0073026D" w:rsidRDefault="0073026D"/>
  <w:p w14:paraId="0A7CC061" w14:textId="77777777" w:rsidR="0073026D" w:rsidRDefault="0073026D"/>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C0D2" w14:textId="5F721F1D" w:rsidR="0073026D" w:rsidRDefault="0073026D">
    <w:pPr>
      <w:pStyle w:val="Header"/>
    </w:pPr>
  </w:p>
  <w:p w14:paraId="64C61679" w14:textId="77777777" w:rsidR="0073026D" w:rsidRDefault="0073026D"/>
  <w:p w14:paraId="1E59063D" w14:textId="77777777" w:rsidR="0073026D" w:rsidRDefault="0073026D"/>
  <w:p w14:paraId="58510350" w14:textId="77777777" w:rsidR="0073026D" w:rsidRDefault="0073026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329DC"/>
    <w:multiLevelType w:val="hybridMultilevel"/>
    <w:tmpl w:val="17625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544B87"/>
    <w:multiLevelType w:val="hybridMultilevel"/>
    <w:tmpl w:val="68C6D66C"/>
    <w:lvl w:ilvl="0" w:tplc="04090001">
      <w:start w:val="1"/>
      <w:numFmt w:val="bullet"/>
      <w:lvlText w:val=""/>
      <w:lvlJc w:val="left"/>
      <w:pPr>
        <w:ind w:left="720" w:hanging="360"/>
      </w:pPr>
      <w:rPr>
        <w:rFonts w:ascii="Symbol" w:hAnsi="Symbol" w:hint="default"/>
      </w:rPr>
    </w:lvl>
    <w:lvl w:ilvl="1" w:tplc="794847A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EB713D"/>
    <w:multiLevelType w:val="hybridMultilevel"/>
    <w:tmpl w:val="FA5A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81C69"/>
    <w:multiLevelType w:val="hybridMultilevel"/>
    <w:tmpl w:val="80CC9BB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1D0C77"/>
    <w:multiLevelType w:val="hybridMultilevel"/>
    <w:tmpl w:val="D56C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314FF2"/>
    <w:multiLevelType w:val="hybridMultilevel"/>
    <w:tmpl w:val="FFFFFFFF"/>
    <w:lvl w:ilvl="0" w:tplc="04090001">
      <w:start w:val="1"/>
      <w:numFmt w:val="bullet"/>
      <w:pStyle w:val="Bullet-2"/>
      <w:lvlText w:val=""/>
      <w:lvlJc w:val="left"/>
      <w:pPr>
        <w:ind w:left="936" w:hanging="360"/>
      </w:pPr>
      <w:rPr>
        <w:rFonts w:ascii="Symbol" w:hAnsi="Symbol" w:hint="default"/>
        <w:sz w:val="20"/>
      </w:rPr>
    </w:lvl>
    <w:lvl w:ilvl="1" w:tplc="04090003" w:tentative="1">
      <w:start w:val="1"/>
      <w:numFmt w:val="bullet"/>
      <w:lvlText w:val="o"/>
      <w:lvlJc w:val="left"/>
      <w:pPr>
        <w:ind w:left="1656" w:hanging="360"/>
      </w:pPr>
      <w:rPr>
        <w:rFonts w:ascii="Courier New" w:hAnsi="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6" w15:restartNumberingAfterBreak="0">
    <w:nsid w:val="2B634048"/>
    <w:multiLevelType w:val="hybridMultilevel"/>
    <w:tmpl w:val="33D83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BC0664"/>
    <w:multiLevelType w:val="hybridMultilevel"/>
    <w:tmpl w:val="D424E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2644B"/>
    <w:multiLevelType w:val="hybridMultilevel"/>
    <w:tmpl w:val="FFFFFFFF"/>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57436E"/>
    <w:multiLevelType w:val="multilevel"/>
    <w:tmpl w:val="FFFFFFFF"/>
    <w:lvl w:ilvl="0">
      <w:start w:val="5"/>
      <w:numFmt w:val="decimal"/>
      <w:lvlText w:val="%1."/>
      <w:lvlJc w:val="left"/>
      <w:pPr>
        <w:ind w:left="660" w:hanging="660"/>
      </w:pPr>
      <w:rPr>
        <w:rFonts w:cs="Times New Roman"/>
      </w:rPr>
    </w:lvl>
    <w:lvl w:ilvl="1">
      <w:start w:val="10"/>
      <w:numFmt w:val="decimal"/>
      <w:lvlText w:val="%1.%2."/>
      <w:lvlJc w:val="left"/>
      <w:pPr>
        <w:ind w:left="660" w:hanging="66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10" w15:restartNumberingAfterBreak="0">
    <w:nsid w:val="5ED13E7B"/>
    <w:multiLevelType w:val="hybridMultilevel"/>
    <w:tmpl w:val="FFFFFFFF"/>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7B361E1"/>
    <w:multiLevelType w:val="hybridMultilevel"/>
    <w:tmpl w:val="84EC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7D04BD"/>
    <w:multiLevelType w:val="hybridMultilevel"/>
    <w:tmpl w:val="71E27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036294">
    <w:abstractNumId w:val="5"/>
  </w:num>
  <w:num w:numId="2" w16cid:durableId="486095064">
    <w:abstractNumId w:val="10"/>
  </w:num>
  <w:num w:numId="3" w16cid:durableId="525216542">
    <w:abstractNumId w:val="9"/>
    <w:lvlOverride w:ilvl="0">
      <w:startOverride w:val="5"/>
    </w:lvlOverride>
    <w:lvlOverride w:ilvl="1">
      <w:startOverride w:val="1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3421065">
    <w:abstractNumId w:val="8"/>
  </w:num>
  <w:num w:numId="5" w16cid:durableId="621426935">
    <w:abstractNumId w:val="6"/>
  </w:num>
  <w:num w:numId="6" w16cid:durableId="1117141476">
    <w:abstractNumId w:val="0"/>
  </w:num>
  <w:num w:numId="7" w16cid:durableId="1006596897">
    <w:abstractNumId w:val="11"/>
  </w:num>
  <w:num w:numId="8" w16cid:durableId="1240402374">
    <w:abstractNumId w:val="2"/>
  </w:num>
  <w:num w:numId="9" w16cid:durableId="772092635">
    <w:abstractNumId w:val="4"/>
  </w:num>
  <w:num w:numId="10" w16cid:durableId="1374310062">
    <w:abstractNumId w:val="7"/>
  </w:num>
  <w:num w:numId="11" w16cid:durableId="1403286270">
    <w:abstractNumId w:val="1"/>
  </w:num>
  <w:num w:numId="12" w16cid:durableId="1082408782">
    <w:abstractNumId w:val="12"/>
  </w:num>
  <w:num w:numId="13" w16cid:durableId="59887566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stefano, Scott F CIV DCSA PEO (USA)">
    <w15:presenceInfo w15:providerId="AD" w15:userId="S::scott.f.distefano.civ@mail.mil::1a72d6b8-594b-476b-901a-fc4ecc2008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1"/>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45"/>
    <w:rsid w:val="000117B4"/>
    <w:rsid w:val="00014C72"/>
    <w:rsid w:val="00092662"/>
    <w:rsid w:val="000E3D6B"/>
    <w:rsid w:val="000F3615"/>
    <w:rsid w:val="00124F2A"/>
    <w:rsid w:val="001337C0"/>
    <w:rsid w:val="0018214B"/>
    <w:rsid w:val="0018729E"/>
    <w:rsid w:val="00190D12"/>
    <w:rsid w:val="001E1E37"/>
    <w:rsid w:val="001F4662"/>
    <w:rsid w:val="0020620C"/>
    <w:rsid w:val="00210AB7"/>
    <w:rsid w:val="00243136"/>
    <w:rsid w:val="00254A12"/>
    <w:rsid w:val="002C57EF"/>
    <w:rsid w:val="002D11D3"/>
    <w:rsid w:val="002E0201"/>
    <w:rsid w:val="002E5F71"/>
    <w:rsid w:val="002F1F46"/>
    <w:rsid w:val="003011DD"/>
    <w:rsid w:val="0039551D"/>
    <w:rsid w:val="003A073A"/>
    <w:rsid w:val="003C4EF8"/>
    <w:rsid w:val="00413E6A"/>
    <w:rsid w:val="004168E0"/>
    <w:rsid w:val="0041792D"/>
    <w:rsid w:val="004B2EE0"/>
    <w:rsid w:val="004C123D"/>
    <w:rsid w:val="004E5ECA"/>
    <w:rsid w:val="005327E1"/>
    <w:rsid w:val="005A050D"/>
    <w:rsid w:val="005B04E4"/>
    <w:rsid w:val="005C7B47"/>
    <w:rsid w:val="00630CF8"/>
    <w:rsid w:val="006311C5"/>
    <w:rsid w:val="006B42B8"/>
    <w:rsid w:val="00711485"/>
    <w:rsid w:val="0073026D"/>
    <w:rsid w:val="007974D4"/>
    <w:rsid w:val="007A01C5"/>
    <w:rsid w:val="007C38F3"/>
    <w:rsid w:val="00816BE5"/>
    <w:rsid w:val="00852719"/>
    <w:rsid w:val="0088553D"/>
    <w:rsid w:val="008A1E7A"/>
    <w:rsid w:val="008C5933"/>
    <w:rsid w:val="008D61C0"/>
    <w:rsid w:val="008E405D"/>
    <w:rsid w:val="00925CD9"/>
    <w:rsid w:val="00973572"/>
    <w:rsid w:val="009A2CD0"/>
    <w:rsid w:val="00A95E4E"/>
    <w:rsid w:val="00AF4D32"/>
    <w:rsid w:val="00B01D05"/>
    <w:rsid w:val="00B67355"/>
    <w:rsid w:val="00BC2916"/>
    <w:rsid w:val="00BE574D"/>
    <w:rsid w:val="00CE6EA8"/>
    <w:rsid w:val="00D248C8"/>
    <w:rsid w:val="00DA6DFB"/>
    <w:rsid w:val="00DE187B"/>
    <w:rsid w:val="00DE55D4"/>
    <w:rsid w:val="00DF465E"/>
    <w:rsid w:val="00DF7075"/>
    <w:rsid w:val="00E27F01"/>
    <w:rsid w:val="00E33B1A"/>
    <w:rsid w:val="00E42502"/>
    <w:rsid w:val="00E4588E"/>
    <w:rsid w:val="00E81A96"/>
    <w:rsid w:val="00E917A2"/>
    <w:rsid w:val="00EA177B"/>
    <w:rsid w:val="00F47863"/>
    <w:rsid w:val="00F47F41"/>
    <w:rsid w:val="00F67434"/>
    <w:rsid w:val="00F900C7"/>
    <w:rsid w:val="00F93F45"/>
    <w:rsid w:val="00FB0454"/>
    <w:rsid w:val="00FC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A751241"/>
  <w15:chartTrackingRefBased/>
  <w15:docId w15:val="{49F4E01A-4822-4E82-9758-1CD6F812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F45"/>
    <w:rPr>
      <w:rFonts w:eastAsiaTheme="majorEastAsia" w:cstheme="majorBidi"/>
      <w:color w:val="272727" w:themeColor="text1" w:themeTint="D8"/>
    </w:rPr>
  </w:style>
  <w:style w:type="paragraph" w:styleId="Title">
    <w:name w:val="Title"/>
    <w:basedOn w:val="Normal"/>
    <w:next w:val="Normal"/>
    <w:link w:val="TitleChar"/>
    <w:uiPriority w:val="10"/>
    <w:qFormat/>
    <w:rsid w:val="00F93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F45"/>
    <w:pPr>
      <w:spacing w:before="160"/>
      <w:jc w:val="center"/>
    </w:pPr>
    <w:rPr>
      <w:i/>
      <w:iCs/>
      <w:color w:val="404040" w:themeColor="text1" w:themeTint="BF"/>
    </w:rPr>
  </w:style>
  <w:style w:type="character" w:customStyle="1" w:styleId="QuoteChar">
    <w:name w:val="Quote Char"/>
    <w:basedOn w:val="DefaultParagraphFont"/>
    <w:link w:val="Quote"/>
    <w:uiPriority w:val="29"/>
    <w:rsid w:val="00F93F45"/>
    <w:rPr>
      <w:i/>
      <w:iCs/>
      <w:color w:val="404040" w:themeColor="text1" w:themeTint="BF"/>
    </w:rPr>
  </w:style>
  <w:style w:type="paragraph" w:styleId="ListParagraph">
    <w:name w:val="List Paragraph"/>
    <w:aliases w:val="Bullet Level 2,Use Case List Paragraph,lp1,alpha List,Numbered list,List Paragraph with check mark"/>
    <w:basedOn w:val="Normal"/>
    <w:link w:val="ListParagraphChar"/>
    <w:uiPriority w:val="34"/>
    <w:qFormat/>
    <w:rsid w:val="00F93F45"/>
    <w:pPr>
      <w:ind w:left="720"/>
      <w:contextualSpacing/>
    </w:pPr>
  </w:style>
  <w:style w:type="character" w:styleId="IntenseEmphasis">
    <w:name w:val="Intense Emphasis"/>
    <w:basedOn w:val="DefaultParagraphFont"/>
    <w:uiPriority w:val="21"/>
    <w:qFormat/>
    <w:rsid w:val="00F93F45"/>
    <w:rPr>
      <w:i/>
      <w:iCs/>
      <w:color w:val="0F4761" w:themeColor="accent1" w:themeShade="BF"/>
    </w:rPr>
  </w:style>
  <w:style w:type="paragraph" w:styleId="IntenseQuote">
    <w:name w:val="Intense Quote"/>
    <w:basedOn w:val="Normal"/>
    <w:next w:val="Normal"/>
    <w:link w:val="IntenseQuoteChar"/>
    <w:uiPriority w:val="30"/>
    <w:qFormat/>
    <w:rsid w:val="00F93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F45"/>
    <w:rPr>
      <w:i/>
      <w:iCs/>
      <w:color w:val="0F4761" w:themeColor="accent1" w:themeShade="BF"/>
    </w:rPr>
  </w:style>
  <w:style w:type="character" w:styleId="IntenseReference">
    <w:name w:val="Intense Reference"/>
    <w:basedOn w:val="DefaultParagraphFont"/>
    <w:uiPriority w:val="32"/>
    <w:qFormat/>
    <w:rsid w:val="00F93F45"/>
    <w:rPr>
      <w:b/>
      <w:bCs/>
      <w:smallCaps/>
      <w:color w:val="0F4761" w:themeColor="accent1" w:themeShade="BF"/>
      <w:spacing w:val="5"/>
    </w:rPr>
  </w:style>
  <w:style w:type="paragraph" w:customStyle="1" w:styleId="Bullet-2">
    <w:name w:val="Bullet-2"/>
    <w:basedOn w:val="Normal"/>
    <w:uiPriority w:val="99"/>
    <w:qFormat/>
    <w:rsid w:val="00A95E4E"/>
    <w:pPr>
      <w:numPr>
        <w:numId w:val="1"/>
      </w:numPr>
      <w:spacing w:after="0" w:line="240" w:lineRule="auto"/>
    </w:pPr>
    <w:rPr>
      <w:rFonts w:ascii="Times New Roman" w:eastAsia="Times New Roman" w:hAnsi="Times New Roman" w:cs="Times New Roman"/>
      <w:kern w:val="0"/>
      <w:sz w:val="24"/>
    </w:rPr>
  </w:style>
  <w:style w:type="paragraph" w:styleId="NormalWeb">
    <w:name w:val="Normal (Web)"/>
    <w:basedOn w:val="Normal"/>
    <w:uiPriority w:val="99"/>
    <w:semiHidden/>
    <w:unhideWhenUsed/>
    <w:rsid w:val="00DA6DFB"/>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ui-provider">
    <w:name w:val="ui-provider"/>
    <w:basedOn w:val="DefaultParagraphFont"/>
    <w:rsid w:val="00DA6DFB"/>
    <w:rPr>
      <w:rFonts w:cs="Times New Roman"/>
    </w:rPr>
  </w:style>
  <w:style w:type="paragraph" w:styleId="Revision">
    <w:name w:val="Revision"/>
    <w:hidden/>
    <w:uiPriority w:val="99"/>
    <w:semiHidden/>
    <w:rsid w:val="003A073A"/>
    <w:pPr>
      <w:spacing w:after="0" w:line="240" w:lineRule="auto"/>
    </w:pPr>
  </w:style>
  <w:style w:type="character" w:styleId="CommentReference">
    <w:name w:val="annotation reference"/>
    <w:basedOn w:val="DefaultParagraphFont"/>
    <w:uiPriority w:val="99"/>
    <w:unhideWhenUsed/>
    <w:rsid w:val="003A073A"/>
    <w:rPr>
      <w:sz w:val="16"/>
      <w:szCs w:val="16"/>
    </w:rPr>
  </w:style>
  <w:style w:type="paragraph" w:styleId="CommentText">
    <w:name w:val="annotation text"/>
    <w:basedOn w:val="Normal"/>
    <w:link w:val="CommentTextChar"/>
    <w:uiPriority w:val="99"/>
    <w:unhideWhenUsed/>
    <w:rsid w:val="003A073A"/>
    <w:pPr>
      <w:spacing w:line="240" w:lineRule="auto"/>
    </w:pPr>
    <w:rPr>
      <w:sz w:val="20"/>
      <w:szCs w:val="20"/>
    </w:rPr>
  </w:style>
  <w:style w:type="character" w:customStyle="1" w:styleId="CommentTextChar">
    <w:name w:val="Comment Text Char"/>
    <w:basedOn w:val="DefaultParagraphFont"/>
    <w:link w:val="CommentText"/>
    <w:uiPriority w:val="99"/>
    <w:rsid w:val="003A073A"/>
    <w:rPr>
      <w:sz w:val="20"/>
      <w:szCs w:val="20"/>
    </w:rPr>
  </w:style>
  <w:style w:type="paragraph" w:styleId="CommentSubject">
    <w:name w:val="annotation subject"/>
    <w:basedOn w:val="CommentText"/>
    <w:next w:val="CommentText"/>
    <w:link w:val="CommentSubjectChar"/>
    <w:uiPriority w:val="99"/>
    <w:semiHidden/>
    <w:unhideWhenUsed/>
    <w:rsid w:val="003A073A"/>
    <w:rPr>
      <w:b/>
      <w:bCs/>
    </w:rPr>
  </w:style>
  <w:style w:type="character" w:customStyle="1" w:styleId="CommentSubjectChar">
    <w:name w:val="Comment Subject Char"/>
    <w:basedOn w:val="CommentTextChar"/>
    <w:link w:val="CommentSubject"/>
    <w:uiPriority w:val="99"/>
    <w:semiHidden/>
    <w:rsid w:val="003A073A"/>
    <w:rPr>
      <w:b/>
      <w:bCs/>
      <w:sz w:val="20"/>
      <w:szCs w:val="20"/>
    </w:rPr>
  </w:style>
  <w:style w:type="paragraph" w:customStyle="1" w:styleId="TableParagraph">
    <w:name w:val="Table Paragraph"/>
    <w:basedOn w:val="Normal"/>
    <w:uiPriority w:val="1"/>
    <w:qFormat/>
    <w:rsid w:val="000F3615"/>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ListParagraphChar">
    <w:name w:val="List Paragraph Char"/>
    <w:aliases w:val="Bullet Level 2 Char,Use Case List Paragraph Char,lp1 Char,alpha List Char,Numbered list Char,List Paragraph with check mark Char"/>
    <w:link w:val="ListParagraph"/>
    <w:uiPriority w:val="34"/>
    <w:rsid w:val="00092662"/>
  </w:style>
  <w:style w:type="paragraph" w:styleId="BodyText">
    <w:name w:val="Body Text"/>
    <w:basedOn w:val="Normal"/>
    <w:link w:val="BodyTextChar"/>
    <w:qFormat/>
    <w:rsid w:val="0073026D"/>
    <w:pPr>
      <w:spacing w:after="0" w:line="240" w:lineRule="auto"/>
    </w:pPr>
    <w:rPr>
      <w:rFonts w:ascii="Arial" w:eastAsia="Times New Roman" w:hAnsi="Arial" w:cs="Arial"/>
      <w:kern w:val="0"/>
      <w:sz w:val="24"/>
      <w:szCs w:val="24"/>
      <w14:ligatures w14:val="none"/>
    </w:rPr>
  </w:style>
  <w:style w:type="character" w:customStyle="1" w:styleId="BodyTextChar">
    <w:name w:val="Body Text Char"/>
    <w:basedOn w:val="DefaultParagraphFont"/>
    <w:link w:val="BodyText"/>
    <w:rsid w:val="0073026D"/>
    <w:rPr>
      <w:rFonts w:ascii="Arial" w:eastAsia="Times New Roman" w:hAnsi="Arial" w:cs="Arial"/>
      <w:kern w:val="0"/>
      <w:sz w:val="24"/>
      <w:szCs w:val="24"/>
      <w14:ligatures w14:val="none"/>
    </w:rPr>
  </w:style>
  <w:style w:type="paragraph" w:styleId="Header">
    <w:name w:val="header"/>
    <w:basedOn w:val="Normal"/>
    <w:link w:val="HeaderChar"/>
    <w:uiPriority w:val="99"/>
    <w:rsid w:val="0073026D"/>
    <w:pPr>
      <w:tabs>
        <w:tab w:val="center" w:pos="4320"/>
        <w:tab w:val="right" w:pos="8640"/>
      </w:tabs>
      <w:spacing w:after="0" w:line="240" w:lineRule="auto"/>
    </w:pPr>
    <w:rPr>
      <w:rFonts w:ascii="Times New Roman" w:eastAsia="Times New Roman" w:hAnsi="Times New Roman" w:cs="Times New Roman"/>
      <w:kern w:val="0"/>
      <w:sz w:val="24"/>
      <w:szCs w:val="20"/>
      <w14:ligatures w14:val="none"/>
    </w:rPr>
  </w:style>
  <w:style w:type="character" w:customStyle="1" w:styleId="HeaderChar">
    <w:name w:val="Header Char"/>
    <w:basedOn w:val="DefaultParagraphFont"/>
    <w:link w:val="Header"/>
    <w:uiPriority w:val="99"/>
    <w:rsid w:val="0073026D"/>
    <w:rPr>
      <w:rFonts w:ascii="Times New Roman" w:eastAsia="Times New Roman" w:hAnsi="Times New Roman" w:cs="Times New Roman"/>
      <w:kern w:val="0"/>
      <w:sz w:val="24"/>
      <w:szCs w:val="20"/>
      <w14:ligatures w14:val="none"/>
    </w:rPr>
  </w:style>
  <w:style w:type="paragraph" w:styleId="BodyText3">
    <w:name w:val="Body Text 3"/>
    <w:basedOn w:val="Normal"/>
    <w:link w:val="BodyText3Char"/>
    <w:rsid w:val="0073026D"/>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link w:val="BodyText3"/>
    <w:rsid w:val="0073026D"/>
    <w:rPr>
      <w:rFonts w:ascii="Times New Roman" w:eastAsia="Times New Roman" w:hAnsi="Times New Roman" w:cs="Times New Roman"/>
      <w:kern w:val="0"/>
      <w:sz w:val="16"/>
      <w:szCs w:val="16"/>
      <w14:ligatures w14:val="none"/>
    </w:rPr>
  </w:style>
  <w:style w:type="paragraph" w:customStyle="1" w:styleId="textb">
    <w:name w:val="text b"/>
    <w:basedOn w:val="Normal"/>
    <w:rsid w:val="0073026D"/>
    <w:pPr>
      <w:spacing w:after="240" w:line="240" w:lineRule="auto"/>
    </w:pPr>
    <w:rPr>
      <w:rFonts w:ascii="Times New Roman" w:eastAsia="Times New Roman" w:hAnsi="Times New Roman" w:cs="Times New Roman"/>
      <w:b/>
      <w:smallCaps/>
      <w:kern w:val="0"/>
      <w:sz w:val="24"/>
      <w:szCs w:val="24"/>
      <w14:ligatures w14:val="none"/>
    </w:rPr>
  </w:style>
  <w:style w:type="paragraph" w:styleId="Footer">
    <w:name w:val="footer"/>
    <w:basedOn w:val="Normal"/>
    <w:link w:val="FooterChar"/>
    <w:uiPriority w:val="99"/>
    <w:unhideWhenUsed/>
    <w:rsid w:val="0073026D"/>
    <w:pPr>
      <w:tabs>
        <w:tab w:val="center" w:pos="4680"/>
        <w:tab w:val="right" w:pos="9360"/>
      </w:tabs>
      <w:spacing w:after="0" w:line="240" w:lineRule="auto"/>
    </w:pPr>
    <w:rPr>
      <w:rFonts w:ascii="Calibri" w:eastAsia="Calibri" w:hAnsi="Calibri" w:cs="Times New Roman"/>
      <w:kern w:val="0"/>
      <w14:ligatures w14:val="none"/>
    </w:rPr>
  </w:style>
  <w:style w:type="character" w:customStyle="1" w:styleId="FooterChar">
    <w:name w:val="Footer Char"/>
    <w:basedOn w:val="DefaultParagraphFont"/>
    <w:link w:val="Footer"/>
    <w:uiPriority w:val="99"/>
    <w:rsid w:val="0073026D"/>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microsoft.com/office/2018/08/relationships/commentsExtensible" Target="commentsExtensible.xml"/><Relationship Id="rId5" Type="http://schemas.openxmlformats.org/officeDocument/2006/relationships/image" Target="media/image1.png"/><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58</Pages>
  <Words>18159</Words>
  <Characters>103509</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
    </vt:vector>
  </TitlesOfParts>
  <Company>Defense CounterIntelligience Security Agency</Company>
  <LinksUpToDate>false</LinksUpToDate>
  <CharactersWithSpaces>121426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Snellings, Anne, CIV, DCSA</dc:creator>
  <cp:keywords/>
  <dc:description/>
  <cp:lastModifiedBy>Snellings, Anne L CIV DCSA IS (USA)</cp:lastModifiedBy>
  <cp:revision>6</cp:revision>
  <dcterms:created xsi:type="dcterms:W3CDTF">2025-11-24T18:33:00Z</dcterms:created>
  <dcterms:modified xsi:type="dcterms:W3CDTF">2025-11-24T19:20:00Z</dcterms:modified>
</cp:coreProperties>
</file>