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5016" w14:textId="0CB7630C" w:rsidR="00BF538C" w:rsidRPr="007A696F" w:rsidRDefault="00BF538C" w:rsidP="00111ACE">
      <w:pPr>
        <w:jc w:val="center"/>
        <w:rPr>
          <w:rFonts w:ascii="Times New Roman" w:hAnsi="Times New Roman" w:cs="Times New Roman"/>
          <w:b/>
          <w:bCs/>
          <w:sz w:val="28"/>
          <w:szCs w:val="28"/>
          <w:u w:val="single"/>
        </w:rPr>
      </w:pPr>
      <w:r w:rsidRPr="007A696F">
        <w:rPr>
          <w:rFonts w:ascii="Times New Roman" w:hAnsi="Times New Roman" w:cs="Times New Roman"/>
          <w:b/>
          <w:bCs/>
          <w:sz w:val="28"/>
          <w:szCs w:val="28"/>
          <w:u w:val="single"/>
        </w:rPr>
        <w:t xml:space="preserve">Attachment 2 </w:t>
      </w:r>
      <w:r w:rsidR="007A696F" w:rsidRPr="007A696F">
        <w:rPr>
          <w:rFonts w:ascii="Times New Roman" w:hAnsi="Times New Roman" w:cs="Times New Roman"/>
          <w:b/>
          <w:bCs/>
          <w:sz w:val="28"/>
          <w:szCs w:val="28"/>
          <w:u w:val="single"/>
        </w:rPr>
        <w:t>–</w:t>
      </w:r>
      <w:r w:rsidRPr="007A696F">
        <w:rPr>
          <w:rFonts w:ascii="Times New Roman" w:hAnsi="Times New Roman" w:cs="Times New Roman"/>
          <w:b/>
          <w:bCs/>
          <w:sz w:val="28"/>
          <w:szCs w:val="28"/>
          <w:u w:val="single"/>
        </w:rPr>
        <w:t xml:space="preserve"> Pictures</w:t>
      </w:r>
    </w:p>
    <w:p w14:paraId="42131B04" w14:textId="5B2041D2" w:rsidR="007A696F" w:rsidRPr="007A696F" w:rsidRDefault="007A696F" w:rsidP="00111ACE">
      <w:pPr>
        <w:jc w:val="center"/>
        <w:rPr>
          <w:rFonts w:ascii="Times New Roman" w:hAnsi="Times New Roman" w:cs="Times New Roman"/>
          <w:sz w:val="28"/>
          <w:szCs w:val="28"/>
        </w:rPr>
      </w:pPr>
      <w:r w:rsidRPr="007A696F">
        <w:rPr>
          <w:rFonts w:ascii="Times New Roman" w:hAnsi="Times New Roman" w:cs="Times New Roman"/>
          <w:sz w:val="28"/>
          <w:szCs w:val="28"/>
        </w:rPr>
        <w:t>Material of Rags &amp; &amp; Towels are 100% cotton.</w:t>
      </w:r>
    </w:p>
    <w:p w14:paraId="3736122C" w14:textId="685D5F71" w:rsidR="00111ACE" w:rsidRPr="007A696F" w:rsidRDefault="00111ACE" w:rsidP="00111ACE">
      <w:pPr>
        <w:jc w:val="center"/>
        <w:rPr>
          <w:rFonts w:ascii="Times New Roman" w:hAnsi="Times New Roman" w:cs="Times New Roman"/>
          <w:sz w:val="28"/>
          <w:szCs w:val="28"/>
          <w:u w:val="single"/>
        </w:rPr>
      </w:pPr>
      <w:r w:rsidRPr="007A696F">
        <w:rPr>
          <w:rFonts w:ascii="Times New Roman" w:hAnsi="Times New Roman" w:cs="Times New Roman"/>
          <w:sz w:val="28"/>
          <w:szCs w:val="28"/>
          <w:u w:val="single"/>
        </w:rPr>
        <w:t>Wiper Rags for Production</w:t>
      </w:r>
    </w:p>
    <w:p w14:paraId="0390440F" w14:textId="77777777" w:rsidR="00111ACE" w:rsidRPr="007A696F" w:rsidRDefault="00111ACE">
      <w:pPr>
        <w:rPr>
          <w:rFonts w:ascii="Times New Roman" w:hAnsi="Times New Roman" w:cs="Times New Roman"/>
        </w:rPr>
      </w:pPr>
    </w:p>
    <w:p w14:paraId="7A02C0E5" w14:textId="3063E68C" w:rsidR="003450AF" w:rsidRDefault="00111ACE">
      <w:pPr>
        <w:rPr>
          <w:rFonts w:ascii="Times New Roman" w:hAnsi="Times New Roman" w:cs="Times New Roman"/>
        </w:rPr>
      </w:pPr>
      <w:r w:rsidRPr="008D0C58">
        <w:rPr>
          <w:rFonts w:ascii="Times New Roman" w:eastAsia="Times New Roman" w:hAnsi="Times New Roman" w:cs="Times New Roman"/>
          <w:noProof/>
        </w:rPr>
        <w:drawing>
          <wp:inline distT="0" distB="0" distL="0" distR="0" wp14:anchorId="538045DA" wp14:editId="32091623">
            <wp:extent cx="4679380" cy="6046341"/>
            <wp:effectExtent l="2540" t="0" r="0" b="0"/>
            <wp:docPr id="1" name="Picture 1"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F63A7DC3-23BF-49F8-B32D-E0A1EB0AE032" descr="Image.jpeg"/>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rot="5400000">
                      <a:off x="0" y="0"/>
                      <a:ext cx="4709804" cy="6085652"/>
                    </a:xfrm>
                    <a:prstGeom prst="rect">
                      <a:avLst/>
                    </a:prstGeom>
                    <a:noFill/>
                    <a:ln>
                      <a:noFill/>
                    </a:ln>
                  </pic:spPr>
                </pic:pic>
              </a:graphicData>
            </a:graphic>
          </wp:inline>
        </w:drawing>
      </w:r>
    </w:p>
    <w:p w14:paraId="7B89A3F8" w14:textId="6E5470A3" w:rsidR="004A4DD7" w:rsidRPr="008D0C58" w:rsidRDefault="004A4DD7" w:rsidP="004A4DD7">
      <w:pPr>
        <w:rPr>
          <w:rFonts w:ascii="Times New Roman" w:hAnsi="Times New Roman" w:cs="Times New Roman"/>
          <w:sz w:val="24"/>
          <w:szCs w:val="24"/>
        </w:rPr>
      </w:pPr>
      <w:bookmarkStart w:id="0" w:name="_Hlk214533221"/>
      <w:r w:rsidRPr="008D0C58">
        <w:rPr>
          <w:rFonts w:ascii="Times New Roman" w:hAnsi="Times New Roman" w:cs="Times New Roman"/>
          <w:sz w:val="24"/>
          <w:szCs w:val="24"/>
        </w:rPr>
        <w:t>Plate Printing Rag 18”x</w:t>
      </w:r>
      <w:proofErr w:type="gramStart"/>
      <w:r w:rsidRPr="008D0C58">
        <w:rPr>
          <w:rFonts w:ascii="Times New Roman" w:hAnsi="Times New Roman" w:cs="Times New Roman"/>
          <w:sz w:val="24"/>
          <w:szCs w:val="24"/>
        </w:rPr>
        <w:t>30”  (</w:t>
      </w:r>
      <w:proofErr w:type="gramEnd"/>
      <w:r w:rsidRPr="008D0C58">
        <w:rPr>
          <w:rFonts w:ascii="Times New Roman" w:hAnsi="Times New Roman" w:cs="Times New Roman"/>
          <w:sz w:val="24"/>
          <w:szCs w:val="24"/>
        </w:rPr>
        <w:t>Blue</w:t>
      </w:r>
      <w:r>
        <w:rPr>
          <w:rFonts w:ascii="Times New Roman" w:hAnsi="Times New Roman" w:cs="Times New Roman"/>
          <w:sz w:val="24"/>
          <w:szCs w:val="24"/>
        </w:rPr>
        <w:t>/Grey</w:t>
      </w:r>
      <w:r w:rsidRPr="008D0C58">
        <w:rPr>
          <w:rFonts w:ascii="Times New Roman" w:hAnsi="Times New Roman" w:cs="Times New Roman"/>
          <w:sz w:val="24"/>
          <w:szCs w:val="24"/>
        </w:rPr>
        <w:t>) - 5.1.</w:t>
      </w:r>
      <w:r>
        <w:rPr>
          <w:rFonts w:ascii="Times New Roman" w:hAnsi="Times New Roman" w:cs="Times New Roman"/>
          <w:sz w:val="24"/>
          <w:szCs w:val="24"/>
        </w:rPr>
        <w:t>2</w:t>
      </w:r>
      <w:r w:rsidRPr="008D0C58">
        <w:rPr>
          <w:rFonts w:ascii="Times New Roman" w:hAnsi="Times New Roman" w:cs="Times New Roman"/>
          <w:sz w:val="24"/>
          <w:szCs w:val="24"/>
        </w:rPr>
        <w:t xml:space="preserve">- </w:t>
      </w:r>
      <w:r w:rsidRPr="008D0C58">
        <w:rPr>
          <w:rFonts w:ascii="Times New Roman" w:hAnsi="Times New Roman" w:cs="Times New Roman"/>
          <w:sz w:val="24"/>
          <w:szCs w:val="24"/>
          <w:u w:val="single"/>
        </w:rPr>
        <w:t>Blue</w:t>
      </w:r>
      <w:r>
        <w:rPr>
          <w:rFonts w:ascii="Times New Roman" w:hAnsi="Times New Roman" w:cs="Times New Roman"/>
          <w:sz w:val="24"/>
          <w:szCs w:val="24"/>
          <w:u w:val="single"/>
        </w:rPr>
        <w:t>/Grey Plate Printing Shop</w:t>
      </w:r>
      <w:r w:rsidRPr="008D0C58">
        <w:rPr>
          <w:rFonts w:ascii="Times New Roman" w:hAnsi="Times New Roman" w:cs="Times New Roman"/>
          <w:sz w:val="24"/>
          <w:szCs w:val="24"/>
          <w:u w:val="single"/>
        </w:rPr>
        <w:t xml:space="preserve"> </w:t>
      </w:r>
      <w:r>
        <w:rPr>
          <w:rFonts w:ascii="Times New Roman" w:hAnsi="Times New Roman" w:cs="Times New Roman"/>
          <w:sz w:val="24"/>
          <w:szCs w:val="24"/>
          <w:u w:val="single"/>
        </w:rPr>
        <w:t>T</w:t>
      </w:r>
      <w:r w:rsidRPr="008D0C58">
        <w:rPr>
          <w:rFonts w:ascii="Times New Roman" w:hAnsi="Times New Roman" w:cs="Times New Roman"/>
          <w:sz w:val="24"/>
          <w:szCs w:val="24"/>
          <w:u w:val="single"/>
        </w:rPr>
        <w:t>owels</w:t>
      </w:r>
      <w:r>
        <w:rPr>
          <w:rFonts w:ascii="Times New Roman" w:hAnsi="Times New Roman" w:cs="Times New Roman"/>
          <w:sz w:val="24"/>
          <w:szCs w:val="24"/>
          <w:u w:val="single"/>
        </w:rPr>
        <w:t>/Wipes</w:t>
      </w:r>
      <w:r w:rsidRPr="008D0C58">
        <w:rPr>
          <w:rFonts w:ascii="Times New Roman" w:hAnsi="Times New Roman" w:cs="Times New Roman"/>
          <w:sz w:val="24"/>
          <w:szCs w:val="24"/>
        </w:rPr>
        <w:t>.</w:t>
      </w:r>
    </w:p>
    <w:bookmarkEnd w:id="0"/>
    <w:p w14:paraId="46AD25A2" w14:textId="77777777" w:rsidR="004A4DD7" w:rsidRDefault="004A4DD7">
      <w:pPr>
        <w:rPr>
          <w:rFonts w:ascii="Times New Roman" w:hAnsi="Times New Roman" w:cs="Times New Roman"/>
        </w:rPr>
      </w:pPr>
    </w:p>
    <w:p w14:paraId="34404292" w14:textId="77AEC5B2" w:rsidR="004A4DD7" w:rsidRPr="004A4DD7" w:rsidRDefault="004A4DD7" w:rsidP="004A4DD7">
      <w:pPr>
        <w:rPr>
          <w:rFonts w:ascii="Times New Roman" w:hAnsi="Times New Roman" w:cs="Times New Roman"/>
        </w:rPr>
      </w:pPr>
      <w:r w:rsidRPr="004A4DD7">
        <w:rPr>
          <w:rFonts w:ascii="Times New Roman" w:hAnsi="Times New Roman" w:cs="Times New Roman"/>
        </w:rPr>
        <w:lastRenderedPageBreak/>
        <w:drawing>
          <wp:inline distT="0" distB="0" distL="0" distR="0" wp14:anchorId="168CD7D2" wp14:editId="63EE6E1A">
            <wp:extent cx="5462477" cy="7283302"/>
            <wp:effectExtent l="0" t="0" r="5080" b="0"/>
            <wp:docPr id="553086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6835" cy="7289112"/>
                    </a:xfrm>
                    <a:prstGeom prst="rect">
                      <a:avLst/>
                    </a:prstGeom>
                    <a:noFill/>
                    <a:ln>
                      <a:noFill/>
                    </a:ln>
                  </pic:spPr>
                </pic:pic>
              </a:graphicData>
            </a:graphic>
          </wp:inline>
        </w:drawing>
      </w:r>
    </w:p>
    <w:p w14:paraId="76DB8AB0" w14:textId="23EA7934" w:rsidR="00111ACE" w:rsidRPr="007A696F" w:rsidRDefault="004A4DD7">
      <w:pPr>
        <w:rPr>
          <w:rFonts w:ascii="Times New Roman" w:hAnsi="Times New Roman" w:cs="Times New Roman"/>
          <w:sz w:val="24"/>
          <w:szCs w:val="24"/>
        </w:rPr>
      </w:pPr>
      <w:r w:rsidRPr="004A4DD7">
        <w:rPr>
          <w:rFonts w:ascii="Times New Roman" w:hAnsi="Times New Roman" w:cs="Times New Roman"/>
          <w:sz w:val="24"/>
          <w:szCs w:val="24"/>
        </w:rPr>
        <w:t>Plate Printing</w:t>
      </w:r>
      <w:r>
        <w:rPr>
          <w:rFonts w:ascii="Times New Roman" w:hAnsi="Times New Roman" w:cs="Times New Roman"/>
          <w:sz w:val="24"/>
          <w:szCs w:val="24"/>
        </w:rPr>
        <w:t xml:space="preserve"> </w:t>
      </w:r>
      <w:r w:rsidRPr="004A4DD7">
        <w:rPr>
          <w:rFonts w:ascii="Times New Roman" w:hAnsi="Times New Roman" w:cs="Times New Roman"/>
          <w:sz w:val="24"/>
          <w:szCs w:val="24"/>
        </w:rPr>
        <w:t>18”x</w:t>
      </w:r>
      <w:proofErr w:type="gramStart"/>
      <w:r w:rsidRPr="004A4DD7">
        <w:rPr>
          <w:rFonts w:ascii="Times New Roman" w:hAnsi="Times New Roman" w:cs="Times New Roman"/>
          <w:sz w:val="24"/>
          <w:szCs w:val="24"/>
        </w:rPr>
        <w:t>30”  (</w:t>
      </w:r>
      <w:proofErr w:type="gramEnd"/>
      <w:r w:rsidRPr="004A4DD7">
        <w:rPr>
          <w:rFonts w:ascii="Times New Roman" w:hAnsi="Times New Roman" w:cs="Times New Roman"/>
          <w:sz w:val="24"/>
          <w:szCs w:val="24"/>
        </w:rPr>
        <w:t>Blue/Grey) - 5.1.2- Blue/Grey Plate Printing Shop Towels/Wipes.</w:t>
      </w:r>
    </w:p>
    <w:p w14:paraId="568DE785" w14:textId="41DFE0F9" w:rsidR="00111ACE" w:rsidRPr="007A696F" w:rsidRDefault="00111ACE">
      <w:pPr>
        <w:rPr>
          <w:rFonts w:ascii="Times New Roman" w:hAnsi="Times New Roman" w:cs="Times New Roman"/>
          <w:sz w:val="24"/>
          <w:szCs w:val="24"/>
        </w:rPr>
      </w:pPr>
      <w:r w:rsidRPr="007A696F">
        <w:rPr>
          <w:rFonts w:ascii="Times New Roman" w:eastAsia="Times New Roman" w:hAnsi="Times New Roman" w:cs="Times New Roman"/>
          <w:noProof/>
        </w:rPr>
        <w:lastRenderedPageBreak/>
        <w:drawing>
          <wp:anchor distT="0" distB="0" distL="114300" distR="114300" simplePos="0" relativeHeight="251658240" behindDoc="0" locked="0" layoutInCell="1" allowOverlap="1" wp14:anchorId="2A8DE0B6" wp14:editId="09F69B9E">
            <wp:simplePos x="954405" y="878205"/>
            <wp:positionH relativeFrom="column">
              <wp:align>left</wp:align>
            </wp:positionH>
            <wp:positionV relativeFrom="paragraph">
              <wp:align>top</wp:align>
            </wp:positionV>
            <wp:extent cx="5943600" cy="6028690"/>
            <wp:effectExtent l="0" t="4445" r="0" b="0"/>
            <wp:wrapSquare wrapText="bothSides"/>
            <wp:docPr id="2" name="Picture 2"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FA345FBC-E56C-4C1C-B941-62D987117B38" descr="Image.jpeg"/>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rot="5400000">
                      <a:off x="0" y="0"/>
                      <a:ext cx="5943600" cy="6028690"/>
                    </a:xfrm>
                    <a:prstGeom prst="rect">
                      <a:avLst/>
                    </a:prstGeom>
                    <a:noFill/>
                    <a:ln>
                      <a:noFill/>
                    </a:ln>
                  </pic:spPr>
                </pic:pic>
              </a:graphicData>
            </a:graphic>
          </wp:anchor>
        </w:drawing>
      </w:r>
      <w:r w:rsidRPr="007A696F">
        <w:rPr>
          <w:rFonts w:ascii="Times New Roman" w:hAnsi="Times New Roman" w:cs="Times New Roman"/>
          <w:sz w:val="24"/>
          <w:szCs w:val="24"/>
        </w:rPr>
        <w:t>Roller Recovery 18”x18” (Red)</w:t>
      </w:r>
      <w:r w:rsidR="008D0C58">
        <w:rPr>
          <w:rFonts w:ascii="Times New Roman" w:hAnsi="Times New Roman" w:cs="Times New Roman"/>
          <w:sz w:val="24"/>
          <w:szCs w:val="24"/>
        </w:rPr>
        <w:t xml:space="preserve"> </w:t>
      </w:r>
      <w:r w:rsidR="008D0C58" w:rsidRPr="008D0C58">
        <w:rPr>
          <w:rFonts w:ascii="Times New Roman" w:hAnsi="Times New Roman" w:cs="Times New Roman"/>
          <w:sz w:val="24"/>
          <w:szCs w:val="24"/>
        </w:rPr>
        <w:t>5.1.</w:t>
      </w:r>
      <w:r w:rsidR="004A4DD7">
        <w:rPr>
          <w:rFonts w:ascii="Times New Roman" w:hAnsi="Times New Roman" w:cs="Times New Roman"/>
          <w:sz w:val="24"/>
          <w:szCs w:val="24"/>
        </w:rPr>
        <w:t>3</w:t>
      </w:r>
      <w:r w:rsidR="008D0C58" w:rsidRPr="008D0C58">
        <w:rPr>
          <w:rFonts w:ascii="Times New Roman" w:hAnsi="Times New Roman" w:cs="Times New Roman"/>
          <w:sz w:val="24"/>
          <w:szCs w:val="24"/>
        </w:rPr>
        <w:t xml:space="preserve">- Red </w:t>
      </w:r>
      <w:r w:rsidR="004A4DD7">
        <w:rPr>
          <w:rFonts w:ascii="Times New Roman" w:hAnsi="Times New Roman" w:cs="Times New Roman"/>
          <w:sz w:val="24"/>
          <w:szCs w:val="24"/>
        </w:rPr>
        <w:t>Shop T</w:t>
      </w:r>
      <w:r w:rsidR="008D0C58" w:rsidRPr="008D0C58">
        <w:rPr>
          <w:rFonts w:ascii="Times New Roman" w:hAnsi="Times New Roman" w:cs="Times New Roman"/>
          <w:sz w:val="24"/>
          <w:szCs w:val="24"/>
        </w:rPr>
        <w:t>owels</w:t>
      </w:r>
      <w:r w:rsidR="004A4DD7">
        <w:rPr>
          <w:rFonts w:ascii="Times New Roman" w:hAnsi="Times New Roman" w:cs="Times New Roman"/>
          <w:sz w:val="24"/>
          <w:szCs w:val="24"/>
        </w:rPr>
        <w:t>/Wipes</w:t>
      </w:r>
      <w:r w:rsidRPr="007A696F">
        <w:rPr>
          <w:rFonts w:ascii="Times New Roman" w:hAnsi="Times New Roman" w:cs="Times New Roman"/>
          <w:sz w:val="24"/>
          <w:szCs w:val="24"/>
        </w:rPr>
        <w:br w:type="textWrapping" w:clear="all"/>
      </w:r>
      <w:r w:rsidRPr="007A696F">
        <w:rPr>
          <w:rFonts w:ascii="Times New Roman" w:eastAsia="Times New Roman" w:hAnsi="Times New Roman" w:cs="Times New Roman"/>
          <w:noProof/>
        </w:rPr>
        <w:lastRenderedPageBreak/>
        <w:drawing>
          <wp:inline distT="0" distB="0" distL="0" distR="0" wp14:anchorId="5F31D462" wp14:editId="5ABD4E2E">
            <wp:extent cx="5646428" cy="7521934"/>
            <wp:effectExtent l="0" t="0" r="0" b="3175"/>
            <wp:docPr id="3" name="Picture 3"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C007BCF8-4C8A-47E5-9472-0351EE1716A3" descr="Image.jpe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5649165" cy="7525580"/>
                    </a:xfrm>
                    <a:prstGeom prst="rect">
                      <a:avLst/>
                    </a:prstGeom>
                    <a:noFill/>
                    <a:ln>
                      <a:noFill/>
                    </a:ln>
                  </pic:spPr>
                </pic:pic>
              </a:graphicData>
            </a:graphic>
          </wp:inline>
        </w:drawing>
      </w:r>
    </w:p>
    <w:p w14:paraId="31D1AFAA" w14:textId="1070AECA" w:rsidR="00111ACE" w:rsidRPr="007A696F" w:rsidRDefault="004A4DD7">
      <w:pPr>
        <w:rPr>
          <w:rFonts w:ascii="Times New Roman" w:hAnsi="Times New Roman" w:cs="Times New Roman"/>
          <w:sz w:val="24"/>
          <w:szCs w:val="24"/>
        </w:rPr>
      </w:pPr>
      <w:bookmarkStart w:id="1" w:name="_Hlk97614681"/>
      <w:r>
        <w:rPr>
          <w:rFonts w:ascii="Times New Roman" w:hAnsi="Times New Roman" w:cs="Times New Roman"/>
          <w:sz w:val="24"/>
          <w:szCs w:val="24"/>
        </w:rPr>
        <w:t>Ink Mill /Rotary Screen</w:t>
      </w:r>
      <w:r w:rsidR="00111ACE" w:rsidRPr="007A696F">
        <w:rPr>
          <w:rFonts w:ascii="Times New Roman" w:hAnsi="Times New Roman" w:cs="Times New Roman"/>
          <w:sz w:val="24"/>
          <w:szCs w:val="24"/>
        </w:rPr>
        <w:t xml:space="preserve"> 18”x18” (Virgin White)</w:t>
      </w:r>
      <w:r w:rsidR="008D0C58">
        <w:rPr>
          <w:rFonts w:ascii="Times New Roman" w:hAnsi="Times New Roman" w:cs="Times New Roman"/>
          <w:sz w:val="24"/>
          <w:szCs w:val="24"/>
        </w:rPr>
        <w:t xml:space="preserve"> - </w:t>
      </w:r>
      <w:r w:rsidR="008D0C58" w:rsidRPr="008D0C58">
        <w:rPr>
          <w:rFonts w:ascii="Times New Roman" w:hAnsi="Times New Roman" w:cs="Times New Roman"/>
          <w:sz w:val="24"/>
          <w:szCs w:val="24"/>
        </w:rPr>
        <w:t xml:space="preserve">5.1.5- White </w:t>
      </w:r>
      <w:r>
        <w:rPr>
          <w:rFonts w:ascii="Times New Roman" w:hAnsi="Times New Roman" w:cs="Times New Roman"/>
          <w:sz w:val="24"/>
          <w:szCs w:val="24"/>
        </w:rPr>
        <w:t>V</w:t>
      </w:r>
      <w:r w:rsidR="008D0C58" w:rsidRPr="008D0C58">
        <w:rPr>
          <w:rFonts w:ascii="Times New Roman" w:hAnsi="Times New Roman" w:cs="Times New Roman"/>
          <w:sz w:val="24"/>
          <w:szCs w:val="24"/>
        </w:rPr>
        <w:t xml:space="preserve">irgin </w:t>
      </w:r>
      <w:r>
        <w:rPr>
          <w:rFonts w:ascii="Times New Roman" w:hAnsi="Times New Roman" w:cs="Times New Roman"/>
          <w:sz w:val="24"/>
          <w:szCs w:val="24"/>
        </w:rPr>
        <w:t>T</w:t>
      </w:r>
      <w:r w:rsidR="008D0C58" w:rsidRPr="008D0C58">
        <w:rPr>
          <w:rFonts w:ascii="Times New Roman" w:hAnsi="Times New Roman" w:cs="Times New Roman"/>
          <w:sz w:val="24"/>
          <w:szCs w:val="24"/>
        </w:rPr>
        <w:t>owels</w:t>
      </w:r>
    </w:p>
    <w:bookmarkEnd w:id="1"/>
    <w:p w14:paraId="51518C95" w14:textId="7DC145B3" w:rsidR="00111ACE" w:rsidRPr="007A696F" w:rsidRDefault="00111ACE">
      <w:pPr>
        <w:rPr>
          <w:rFonts w:ascii="Times New Roman" w:hAnsi="Times New Roman" w:cs="Times New Roman"/>
          <w:sz w:val="24"/>
          <w:szCs w:val="24"/>
        </w:rPr>
      </w:pPr>
      <w:r w:rsidRPr="007A696F">
        <w:rPr>
          <w:rFonts w:ascii="Times New Roman" w:eastAsia="Times New Roman" w:hAnsi="Times New Roman" w:cs="Times New Roman"/>
          <w:noProof/>
        </w:rPr>
        <w:lastRenderedPageBreak/>
        <w:drawing>
          <wp:inline distT="0" distB="0" distL="0" distR="0" wp14:anchorId="62D59B87" wp14:editId="64802759">
            <wp:extent cx="5308600" cy="7071895"/>
            <wp:effectExtent l="0" t="0" r="6350" b="0"/>
            <wp:docPr id="4" name="Picture 4"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B28A2512-10D6-4DA3-8F70-5151D2BAECBA" descr="Image.jpe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5315389" cy="7080940"/>
                    </a:xfrm>
                    <a:prstGeom prst="rect">
                      <a:avLst/>
                    </a:prstGeom>
                    <a:noFill/>
                    <a:ln>
                      <a:noFill/>
                    </a:ln>
                  </pic:spPr>
                </pic:pic>
              </a:graphicData>
            </a:graphic>
          </wp:inline>
        </w:drawing>
      </w:r>
    </w:p>
    <w:p w14:paraId="7A9BDA43" w14:textId="0B93AF42" w:rsidR="00111ACE" w:rsidRDefault="00111ACE">
      <w:pPr>
        <w:rPr>
          <w:rFonts w:ascii="Times New Roman" w:hAnsi="Times New Roman" w:cs="Times New Roman"/>
          <w:sz w:val="24"/>
          <w:szCs w:val="24"/>
        </w:rPr>
      </w:pPr>
      <w:bookmarkStart w:id="2" w:name="_Hlk97614709"/>
      <w:r w:rsidRPr="007A696F">
        <w:rPr>
          <w:rFonts w:ascii="Times New Roman" w:hAnsi="Times New Roman" w:cs="Times New Roman"/>
          <w:sz w:val="24"/>
          <w:szCs w:val="24"/>
        </w:rPr>
        <w:t>Offset 18”x18” (Once Virgin White</w:t>
      </w:r>
      <w:r w:rsidR="004A4DD7">
        <w:rPr>
          <w:rFonts w:ascii="Times New Roman" w:hAnsi="Times New Roman" w:cs="Times New Roman"/>
          <w:sz w:val="24"/>
          <w:szCs w:val="24"/>
        </w:rPr>
        <w:t>, Now Washed</w:t>
      </w:r>
      <w:r w:rsidRPr="007A696F">
        <w:rPr>
          <w:rFonts w:ascii="Times New Roman" w:hAnsi="Times New Roman" w:cs="Times New Roman"/>
          <w:sz w:val="24"/>
          <w:szCs w:val="24"/>
        </w:rPr>
        <w:t>)</w:t>
      </w:r>
      <w:bookmarkEnd w:id="2"/>
      <w:r w:rsidR="004A4DD7">
        <w:rPr>
          <w:rFonts w:ascii="Times New Roman" w:hAnsi="Times New Roman" w:cs="Times New Roman"/>
          <w:sz w:val="24"/>
          <w:szCs w:val="24"/>
        </w:rPr>
        <w:t xml:space="preserve"> </w:t>
      </w:r>
      <w:r w:rsidR="008D0C58" w:rsidRPr="008D0C58">
        <w:rPr>
          <w:rFonts w:ascii="Times New Roman" w:hAnsi="Times New Roman" w:cs="Times New Roman"/>
          <w:sz w:val="24"/>
          <w:szCs w:val="24"/>
        </w:rPr>
        <w:t>5.1.</w:t>
      </w:r>
      <w:r w:rsidR="004A4DD7">
        <w:rPr>
          <w:rFonts w:ascii="Times New Roman" w:hAnsi="Times New Roman" w:cs="Times New Roman"/>
          <w:sz w:val="24"/>
          <w:szCs w:val="24"/>
        </w:rPr>
        <w:t>4</w:t>
      </w:r>
      <w:r w:rsidR="008D0C58" w:rsidRPr="008D0C58">
        <w:rPr>
          <w:rFonts w:ascii="Times New Roman" w:hAnsi="Times New Roman" w:cs="Times New Roman"/>
          <w:sz w:val="24"/>
          <w:szCs w:val="24"/>
        </w:rPr>
        <w:t xml:space="preserve"> </w:t>
      </w:r>
      <w:r w:rsidR="004A4DD7">
        <w:rPr>
          <w:rFonts w:ascii="Times New Roman" w:hAnsi="Times New Roman" w:cs="Times New Roman"/>
          <w:sz w:val="24"/>
          <w:szCs w:val="24"/>
        </w:rPr>
        <w:t>–</w:t>
      </w:r>
      <w:r w:rsidR="008D0C58" w:rsidRPr="008D0C58">
        <w:rPr>
          <w:rFonts w:ascii="Times New Roman" w:hAnsi="Times New Roman" w:cs="Times New Roman"/>
          <w:sz w:val="24"/>
          <w:szCs w:val="24"/>
        </w:rPr>
        <w:t xml:space="preserve"> </w:t>
      </w:r>
      <w:r w:rsidR="004A4DD7">
        <w:rPr>
          <w:rFonts w:ascii="Times New Roman" w:hAnsi="Times New Roman" w:cs="Times New Roman"/>
          <w:sz w:val="24"/>
          <w:szCs w:val="24"/>
        </w:rPr>
        <w:t>Blue/Grey Offset Printing Shop Towels/Wipes</w:t>
      </w:r>
    </w:p>
    <w:p w14:paraId="7E996227" w14:textId="77777777" w:rsidR="004A4DD7" w:rsidRDefault="004A4DD7">
      <w:pPr>
        <w:rPr>
          <w:rFonts w:ascii="Times New Roman" w:hAnsi="Times New Roman" w:cs="Times New Roman"/>
          <w:sz w:val="24"/>
          <w:szCs w:val="24"/>
        </w:rPr>
      </w:pPr>
    </w:p>
    <w:p w14:paraId="273B4AB9" w14:textId="33862D10" w:rsidR="008D0C58" w:rsidRPr="007A696F" w:rsidRDefault="008D0C58" w:rsidP="007A696F">
      <w:pPr>
        <w:rPr>
          <w:rFonts w:ascii="Times New Roman" w:hAnsi="Times New Roman" w:cs="Times New Roman"/>
        </w:rPr>
      </w:pPr>
      <w:r>
        <w:rPr>
          <w:rFonts w:ascii="Times New Roman" w:hAnsi="Times New Roman" w:cs="Times New Roman"/>
          <w:noProof/>
        </w:rPr>
        <w:lastRenderedPageBreak/>
        <w:drawing>
          <wp:inline distT="0" distB="0" distL="0" distR="0" wp14:anchorId="0693AE84" wp14:editId="68D86613">
            <wp:extent cx="2940655" cy="38169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8127" t="31936" r="27698" b="15326"/>
                    <a:stretch/>
                  </pic:blipFill>
                  <pic:spPr bwMode="auto">
                    <a:xfrm>
                      <a:off x="0" y="0"/>
                      <a:ext cx="2991190" cy="388251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5CD74A" wp14:editId="2E2A70B5">
            <wp:extent cx="2790643" cy="382772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14173" r="45186" b="29438"/>
                    <a:stretch/>
                  </pic:blipFill>
                  <pic:spPr bwMode="auto">
                    <a:xfrm>
                      <a:off x="0" y="0"/>
                      <a:ext cx="2804959" cy="3847358"/>
                    </a:xfrm>
                    <a:prstGeom prst="rect">
                      <a:avLst/>
                    </a:prstGeom>
                    <a:noFill/>
                    <a:ln>
                      <a:noFill/>
                    </a:ln>
                    <a:extLst>
                      <a:ext uri="{53640926-AAD7-44D8-BBD7-CCE9431645EC}">
                        <a14:shadowObscured xmlns:a14="http://schemas.microsoft.com/office/drawing/2010/main"/>
                      </a:ext>
                    </a:extLst>
                  </pic:spPr>
                </pic:pic>
              </a:graphicData>
            </a:graphic>
          </wp:inline>
        </w:drawing>
      </w:r>
    </w:p>
    <w:p w14:paraId="59A07BAC" w14:textId="77777777" w:rsidR="004A4DD7" w:rsidRDefault="004A4DD7" w:rsidP="004A4DD7">
      <w:pPr>
        <w:rPr>
          <w:rFonts w:ascii="Times New Roman" w:hAnsi="Times New Roman" w:cs="Times New Roman"/>
        </w:rPr>
      </w:pPr>
      <w:r w:rsidRPr="008D0C58">
        <w:rPr>
          <w:rFonts w:ascii="Times New Roman" w:hAnsi="Times New Roman" w:cs="Times New Roman"/>
          <w:b/>
          <w:bCs/>
          <w:sz w:val="24"/>
          <w:szCs w:val="24"/>
        </w:rPr>
        <w:t>5.1.</w:t>
      </w:r>
      <w:r>
        <w:rPr>
          <w:rFonts w:ascii="Times New Roman" w:hAnsi="Times New Roman" w:cs="Times New Roman"/>
          <w:b/>
          <w:bCs/>
          <w:sz w:val="24"/>
          <w:szCs w:val="24"/>
        </w:rPr>
        <w:t>6</w:t>
      </w:r>
      <w:r w:rsidRPr="008D0C58">
        <w:rPr>
          <w:rFonts w:ascii="Times New Roman" w:hAnsi="Times New Roman" w:cs="Times New Roman"/>
          <w:b/>
          <w:bCs/>
          <w:sz w:val="24"/>
          <w:szCs w:val="24"/>
        </w:rPr>
        <w:t xml:space="preserve"> - </w:t>
      </w:r>
      <w:r w:rsidRPr="008D0C58">
        <w:rPr>
          <w:rFonts w:ascii="Times New Roman" w:hAnsi="Times New Roman" w:cs="Times New Roman"/>
          <w:b/>
          <w:bCs/>
          <w:sz w:val="24"/>
          <w:szCs w:val="24"/>
          <w:u w:val="single"/>
        </w:rPr>
        <w:t>Gondolas</w:t>
      </w:r>
      <w:r w:rsidRPr="008D0C58">
        <w:rPr>
          <w:rFonts w:ascii="Times New Roman" w:hAnsi="Times New Roman" w:cs="Times New Roman"/>
          <w:sz w:val="24"/>
          <w:szCs w:val="24"/>
        </w:rPr>
        <w:t>. The contractor shall provide</w:t>
      </w:r>
      <w:r>
        <w:rPr>
          <w:rFonts w:ascii="Times New Roman" w:hAnsi="Times New Roman" w:cs="Times New Roman"/>
          <w:sz w:val="24"/>
          <w:szCs w:val="24"/>
        </w:rPr>
        <w:t xml:space="preserve"> at least</w:t>
      </w:r>
      <w:r w:rsidRPr="008D0C58">
        <w:rPr>
          <w:rFonts w:ascii="Times New Roman" w:hAnsi="Times New Roman" w:cs="Times New Roman"/>
          <w:sz w:val="24"/>
          <w:szCs w:val="24"/>
        </w:rPr>
        <w:t xml:space="preserve"> 10 individual plastic gondolas, 1.5 cu yd. or equal on wheels to hold clean towels,</w:t>
      </w:r>
      <w:r>
        <w:rPr>
          <w:rFonts w:ascii="Times New Roman" w:hAnsi="Times New Roman" w:cs="Times New Roman"/>
          <w:sz w:val="24"/>
          <w:szCs w:val="24"/>
        </w:rPr>
        <w:t xml:space="preserve"> and at least</w:t>
      </w:r>
      <w:r w:rsidRPr="008D0C58">
        <w:rPr>
          <w:rFonts w:ascii="Times New Roman" w:hAnsi="Times New Roman" w:cs="Times New Roman"/>
          <w:sz w:val="24"/>
          <w:szCs w:val="24"/>
        </w:rPr>
        <w:t xml:space="preserve"> 14 individual large laundry gondolas on wheels, 1.5 cu. yd. or equal to hold dirty bath towels in the main male and female locker rooms, Electro Machinist locker room, Ink Mill male and female locker rooms, Security Police male and female locker rooms, and the Waste Treatment Plant locker room. Placement of the gondolas for clean blue and red towels will be specified by the COR</w:t>
      </w:r>
      <w:r w:rsidRPr="007A696F">
        <w:rPr>
          <w:rFonts w:ascii="Times New Roman" w:hAnsi="Times New Roman" w:cs="Times New Roman"/>
        </w:rPr>
        <w:t>.</w:t>
      </w:r>
    </w:p>
    <w:p w14:paraId="789B68A6" w14:textId="77777777" w:rsidR="007A696F" w:rsidRDefault="007A696F" w:rsidP="007A696F">
      <w:pPr>
        <w:rPr>
          <w:rFonts w:ascii="Times New Roman" w:hAnsi="Times New Roman" w:cs="Times New Roman"/>
          <w:b/>
          <w:bCs/>
        </w:rPr>
      </w:pPr>
    </w:p>
    <w:p w14:paraId="1BC74239" w14:textId="77777777" w:rsidR="007A696F" w:rsidRDefault="007A696F" w:rsidP="007A696F">
      <w:pPr>
        <w:rPr>
          <w:rFonts w:ascii="Times New Roman" w:hAnsi="Times New Roman" w:cs="Times New Roman"/>
          <w:b/>
          <w:bCs/>
        </w:rPr>
      </w:pPr>
    </w:p>
    <w:p w14:paraId="427CB120" w14:textId="77777777" w:rsidR="007A696F" w:rsidRDefault="007A696F" w:rsidP="007A696F">
      <w:pPr>
        <w:rPr>
          <w:rFonts w:ascii="Times New Roman" w:hAnsi="Times New Roman" w:cs="Times New Roman"/>
          <w:b/>
          <w:bCs/>
        </w:rPr>
      </w:pPr>
    </w:p>
    <w:p w14:paraId="607CD232" w14:textId="77777777" w:rsidR="007A696F" w:rsidRDefault="007A696F" w:rsidP="007A696F">
      <w:pPr>
        <w:rPr>
          <w:rFonts w:ascii="Times New Roman" w:hAnsi="Times New Roman" w:cs="Times New Roman"/>
          <w:b/>
          <w:bCs/>
        </w:rPr>
      </w:pPr>
    </w:p>
    <w:p w14:paraId="0DE7CDE6" w14:textId="77777777" w:rsidR="007A696F" w:rsidRDefault="007A696F" w:rsidP="007A696F">
      <w:pPr>
        <w:rPr>
          <w:rFonts w:ascii="Times New Roman" w:hAnsi="Times New Roman" w:cs="Times New Roman"/>
          <w:b/>
          <w:bCs/>
        </w:rPr>
      </w:pPr>
    </w:p>
    <w:p w14:paraId="7F16341B" w14:textId="77777777" w:rsidR="007A696F" w:rsidRDefault="007A696F" w:rsidP="007A696F">
      <w:pPr>
        <w:rPr>
          <w:rFonts w:ascii="Times New Roman" w:hAnsi="Times New Roman" w:cs="Times New Roman"/>
          <w:b/>
          <w:bCs/>
        </w:rPr>
      </w:pPr>
    </w:p>
    <w:p w14:paraId="6F190902" w14:textId="77777777" w:rsidR="007A696F" w:rsidRDefault="007A696F" w:rsidP="007A696F">
      <w:pPr>
        <w:rPr>
          <w:rFonts w:ascii="Times New Roman" w:hAnsi="Times New Roman" w:cs="Times New Roman"/>
          <w:b/>
          <w:bCs/>
        </w:rPr>
      </w:pPr>
    </w:p>
    <w:p w14:paraId="552FCE11" w14:textId="77777777" w:rsidR="007A696F" w:rsidRDefault="007A696F" w:rsidP="007A696F">
      <w:pPr>
        <w:rPr>
          <w:rFonts w:ascii="Times New Roman" w:hAnsi="Times New Roman" w:cs="Times New Roman"/>
          <w:b/>
          <w:bCs/>
        </w:rPr>
      </w:pPr>
    </w:p>
    <w:p w14:paraId="1A484188" w14:textId="77777777" w:rsidR="007A696F" w:rsidRDefault="007A696F" w:rsidP="007A696F">
      <w:pPr>
        <w:rPr>
          <w:rFonts w:ascii="Times New Roman" w:hAnsi="Times New Roman" w:cs="Times New Roman"/>
          <w:b/>
          <w:bCs/>
        </w:rPr>
      </w:pPr>
    </w:p>
    <w:p w14:paraId="592AD98A" w14:textId="77777777" w:rsidR="007A696F" w:rsidRDefault="007A696F" w:rsidP="007A696F">
      <w:pPr>
        <w:rPr>
          <w:rFonts w:ascii="Times New Roman" w:hAnsi="Times New Roman" w:cs="Times New Roman"/>
          <w:b/>
          <w:bCs/>
        </w:rPr>
      </w:pPr>
    </w:p>
    <w:p w14:paraId="7E011A14" w14:textId="77777777" w:rsidR="007A696F" w:rsidRDefault="007A696F" w:rsidP="007A696F">
      <w:pPr>
        <w:rPr>
          <w:rFonts w:ascii="Times New Roman" w:hAnsi="Times New Roman" w:cs="Times New Roman"/>
          <w:b/>
          <w:bCs/>
        </w:rPr>
      </w:pPr>
    </w:p>
    <w:p w14:paraId="76C923E4" w14:textId="77777777" w:rsidR="007A696F" w:rsidRDefault="007A696F" w:rsidP="007A696F">
      <w:pPr>
        <w:rPr>
          <w:rFonts w:ascii="Times New Roman" w:hAnsi="Times New Roman" w:cs="Times New Roman"/>
          <w:b/>
          <w:bCs/>
        </w:rPr>
      </w:pPr>
    </w:p>
    <w:p w14:paraId="7063826F" w14:textId="73E80CBE" w:rsidR="008D0C58" w:rsidRDefault="008D0C58" w:rsidP="007A696F">
      <w:pPr>
        <w:rPr>
          <w:rFonts w:ascii="Times New Roman" w:hAnsi="Times New Roman" w:cs="Times New Roman"/>
          <w:sz w:val="24"/>
          <w:szCs w:val="24"/>
        </w:rPr>
      </w:pPr>
    </w:p>
    <w:p w14:paraId="05D94171" w14:textId="348FD868" w:rsidR="007A696F" w:rsidRPr="007A696F" w:rsidRDefault="007A696F" w:rsidP="007A696F">
      <w:pPr>
        <w:rPr>
          <w:rFonts w:ascii="Times New Roman" w:hAnsi="Times New Roman" w:cs="Times New Roman"/>
        </w:rPr>
      </w:pPr>
      <w:r w:rsidRPr="007A696F">
        <w:rPr>
          <w:rFonts w:ascii="Times New Roman" w:hAnsi="Times New Roman" w:cs="Times New Roman"/>
        </w:rPr>
        <w:t xml:space="preserve"> </w:t>
      </w:r>
      <w:r>
        <w:rPr>
          <w:rFonts w:ascii="Times New Roman" w:hAnsi="Times New Roman" w:cs="Times New Roman"/>
          <w:noProof/>
        </w:rPr>
        <w:drawing>
          <wp:inline distT="0" distB="0" distL="0" distR="0" wp14:anchorId="2B775F13" wp14:editId="218032A9">
            <wp:extent cx="3723665" cy="2789965"/>
            <wp:effectExtent l="0" t="9208" r="953" b="952"/>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766813" cy="2822294"/>
                    </a:xfrm>
                    <a:prstGeom prst="rect">
                      <a:avLst/>
                    </a:prstGeom>
                    <a:noFill/>
                    <a:ln>
                      <a:noFill/>
                    </a:ln>
                  </pic:spPr>
                </pic:pic>
              </a:graphicData>
            </a:graphic>
          </wp:inline>
        </w:drawing>
      </w:r>
      <w:r w:rsidR="008D0C58">
        <w:rPr>
          <w:rFonts w:ascii="Times New Roman" w:hAnsi="Times New Roman" w:cs="Times New Roman"/>
          <w:noProof/>
        </w:rPr>
        <w:drawing>
          <wp:inline distT="0" distB="0" distL="0" distR="0" wp14:anchorId="0D6DDFD5" wp14:editId="34BA4667">
            <wp:extent cx="3724995" cy="3029466"/>
            <wp:effectExtent l="508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98" t="5265" r="21880" b="16775"/>
                    <a:stretch/>
                  </pic:blipFill>
                  <pic:spPr bwMode="auto">
                    <a:xfrm rot="5400000">
                      <a:off x="0" y="0"/>
                      <a:ext cx="3737208" cy="3039399"/>
                    </a:xfrm>
                    <a:prstGeom prst="rect">
                      <a:avLst/>
                    </a:prstGeom>
                    <a:noFill/>
                    <a:ln>
                      <a:noFill/>
                    </a:ln>
                    <a:extLst>
                      <a:ext uri="{53640926-AAD7-44D8-BBD7-CCE9431645EC}">
                        <a14:shadowObscured xmlns:a14="http://schemas.microsoft.com/office/drawing/2010/main"/>
                      </a:ext>
                    </a:extLst>
                  </pic:spPr>
                </pic:pic>
              </a:graphicData>
            </a:graphic>
          </wp:inline>
        </w:drawing>
      </w:r>
    </w:p>
    <w:p w14:paraId="6CBE1318" w14:textId="41371BF6" w:rsidR="007A696F" w:rsidRPr="007A696F" w:rsidRDefault="004A4DD7">
      <w:pPr>
        <w:rPr>
          <w:rFonts w:ascii="Times New Roman" w:hAnsi="Times New Roman" w:cs="Times New Roman"/>
          <w:sz w:val="24"/>
          <w:szCs w:val="24"/>
        </w:rPr>
      </w:pPr>
      <w:r w:rsidRPr="008D0C58">
        <w:rPr>
          <w:rFonts w:ascii="Times New Roman" w:hAnsi="Times New Roman" w:cs="Times New Roman"/>
          <w:b/>
          <w:bCs/>
          <w:sz w:val="24"/>
          <w:szCs w:val="24"/>
        </w:rPr>
        <w:t>5.1.</w:t>
      </w:r>
      <w:r>
        <w:rPr>
          <w:rFonts w:ascii="Times New Roman" w:hAnsi="Times New Roman" w:cs="Times New Roman"/>
          <w:b/>
          <w:bCs/>
          <w:sz w:val="24"/>
          <w:szCs w:val="24"/>
        </w:rPr>
        <w:t>7</w:t>
      </w:r>
      <w:r w:rsidRPr="008D0C58">
        <w:rPr>
          <w:rFonts w:ascii="Times New Roman" w:hAnsi="Times New Roman" w:cs="Times New Roman"/>
          <w:b/>
          <w:bCs/>
          <w:sz w:val="24"/>
          <w:szCs w:val="24"/>
        </w:rPr>
        <w:t xml:space="preserve"> - </w:t>
      </w:r>
      <w:r w:rsidRPr="008D0C58">
        <w:rPr>
          <w:rFonts w:ascii="Times New Roman" w:hAnsi="Times New Roman" w:cs="Times New Roman"/>
          <w:b/>
          <w:bCs/>
          <w:sz w:val="24"/>
          <w:szCs w:val="24"/>
          <w:u w:val="single"/>
        </w:rPr>
        <w:t>Plastic Drums/Barrels</w:t>
      </w:r>
      <w:r w:rsidRPr="008D0C58">
        <w:rPr>
          <w:rFonts w:ascii="Times New Roman" w:hAnsi="Times New Roman" w:cs="Times New Roman"/>
          <w:b/>
          <w:bCs/>
          <w:sz w:val="24"/>
          <w:szCs w:val="24"/>
        </w:rPr>
        <w:t>.</w:t>
      </w:r>
      <w:r w:rsidRPr="008D0C58">
        <w:rPr>
          <w:rFonts w:ascii="Times New Roman" w:hAnsi="Times New Roman" w:cs="Times New Roman"/>
          <w:sz w:val="24"/>
          <w:szCs w:val="24"/>
        </w:rPr>
        <w:t xml:space="preserve">  The contractor shall provide </w:t>
      </w:r>
      <w:r>
        <w:rPr>
          <w:rFonts w:ascii="Times New Roman" w:hAnsi="Times New Roman" w:cs="Times New Roman"/>
          <w:sz w:val="24"/>
          <w:szCs w:val="24"/>
        </w:rPr>
        <w:t xml:space="preserve">at least </w:t>
      </w:r>
      <w:r w:rsidRPr="008D0C58">
        <w:rPr>
          <w:rFonts w:ascii="Times New Roman" w:hAnsi="Times New Roman" w:cs="Times New Roman"/>
          <w:sz w:val="24"/>
          <w:szCs w:val="24"/>
        </w:rPr>
        <w:t>50 individual</w:t>
      </w:r>
      <w:r>
        <w:rPr>
          <w:rFonts w:ascii="Times New Roman" w:hAnsi="Times New Roman" w:cs="Times New Roman"/>
          <w:sz w:val="24"/>
          <w:szCs w:val="24"/>
        </w:rPr>
        <w:t>,</w:t>
      </w:r>
      <w:r w:rsidRPr="008D0C58">
        <w:rPr>
          <w:rFonts w:ascii="Times New Roman" w:hAnsi="Times New Roman" w:cs="Times New Roman"/>
          <w:sz w:val="24"/>
          <w:szCs w:val="24"/>
        </w:rPr>
        <w:t xml:space="preserve"> 55-gallon plastic drums with lids that twist to lock to hold soiled production rags, i.e., ink wipes, ink towels. </w:t>
      </w:r>
      <w:r>
        <w:rPr>
          <w:rFonts w:ascii="Times New Roman" w:hAnsi="Times New Roman" w:cs="Times New Roman"/>
          <w:sz w:val="24"/>
          <w:szCs w:val="24"/>
        </w:rPr>
        <w:t xml:space="preserve">The towels are spun in a centrifuge prior to being stored in dirty laundry to remove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excess liquid. </w:t>
      </w:r>
      <w:r w:rsidRPr="008D0C58">
        <w:rPr>
          <w:rFonts w:ascii="Times New Roman" w:hAnsi="Times New Roman" w:cs="Times New Roman"/>
          <w:sz w:val="24"/>
          <w:szCs w:val="24"/>
        </w:rPr>
        <w:t>10 individual plastic 1.5 cu yd. or equivalent gondolas on wheels to hold return laundered towels.</w:t>
      </w:r>
      <w:r w:rsidRPr="008D0C58" w:rsidDel="00BD79DF">
        <w:rPr>
          <w:rFonts w:ascii="Times New Roman" w:hAnsi="Times New Roman" w:cs="Times New Roman"/>
          <w:sz w:val="24"/>
          <w:szCs w:val="24"/>
        </w:rPr>
        <w:t xml:space="preserve"> Placement of the above items will be specified by the COR.</w:t>
      </w:r>
    </w:p>
    <w:sectPr w:rsidR="007A696F" w:rsidRPr="007A6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CE"/>
    <w:rsid w:val="00111ACE"/>
    <w:rsid w:val="001C3AF5"/>
    <w:rsid w:val="004A4DD7"/>
    <w:rsid w:val="006F2863"/>
    <w:rsid w:val="00744842"/>
    <w:rsid w:val="007A696F"/>
    <w:rsid w:val="00851BE5"/>
    <w:rsid w:val="008D0C58"/>
    <w:rsid w:val="00BA0D78"/>
    <w:rsid w:val="00BF5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F7ED"/>
  <w15:chartTrackingRefBased/>
  <w15:docId w15:val="{953939FE-4372-46ED-83D2-45B098D2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695">
      <w:bodyDiv w:val="1"/>
      <w:marLeft w:val="0"/>
      <w:marRight w:val="0"/>
      <w:marTop w:val="0"/>
      <w:marBottom w:val="0"/>
      <w:divBdr>
        <w:top w:val="none" w:sz="0" w:space="0" w:color="auto"/>
        <w:left w:val="none" w:sz="0" w:space="0" w:color="auto"/>
        <w:bottom w:val="none" w:sz="0" w:space="0" w:color="auto"/>
        <w:right w:val="none" w:sz="0" w:space="0" w:color="auto"/>
      </w:divBdr>
    </w:div>
    <w:div w:id="137438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F63A7DC3-23BF-49F8-B32D-E0A1EB0AE032" TargetMode="External"/><Relationship Id="rId13" Type="http://schemas.openxmlformats.org/officeDocument/2006/relationships/image" Target="cid:C007BCF8-4C8A-47E5-9472-0351EE1716A3" TargetMode="External"/><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FA345FBC-E56C-4C1C-B941-62D987117B38" TargetMode="External"/><Relationship Id="rId5" Type="http://schemas.openxmlformats.org/officeDocument/2006/relationships/settings" Target="settings.xml"/><Relationship Id="rId15" Type="http://schemas.openxmlformats.org/officeDocument/2006/relationships/image" Target="cid:B28A2512-10D6-4DA3-8F70-5151D2BAECBA" TargetMode="Externa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824D17DF44CA449F504B505BD2DF96" ma:contentTypeVersion="35" ma:contentTypeDescription="Create a new document." ma:contentTypeScope="" ma:versionID="cd94abb8c1a8f0f14ac82abed4a24b83">
  <xsd:schema xmlns:xsd="http://www.w3.org/2001/XMLSchema" xmlns:xs="http://www.w3.org/2001/XMLSchema" xmlns:p="http://schemas.microsoft.com/office/2006/metadata/properties" xmlns:ns2="f7a3effe-06f5-47cd-a24a-dacdda70efab" xmlns:ns3="62de2448-72ae-45e8-8096-77a0d1283734" targetNamespace="http://schemas.microsoft.com/office/2006/metadata/properties" ma:root="true" ma:fieldsID="bf50a6833b16eb24e1344595f663273b" ns2:_="" ns3:_="">
    <xsd:import namespace="f7a3effe-06f5-47cd-a24a-dacdda70efab"/>
    <xsd:import namespace="62de2448-72ae-45e8-8096-77a0d1283734"/>
    <xsd:element name="properties">
      <xsd:complexType>
        <xsd:sequence>
          <xsd:element name="documentManagement">
            <xsd:complexType>
              <xsd:all>
                <xsd:element ref="ns2:Status" minOccurs="0"/>
                <xsd:element ref="ns2:ConfigItem" minOccurs="0"/>
                <xsd:element ref="ns2:Cabinet" minOccurs="0"/>
                <xsd:element ref="ns2:Tab" minOccurs="0"/>
                <xsd:element ref="ns2:Misc" minOccurs="0"/>
                <xsd:element ref="ns2:MiscType" minOccurs="0"/>
                <xsd:element ref="ns2:Comments" minOccurs="0"/>
                <xsd:element ref="ns2:New_x0020_Cabinet_x0020_Document" minOccurs="0"/>
                <xsd:element ref="ns2:Parent" minOccurs="0"/>
                <xsd:element ref="ns2:DocumentApproval" minOccurs="0"/>
                <xsd:element ref="ns2:NewDocument" minOccurs="0"/>
                <xsd:element ref="ns2:is4z" minOccurs="0"/>
                <xsd:element ref="ns2:Update_x0020_Last_x0020_ItemID" minOccurs="0"/>
                <xsd:element ref="ns2:CO" minOccurs="0"/>
                <xsd:element ref="ns2:CS" minOccurs="0"/>
                <xsd:element ref="ns2:Cabinet_x003a_Title" minOccurs="0"/>
                <xsd:element ref="ns2:Cabinet_x003a_SolicitationNumber" minOccurs="0"/>
                <xsd:element ref="ns2:Cabinet_x003a_ContractNumber" minOccurs="0"/>
                <xsd:element ref="ns2:Cabinet_x003a_DisplayName" minOccurs="0"/>
                <xsd:element ref="ns2:Cabinet_x003a_ParentIDV" minOccurs="0"/>
                <xsd:element ref="ns2:COR" minOccurs="0"/>
                <xsd:element ref="ns2:MissingCabinet" minOccurs="0"/>
                <xsd:element ref="ns2:Contrac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COR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3effe-06f5-47cd-a24a-dacdda70efab" elementFormDefault="qualified">
    <xsd:import namespace="http://schemas.microsoft.com/office/2006/documentManagement/types"/>
    <xsd:import namespace="http://schemas.microsoft.com/office/infopath/2007/PartnerControls"/>
    <xsd:element name="Status" ma:index="8" nillable="true" ma:displayName="Status" ma:default="Pending" ma:format="Dropdown" ma:indexed="true" ma:internalName="Status" ma:readOnly="false">
      <xsd:simpleType>
        <xsd:restriction base="dms:Choice">
          <xsd:enumeration value="Pending"/>
          <xsd:enumeration value="Waiting for Approval"/>
          <xsd:enumeration value="Approved"/>
          <xsd:enumeration value="Rejected"/>
          <xsd:enumeration value="N/A"/>
        </xsd:restriction>
      </xsd:simpleType>
    </xsd:element>
    <xsd:element name="ConfigItem" ma:index="9" nillable="true" ma:displayName="ConfigItem" ma:indexed="true" ma:list="{cd08a917-12de-4fb4-82c9-1b72e581c255}" ma:internalName="ConfigItem" ma:readOnly="false" ma:showField="Title">
      <xsd:simpleType>
        <xsd:restriction base="dms:Lookup"/>
      </xsd:simpleType>
    </xsd:element>
    <xsd:element name="Cabinet" ma:index="10" nillable="true" ma:displayName="Cabinet" ma:indexed="true" ma:list="{22d6399b-c63b-4262-b6fd-3833b1046758}" ma:internalName="Cabinet" ma:readOnly="false" ma:showField="ID">
      <xsd:simpleType>
        <xsd:restriction base="dms:Lookup"/>
      </xsd:simpleType>
    </xsd:element>
    <xsd:element name="Tab" ma:index="11" nillable="true" ma:displayName="Tab" ma:description="Tab" ma:indexed="true" ma:list="{6a409d60-1003-4d43-94be-bb22e66d2a01}" ma:internalName="Tab" ma:readOnly="false" ma:showField="Title">
      <xsd:simpleType>
        <xsd:restriction base="dms:Lookup"/>
      </xsd:simpleType>
    </xsd:element>
    <xsd:element name="Misc" ma:index="12" nillable="true" ma:displayName="Misc" ma:default="0" ma:indexed="true" ma:internalName="Misc" ma:readOnly="false">
      <xsd:simpleType>
        <xsd:restriction base="dms:Boolean"/>
      </xsd:simpleType>
    </xsd:element>
    <xsd:element name="MiscType" ma:index="13" nillable="true" ma:displayName="MiscType" ma:format="Dropdown" ma:indexed="true" ma:internalName="MiscType" ma:readOnly="false">
      <xsd:simpleType>
        <xsd:restriction base="dms:Choice">
          <xsd:enumeration value="Email"/>
          <xsd:enumeration value="Memo"/>
          <xsd:enumeration value="Other"/>
        </xsd:restriction>
      </xsd:simpleType>
    </xsd:element>
    <xsd:element name="Comments" ma:index="14" nillable="true" ma:displayName="Comments" ma:internalName="Comments" ma:readOnly="false">
      <xsd:simpleType>
        <xsd:restriction base="dms:Note">
          <xsd:maxLength value="255"/>
        </xsd:restriction>
      </xsd:simpleType>
    </xsd:element>
    <xsd:element name="New_x0020_Cabinet_x0020_Document" ma:index="15" nillable="true" ma:displayName="New Cabinet Document" ma:format="Hyperlink" ma:internalName="New_x0020_Cabinet_x0020_Documen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arent" ma:index="16" nillable="true" ma:displayName="Parent" ma:indexed="true" ma:internalName="Parent" ma:readOnly="false">
      <xsd:simpleType>
        <xsd:restriction base="dms:Text"/>
      </xsd:simpleType>
    </xsd:element>
    <xsd:element name="DocumentApproval" ma:index="17" nillable="true" ma:displayName="DocumentApproval" ma:format="Hyperlink" ma:internalName="DocumentApprova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NewDocument" ma:index="18" nillable="true" ma:displayName="NewDocument" ma:default="1" ma:indexed="true" ma:internalName="NewDocument" ma:readOnly="false">
      <xsd:simpleType>
        <xsd:restriction base="dms:Boolean"/>
      </xsd:simpleType>
    </xsd:element>
    <xsd:element name="is4z" ma:index="19" nillable="true" ma:displayName="Number" ma:internalName="is4z" ma:readOnly="false" ma:percentage="FALSE">
      <xsd:simpleType>
        <xsd:restriction base="dms:Number"/>
      </xsd:simpleType>
    </xsd:element>
    <xsd:element name="Update_x0020_Last_x0020_ItemID" ma:index="20" nillable="true" ma:displayName="Update Last ItemID" ma:format="Hyperlink" ma:internalName="Update_x0020_Last_x0020_ItemI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O" ma:index="21" nillable="true" ma:displayName="COName" ma:list="UserInfo" ma:SharePointGroup="0" ma:internalName="C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S" ma:index="22" nillable="true" ma:displayName="CSName" ma:list="UserInfo" ma:SharePointGroup="0" ma:internalName="C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binet_x003a_Title" ma:index="23" nillable="true" ma:displayName="Cabinet:Title" ma:list="{22d6399b-c63b-4262-b6fd-3833b1046758}" ma:internalName="Cabinet_x003a_Title" ma:readOnly="false" ma:showField="Title">
      <xsd:simpleType>
        <xsd:restriction base="dms:Lookup"/>
      </xsd:simpleType>
    </xsd:element>
    <xsd:element name="Cabinet_x003a_SolicitationNumber" ma:index="24" nillable="true" ma:displayName="Cabinet:SolicitationNumber" ma:list="{22d6399b-c63b-4262-b6fd-3833b1046758}" ma:internalName="Cabinet_x003a_SolicitationNumber" ma:readOnly="false" ma:showField="SolicitationNumber">
      <xsd:simpleType>
        <xsd:restriction base="dms:Lookup"/>
      </xsd:simpleType>
    </xsd:element>
    <xsd:element name="Cabinet_x003a_ContractNumber" ma:index="25" nillable="true" ma:displayName="Cabinet:ContractNumber" ma:list="{22d6399b-c63b-4262-b6fd-3833b1046758}" ma:internalName="Cabinet_x003a_ContractNumber" ma:readOnly="false" ma:showField="ContractNumber">
      <xsd:simpleType>
        <xsd:restriction base="dms:Lookup"/>
      </xsd:simpleType>
    </xsd:element>
    <xsd:element name="Cabinet_x003a_DisplayName" ma:index="26" nillable="true" ma:displayName="Cabinet:DisplayName" ma:list="{22d6399b-c63b-4262-b6fd-3833b1046758}" ma:internalName="Cabinet_x003a_DisplayName" ma:readOnly="false" ma:showField="DisplayName">
      <xsd:simpleType>
        <xsd:restriction base="dms:Lookup"/>
      </xsd:simpleType>
    </xsd:element>
    <xsd:element name="Cabinet_x003a_ParentIDV" ma:index="27" nillable="true" ma:displayName="Cabinet:ParentIDV" ma:list="{22d6399b-c63b-4262-b6fd-3833b1046758}" ma:internalName="Cabinet_x003a_ParentIDV" ma:readOnly="false" ma:showField="ParentIDV">
      <xsd:simpleType>
        <xsd:restriction base="dms:Lookup"/>
      </xsd:simpleType>
    </xsd:element>
    <xsd:element name="COR" ma:index="28" nillable="true" ma:displayName="COR" ma:list="UserInfo" ma:internalName="C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issingCabinet" ma:index="29" nillable="true" ma:displayName="MissingCabinet" ma:internalName="MissingCabinet" ma:readOnly="false">
      <xsd:simpleType>
        <xsd:restriction base="dms:Text">
          <xsd:maxLength value="255"/>
        </xsd:restriction>
      </xsd:simpleType>
    </xsd:element>
    <xsd:element name="ContractType" ma:index="30" nillable="true" ma:displayName="ContractType" ma:internalName="ContractType" ma:readOnly="false">
      <xsd:simpleType>
        <xsd:restriction base="dms:Text">
          <xsd:maxLength value="255"/>
        </xsd:restriction>
      </xsd:simpleType>
    </xsd:element>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DateTaken" ma:index="34" nillable="true" ma:displayName="MediaServiceDateTaken" ma:hidden="true" ma:indexed="true" ma:internalName="MediaServiceDateTaken"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de5f878c-368d-4ee9-9519-c31c616292eb" ma:termSetId="09814cd3-568e-fe90-9814-8d621ff8fb84" ma:anchorId="fba54fb3-c3e1-fe81-a776-ca4b69148c4d" ma:open="true" ma:isKeyword="false">
      <xsd:complexType>
        <xsd:sequence>
          <xsd:element ref="pc:Terms" minOccurs="0" maxOccurs="1"/>
        </xsd:sequence>
      </xsd:complexType>
    </xsd:element>
    <xsd:element name="MediaServiceOCR" ma:index="38" nillable="true" ma:displayName="Extracted Text" ma:internalName="MediaServiceOCR" ma:readOnly="true">
      <xsd:simpleType>
        <xsd:restriction base="dms:Note">
          <xsd:maxLength value="255"/>
        </xsd:restriction>
      </xsd:simpleType>
    </xsd:element>
    <xsd:element name="MediaServiceGenerationTime" ma:index="39" nillable="true" ma:displayName="MediaServiceGenerationTime" ma:hidden="true" ma:internalName="MediaServiceGenerationTime" ma:readOnly="true">
      <xsd:simpleType>
        <xsd:restriction base="dms:Text"/>
      </xsd:simpleType>
    </xsd:element>
    <xsd:element name="MediaServiceEventHashCode" ma:index="40" nillable="true" ma:displayName="MediaServiceEventHashCode" ma:hidden="true" ma:internalName="MediaServiceEventHashCode" ma:readOnly="true">
      <xsd:simpleType>
        <xsd:restriction base="dms:Text"/>
      </xsd:simpleType>
    </xsd:element>
    <xsd:element name="MediaServiceLocation" ma:index="41" nillable="true" ma:displayName="Location" ma:indexed="true" ma:internalName="MediaServiceLocation" ma:readOnly="true">
      <xsd:simpleType>
        <xsd:restriction base="dms:Text"/>
      </xsd:simpleType>
    </xsd:element>
    <xsd:element name="CORName" ma:index="42" nillable="true" ma:displayName="CORName" ma:internalName="CORNam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de2448-72ae-45e8-8096-77a0d1283734" elementFormDefault="qualified">
    <xsd:import namespace="http://schemas.microsoft.com/office/2006/documentManagement/types"/>
    <xsd:import namespace="http://schemas.microsoft.com/office/infopath/2007/PartnerControls"/>
    <xsd:element name="TaxCatchAll" ma:index="37" nillable="true" ma:displayName="Taxonomy Catch All Column" ma:hidden="true" ma:list="{275b38d9-7b79-40b3-aa5e-dd9789e935c6}" ma:internalName="TaxCatchAll" ma:showField="CatchAllData" ma:web="62de2448-72ae-45e8-8096-77a0d12837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nfigItem xmlns="f7a3effe-06f5-47cd-a24a-dacdda70efab" xsi:nil="true"/>
    <Cabinet xmlns="f7a3effe-06f5-47cd-a24a-dacdda70efab">4165</Cabinet>
    <DocumentApproval xmlns="f7a3effe-06f5-47cd-a24a-dacdda70efab">
      <Url xsi:nil="true"/>
      <Description xsi:nil="true"/>
    </DocumentApproval>
    <Tab xmlns="f7a3effe-06f5-47cd-a24a-dacdda70efab">2</Tab>
    <MiscType xmlns="f7a3effe-06f5-47cd-a24a-dacdda70efab">Other</MiscType>
    <is4z xmlns="f7a3effe-06f5-47cd-a24a-dacdda70efab" xsi:nil="true"/>
    <Misc xmlns="f7a3effe-06f5-47cd-a24a-dacdda70efab">true</Misc>
    <New_x0020_Cabinet_x0020_Document xmlns="f7a3effe-06f5-47cd-a24a-dacdda70efab">
      <Url xsi:nil="true"/>
      <Description xsi:nil="true"/>
    </New_x0020_Cabinet_x0020_Document>
    <Parent xmlns="f7a3effe-06f5-47cd-a24a-dacdda70efab" xsi:nil="true"/>
    <Status xmlns="f7a3effe-06f5-47cd-a24a-dacdda70efab">Pending</Status>
    <Comments xmlns="f7a3effe-06f5-47cd-a24a-dacdda70efab" xsi:nil="true"/>
    <NewDocument xmlns="f7a3effe-06f5-47cd-a24a-dacdda70efab">true</NewDocument>
    <CO xmlns="f7a3effe-06f5-47cd-a24a-dacdda70efab">
      <UserInfo>
        <DisplayName>Boggs, Jeremy</DisplayName>
        <AccountId>21</AccountId>
        <AccountType/>
      </UserInfo>
    </CO>
    <MissingCabinet xmlns="f7a3effe-06f5-47cd-a24a-dacdda70efab" xsi:nil="true"/>
    <CS xmlns="f7a3effe-06f5-47cd-a24a-dacdda70efab">
      <UserInfo>
        <DisplayName>Dillon, Ariel</DisplayName>
        <AccountId>28</AccountId>
        <AccountType/>
      </UserInfo>
    </CS>
    <ContractType xmlns="f7a3effe-06f5-47cd-a24a-dacdda70efab">IDV/BPA</ContractType>
    <Update_x0020_Last_x0020_ItemID xmlns="f7a3effe-06f5-47cd-a24a-dacdda70efab">
      <Url xsi:nil="true"/>
      <Description xsi:nil="true"/>
    </Update_x0020_Last_x0020_ItemID>
    <COR xmlns="f7a3effe-06f5-47cd-a24a-dacdda70efab">
      <UserInfo>
        <DisplayName/>
        <AccountId xsi:nil="true"/>
        <AccountType/>
      </UserInfo>
    </COR>
    <Cabinet_x003a_DisplayName xmlns="f7a3effe-06f5-47cd-a24a-dacdda70efab" xsi:nil="true"/>
    <Cabinet_x003a_ParentIDV xmlns="f7a3effe-06f5-47cd-a24a-dacdda70efab" xsi:nil="true"/>
    <Cabinet_x003a_SolicitationNumber xmlns="f7a3effe-06f5-47cd-a24a-dacdda70efab" xsi:nil="true"/>
    <Cabinet_x003a_Title xmlns="f7a3effe-06f5-47cd-a24a-dacdda70efab" xsi:nil="true"/>
    <lcf76f155ced4ddcb4097134ff3c332f xmlns="f7a3effe-06f5-47cd-a24a-dacdda70efab">
      <Terms xmlns="http://schemas.microsoft.com/office/infopath/2007/PartnerControls"/>
    </lcf76f155ced4ddcb4097134ff3c332f>
    <TaxCatchAll xmlns="62de2448-72ae-45e8-8096-77a0d1283734" xsi:nil="true"/>
    <Cabinet_x003a_ContractNumber xmlns="f7a3effe-06f5-47cd-a24a-dacdda70efab" xsi:nil="true"/>
    <CORName xmlns="f7a3effe-06f5-47cd-a24a-dacdda70ef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80DD25-27F3-4A60-8E30-88B532060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a3effe-06f5-47cd-a24a-dacdda70efab"/>
    <ds:schemaRef ds:uri="62de2448-72ae-45e8-8096-77a0d12837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B5842B-0BA5-41EE-A84A-3B928AD6CBDF}">
  <ds:schemaRefs>
    <ds:schemaRef ds:uri="http://schemas.microsoft.com/office/2006/metadata/properties"/>
    <ds:schemaRef ds:uri="http://schemas.microsoft.com/office/infopath/2007/PartnerControls"/>
    <ds:schemaRef ds:uri="f7a3effe-06f5-47cd-a24a-dacdda70efab"/>
    <ds:schemaRef ds:uri="62de2448-72ae-45e8-8096-77a0d1283734"/>
  </ds:schemaRefs>
</ds:datastoreItem>
</file>

<file path=customXml/itemProps3.xml><?xml version="1.0" encoding="utf-8"?>
<ds:datastoreItem xmlns:ds="http://schemas.openxmlformats.org/officeDocument/2006/customXml" ds:itemID="{7566837D-EDB5-4B90-BFAB-DA78E2127B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235</Words>
  <Characters>1316</Characters>
  <Application>Microsoft Office Word</Application>
  <DocSecurity>0</DocSecurity>
  <Lines>20</Lines>
  <Paragraphs>4</Paragraphs>
  <ScaleCrop>false</ScaleCrop>
  <HeadingPairs>
    <vt:vector size="2" baseType="variant">
      <vt:variant>
        <vt:lpstr>Title</vt:lpstr>
      </vt:variant>
      <vt:variant>
        <vt:i4>1</vt:i4>
      </vt:variant>
    </vt:vector>
  </HeadingPairs>
  <TitlesOfParts>
    <vt:vector size="1" baseType="lpstr">
      <vt:lpstr>Attachment 2  Pictures.docx</vt:lpstr>
    </vt:vector>
  </TitlesOfParts>
  <Company>BEP</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2  Pictures.docx</dc:title>
  <dc:subject/>
  <dc:creator>Featherston Jr., Milton</dc:creator>
  <cp:keywords/>
  <dc:description/>
  <cp:lastModifiedBy>Lawrence, Terry</cp:lastModifiedBy>
  <cp:revision>2</cp:revision>
  <dcterms:created xsi:type="dcterms:W3CDTF">2025-11-20T18:25:00Z</dcterms:created>
  <dcterms:modified xsi:type="dcterms:W3CDTF">2025-11-20T18:25:00Z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0x01010025824D17DF44CA449F504B505BD2DF96</vt:lpwstr>
  </property>
  <property fmtid="{D5CDD505-2E9C-101B-9397-08002B2CF9AE}" pid="3" name="Order">
    <vt:r8>20105200</vt:r8>
  </property>
</Properties>
</file>