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2F4887" w14:textId="77777777" w:rsidR="002236B4" w:rsidRPr="00783E0A" w:rsidRDefault="002236B4" w:rsidP="002236B4">
      <w:pPr>
        <w:spacing w:before="240" w:after="120"/>
        <w:rPr>
          <w:rFonts w:ascii="Arial" w:hAnsi="Arial" w:cs="Arial"/>
          <w:b/>
          <w:bCs/>
          <w:sz w:val="22"/>
          <w:szCs w:val="22"/>
        </w:rPr>
      </w:pPr>
      <w:r w:rsidRPr="00783E0A">
        <w:rPr>
          <w:rFonts w:ascii="Arial" w:hAnsi="Arial" w:cs="Arial"/>
          <w:b/>
          <w:bCs/>
          <w:sz w:val="22"/>
          <w:szCs w:val="22"/>
        </w:rPr>
        <w:t>The contractor will be evaluated in accordance with the following:</w:t>
      </w:r>
    </w:p>
    <w:p w14:paraId="51FE2BCC" w14:textId="77777777" w:rsidR="002236B4" w:rsidRPr="00783E0A" w:rsidRDefault="002236B4" w:rsidP="002236B4">
      <w:pPr>
        <w:pStyle w:val="ListParagraph"/>
        <w:numPr>
          <w:ilvl w:val="1"/>
          <w:numId w:val="2"/>
        </w:numPr>
        <w:spacing w:before="120" w:after="120"/>
        <w:ind w:left="360" w:hanging="360"/>
        <w:rPr>
          <w:rFonts w:ascii="Arial" w:hAnsi="Arial" w:cs="Arial"/>
          <w:b/>
          <w:caps/>
          <w:sz w:val="22"/>
          <w:szCs w:val="22"/>
        </w:rPr>
      </w:pPr>
      <w:r w:rsidRPr="00783E0A">
        <w:rPr>
          <w:rFonts w:ascii="Arial" w:hAnsi="Arial" w:cs="Arial"/>
          <w:b/>
          <w:caps/>
          <w:sz w:val="22"/>
          <w:szCs w:val="22"/>
        </w:rPr>
        <w:t>PURPOSE</w:t>
      </w:r>
    </w:p>
    <w:p w14:paraId="1EE31943" w14:textId="77777777" w:rsidR="002236B4" w:rsidRPr="00783E0A" w:rsidRDefault="002236B4" w:rsidP="002236B4">
      <w:pPr>
        <w:spacing w:before="120" w:after="120"/>
        <w:rPr>
          <w:rFonts w:ascii="Arial" w:hAnsi="Arial" w:cs="Arial"/>
          <w:sz w:val="22"/>
          <w:szCs w:val="22"/>
        </w:rPr>
      </w:pPr>
      <w:r w:rsidRPr="00783E0A">
        <w:rPr>
          <w:rFonts w:ascii="Arial" w:hAnsi="Arial" w:cs="Arial"/>
          <w:sz w:val="22"/>
          <w:szCs w:val="22"/>
        </w:rPr>
        <w:t>This Quality Assurance Surveillance Plan (QASP) provides a systematic method to evaluate performance for the stated contract.  This QASP explains the following:</w:t>
      </w:r>
    </w:p>
    <w:p w14:paraId="094CE540" w14:textId="77777777" w:rsidR="002236B4" w:rsidRPr="00783E0A" w:rsidRDefault="002236B4" w:rsidP="002236B4">
      <w:pPr>
        <w:numPr>
          <w:ilvl w:val="0"/>
          <w:numId w:val="1"/>
        </w:numPr>
        <w:spacing w:before="120" w:after="120"/>
        <w:rPr>
          <w:rFonts w:ascii="Arial" w:hAnsi="Arial" w:cs="Arial"/>
          <w:sz w:val="22"/>
          <w:szCs w:val="22"/>
        </w:rPr>
      </w:pPr>
      <w:r w:rsidRPr="00783E0A">
        <w:rPr>
          <w:rFonts w:ascii="Arial" w:hAnsi="Arial" w:cs="Arial"/>
          <w:sz w:val="22"/>
          <w:szCs w:val="22"/>
        </w:rPr>
        <w:t>What will be monitored?</w:t>
      </w:r>
    </w:p>
    <w:p w14:paraId="66038DC8" w14:textId="77777777" w:rsidR="002236B4" w:rsidRPr="00783E0A" w:rsidRDefault="002236B4" w:rsidP="002236B4">
      <w:pPr>
        <w:numPr>
          <w:ilvl w:val="0"/>
          <w:numId w:val="1"/>
        </w:numPr>
        <w:spacing w:before="120" w:after="120"/>
        <w:rPr>
          <w:rFonts w:ascii="Arial" w:hAnsi="Arial" w:cs="Arial"/>
          <w:sz w:val="22"/>
          <w:szCs w:val="22"/>
        </w:rPr>
      </w:pPr>
      <w:r w:rsidRPr="00783E0A">
        <w:rPr>
          <w:rFonts w:ascii="Arial" w:hAnsi="Arial" w:cs="Arial"/>
          <w:sz w:val="22"/>
          <w:szCs w:val="22"/>
        </w:rPr>
        <w:t xml:space="preserve">How </w:t>
      </w:r>
      <w:r>
        <w:rPr>
          <w:rFonts w:ascii="Arial" w:hAnsi="Arial" w:cs="Arial"/>
          <w:sz w:val="22"/>
          <w:szCs w:val="22"/>
        </w:rPr>
        <w:t xml:space="preserve">will </w:t>
      </w:r>
      <w:r w:rsidRPr="00783E0A">
        <w:rPr>
          <w:rFonts w:ascii="Arial" w:hAnsi="Arial" w:cs="Arial"/>
          <w:sz w:val="22"/>
          <w:szCs w:val="22"/>
        </w:rPr>
        <w:t>monitoring take place</w:t>
      </w:r>
      <w:r>
        <w:rPr>
          <w:rFonts w:ascii="Arial" w:hAnsi="Arial" w:cs="Arial"/>
          <w:sz w:val="22"/>
          <w:szCs w:val="22"/>
        </w:rPr>
        <w:t>?</w:t>
      </w:r>
    </w:p>
    <w:p w14:paraId="31632113" w14:textId="77777777" w:rsidR="002236B4" w:rsidRPr="00783E0A" w:rsidRDefault="002236B4" w:rsidP="002236B4">
      <w:pPr>
        <w:numPr>
          <w:ilvl w:val="0"/>
          <w:numId w:val="1"/>
        </w:numPr>
        <w:spacing w:before="120" w:after="120"/>
        <w:rPr>
          <w:rFonts w:ascii="Arial" w:hAnsi="Arial" w:cs="Arial"/>
          <w:sz w:val="22"/>
          <w:szCs w:val="22"/>
        </w:rPr>
      </w:pPr>
      <w:r w:rsidRPr="00783E0A">
        <w:rPr>
          <w:rFonts w:ascii="Arial" w:hAnsi="Arial" w:cs="Arial"/>
          <w:sz w:val="22"/>
          <w:szCs w:val="22"/>
        </w:rPr>
        <w:t>Who will conduct the monitoring?</w:t>
      </w:r>
    </w:p>
    <w:p w14:paraId="42F8B390" w14:textId="77777777" w:rsidR="002236B4" w:rsidRPr="00783E0A" w:rsidRDefault="002236B4" w:rsidP="002236B4">
      <w:pPr>
        <w:numPr>
          <w:ilvl w:val="0"/>
          <w:numId w:val="1"/>
        </w:numPr>
        <w:spacing w:before="120" w:after="120"/>
        <w:rPr>
          <w:rFonts w:ascii="Arial" w:hAnsi="Arial" w:cs="Arial"/>
          <w:sz w:val="22"/>
          <w:szCs w:val="22"/>
        </w:rPr>
      </w:pPr>
      <w:r w:rsidRPr="00783E0A">
        <w:rPr>
          <w:rFonts w:ascii="Arial" w:hAnsi="Arial" w:cs="Arial"/>
          <w:sz w:val="22"/>
          <w:szCs w:val="22"/>
        </w:rPr>
        <w:t xml:space="preserve">How </w:t>
      </w:r>
      <w:r>
        <w:rPr>
          <w:rFonts w:ascii="Arial" w:hAnsi="Arial" w:cs="Arial"/>
          <w:sz w:val="22"/>
          <w:szCs w:val="22"/>
        </w:rPr>
        <w:t xml:space="preserve">will </w:t>
      </w:r>
      <w:r w:rsidRPr="00783E0A">
        <w:rPr>
          <w:rFonts w:ascii="Arial" w:hAnsi="Arial" w:cs="Arial"/>
          <w:sz w:val="22"/>
          <w:szCs w:val="22"/>
        </w:rPr>
        <w:t xml:space="preserve">monitoring efforts and </w:t>
      </w:r>
      <w:proofErr w:type="gramStart"/>
      <w:r w:rsidRPr="00783E0A">
        <w:rPr>
          <w:rFonts w:ascii="Arial" w:hAnsi="Arial" w:cs="Arial"/>
          <w:sz w:val="22"/>
          <w:szCs w:val="22"/>
        </w:rPr>
        <w:t>results will</w:t>
      </w:r>
      <w:proofErr w:type="gramEnd"/>
      <w:r w:rsidRPr="00783E0A">
        <w:rPr>
          <w:rFonts w:ascii="Arial" w:hAnsi="Arial" w:cs="Arial"/>
          <w:sz w:val="22"/>
          <w:szCs w:val="22"/>
        </w:rPr>
        <w:t xml:space="preserve"> be documented</w:t>
      </w:r>
      <w:r>
        <w:rPr>
          <w:rFonts w:ascii="Arial" w:hAnsi="Arial" w:cs="Arial"/>
          <w:sz w:val="22"/>
          <w:szCs w:val="22"/>
        </w:rPr>
        <w:t>?</w:t>
      </w:r>
    </w:p>
    <w:p w14:paraId="5A0D7719" w14:textId="77777777" w:rsidR="002236B4" w:rsidRPr="00783E0A" w:rsidRDefault="002236B4" w:rsidP="002236B4">
      <w:pPr>
        <w:spacing w:before="120" w:after="120"/>
        <w:rPr>
          <w:rFonts w:ascii="Arial" w:hAnsi="Arial" w:cs="Arial"/>
          <w:sz w:val="22"/>
          <w:szCs w:val="22"/>
        </w:rPr>
      </w:pPr>
      <w:r w:rsidRPr="00783E0A">
        <w:rPr>
          <w:rFonts w:ascii="Arial" w:hAnsi="Arial" w:cs="Arial"/>
          <w:sz w:val="22"/>
          <w:szCs w:val="22"/>
        </w:rPr>
        <w:t>This QASP does not detail how the contractor accomplishes the work.  Rather, the QASP is created with the premise that the contractor is responsible for management and quality control actions to meet the terms of the contract.  It is the Government’s responsibility to be objective, fair, and consistent in evaluating performance.</w:t>
      </w:r>
    </w:p>
    <w:p w14:paraId="519EE77A" w14:textId="77777777" w:rsidR="002236B4" w:rsidRPr="00783E0A" w:rsidRDefault="002236B4" w:rsidP="002236B4">
      <w:pPr>
        <w:spacing w:before="120" w:after="120"/>
        <w:rPr>
          <w:rFonts w:ascii="Arial" w:hAnsi="Arial" w:cs="Arial"/>
          <w:sz w:val="22"/>
          <w:szCs w:val="22"/>
        </w:rPr>
      </w:pPr>
      <w:r w:rsidRPr="00783E0A">
        <w:rPr>
          <w:rFonts w:ascii="Arial" w:hAnsi="Arial" w:cs="Arial"/>
          <w:sz w:val="22"/>
          <w:szCs w:val="22"/>
        </w:rPr>
        <w:t>This QASP is a “living document” and the Government may review and revise it on a regular basis.  However, the Government shall coordinate changes with the contractor through contract modification.  Copies of the original QASP and revisions shall be provided to the contractor and Government officials implementing surveillance activities.</w:t>
      </w:r>
    </w:p>
    <w:p w14:paraId="582314A7" w14:textId="77777777" w:rsidR="002236B4" w:rsidRPr="00783E0A" w:rsidRDefault="002236B4" w:rsidP="002236B4">
      <w:pPr>
        <w:pStyle w:val="ListParagraph"/>
        <w:numPr>
          <w:ilvl w:val="1"/>
          <w:numId w:val="2"/>
        </w:numPr>
        <w:spacing w:before="120" w:after="120"/>
        <w:ind w:left="360" w:hanging="360"/>
        <w:rPr>
          <w:rFonts w:ascii="Arial" w:hAnsi="Arial" w:cs="Arial"/>
          <w:b/>
          <w:caps/>
          <w:sz w:val="22"/>
          <w:szCs w:val="22"/>
        </w:rPr>
      </w:pPr>
      <w:r w:rsidRPr="00783E0A">
        <w:rPr>
          <w:rFonts w:ascii="Arial" w:hAnsi="Arial" w:cs="Arial"/>
          <w:b/>
          <w:caps/>
          <w:sz w:val="22"/>
          <w:szCs w:val="22"/>
        </w:rPr>
        <w:t>Government Roles and Responsibilities</w:t>
      </w:r>
    </w:p>
    <w:p w14:paraId="54DC22A2" w14:textId="77777777" w:rsidR="002236B4" w:rsidRPr="00783E0A" w:rsidRDefault="002236B4" w:rsidP="002236B4">
      <w:pPr>
        <w:spacing w:before="120" w:after="120"/>
        <w:rPr>
          <w:rFonts w:ascii="Arial" w:hAnsi="Arial" w:cs="Arial"/>
          <w:sz w:val="22"/>
          <w:szCs w:val="22"/>
        </w:rPr>
      </w:pPr>
      <w:r w:rsidRPr="00783E0A">
        <w:rPr>
          <w:rFonts w:ascii="Arial" w:hAnsi="Arial" w:cs="Arial"/>
          <w:sz w:val="22"/>
          <w:szCs w:val="22"/>
        </w:rPr>
        <w:t>The following personnel shall oversee and coordinate surveillance activities.</w:t>
      </w:r>
    </w:p>
    <w:p w14:paraId="1C298422" w14:textId="77777777" w:rsidR="002236B4" w:rsidRPr="00783E0A" w:rsidRDefault="002236B4" w:rsidP="002236B4">
      <w:pPr>
        <w:pStyle w:val="ListParagraph"/>
        <w:numPr>
          <w:ilvl w:val="0"/>
          <w:numId w:val="3"/>
        </w:numPr>
        <w:tabs>
          <w:tab w:val="left" w:pos="360"/>
        </w:tabs>
        <w:autoSpaceDE w:val="0"/>
        <w:autoSpaceDN w:val="0"/>
        <w:adjustRightInd w:val="0"/>
        <w:spacing w:before="120" w:after="120"/>
        <w:rPr>
          <w:rFonts w:ascii="Arial" w:hAnsi="Arial" w:cs="Arial"/>
          <w:sz w:val="22"/>
          <w:szCs w:val="22"/>
        </w:rPr>
      </w:pPr>
      <w:r w:rsidRPr="00783E0A">
        <w:rPr>
          <w:rFonts w:ascii="Arial" w:hAnsi="Arial" w:cs="Arial"/>
          <w:bCs/>
          <w:sz w:val="22"/>
          <w:szCs w:val="22"/>
        </w:rPr>
        <w:t>Contracting Officer (CO)</w:t>
      </w:r>
      <w:r w:rsidRPr="00783E0A">
        <w:rPr>
          <w:rFonts w:ascii="Arial" w:hAnsi="Arial" w:cs="Arial"/>
          <w:sz w:val="22"/>
          <w:szCs w:val="22"/>
        </w:rPr>
        <w:t xml:space="preserve"> – The CO shall ensure performance of all necessary actions for effective contracting, ensure compliance with the contract terms, and shall safeguard the interests of the United States in the contractual relationship.  The CO shall also </w:t>
      </w:r>
      <w:proofErr w:type="gramStart"/>
      <w:r w:rsidRPr="00783E0A">
        <w:rPr>
          <w:rFonts w:ascii="Arial" w:hAnsi="Arial" w:cs="Arial"/>
          <w:sz w:val="22"/>
          <w:szCs w:val="22"/>
        </w:rPr>
        <w:t>assure</w:t>
      </w:r>
      <w:proofErr w:type="gramEnd"/>
      <w:r w:rsidRPr="00783E0A">
        <w:rPr>
          <w:rFonts w:ascii="Arial" w:hAnsi="Arial" w:cs="Arial"/>
          <w:sz w:val="22"/>
          <w:szCs w:val="22"/>
        </w:rPr>
        <w:t xml:space="preserve"> that the contractor receives impartial, fair, and equitable treatment under this contract. The CO is ultimately responsible for the final determination of the adequacy of the contractor’s performance.</w:t>
      </w:r>
    </w:p>
    <w:p w14:paraId="7FBED9AD" w14:textId="5DEAD7F7" w:rsidR="002236B4" w:rsidRPr="00783E0A" w:rsidRDefault="002236B4" w:rsidP="002236B4">
      <w:pPr>
        <w:autoSpaceDE w:val="0"/>
        <w:autoSpaceDN w:val="0"/>
        <w:adjustRightInd w:val="0"/>
        <w:spacing w:before="120" w:after="120"/>
        <w:ind w:left="720"/>
        <w:rPr>
          <w:rFonts w:ascii="Arial" w:hAnsi="Arial" w:cs="Arial"/>
          <w:bCs/>
          <w:sz w:val="22"/>
          <w:szCs w:val="22"/>
        </w:rPr>
      </w:pPr>
      <w:r w:rsidRPr="00783E0A">
        <w:rPr>
          <w:rFonts w:ascii="Arial" w:hAnsi="Arial" w:cs="Arial"/>
          <w:bCs/>
          <w:sz w:val="22"/>
          <w:szCs w:val="22"/>
        </w:rPr>
        <w:t xml:space="preserve">Assigned CO:  </w:t>
      </w:r>
    </w:p>
    <w:p w14:paraId="57B1AD12" w14:textId="6BC156F4" w:rsidR="002236B4" w:rsidRPr="00783E0A" w:rsidRDefault="002236B4" w:rsidP="002236B4">
      <w:pPr>
        <w:autoSpaceDE w:val="0"/>
        <w:autoSpaceDN w:val="0"/>
        <w:adjustRightInd w:val="0"/>
        <w:spacing w:before="120" w:after="120"/>
        <w:ind w:left="720"/>
        <w:rPr>
          <w:rFonts w:ascii="Arial" w:hAnsi="Arial" w:cs="Arial"/>
          <w:bCs/>
          <w:sz w:val="22"/>
          <w:szCs w:val="22"/>
        </w:rPr>
      </w:pPr>
      <w:r w:rsidRPr="00783E0A">
        <w:rPr>
          <w:rFonts w:ascii="Arial" w:hAnsi="Arial" w:cs="Arial"/>
          <w:bCs/>
          <w:sz w:val="22"/>
          <w:szCs w:val="22"/>
        </w:rPr>
        <w:t xml:space="preserve">Organization or </w:t>
      </w:r>
      <w:r w:rsidRPr="00FA48E3">
        <w:rPr>
          <w:rFonts w:ascii="Arial" w:hAnsi="Arial" w:cs="Arial"/>
          <w:bCs/>
          <w:sz w:val="22"/>
          <w:szCs w:val="22"/>
        </w:rPr>
        <w:t>Agency</w:t>
      </w:r>
      <w:proofErr w:type="gramStart"/>
      <w:r w:rsidRPr="00FA48E3">
        <w:rPr>
          <w:rFonts w:ascii="Arial" w:hAnsi="Arial" w:cs="Arial"/>
          <w:bCs/>
          <w:sz w:val="22"/>
          <w:szCs w:val="22"/>
        </w:rPr>
        <w:t xml:space="preserve">:  </w:t>
      </w:r>
      <w:r w:rsidR="00FA48E3" w:rsidRPr="00FA48E3">
        <w:rPr>
          <w:rFonts w:ascii="Arial" w:hAnsi="Arial" w:cs="Arial"/>
          <w:bCs/>
          <w:sz w:val="22"/>
          <w:szCs w:val="22"/>
        </w:rPr>
        <w:t>VHA</w:t>
      </w:r>
      <w:proofErr w:type="gramEnd"/>
      <w:r w:rsidR="00FA48E3" w:rsidRPr="00FA48E3">
        <w:rPr>
          <w:rFonts w:ascii="Arial" w:hAnsi="Arial" w:cs="Arial"/>
          <w:bCs/>
          <w:sz w:val="22"/>
          <w:szCs w:val="22"/>
        </w:rPr>
        <w:t xml:space="preserve"> NCO19</w:t>
      </w:r>
      <w:r w:rsidRPr="00FA48E3">
        <w:rPr>
          <w:rFonts w:ascii="Arial" w:hAnsi="Arial" w:cs="Arial"/>
          <w:bCs/>
          <w:sz w:val="22"/>
          <w:szCs w:val="22"/>
        </w:rPr>
        <w:t xml:space="preserve">  </w:t>
      </w:r>
    </w:p>
    <w:p w14:paraId="564962AE" w14:textId="77777777" w:rsidR="002236B4" w:rsidRPr="00783E0A" w:rsidRDefault="002236B4" w:rsidP="002236B4">
      <w:pPr>
        <w:pStyle w:val="ListParagraph"/>
        <w:numPr>
          <w:ilvl w:val="0"/>
          <w:numId w:val="3"/>
        </w:numPr>
        <w:tabs>
          <w:tab w:val="left" w:pos="360"/>
        </w:tabs>
        <w:autoSpaceDE w:val="0"/>
        <w:autoSpaceDN w:val="0"/>
        <w:adjustRightInd w:val="0"/>
        <w:spacing w:before="120" w:after="120"/>
        <w:rPr>
          <w:rFonts w:ascii="Arial" w:hAnsi="Arial" w:cs="Arial"/>
          <w:sz w:val="22"/>
          <w:szCs w:val="22"/>
        </w:rPr>
      </w:pPr>
      <w:r w:rsidRPr="00783E0A">
        <w:rPr>
          <w:rFonts w:ascii="Arial" w:hAnsi="Arial" w:cs="Arial"/>
          <w:bCs/>
          <w:sz w:val="22"/>
          <w:szCs w:val="22"/>
        </w:rPr>
        <w:t xml:space="preserve">Contracting Officer’s Representative (COR) </w:t>
      </w:r>
      <w:r w:rsidRPr="00783E0A">
        <w:rPr>
          <w:rFonts w:ascii="Arial" w:hAnsi="Arial" w:cs="Arial"/>
          <w:sz w:val="22"/>
          <w:szCs w:val="22"/>
        </w:rPr>
        <w:t>– The COR is responsible for technical administration of the contract and shall assure proper Government surveillance of the contractor’s performance. The COR shall keep a quality assurance file.  The COR is not empowered to make any contractual commitments or to authorize any contractual changes on the Government’s behalf.</w:t>
      </w:r>
    </w:p>
    <w:p w14:paraId="585B9091" w14:textId="7331CC71" w:rsidR="002236B4" w:rsidRPr="00783E0A" w:rsidRDefault="002236B4" w:rsidP="002236B4">
      <w:pPr>
        <w:autoSpaceDE w:val="0"/>
        <w:autoSpaceDN w:val="0"/>
        <w:adjustRightInd w:val="0"/>
        <w:spacing w:before="120" w:after="120"/>
        <w:ind w:left="720"/>
        <w:rPr>
          <w:rFonts w:ascii="Arial" w:hAnsi="Arial" w:cs="Arial"/>
          <w:bCs/>
          <w:sz w:val="22"/>
          <w:szCs w:val="22"/>
        </w:rPr>
      </w:pPr>
      <w:r w:rsidRPr="00783E0A">
        <w:rPr>
          <w:rFonts w:ascii="Arial" w:hAnsi="Arial" w:cs="Arial"/>
          <w:bCs/>
          <w:sz w:val="22"/>
          <w:szCs w:val="22"/>
        </w:rPr>
        <w:t xml:space="preserve">Assigned COR: </w:t>
      </w:r>
    </w:p>
    <w:p w14:paraId="4BC5DEF8" w14:textId="20864918" w:rsidR="002236B4" w:rsidRPr="00783E0A" w:rsidRDefault="002236B4" w:rsidP="002236B4">
      <w:pPr>
        <w:autoSpaceDE w:val="0"/>
        <w:autoSpaceDN w:val="0"/>
        <w:adjustRightInd w:val="0"/>
        <w:spacing w:before="120" w:after="120"/>
        <w:ind w:left="720"/>
        <w:rPr>
          <w:rFonts w:ascii="Arial" w:hAnsi="Arial" w:cs="Arial"/>
          <w:bCs/>
          <w:sz w:val="22"/>
          <w:szCs w:val="22"/>
        </w:rPr>
      </w:pPr>
      <w:r w:rsidRPr="00783E0A">
        <w:rPr>
          <w:rFonts w:ascii="Arial" w:hAnsi="Arial" w:cs="Arial"/>
          <w:bCs/>
          <w:sz w:val="22"/>
          <w:szCs w:val="22"/>
        </w:rPr>
        <w:t xml:space="preserve">Organization or Agency: </w:t>
      </w:r>
      <w:r w:rsidR="00FA48E3" w:rsidRPr="00FA48E3">
        <w:rPr>
          <w:rFonts w:ascii="Arial" w:hAnsi="Arial" w:cs="Arial"/>
          <w:bCs/>
          <w:sz w:val="22"/>
          <w:szCs w:val="22"/>
        </w:rPr>
        <w:t xml:space="preserve">VHA NCO19  </w:t>
      </w:r>
    </w:p>
    <w:p w14:paraId="0107B733" w14:textId="77777777" w:rsidR="002236B4" w:rsidRPr="00783E0A" w:rsidRDefault="002236B4" w:rsidP="002236B4">
      <w:pPr>
        <w:pStyle w:val="ListParagraph"/>
        <w:numPr>
          <w:ilvl w:val="1"/>
          <w:numId w:val="2"/>
        </w:numPr>
        <w:spacing w:before="120" w:after="120"/>
        <w:ind w:left="360" w:hanging="360"/>
        <w:rPr>
          <w:rFonts w:ascii="Arial" w:hAnsi="Arial" w:cs="Arial"/>
          <w:b/>
          <w:caps/>
          <w:sz w:val="22"/>
          <w:szCs w:val="22"/>
        </w:rPr>
      </w:pPr>
      <w:r w:rsidRPr="00783E0A">
        <w:rPr>
          <w:rFonts w:ascii="Arial" w:hAnsi="Arial" w:cs="Arial"/>
          <w:b/>
          <w:caps/>
          <w:sz w:val="22"/>
          <w:szCs w:val="22"/>
        </w:rPr>
        <w:t>Contractor Representatives</w:t>
      </w:r>
    </w:p>
    <w:p w14:paraId="200BD09C" w14:textId="77777777" w:rsidR="002236B4" w:rsidRPr="00783E0A" w:rsidRDefault="002236B4" w:rsidP="002236B4">
      <w:pPr>
        <w:autoSpaceDE w:val="0"/>
        <w:autoSpaceDN w:val="0"/>
        <w:adjustRightInd w:val="0"/>
        <w:spacing w:before="120" w:after="120"/>
        <w:rPr>
          <w:rFonts w:ascii="Arial" w:hAnsi="Arial" w:cs="Arial"/>
          <w:bCs/>
          <w:sz w:val="22"/>
          <w:szCs w:val="22"/>
        </w:rPr>
      </w:pPr>
      <w:r w:rsidRPr="00783E0A">
        <w:rPr>
          <w:rFonts w:ascii="Arial" w:hAnsi="Arial" w:cs="Arial"/>
          <w:bCs/>
          <w:sz w:val="22"/>
          <w:szCs w:val="22"/>
        </w:rPr>
        <w:t>The following employee(s) of the contractor serve as the contractor’s program manager(s) for this contract.</w:t>
      </w:r>
    </w:p>
    <w:p w14:paraId="004EA32E" w14:textId="77777777" w:rsidR="002236B4" w:rsidRPr="00CC701E" w:rsidRDefault="002236B4" w:rsidP="002236B4">
      <w:pPr>
        <w:rPr>
          <w:rFonts w:ascii="Arial" w:hAnsi="Arial" w:cs="Arial"/>
          <w:sz w:val="22"/>
          <w:szCs w:val="22"/>
        </w:rPr>
      </w:pPr>
      <w:r w:rsidRPr="00CD4DBA">
        <w:rPr>
          <w:rFonts w:ascii="Arial" w:hAnsi="Arial" w:cs="Arial"/>
          <w:sz w:val="22"/>
          <w:szCs w:val="22"/>
        </w:rPr>
        <w:t>Primary</w:t>
      </w:r>
      <w:r>
        <w:rPr>
          <w:rFonts w:ascii="Arial" w:hAnsi="Arial" w:cs="Arial"/>
          <w:sz w:val="22"/>
          <w:szCs w:val="22"/>
        </w:rPr>
        <w:t xml:space="preserve"> Program Manager</w:t>
      </w:r>
      <w:r w:rsidRPr="00CD4DBA">
        <w:rPr>
          <w:rFonts w:ascii="Arial" w:hAnsi="Arial" w:cs="Arial"/>
          <w:sz w:val="22"/>
          <w:szCs w:val="22"/>
        </w:rPr>
        <w:t>:</w:t>
      </w:r>
    </w:p>
    <w:p w14:paraId="63D6C4A8" w14:textId="77777777" w:rsidR="002236B4" w:rsidRPr="00FA48E3" w:rsidRDefault="002236B4" w:rsidP="002236B4">
      <w:pPr>
        <w:rPr>
          <w:rFonts w:ascii="Arial" w:hAnsi="Arial" w:cs="Arial"/>
          <w:sz w:val="22"/>
          <w:szCs w:val="22"/>
        </w:rPr>
      </w:pPr>
      <w:r w:rsidRPr="00FA48E3">
        <w:rPr>
          <w:rFonts w:ascii="Arial" w:hAnsi="Arial" w:cs="Arial"/>
          <w:sz w:val="22"/>
          <w:szCs w:val="22"/>
        </w:rPr>
        <w:t>__________________________________________________</w:t>
      </w:r>
    </w:p>
    <w:p w14:paraId="41435848" w14:textId="77777777" w:rsidR="002236B4" w:rsidRPr="00FA48E3" w:rsidRDefault="002236B4" w:rsidP="002236B4">
      <w:pPr>
        <w:rPr>
          <w:rFonts w:ascii="Arial" w:hAnsi="Arial" w:cs="Arial"/>
          <w:sz w:val="22"/>
          <w:szCs w:val="22"/>
        </w:rPr>
      </w:pPr>
      <w:r w:rsidRPr="00FA48E3">
        <w:rPr>
          <w:rFonts w:ascii="Arial" w:hAnsi="Arial" w:cs="Arial"/>
          <w:sz w:val="22"/>
          <w:szCs w:val="22"/>
        </w:rPr>
        <w:t xml:space="preserve">Alternate Program Manager: </w:t>
      </w:r>
    </w:p>
    <w:p w14:paraId="4F9E9A45" w14:textId="77777777" w:rsidR="002236B4" w:rsidRDefault="002236B4" w:rsidP="002236B4">
      <w:pPr>
        <w:rPr>
          <w:rFonts w:ascii="Arial" w:hAnsi="Arial" w:cs="Arial"/>
          <w:sz w:val="22"/>
          <w:szCs w:val="22"/>
        </w:rPr>
      </w:pPr>
      <w:r w:rsidRPr="00FA48E3">
        <w:rPr>
          <w:rFonts w:ascii="Arial" w:hAnsi="Arial" w:cs="Arial"/>
          <w:sz w:val="22"/>
          <w:szCs w:val="22"/>
        </w:rPr>
        <w:t>__________________________________________________</w:t>
      </w:r>
    </w:p>
    <w:p w14:paraId="12913A49" w14:textId="77777777" w:rsidR="002236B4" w:rsidRPr="00783E0A" w:rsidRDefault="002236B4" w:rsidP="002236B4">
      <w:pPr>
        <w:pStyle w:val="ListParagraph"/>
        <w:numPr>
          <w:ilvl w:val="1"/>
          <w:numId w:val="2"/>
        </w:numPr>
        <w:spacing w:before="120" w:after="120"/>
        <w:ind w:left="360" w:hanging="360"/>
        <w:rPr>
          <w:rFonts w:ascii="Arial" w:hAnsi="Arial" w:cs="Arial"/>
          <w:b/>
          <w:caps/>
          <w:sz w:val="22"/>
          <w:szCs w:val="22"/>
        </w:rPr>
      </w:pPr>
      <w:r w:rsidRPr="00783E0A">
        <w:rPr>
          <w:rFonts w:ascii="Arial" w:hAnsi="Arial" w:cs="Arial"/>
          <w:b/>
          <w:caps/>
          <w:sz w:val="22"/>
          <w:szCs w:val="22"/>
        </w:rPr>
        <w:lastRenderedPageBreak/>
        <w:t>Performance Standards</w:t>
      </w:r>
    </w:p>
    <w:p w14:paraId="6875C79A" w14:textId="77777777" w:rsidR="002236B4" w:rsidRPr="00783E0A" w:rsidRDefault="002236B4" w:rsidP="002236B4">
      <w:pPr>
        <w:pStyle w:val="BodyText"/>
        <w:widowControl w:val="0"/>
        <w:tabs>
          <w:tab w:val="left" w:pos="-720"/>
        </w:tabs>
        <w:suppressAutoHyphens/>
        <w:overflowPunct w:val="0"/>
        <w:autoSpaceDE w:val="0"/>
        <w:autoSpaceDN w:val="0"/>
        <w:adjustRightInd w:val="0"/>
        <w:spacing w:before="120" w:after="120"/>
        <w:rPr>
          <w:rFonts w:cs="Arial"/>
          <w:bCs/>
          <w:sz w:val="22"/>
          <w:szCs w:val="22"/>
        </w:rPr>
      </w:pPr>
      <w:r w:rsidRPr="00783E0A">
        <w:rPr>
          <w:rFonts w:cs="Arial"/>
          <w:b/>
          <w:sz w:val="22"/>
          <w:szCs w:val="22"/>
        </w:rPr>
        <w:t>The contractor is responsible for performance of ALL terms and conditions of the contract.</w:t>
      </w:r>
      <w:r w:rsidRPr="00783E0A">
        <w:rPr>
          <w:rFonts w:cs="Arial"/>
          <w:sz w:val="22"/>
          <w:szCs w:val="22"/>
        </w:rPr>
        <w:t xml:space="preserve"> CORs will provide contract progress reports quarterly to the CO reflecting performance on this plan and all other aspects of the resultant contract. The performance standards outlined in this QASP shall be used to determine the level of contractor performance in the elements defined. </w:t>
      </w:r>
      <w:r w:rsidRPr="00783E0A">
        <w:rPr>
          <w:rFonts w:cs="Arial"/>
          <w:bCs/>
          <w:sz w:val="22"/>
          <w:szCs w:val="22"/>
        </w:rPr>
        <w:t>Performance standards define desired services.  The Government performs surveillance to determine the level of Contractor performance to these standards.</w:t>
      </w:r>
    </w:p>
    <w:p w14:paraId="09774AEC" w14:textId="77777777" w:rsidR="002236B4" w:rsidRPr="00783E0A" w:rsidRDefault="002236B4" w:rsidP="002236B4">
      <w:pPr>
        <w:spacing w:before="120" w:after="120"/>
        <w:ind w:right="330"/>
        <w:rPr>
          <w:rFonts w:ascii="Arial" w:hAnsi="Arial" w:cs="Arial"/>
          <w:bCs/>
          <w:sz w:val="22"/>
          <w:szCs w:val="22"/>
        </w:rPr>
      </w:pPr>
      <w:r w:rsidRPr="00783E0A">
        <w:rPr>
          <w:rFonts w:ascii="Arial" w:hAnsi="Arial" w:cs="Arial"/>
          <w:bCs/>
          <w:sz w:val="22"/>
          <w:szCs w:val="22"/>
        </w:rPr>
        <w:t xml:space="preserve">The Performance Requirements are listed below in Section 6.  The Government shall use these standards to determine contractor performance </w:t>
      </w:r>
      <w:proofErr w:type="gramStart"/>
      <w:r w:rsidRPr="00783E0A">
        <w:rPr>
          <w:rFonts w:ascii="Arial" w:hAnsi="Arial" w:cs="Arial"/>
          <w:bCs/>
          <w:sz w:val="22"/>
          <w:szCs w:val="22"/>
        </w:rPr>
        <w:t>and shall</w:t>
      </w:r>
      <w:proofErr w:type="gramEnd"/>
      <w:r w:rsidRPr="00783E0A">
        <w:rPr>
          <w:rFonts w:ascii="Arial" w:hAnsi="Arial" w:cs="Arial"/>
          <w:bCs/>
          <w:sz w:val="22"/>
          <w:szCs w:val="22"/>
        </w:rPr>
        <w:t xml:space="preserve"> compare contractor performance to the standard and assign a rating. At the end of the performance period, these ratings will be used, in part, to establish the past performance of the contractor on the contract.</w:t>
      </w:r>
    </w:p>
    <w:p w14:paraId="4081E965" w14:textId="77777777" w:rsidR="002236B4" w:rsidRDefault="002236B4" w:rsidP="002236B4">
      <w:pPr>
        <w:pStyle w:val="ListParagraph"/>
        <w:numPr>
          <w:ilvl w:val="1"/>
          <w:numId w:val="2"/>
        </w:numPr>
        <w:spacing w:before="120" w:after="120"/>
        <w:ind w:left="360" w:hanging="360"/>
        <w:rPr>
          <w:rFonts w:ascii="Arial" w:hAnsi="Arial" w:cs="Arial"/>
          <w:b/>
          <w:caps/>
          <w:sz w:val="22"/>
          <w:szCs w:val="22"/>
        </w:rPr>
      </w:pPr>
      <w:r w:rsidRPr="00783E0A">
        <w:rPr>
          <w:rFonts w:ascii="Arial" w:hAnsi="Arial" w:cs="Arial"/>
          <w:b/>
          <w:caps/>
          <w:sz w:val="22"/>
          <w:szCs w:val="22"/>
        </w:rPr>
        <w:t xml:space="preserve">Methods of QA Surveillance </w:t>
      </w:r>
    </w:p>
    <w:p w14:paraId="52E3A13B" w14:textId="77777777" w:rsidR="002236B4" w:rsidRPr="00AF0219" w:rsidRDefault="002236B4" w:rsidP="002236B4">
      <w:pPr>
        <w:spacing w:before="120" w:after="120"/>
        <w:rPr>
          <w:rFonts w:ascii="Arial" w:hAnsi="Arial" w:cs="Arial"/>
          <w:b/>
          <w:caps/>
          <w:sz w:val="22"/>
          <w:szCs w:val="22"/>
        </w:rPr>
      </w:pPr>
      <w:r w:rsidRPr="00AF0219">
        <w:rPr>
          <w:rFonts w:ascii="Arial" w:hAnsi="Arial" w:cs="Arial"/>
          <w:sz w:val="22"/>
          <w:szCs w:val="22"/>
        </w:rPr>
        <w:t xml:space="preserve">Various methods exist to monitor performance.  The COR shall use the surveillance methods listed below in the administration of this QASP. </w:t>
      </w:r>
    </w:p>
    <w:p w14:paraId="01AD3099" w14:textId="757DEEAE" w:rsidR="002236B4" w:rsidRPr="00AF0219" w:rsidRDefault="002236B4" w:rsidP="002236B4">
      <w:pPr>
        <w:pStyle w:val="ListParagraph"/>
        <w:numPr>
          <w:ilvl w:val="0"/>
          <w:numId w:val="4"/>
        </w:numPr>
        <w:spacing w:before="120" w:after="120"/>
        <w:rPr>
          <w:rFonts w:ascii="Arial" w:hAnsi="Arial" w:cs="Arial"/>
          <w:sz w:val="22"/>
          <w:szCs w:val="22"/>
        </w:rPr>
      </w:pPr>
      <w:r w:rsidRPr="00AF0219">
        <w:rPr>
          <w:rFonts w:ascii="Arial" w:hAnsi="Arial" w:cs="Arial"/>
          <w:sz w:val="22"/>
          <w:szCs w:val="22"/>
        </w:rPr>
        <w:t xml:space="preserve">DIRECT OBSERVATION.  100% surveillance: </w:t>
      </w:r>
    </w:p>
    <w:p w14:paraId="6C2E2117" w14:textId="519FFB33" w:rsidR="002236B4" w:rsidRPr="00AF0219" w:rsidRDefault="002236B4" w:rsidP="002236B4">
      <w:pPr>
        <w:pStyle w:val="ListParagraph"/>
        <w:numPr>
          <w:ilvl w:val="0"/>
          <w:numId w:val="4"/>
        </w:numPr>
        <w:spacing w:before="120" w:after="120"/>
        <w:rPr>
          <w:rFonts w:ascii="Arial" w:hAnsi="Arial" w:cs="Arial"/>
          <w:sz w:val="22"/>
          <w:szCs w:val="22"/>
        </w:rPr>
      </w:pPr>
      <w:r w:rsidRPr="00AF0219">
        <w:rPr>
          <w:rFonts w:ascii="Arial" w:hAnsi="Arial" w:cs="Arial"/>
          <w:sz w:val="22"/>
          <w:szCs w:val="22"/>
        </w:rPr>
        <w:t xml:space="preserve">PERIODIC INSPECTION. Inspections scheduled and reported quarterly per COR delegation or as needed. </w:t>
      </w:r>
    </w:p>
    <w:p w14:paraId="40B86273" w14:textId="02870A61" w:rsidR="002236B4" w:rsidRPr="00AF0219" w:rsidRDefault="002236B4" w:rsidP="002236B4">
      <w:pPr>
        <w:pStyle w:val="ListParagraph"/>
        <w:numPr>
          <w:ilvl w:val="0"/>
          <w:numId w:val="4"/>
        </w:numPr>
        <w:spacing w:before="120" w:after="120"/>
        <w:rPr>
          <w:rFonts w:ascii="Arial" w:hAnsi="Arial" w:cs="Arial"/>
          <w:sz w:val="22"/>
          <w:szCs w:val="22"/>
        </w:rPr>
      </w:pPr>
      <w:r w:rsidRPr="00AF0219">
        <w:rPr>
          <w:rFonts w:ascii="Arial" w:hAnsi="Arial" w:cs="Arial"/>
          <w:sz w:val="22"/>
          <w:szCs w:val="22"/>
        </w:rPr>
        <w:t xml:space="preserve">VALIDATED USER/CUSTOMER COMPLAINTS.  </w:t>
      </w:r>
    </w:p>
    <w:p w14:paraId="7CA5A054" w14:textId="04D347D0" w:rsidR="002236B4" w:rsidRPr="00AF0219" w:rsidRDefault="002236B4" w:rsidP="002236B4">
      <w:pPr>
        <w:pStyle w:val="ListParagraph"/>
        <w:numPr>
          <w:ilvl w:val="0"/>
          <w:numId w:val="4"/>
        </w:numPr>
        <w:spacing w:before="120" w:after="120"/>
        <w:rPr>
          <w:rFonts w:ascii="Arial" w:hAnsi="Arial" w:cs="Arial"/>
          <w:sz w:val="22"/>
          <w:szCs w:val="22"/>
        </w:rPr>
      </w:pPr>
      <w:r w:rsidRPr="00AF0219">
        <w:rPr>
          <w:rFonts w:ascii="Arial" w:hAnsi="Arial" w:cs="Arial"/>
          <w:sz w:val="22"/>
          <w:szCs w:val="22"/>
        </w:rPr>
        <w:t xml:space="preserve">RANDOM SAMPLING. </w:t>
      </w:r>
    </w:p>
    <w:p w14:paraId="3D0CF023" w14:textId="01A46EC8" w:rsidR="002236B4" w:rsidRPr="00783E0A" w:rsidRDefault="002236B4" w:rsidP="001D132F">
      <w:pPr>
        <w:pStyle w:val="ListParagraph"/>
        <w:numPr>
          <w:ilvl w:val="0"/>
          <w:numId w:val="4"/>
        </w:numPr>
        <w:spacing w:before="120" w:after="120"/>
        <w:rPr>
          <w:rFonts w:ascii="Arial" w:hAnsi="Arial" w:cs="Arial"/>
          <w:b/>
          <w:bCs/>
          <w:sz w:val="22"/>
          <w:szCs w:val="22"/>
        </w:rPr>
        <w:sectPr w:rsidR="002236B4" w:rsidRPr="00783E0A" w:rsidSect="002236B4">
          <w:headerReference w:type="default" r:id="rId7"/>
          <w:pgSz w:w="12240" w:h="15840"/>
          <w:pgMar w:top="1440" w:right="1440" w:bottom="1440" w:left="1440" w:header="720" w:footer="720" w:gutter="0"/>
          <w:cols w:space="720"/>
          <w:docGrid w:linePitch="360"/>
        </w:sectPr>
      </w:pPr>
      <w:r w:rsidRPr="00F64F4C">
        <w:rPr>
          <w:rFonts w:ascii="Arial" w:hAnsi="Arial" w:cs="Arial"/>
          <w:sz w:val="22"/>
          <w:szCs w:val="22"/>
        </w:rPr>
        <w:t xml:space="preserve">VERIFICATION AND/OR DOCUMENTATION PROVIDED BY CONTRACTOR. </w:t>
      </w:r>
    </w:p>
    <w:p w14:paraId="34655511" w14:textId="1DF389A9" w:rsidR="002236B4" w:rsidRPr="00783E0A" w:rsidRDefault="002236B4" w:rsidP="002236B4">
      <w:pPr>
        <w:pStyle w:val="ListParagraph"/>
        <w:numPr>
          <w:ilvl w:val="1"/>
          <w:numId w:val="2"/>
        </w:numPr>
        <w:spacing w:before="120" w:after="120"/>
        <w:ind w:left="360" w:hanging="360"/>
        <w:rPr>
          <w:rFonts w:ascii="Arial" w:hAnsi="Arial" w:cs="Arial"/>
          <w:b/>
          <w:bCs/>
          <w:sz w:val="22"/>
          <w:szCs w:val="22"/>
        </w:rPr>
      </w:pPr>
      <w:r w:rsidRPr="00783E0A">
        <w:rPr>
          <w:rFonts w:ascii="Arial" w:hAnsi="Arial" w:cs="Arial"/>
          <w:b/>
          <w:bCs/>
          <w:sz w:val="22"/>
          <w:szCs w:val="22"/>
        </w:rPr>
        <w:lastRenderedPageBreak/>
        <w:t xml:space="preserve">SAMPLE QASP PERFORMANCE REPORT        DATE: </w:t>
      </w:r>
      <w:r w:rsidR="00CA49AA">
        <w:rPr>
          <w:rFonts w:ascii="Arial" w:hAnsi="Arial" w:cs="Arial"/>
          <w:b/>
          <w:bCs/>
          <w:sz w:val="22"/>
          <w:szCs w:val="22"/>
        </w:rPr>
        <w:t>10/2/25</w:t>
      </w:r>
    </w:p>
    <w:p w14:paraId="2E7D4BA9" w14:textId="22F4D4A4" w:rsidR="002236B4" w:rsidRPr="00CD4DBA" w:rsidRDefault="002236B4" w:rsidP="002236B4">
      <w:pPr>
        <w:spacing w:before="120" w:after="120"/>
        <w:ind w:right="330"/>
        <w:rPr>
          <w:rFonts w:ascii="Arial" w:hAnsi="Arial" w:cs="Arial"/>
          <w:bCs/>
          <w:color w:val="FF0000"/>
          <w:sz w:val="22"/>
          <w:szCs w:val="22"/>
        </w:rPr>
      </w:pPr>
    </w:p>
    <w:tbl>
      <w:tblPr>
        <w:tblW w:w="136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2245"/>
        <w:gridCol w:w="1350"/>
        <w:gridCol w:w="2430"/>
        <w:gridCol w:w="1980"/>
        <w:gridCol w:w="1980"/>
        <w:gridCol w:w="1463"/>
        <w:gridCol w:w="2227"/>
      </w:tblGrid>
      <w:tr w:rsidR="002236B4" w:rsidRPr="00783E0A" w14:paraId="5948E1A5" w14:textId="77777777" w:rsidTr="001B4DB4">
        <w:trPr>
          <w:trHeight w:val="836"/>
        </w:trPr>
        <w:tc>
          <w:tcPr>
            <w:tcW w:w="2245" w:type="dxa"/>
            <w:tcBorders>
              <w:top w:val="single" w:sz="4" w:space="0" w:color="auto"/>
              <w:left w:val="single" w:sz="4" w:space="0" w:color="auto"/>
              <w:bottom w:val="single" w:sz="4" w:space="0" w:color="auto"/>
              <w:right w:val="single" w:sz="4" w:space="0" w:color="auto"/>
            </w:tcBorders>
            <w:hideMark/>
          </w:tcPr>
          <w:p w14:paraId="17CC6E1C" w14:textId="77777777" w:rsidR="002236B4" w:rsidRPr="00783E0A" w:rsidRDefault="002236B4" w:rsidP="001B4DB4">
            <w:pPr>
              <w:spacing w:before="120" w:after="120"/>
              <w:jc w:val="center"/>
              <w:rPr>
                <w:rFonts w:ascii="Arial" w:hAnsi="Arial" w:cs="Arial"/>
                <w:b/>
                <w:bCs/>
                <w:sz w:val="22"/>
                <w:szCs w:val="22"/>
              </w:rPr>
            </w:pPr>
            <w:r w:rsidRPr="00783E0A">
              <w:rPr>
                <w:rFonts w:ascii="Arial" w:hAnsi="Arial" w:cs="Arial"/>
                <w:b/>
                <w:bCs/>
                <w:sz w:val="22"/>
                <w:szCs w:val="22"/>
              </w:rPr>
              <w:t>Measures</w:t>
            </w:r>
          </w:p>
        </w:tc>
        <w:tc>
          <w:tcPr>
            <w:tcW w:w="1350" w:type="dxa"/>
            <w:tcBorders>
              <w:top w:val="single" w:sz="4" w:space="0" w:color="auto"/>
              <w:left w:val="single" w:sz="4" w:space="0" w:color="auto"/>
              <w:bottom w:val="single" w:sz="4" w:space="0" w:color="auto"/>
              <w:right w:val="single" w:sz="4" w:space="0" w:color="auto"/>
            </w:tcBorders>
            <w:hideMark/>
          </w:tcPr>
          <w:p w14:paraId="18A8E83D" w14:textId="77777777" w:rsidR="002236B4" w:rsidRPr="00783E0A" w:rsidRDefault="002236B4" w:rsidP="001B4DB4">
            <w:pPr>
              <w:spacing w:before="120" w:after="120"/>
              <w:jc w:val="center"/>
              <w:rPr>
                <w:rFonts w:ascii="Arial" w:hAnsi="Arial" w:cs="Arial"/>
                <w:b/>
                <w:bCs/>
                <w:sz w:val="22"/>
                <w:szCs w:val="22"/>
              </w:rPr>
            </w:pPr>
            <w:r w:rsidRPr="00783E0A">
              <w:rPr>
                <w:rFonts w:ascii="Arial" w:hAnsi="Arial" w:cs="Arial"/>
                <w:b/>
                <w:bCs/>
                <w:sz w:val="22"/>
                <w:szCs w:val="22"/>
              </w:rPr>
              <w:t>PWS</w:t>
            </w:r>
          </w:p>
          <w:p w14:paraId="22E22B40" w14:textId="77777777" w:rsidR="002236B4" w:rsidRPr="00783E0A" w:rsidRDefault="002236B4" w:rsidP="001B4DB4">
            <w:pPr>
              <w:spacing w:before="120" w:after="120"/>
              <w:jc w:val="center"/>
              <w:rPr>
                <w:rFonts w:ascii="Arial" w:hAnsi="Arial" w:cs="Arial"/>
                <w:b/>
                <w:bCs/>
                <w:sz w:val="22"/>
                <w:szCs w:val="22"/>
              </w:rPr>
            </w:pPr>
            <w:r w:rsidRPr="00783E0A">
              <w:rPr>
                <w:rFonts w:ascii="Arial" w:hAnsi="Arial" w:cs="Arial"/>
                <w:b/>
                <w:bCs/>
                <w:sz w:val="22"/>
                <w:szCs w:val="22"/>
              </w:rPr>
              <w:t>Reference</w:t>
            </w:r>
          </w:p>
          <w:p w14:paraId="59A20DD7" w14:textId="258E4C8E" w:rsidR="002236B4" w:rsidRPr="00CD4DBA" w:rsidRDefault="002236B4" w:rsidP="001B4DB4">
            <w:pPr>
              <w:spacing w:before="120" w:after="120"/>
              <w:jc w:val="center"/>
              <w:rPr>
                <w:rFonts w:ascii="Arial" w:hAnsi="Arial" w:cs="Arial"/>
                <w:sz w:val="22"/>
                <w:szCs w:val="22"/>
              </w:rPr>
            </w:pPr>
          </w:p>
        </w:tc>
        <w:tc>
          <w:tcPr>
            <w:tcW w:w="2430" w:type="dxa"/>
            <w:tcBorders>
              <w:top w:val="single" w:sz="4" w:space="0" w:color="auto"/>
              <w:left w:val="single" w:sz="4" w:space="0" w:color="auto"/>
              <w:bottom w:val="single" w:sz="4" w:space="0" w:color="auto"/>
              <w:right w:val="single" w:sz="4" w:space="0" w:color="auto"/>
            </w:tcBorders>
            <w:hideMark/>
          </w:tcPr>
          <w:p w14:paraId="38F9D7E8" w14:textId="77777777" w:rsidR="002236B4" w:rsidRPr="00783E0A" w:rsidRDefault="002236B4" w:rsidP="001B4DB4">
            <w:pPr>
              <w:spacing w:before="120" w:after="120"/>
              <w:jc w:val="center"/>
              <w:rPr>
                <w:rFonts w:ascii="Arial" w:hAnsi="Arial" w:cs="Arial"/>
                <w:b/>
                <w:bCs/>
                <w:sz w:val="22"/>
                <w:szCs w:val="22"/>
              </w:rPr>
            </w:pPr>
            <w:r w:rsidRPr="00783E0A">
              <w:rPr>
                <w:rFonts w:ascii="Arial" w:hAnsi="Arial" w:cs="Arial"/>
                <w:b/>
                <w:bCs/>
                <w:sz w:val="22"/>
                <w:szCs w:val="22"/>
              </w:rPr>
              <w:t>Performance</w:t>
            </w:r>
          </w:p>
          <w:p w14:paraId="63DCC136" w14:textId="77777777" w:rsidR="002236B4" w:rsidRPr="00783E0A" w:rsidRDefault="002236B4" w:rsidP="001B4DB4">
            <w:pPr>
              <w:spacing w:before="120" w:after="120"/>
              <w:jc w:val="center"/>
              <w:rPr>
                <w:rFonts w:ascii="Arial" w:hAnsi="Arial" w:cs="Arial"/>
                <w:b/>
                <w:bCs/>
                <w:sz w:val="22"/>
                <w:szCs w:val="22"/>
              </w:rPr>
            </w:pPr>
            <w:r w:rsidRPr="00783E0A">
              <w:rPr>
                <w:rFonts w:ascii="Arial" w:hAnsi="Arial" w:cs="Arial"/>
                <w:b/>
                <w:bCs/>
                <w:sz w:val="22"/>
                <w:szCs w:val="22"/>
              </w:rPr>
              <w:t>Requirement</w:t>
            </w:r>
          </w:p>
        </w:tc>
        <w:tc>
          <w:tcPr>
            <w:tcW w:w="1980" w:type="dxa"/>
            <w:tcBorders>
              <w:top w:val="single" w:sz="4" w:space="0" w:color="auto"/>
              <w:left w:val="single" w:sz="4" w:space="0" w:color="auto"/>
              <w:bottom w:val="single" w:sz="4" w:space="0" w:color="auto"/>
              <w:right w:val="single" w:sz="4" w:space="0" w:color="auto"/>
            </w:tcBorders>
            <w:hideMark/>
          </w:tcPr>
          <w:p w14:paraId="26ED1DF8" w14:textId="77777777" w:rsidR="002236B4" w:rsidRPr="00783E0A" w:rsidRDefault="002236B4" w:rsidP="001B4DB4">
            <w:pPr>
              <w:spacing w:before="120" w:after="120"/>
              <w:jc w:val="center"/>
              <w:rPr>
                <w:rFonts w:ascii="Arial" w:hAnsi="Arial" w:cs="Arial"/>
                <w:b/>
                <w:bCs/>
                <w:sz w:val="22"/>
                <w:szCs w:val="22"/>
              </w:rPr>
            </w:pPr>
            <w:r w:rsidRPr="00783E0A">
              <w:rPr>
                <w:rFonts w:ascii="Arial" w:hAnsi="Arial" w:cs="Arial"/>
                <w:b/>
                <w:bCs/>
                <w:sz w:val="22"/>
                <w:szCs w:val="22"/>
              </w:rPr>
              <w:t>Standard</w:t>
            </w:r>
          </w:p>
        </w:tc>
        <w:tc>
          <w:tcPr>
            <w:tcW w:w="1980" w:type="dxa"/>
            <w:tcBorders>
              <w:top w:val="single" w:sz="4" w:space="0" w:color="auto"/>
              <w:left w:val="single" w:sz="4" w:space="0" w:color="auto"/>
              <w:bottom w:val="single" w:sz="4" w:space="0" w:color="auto"/>
              <w:right w:val="single" w:sz="4" w:space="0" w:color="auto"/>
            </w:tcBorders>
            <w:hideMark/>
          </w:tcPr>
          <w:p w14:paraId="71A37567" w14:textId="77777777" w:rsidR="002236B4" w:rsidRPr="00783E0A" w:rsidRDefault="002236B4" w:rsidP="001B4DB4">
            <w:pPr>
              <w:spacing w:before="120" w:after="120"/>
              <w:jc w:val="center"/>
              <w:rPr>
                <w:rFonts w:ascii="Arial" w:hAnsi="Arial" w:cs="Arial"/>
                <w:b/>
                <w:bCs/>
                <w:sz w:val="22"/>
                <w:szCs w:val="22"/>
              </w:rPr>
            </w:pPr>
            <w:r w:rsidRPr="00783E0A">
              <w:rPr>
                <w:rFonts w:ascii="Arial" w:hAnsi="Arial" w:cs="Arial"/>
                <w:b/>
                <w:bCs/>
                <w:sz w:val="22"/>
                <w:szCs w:val="22"/>
              </w:rPr>
              <w:t>Acceptable Quality Level</w:t>
            </w:r>
            <w:r>
              <w:rPr>
                <w:rFonts w:ascii="Arial" w:hAnsi="Arial" w:cs="Arial"/>
                <w:b/>
                <w:bCs/>
                <w:sz w:val="22"/>
                <w:szCs w:val="22"/>
              </w:rPr>
              <w:t xml:space="preserve"> (AQL)</w:t>
            </w:r>
          </w:p>
        </w:tc>
        <w:tc>
          <w:tcPr>
            <w:tcW w:w="1463" w:type="dxa"/>
            <w:tcBorders>
              <w:top w:val="single" w:sz="4" w:space="0" w:color="auto"/>
              <w:left w:val="single" w:sz="4" w:space="0" w:color="auto"/>
              <w:bottom w:val="single" w:sz="4" w:space="0" w:color="auto"/>
              <w:right w:val="single" w:sz="4" w:space="0" w:color="auto"/>
            </w:tcBorders>
            <w:hideMark/>
          </w:tcPr>
          <w:p w14:paraId="26DBE71B" w14:textId="77777777" w:rsidR="002236B4" w:rsidRPr="00783E0A" w:rsidRDefault="002236B4" w:rsidP="001B4DB4">
            <w:pPr>
              <w:spacing w:before="120" w:after="120"/>
              <w:jc w:val="center"/>
              <w:rPr>
                <w:rFonts w:ascii="Arial" w:hAnsi="Arial" w:cs="Arial"/>
                <w:b/>
                <w:bCs/>
                <w:sz w:val="22"/>
                <w:szCs w:val="22"/>
              </w:rPr>
            </w:pPr>
            <w:r w:rsidRPr="00783E0A">
              <w:rPr>
                <w:rFonts w:ascii="Arial" w:hAnsi="Arial" w:cs="Arial"/>
                <w:b/>
                <w:bCs/>
                <w:sz w:val="22"/>
                <w:szCs w:val="22"/>
              </w:rPr>
              <w:t>Surveillance</w:t>
            </w:r>
          </w:p>
          <w:p w14:paraId="5D3DC5DB" w14:textId="77777777" w:rsidR="002236B4" w:rsidRPr="00783E0A" w:rsidRDefault="002236B4" w:rsidP="001B4DB4">
            <w:pPr>
              <w:spacing w:before="120" w:after="120"/>
              <w:jc w:val="center"/>
              <w:rPr>
                <w:rFonts w:ascii="Arial" w:hAnsi="Arial" w:cs="Arial"/>
                <w:b/>
                <w:bCs/>
                <w:sz w:val="22"/>
                <w:szCs w:val="22"/>
              </w:rPr>
            </w:pPr>
            <w:r w:rsidRPr="00783E0A">
              <w:rPr>
                <w:rFonts w:ascii="Arial" w:hAnsi="Arial" w:cs="Arial"/>
                <w:b/>
                <w:bCs/>
                <w:sz w:val="22"/>
                <w:szCs w:val="22"/>
              </w:rPr>
              <w:t>Method</w:t>
            </w:r>
          </w:p>
        </w:tc>
        <w:tc>
          <w:tcPr>
            <w:tcW w:w="2227" w:type="dxa"/>
            <w:tcBorders>
              <w:top w:val="single" w:sz="4" w:space="0" w:color="auto"/>
              <w:left w:val="single" w:sz="4" w:space="0" w:color="auto"/>
              <w:bottom w:val="single" w:sz="4" w:space="0" w:color="auto"/>
              <w:right w:val="single" w:sz="4" w:space="0" w:color="auto"/>
            </w:tcBorders>
          </w:tcPr>
          <w:p w14:paraId="25DC549A" w14:textId="77777777" w:rsidR="002236B4" w:rsidRPr="00783E0A" w:rsidRDefault="002236B4" w:rsidP="001B4DB4">
            <w:pPr>
              <w:spacing w:before="120" w:after="120"/>
              <w:jc w:val="center"/>
              <w:rPr>
                <w:rFonts w:ascii="Arial" w:hAnsi="Arial" w:cs="Arial"/>
                <w:b/>
                <w:bCs/>
                <w:sz w:val="22"/>
                <w:szCs w:val="22"/>
              </w:rPr>
            </w:pPr>
            <w:r w:rsidRPr="00783E0A">
              <w:rPr>
                <w:rFonts w:ascii="Arial" w:hAnsi="Arial" w:cs="Arial"/>
                <w:b/>
                <w:bCs/>
                <w:sz w:val="22"/>
                <w:szCs w:val="22"/>
              </w:rPr>
              <w:t xml:space="preserve">Met AQL/DID NOT MEET AQL </w:t>
            </w:r>
          </w:p>
          <w:p w14:paraId="10A65CF5" w14:textId="77777777" w:rsidR="002236B4" w:rsidRPr="00783E0A" w:rsidRDefault="002236B4" w:rsidP="001B4DB4">
            <w:pPr>
              <w:spacing w:before="120" w:after="120"/>
              <w:jc w:val="center"/>
              <w:rPr>
                <w:rFonts w:ascii="Arial" w:hAnsi="Arial" w:cs="Arial"/>
                <w:b/>
                <w:bCs/>
                <w:sz w:val="22"/>
                <w:szCs w:val="22"/>
              </w:rPr>
            </w:pPr>
            <w:r>
              <w:rPr>
                <w:rFonts w:ascii="Arial" w:hAnsi="Arial" w:cs="Arial"/>
                <w:b/>
                <w:bCs/>
                <w:sz w:val="22"/>
                <w:szCs w:val="22"/>
              </w:rPr>
              <w:t>Contractor Performance Assessment Reporting System (</w:t>
            </w:r>
            <w:r w:rsidRPr="00783E0A">
              <w:rPr>
                <w:rFonts w:ascii="Arial" w:hAnsi="Arial" w:cs="Arial"/>
                <w:b/>
                <w:bCs/>
                <w:sz w:val="22"/>
                <w:szCs w:val="22"/>
              </w:rPr>
              <w:t>CPAR</w:t>
            </w:r>
            <w:r>
              <w:rPr>
                <w:rFonts w:ascii="Arial" w:hAnsi="Arial" w:cs="Arial"/>
                <w:b/>
                <w:bCs/>
                <w:sz w:val="22"/>
                <w:szCs w:val="22"/>
              </w:rPr>
              <w:t>S)</w:t>
            </w:r>
            <w:r w:rsidRPr="00783E0A">
              <w:rPr>
                <w:rFonts w:ascii="Arial" w:hAnsi="Arial" w:cs="Arial"/>
                <w:b/>
                <w:bCs/>
                <w:sz w:val="22"/>
                <w:szCs w:val="22"/>
              </w:rPr>
              <w:t xml:space="preserve"> RATING/ADD COMMENTS</w:t>
            </w:r>
          </w:p>
        </w:tc>
      </w:tr>
      <w:tr w:rsidR="00CA49AA" w:rsidRPr="00783E0A" w14:paraId="2DA62FA8" w14:textId="77777777" w:rsidTr="001B4DB4">
        <w:trPr>
          <w:trHeight w:val="836"/>
        </w:trPr>
        <w:tc>
          <w:tcPr>
            <w:tcW w:w="2245" w:type="dxa"/>
            <w:tcBorders>
              <w:top w:val="single" w:sz="4" w:space="0" w:color="auto"/>
              <w:left w:val="single" w:sz="4" w:space="0" w:color="auto"/>
              <w:bottom w:val="single" w:sz="4" w:space="0" w:color="auto"/>
              <w:right w:val="single" w:sz="4" w:space="0" w:color="auto"/>
            </w:tcBorders>
          </w:tcPr>
          <w:p w14:paraId="5C054B16" w14:textId="77777777" w:rsidR="00CA49AA" w:rsidRPr="00783E0A" w:rsidRDefault="00CA49AA" w:rsidP="00CA49AA">
            <w:pPr>
              <w:spacing w:before="120" w:after="120"/>
              <w:rPr>
                <w:rFonts w:ascii="Arial" w:hAnsi="Arial" w:cs="Arial"/>
                <w:sz w:val="22"/>
                <w:szCs w:val="22"/>
              </w:rPr>
            </w:pPr>
            <w:r w:rsidRPr="00783E0A">
              <w:rPr>
                <w:rFonts w:ascii="Arial" w:hAnsi="Arial" w:cs="Arial"/>
                <w:sz w:val="22"/>
                <w:szCs w:val="22"/>
              </w:rPr>
              <w:t>Provider Quality Performance</w:t>
            </w:r>
          </w:p>
        </w:tc>
        <w:tc>
          <w:tcPr>
            <w:tcW w:w="1350" w:type="dxa"/>
            <w:tcBorders>
              <w:top w:val="single" w:sz="4" w:space="0" w:color="auto"/>
              <w:left w:val="single" w:sz="4" w:space="0" w:color="auto"/>
              <w:bottom w:val="single" w:sz="4" w:space="0" w:color="auto"/>
              <w:right w:val="single" w:sz="4" w:space="0" w:color="auto"/>
            </w:tcBorders>
          </w:tcPr>
          <w:p w14:paraId="521E6428" w14:textId="3353686E" w:rsidR="00CA49AA" w:rsidRPr="00783E0A" w:rsidRDefault="00CA49AA" w:rsidP="00CA49AA">
            <w:pPr>
              <w:spacing w:before="120" w:after="120"/>
              <w:rPr>
                <w:rFonts w:ascii="Arial" w:hAnsi="Arial" w:cs="Arial"/>
                <w:bCs/>
                <w:sz w:val="22"/>
                <w:szCs w:val="22"/>
              </w:rPr>
            </w:pPr>
            <w:r>
              <w:rPr>
                <w:rFonts w:ascii="Arial" w:hAnsi="Arial" w:cs="Arial"/>
                <w:bCs/>
                <w:sz w:val="22"/>
                <w:szCs w:val="22"/>
              </w:rPr>
              <w:t>4.5.4.1.</w:t>
            </w:r>
          </w:p>
        </w:tc>
        <w:tc>
          <w:tcPr>
            <w:tcW w:w="2430" w:type="dxa"/>
            <w:tcBorders>
              <w:top w:val="single" w:sz="4" w:space="0" w:color="auto"/>
              <w:left w:val="single" w:sz="4" w:space="0" w:color="auto"/>
              <w:bottom w:val="single" w:sz="4" w:space="0" w:color="auto"/>
              <w:right w:val="single" w:sz="4" w:space="0" w:color="auto"/>
            </w:tcBorders>
          </w:tcPr>
          <w:p w14:paraId="72F53236" w14:textId="77777777" w:rsidR="00CA49AA" w:rsidRPr="00783E0A" w:rsidRDefault="00CA49AA" w:rsidP="00CA49AA">
            <w:pPr>
              <w:spacing w:before="120" w:after="120"/>
              <w:rPr>
                <w:rFonts w:ascii="Arial" w:hAnsi="Arial" w:cs="Arial"/>
                <w:sz w:val="22"/>
                <w:szCs w:val="22"/>
              </w:rPr>
            </w:pPr>
            <w:r w:rsidRPr="00783E0A">
              <w:rPr>
                <w:rFonts w:ascii="Arial" w:hAnsi="Arial" w:cs="Arial"/>
                <w:sz w:val="22"/>
                <w:szCs w:val="22"/>
              </w:rPr>
              <w:t xml:space="preserve">All Contractor’s </w:t>
            </w:r>
            <w:r>
              <w:rPr>
                <w:rFonts w:ascii="Arial" w:hAnsi="Arial" w:cs="Arial"/>
                <w:sz w:val="22"/>
                <w:szCs w:val="22"/>
              </w:rPr>
              <w:t>physician(s)</w:t>
            </w:r>
            <w:r w:rsidRPr="00783E0A">
              <w:rPr>
                <w:rFonts w:ascii="Arial" w:hAnsi="Arial" w:cs="Arial"/>
                <w:sz w:val="22"/>
                <w:szCs w:val="22"/>
              </w:rPr>
              <w:t xml:space="preserve"> shall perform in accordance with clinical standards</w:t>
            </w:r>
          </w:p>
        </w:tc>
        <w:tc>
          <w:tcPr>
            <w:tcW w:w="1980" w:type="dxa"/>
            <w:tcBorders>
              <w:top w:val="single" w:sz="4" w:space="0" w:color="auto"/>
              <w:left w:val="single" w:sz="4" w:space="0" w:color="auto"/>
              <w:bottom w:val="single" w:sz="4" w:space="0" w:color="auto"/>
              <w:right w:val="single" w:sz="4" w:space="0" w:color="auto"/>
            </w:tcBorders>
          </w:tcPr>
          <w:p w14:paraId="43944019" w14:textId="77777777" w:rsidR="00CA49AA" w:rsidRPr="00783E0A" w:rsidRDefault="00CA49AA" w:rsidP="00CA49AA">
            <w:pPr>
              <w:spacing w:before="120" w:after="120"/>
              <w:rPr>
                <w:rFonts w:ascii="Arial" w:hAnsi="Arial" w:cs="Arial"/>
                <w:sz w:val="22"/>
                <w:szCs w:val="22"/>
              </w:rPr>
            </w:pPr>
            <w:r w:rsidRPr="00783E0A">
              <w:rPr>
                <w:rFonts w:ascii="Arial" w:hAnsi="Arial" w:cs="Arial"/>
                <w:sz w:val="22"/>
                <w:szCs w:val="22"/>
              </w:rPr>
              <w:t>100% of care provided within clinical standards of care</w:t>
            </w:r>
          </w:p>
        </w:tc>
        <w:tc>
          <w:tcPr>
            <w:tcW w:w="1980" w:type="dxa"/>
            <w:tcBorders>
              <w:top w:val="single" w:sz="4" w:space="0" w:color="auto"/>
              <w:left w:val="single" w:sz="4" w:space="0" w:color="auto"/>
              <w:bottom w:val="single" w:sz="4" w:space="0" w:color="auto"/>
              <w:right w:val="single" w:sz="4" w:space="0" w:color="auto"/>
            </w:tcBorders>
          </w:tcPr>
          <w:p w14:paraId="296BC9F0" w14:textId="1C3BB90D" w:rsidR="00CA49AA" w:rsidRPr="00783E0A" w:rsidRDefault="00CA49AA" w:rsidP="00CA49AA">
            <w:pPr>
              <w:spacing w:before="120" w:after="120"/>
              <w:rPr>
                <w:rFonts w:ascii="Arial" w:hAnsi="Arial" w:cs="Arial"/>
                <w:bCs/>
                <w:color w:val="000000" w:themeColor="text1"/>
                <w:sz w:val="22"/>
                <w:szCs w:val="22"/>
              </w:rPr>
            </w:pPr>
            <w:r>
              <w:rPr>
                <w:rFonts w:ascii="Arial" w:hAnsi="Arial" w:cs="Arial"/>
                <w:bCs/>
                <w:color w:val="000000" w:themeColor="text1"/>
                <w:sz w:val="22"/>
                <w:szCs w:val="22"/>
              </w:rPr>
              <w:t>95</w:t>
            </w:r>
            <w:r w:rsidRPr="00D303F1">
              <w:rPr>
                <w:rFonts w:ascii="Arial" w:hAnsi="Arial" w:cs="Arial"/>
                <w:bCs/>
                <w:color w:val="000000" w:themeColor="text1"/>
                <w:sz w:val="22"/>
                <w:szCs w:val="22"/>
              </w:rPr>
              <w:t>% meet Standards</w:t>
            </w:r>
          </w:p>
        </w:tc>
        <w:tc>
          <w:tcPr>
            <w:tcW w:w="1463" w:type="dxa"/>
            <w:tcBorders>
              <w:top w:val="single" w:sz="4" w:space="0" w:color="auto"/>
              <w:left w:val="single" w:sz="4" w:space="0" w:color="auto"/>
              <w:bottom w:val="single" w:sz="4" w:space="0" w:color="auto"/>
              <w:right w:val="single" w:sz="4" w:space="0" w:color="auto"/>
            </w:tcBorders>
          </w:tcPr>
          <w:p w14:paraId="272EC146" w14:textId="18E3320A" w:rsidR="00CA49AA" w:rsidRPr="00783E0A" w:rsidRDefault="00CA49AA" w:rsidP="00CA49AA">
            <w:pPr>
              <w:spacing w:before="120" w:after="120"/>
              <w:rPr>
                <w:rFonts w:ascii="Arial" w:hAnsi="Arial" w:cs="Arial"/>
                <w:bCs/>
                <w:sz w:val="22"/>
                <w:szCs w:val="22"/>
              </w:rPr>
            </w:pPr>
            <w:r w:rsidRPr="00D303F1">
              <w:rPr>
                <w:rFonts w:ascii="Arial" w:hAnsi="Arial" w:cs="Arial"/>
                <w:bCs/>
                <w:sz w:val="22"/>
                <w:szCs w:val="22"/>
              </w:rPr>
              <w:t>OPPE/FPPE/LVL</w:t>
            </w:r>
          </w:p>
        </w:tc>
        <w:tc>
          <w:tcPr>
            <w:tcW w:w="2227" w:type="dxa"/>
            <w:tcBorders>
              <w:top w:val="single" w:sz="4" w:space="0" w:color="auto"/>
              <w:left w:val="single" w:sz="4" w:space="0" w:color="auto"/>
              <w:bottom w:val="single" w:sz="4" w:space="0" w:color="auto"/>
              <w:right w:val="single" w:sz="4" w:space="0" w:color="auto"/>
            </w:tcBorders>
          </w:tcPr>
          <w:p w14:paraId="47B9600A" w14:textId="77777777" w:rsidR="00CA49AA" w:rsidRPr="00783E0A" w:rsidRDefault="00CA49AA" w:rsidP="00CA49AA">
            <w:pPr>
              <w:spacing w:before="120" w:after="120"/>
              <w:rPr>
                <w:rFonts w:ascii="Arial" w:hAnsi="Arial" w:cs="Arial"/>
                <w:sz w:val="22"/>
                <w:szCs w:val="22"/>
              </w:rPr>
            </w:pPr>
          </w:p>
        </w:tc>
      </w:tr>
      <w:tr w:rsidR="00CA49AA" w:rsidRPr="00783E0A" w14:paraId="0EA029D3" w14:textId="77777777" w:rsidTr="001B4DB4">
        <w:trPr>
          <w:trHeight w:val="836"/>
        </w:trPr>
        <w:tc>
          <w:tcPr>
            <w:tcW w:w="2245" w:type="dxa"/>
            <w:tcBorders>
              <w:top w:val="single" w:sz="4" w:space="0" w:color="auto"/>
              <w:left w:val="single" w:sz="4" w:space="0" w:color="auto"/>
              <w:bottom w:val="single" w:sz="4" w:space="0" w:color="auto"/>
              <w:right w:val="single" w:sz="4" w:space="0" w:color="auto"/>
            </w:tcBorders>
            <w:hideMark/>
          </w:tcPr>
          <w:p w14:paraId="5B7F1992" w14:textId="77777777" w:rsidR="00CA49AA" w:rsidRPr="00783E0A" w:rsidRDefault="00CA49AA" w:rsidP="00CA49AA">
            <w:pPr>
              <w:spacing w:before="120" w:after="120"/>
              <w:rPr>
                <w:rFonts w:ascii="Arial" w:hAnsi="Arial" w:cs="Arial"/>
                <w:bCs/>
                <w:sz w:val="22"/>
                <w:szCs w:val="22"/>
              </w:rPr>
            </w:pPr>
            <w:r w:rsidRPr="00783E0A">
              <w:rPr>
                <w:rFonts w:ascii="Arial" w:hAnsi="Arial" w:cs="Arial"/>
                <w:sz w:val="22"/>
                <w:szCs w:val="22"/>
              </w:rPr>
              <w:t>Qualifications of Key Personnel</w:t>
            </w:r>
          </w:p>
        </w:tc>
        <w:tc>
          <w:tcPr>
            <w:tcW w:w="1350" w:type="dxa"/>
            <w:tcBorders>
              <w:top w:val="single" w:sz="4" w:space="0" w:color="auto"/>
              <w:left w:val="single" w:sz="4" w:space="0" w:color="auto"/>
              <w:bottom w:val="single" w:sz="4" w:space="0" w:color="auto"/>
              <w:right w:val="single" w:sz="4" w:space="0" w:color="auto"/>
            </w:tcBorders>
          </w:tcPr>
          <w:p w14:paraId="3604D234" w14:textId="50A35E51" w:rsidR="00CA49AA" w:rsidRPr="00783E0A" w:rsidRDefault="00CA49AA" w:rsidP="00CA49AA">
            <w:pPr>
              <w:spacing w:before="120" w:after="120"/>
              <w:rPr>
                <w:rFonts w:ascii="Arial" w:hAnsi="Arial" w:cs="Arial"/>
                <w:bCs/>
                <w:sz w:val="22"/>
                <w:szCs w:val="22"/>
              </w:rPr>
            </w:pPr>
            <w:r>
              <w:rPr>
                <w:rFonts w:ascii="Arial" w:hAnsi="Arial" w:cs="Arial"/>
                <w:bCs/>
                <w:sz w:val="22"/>
                <w:szCs w:val="22"/>
              </w:rPr>
              <w:t>4.5.4.2.</w:t>
            </w:r>
          </w:p>
        </w:tc>
        <w:tc>
          <w:tcPr>
            <w:tcW w:w="2430" w:type="dxa"/>
            <w:tcBorders>
              <w:top w:val="single" w:sz="4" w:space="0" w:color="auto"/>
              <w:left w:val="single" w:sz="4" w:space="0" w:color="auto"/>
              <w:bottom w:val="single" w:sz="4" w:space="0" w:color="auto"/>
              <w:right w:val="single" w:sz="4" w:space="0" w:color="auto"/>
            </w:tcBorders>
            <w:hideMark/>
          </w:tcPr>
          <w:p w14:paraId="7200D866" w14:textId="5F1BA72B" w:rsidR="00CA49AA" w:rsidRPr="00783E0A" w:rsidRDefault="00CA49AA" w:rsidP="00CA49AA">
            <w:pPr>
              <w:spacing w:before="120" w:after="120"/>
              <w:rPr>
                <w:rFonts w:ascii="Arial" w:hAnsi="Arial" w:cs="Arial"/>
                <w:b/>
                <w:bCs/>
                <w:sz w:val="22"/>
                <w:szCs w:val="22"/>
              </w:rPr>
            </w:pPr>
            <w:r>
              <w:rPr>
                <w:rFonts w:ascii="Arial" w:hAnsi="Arial" w:cs="Arial"/>
                <w:color w:val="000000" w:themeColor="text1"/>
                <w:sz w:val="22"/>
                <w:szCs w:val="22"/>
              </w:rPr>
              <w:t xml:space="preserve">All </w:t>
            </w:r>
            <w:r w:rsidRPr="00783E0A">
              <w:rPr>
                <w:rFonts w:ascii="Arial" w:hAnsi="Arial" w:cs="Arial"/>
                <w:color w:val="000000" w:themeColor="text1"/>
                <w:sz w:val="22"/>
                <w:szCs w:val="22"/>
              </w:rPr>
              <w:t xml:space="preserve">Contractor’s </w:t>
            </w:r>
            <w:r>
              <w:rPr>
                <w:rFonts w:ascii="Arial" w:hAnsi="Arial" w:cs="Arial"/>
                <w:color w:val="000000" w:themeColor="text1"/>
                <w:sz w:val="22"/>
                <w:szCs w:val="22"/>
              </w:rPr>
              <w:t xml:space="preserve">physician(s) shall be </w:t>
            </w:r>
            <w:r w:rsidRPr="00CA49AA">
              <w:rPr>
                <w:rFonts w:ascii="Arial" w:hAnsi="Arial" w:cs="Arial"/>
                <w:sz w:val="22"/>
                <w:szCs w:val="22"/>
              </w:rPr>
              <w:t>Board Eligible</w:t>
            </w:r>
            <w:r w:rsidRPr="00783E0A">
              <w:rPr>
                <w:rFonts w:ascii="Arial" w:hAnsi="Arial" w:cs="Arial"/>
                <w:sz w:val="22"/>
                <w:szCs w:val="22"/>
              </w:rPr>
              <w:t xml:space="preserve"> in accordance with</w:t>
            </w:r>
            <w:r>
              <w:rPr>
                <w:rFonts w:ascii="Arial" w:hAnsi="Arial" w:cs="Arial"/>
                <w:sz w:val="22"/>
                <w:szCs w:val="22"/>
              </w:rPr>
              <w:t xml:space="preserve"> </w:t>
            </w:r>
            <w:r w:rsidRPr="00CD4DBA">
              <w:rPr>
                <w:rFonts w:ascii="Arial" w:hAnsi="Arial" w:cs="Arial"/>
                <w:color w:val="000000" w:themeColor="text1"/>
                <w:sz w:val="22"/>
                <w:szCs w:val="22"/>
              </w:rPr>
              <w:t>American Board of Orthopedic Surgery</w:t>
            </w:r>
            <w:r w:rsidRPr="00783E0A">
              <w:rPr>
                <w:rFonts w:cs="Arial"/>
                <w:color w:val="000000" w:themeColor="text1"/>
                <w:sz w:val="22"/>
                <w:szCs w:val="22"/>
              </w:rPr>
              <w:t xml:space="preserve"> </w:t>
            </w:r>
            <w:r>
              <w:rPr>
                <w:rFonts w:cs="Arial"/>
                <w:color w:val="000000" w:themeColor="text1"/>
                <w:sz w:val="22"/>
                <w:szCs w:val="22"/>
              </w:rPr>
              <w:t>(</w:t>
            </w:r>
            <w:r>
              <w:rPr>
                <w:rFonts w:ascii="Arial" w:hAnsi="Arial" w:cs="Arial"/>
                <w:color w:val="000000" w:themeColor="text1"/>
                <w:sz w:val="22"/>
                <w:szCs w:val="22"/>
              </w:rPr>
              <w:t xml:space="preserve">ABOS) </w:t>
            </w:r>
            <w:r w:rsidRPr="00CD4DBA">
              <w:rPr>
                <w:rFonts w:ascii="Arial" w:hAnsi="Arial" w:cs="Arial"/>
                <w:color w:val="000000" w:themeColor="text1"/>
                <w:sz w:val="22"/>
                <w:szCs w:val="22"/>
              </w:rPr>
              <w:t>Standards</w:t>
            </w:r>
            <w:r>
              <w:rPr>
                <w:rFonts w:ascii="Arial" w:hAnsi="Arial" w:cs="Arial"/>
                <w:color w:val="000000" w:themeColor="text1"/>
                <w:sz w:val="22"/>
                <w:szCs w:val="22"/>
              </w:rPr>
              <w:t xml:space="preserve"> for Orthopedic Surgery</w:t>
            </w:r>
          </w:p>
        </w:tc>
        <w:tc>
          <w:tcPr>
            <w:tcW w:w="1980" w:type="dxa"/>
            <w:tcBorders>
              <w:top w:val="single" w:sz="4" w:space="0" w:color="auto"/>
              <w:left w:val="single" w:sz="4" w:space="0" w:color="auto"/>
              <w:bottom w:val="single" w:sz="4" w:space="0" w:color="auto"/>
              <w:right w:val="single" w:sz="4" w:space="0" w:color="auto"/>
            </w:tcBorders>
            <w:hideMark/>
          </w:tcPr>
          <w:p w14:paraId="257AB426" w14:textId="77777777" w:rsidR="00CA49AA" w:rsidRPr="00783E0A" w:rsidRDefault="00CA49AA" w:rsidP="00CA49AA">
            <w:pPr>
              <w:spacing w:before="120" w:after="120"/>
              <w:rPr>
                <w:rFonts w:ascii="Arial" w:hAnsi="Arial" w:cs="Arial"/>
                <w:i/>
                <w:sz w:val="22"/>
                <w:szCs w:val="22"/>
                <w:highlight w:val="yellow"/>
              </w:rPr>
            </w:pPr>
            <w:r w:rsidRPr="00783E0A">
              <w:rPr>
                <w:rFonts w:ascii="Arial" w:hAnsi="Arial" w:cs="Arial"/>
                <w:sz w:val="22"/>
                <w:szCs w:val="22"/>
              </w:rPr>
              <w:t xml:space="preserve">All (100%) </w:t>
            </w:r>
            <w:r w:rsidRPr="00783E0A">
              <w:rPr>
                <w:rFonts w:ascii="Arial" w:hAnsi="Arial" w:cs="Arial"/>
                <w:color w:val="000000" w:themeColor="text1"/>
                <w:sz w:val="22"/>
                <w:szCs w:val="22"/>
              </w:rPr>
              <w:t>Contractor’s physician(s) are</w:t>
            </w:r>
            <w:r w:rsidRPr="00783E0A">
              <w:rPr>
                <w:rFonts w:ascii="Arial" w:hAnsi="Arial" w:cs="Arial"/>
                <w:sz w:val="22"/>
                <w:szCs w:val="22"/>
              </w:rPr>
              <w:t xml:space="preserve"> </w:t>
            </w:r>
            <w:r w:rsidRPr="00CD4DBA">
              <w:rPr>
                <w:rFonts w:ascii="Arial" w:hAnsi="Arial" w:cs="Arial"/>
                <w:sz w:val="22"/>
                <w:szCs w:val="22"/>
              </w:rPr>
              <w:t>Board Certified/Board Eligible</w:t>
            </w:r>
          </w:p>
        </w:tc>
        <w:tc>
          <w:tcPr>
            <w:tcW w:w="1980" w:type="dxa"/>
            <w:tcBorders>
              <w:top w:val="single" w:sz="4" w:space="0" w:color="auto"/>
              <w:left w:val="single" w:sz="4" w:space="0" w:color="auto"/>
              <w:bottom w:val="single" w:sz="4" w:space="0" w:color="auto"/>
              <w:right w:val="single" w:sz="4" w:space="0" w:color="auto"/>
            </w:tcBorders>
            <w:hideMark/>
          </w:tcPr>
          <w:p w14:paraId="6F5DC947" w14:textId="65DD2130" w:rsidR="00CA49AA" w:rsidRPr="00783E0A" w:rsidRDefault="00CA49AA" w:rsidP="00CA49AA">
            <w:pPr>
              <w:spacing w:before="120" w:after="120"/>
              <w:rPr>
                <w:rFonts w:ascii="Arial" w:hAnsi="Arial" w:cs="Arial"/>
                <w:sz w:val="22"/>
                <w:szCs w:val="22"/>
                <w:highlight w:val="yellow"/>
              </w:rPr>
            </w:pPr>
            <w:r>
              <w:rPr>
                <w:rFonts w:ascii="Arial" w:hAnsi="Arial" w:cs="Arial"/>
                <w:bCs/>
                <w:color w:val="000000" w:themeColor="text1"/>
                <w:sz w:val="22"/>
                <w:szCs w:val="22"/>
              </w:rPr>
              <w:t>95</w:t>
            </w:r>
            <w:r w:rsidRPr="00D303F1">
              <w:rPr>
                <w:rFonts w:ascii="Arial" w:hAnsi="Arial" w:cs="Arial"/>
                <w:bCs/>
                <w:color w:val="000000" w:themeColor="text1"/>
                <w:sz w:val="22"/>
                <w:szCs w:val="22"/>
              </w:rPr>
              <w:t>%</w:t>
            </w:r>
          </w:p>
        </w:tc>
        <w:tc>
          <w:tcPr>
            <w:tcW w:w="1463" w:type="dxa"/>
            <w:tcBorders>
              <w:top w:val="single" w:sz="4" w:space="0" w:color="auto"/>
              <w:left w:val="single" w:sz="4" w:space="0" w:color="auto"/>
              <w:bottom w:val="single" w:sz="4" w:space="0" w:color="auto"/>
              <w:right w:val="single" w:sz="4" w:space="0" w:color="auto"/>
            </w:tcBorders>
            <w:hideMark/>
          </w:tcPr>
          <w:p w14:paraId="7BFFA0D3" w14:textId="1E73F438" w:rsidR="00CA49AA" w:rsidRPr="00783E0A" w:rsidRDefault="00CA49AA" w:rsidP="00CA49AA">
            <w:pPr>
              <w:spacing w:before="120" w:after="120"/>
              <w:rPr>
                <w:rFonts w:ascii="Arial" w:hAnsi="Arial" w:cs="Arial"/>
                <w:b/>
                <w:bCs/>
                <w:sz w:val="22"/>
                <w:szCs w:val="22"/>
              </w:rPr>
            </w:pPr>
            <w:r w:rsidRPr="00D303F1">
              <w:rPr>
                <w:rFonts w:ascii="Arial" w:hAnsi="Arial" w:cs="Arial"/>
                <w:bCs/>
                <w:sz w:val="22"/>
                <w:szCs w:val="22"/>
              </w:rPr>
              <w:t xml:space="preserve">Periodic Inspection or Random Sampling of qualification documents </w:t>
            </w:r>
          </w:p>
        </w:tc>
        <w:tc>
          <w:tcPr>
            <w:tcW w:w="2227" w:type="dxa"/>
            <w:tcBorders>
              <w:top w:val="single" w:sz="4" w:space="0" w:color="auto"/>
              <w:left w:val="single" w:sz="4" w:space="0" w:color="auto"/>
              <w:bottom w:val="single" w:sz="4" w:space="0" w:color="auto"/>
              <w:right w:val="single" w:sz="4" w:space="0" w:color="auto"/>
            </w:tcBorders>
          </w:tcPr>
          <w:p w14:paraId="18C9BE8F" w14:textId="77777777" w:rsidR="00CA49AA" w:rsidRPr="00783E0A" w:rsidRDefault="00CA49AA" w:rsidP="00CA49AA">
            <w:pPr>
              <w:spacing w:before="120" w:after="120"/>
              <w:rPr>
                <w:rFonts w:ascii="Arial" w:hAnsi="Arial" w:cs="Arial"/>
                <w:sz w:val="22"/>
                <w:szCs w:val="22"/>
              </w:rPr>
            </w:pPr>
          </w:p>
        </w:tc>
      </w:tr>
      <w:tr w:rsidR="00CA49AA" w:rsidRPr="00783E0A" w14:paraId="35894182" w14:textId="77777777" w:rsidTr="001B4DB4">
        <w:trPr>
          <w:trHeight w:val="836"/>
        </w:trPr>
        <w:tc>
          <w:tcPr>
            <w:tcW w:w="2245" w:type="dxa"/>
            <w:tcBorders>
              <w:top w:val="single" w:sz="4" w:space="0" w:color="auto"/>
              <w:left w:val="single" w:sz="4" w:space="0" w:color="auto"/>
              <w:bottom w:val="single" w:sz="4" w:space="0" w:color="auto"/>
              <w:right w:val="single" w:sz="4" w:space="0" w:color="auto"/>
            </w:tcBorders>
          </w:tcPr>
          <w:p w14:paraId="31714E22" w14:textId="77777777" w:rsidR="00CA49AA" w:rsidRPr="00783E0A" w:rsidRDefault="00CA49AA" w:rsidP="00CA49AA">
            <w:pPr>
              <w:spacing w:before="120" w:after="120"/>
              <w:rPr>
                <w:rFonts w:ascii="Arial" w:hAnsi="Arial" w:cs="Arial"/>
                <w:bCs/>
                <w:sz w:val="22"/>
                <w:szCs w:val="22"/>
              </w:rPr>
            </w:pPr>
            <w:r w:rsidRPr="00783E0A">
              <w:rPr>
                <w:rFonts w:ascii="Arial" w:hAnsi="Arial" w:cs="Arial"/>
                <w:sz w:val="22"/>
                <w:szCs w:val="22"/>
              </w:rPr>
              <w:t>Scope of Practice/Privileging</w:t>
            </w:r>
          </w:p>
        </w:tc>
        <w:tc>
          <w:tcPr>
            <w:tcW w:w="1350" w:type="dxa"/>
            <w:tcBorders>
              <w:top w:val="single" w:sz="4" w:space="0" w:color="auto"/>
              <w:left w:val="single" w:sz="4" w:space="0" w:color="auto"/>
              <w:bottom w:val="single" w:sz="4" w:space="0" w:color="auto"/>
              <w:right w:val="single" w:sz="4" w:space="0" w:color="auto"/>
            </w:tcBorders>
          </w:tcPr>
          <w:p w14:paraId="62CF36F5" w14:textId="0E5DEC5B" w:rsidR="00CA49AA" w:rsidRPr="00783E0A" w:rsidRDefault="00CA49AA" w:rsidP="00CA49AA">
            <w:pPr>
              <w:spacing w:before="120" w:after="120"/>
              <w:rPr>
                <w:rFonts w:ascii="Arial" w:hAnsi="Arial" w:cs="Arial"/>
                <w:bCs/>
                <w:sz w:val="22"/>
                <w:szCs w:val="22"/>
              </w:rPr>
            </w:pPr>
            <w:r>
              <w:rPr>
                <w:rFonts w:ascii="Arial" w:hAnsi="Arial" w:cs="Arial"/>
                <w:bCs/>
                <w:sz w:val="22"/>
                <w:szCs w:val="22"/>
              </w:rPr>
              <w:t>4.5.4.3.</w:t>
            </w:r>
          </w:p>
        </w:tc>
        <w:tc>
          <w:tcPr>
            <w:tcW w:w="2430" w:type="dxa"/>
            <w:tcBorders>
              <w:top w:val="single" w:sz="4" w:space="0" w:color="auto"/>
              <w:left w:val="single" w:sz="4" w:space="0" w:color="auto"/>
              <w:bottom w:val="single" w:sz="4" w:space="0" w:color="auto"/>
              <w:right w:val="single" w:sz="4" w:space="0" w:color="auto"/>
            </w:tcBorders>
          </w:tcPr>
          <w:p w14:paraId="427C2F38" w14:textId="77777777" w:rsidR="00CA49AA" w:rsidRPr="00783E0A" w:rsidRDefault="00CA49AA" w:rsidP="00CA49AA">
            <w:pPr>
              <w:spacing w:before="120" w:after="120"/>
              <w:rPr>
                <w:rFonts w:ascii="Arial" w:hAnsi="Arial" w:cs="Arial"/>
                <w:bCs/>
                <w:sz w:val="22"/>
                <w:szCs w:val="22"/>
              </w:rPr>
            </w:pPr>
            <w:r w:rsidRPr="00783E0A">
              <w:rPr>
                <w:rFonts w:ascii="Arial" w:hAnsi="Arial" w:cs="Arial"/>
                <w:color w:val="000000" w:themeColor="text1"/>
                <w:sz w:val="22"/>
                <w:szCs w:val="22"/>
              </w:rPr>
              <w:t xml:space="preserve">Contractor’s </w:t>
            </w:r>
            <w:r>
              <w:rPr>
                <w:rFonts w:ascii="Arial" w:hAnsi="Arial" w:cs="Arial"/>
                <w:color w:val="000000" w:themeColor="text1"/>
                <w:sz w:val="22"/>
                <w:szCs w:val="22"/>
              </w:rPr>
              <w:t>physician(s)</w:t>
            </w:r>
            <w:r w:rsidRPr="00783E0A">
              <w:rPr>
                <w:rFonts w:ascii="Arial" w:hAnsi="Arial" w:cs="Arial"/>
                <w:color w:val="000000" w:themeColor="text1"/>
                <w:sz w:val="22"/>
                <w:szCs w:val="22"/>
              </w:rPr>
              <w:t xml:space="preserve"> perform within their individual scopes of practice/privileging</w:t>
            </w:r>
          </w:p>
        </w:tc>
        <w:tc>
          <w:tcPr>
            <w:tcW w:w="1980" w:type="dxa"/>
            <w:tcBorders>
              <w:top w:val="single" w:sz="4" w:space="0" w:color="auto"/>
              <w:left w:val="single" w:sz="4" w:space="0" w:color="auto"/>
              <w:bottom w:val="single" w:sz="4" w:space="0" w:color="auto"/>
              <w:right w:val="single" w:sz="4" w:space="0" w:color="auto"/>
            </w:tcBorders>
          </w:tcPr>
          <w:p w14:paraId="312C457F" w14:textId="77777777" w:rsidR="00CA49AA" w:rsidRPr="00783E0A" w:rsidRDefault="00CA49AA" w:rsidP="00CA49AA">
            <w:pPr>
              <w:spacing w:before="120" w:after="120"/>
              <w:rPr>
                <w:rFonts w:ascii="Arial" w:hAnsi="Arial" w:cs="Arial"/>
                <w:i/>
                <w:sz w:val="22"/>
                <w:szCs w:val="22"/>
                <w:highlight w:val="yellow"/>
              </w:rPr>
            </w:pPr>
            <w:r w:rsidRPr="00783E0A">
              <w:rPr>
                <w:rFonts w:ascii="Arial" w:hAnsi="Arial" w:cs="Arial"/>
                <w:sz w:val="22"/>
                <w:szCs w:val="22"/>
              </w:rPr>
              <w:t xml:space="preserve">All (100%) </w:t>
            </w:r>
            <w:r w:rsidRPr="00783E0A">
              <w:rPr>
                <w:rFonts w:ascii="Arial" w:hAnsi="Arial" w:cs="Arial"/>
                <w:color w:val="000000" w:themeColor="text1"/>
                <w:sz w:val="22"/>
                <w:szCs w:val="22"/>
              </w:rPr>
              <w:t>Contractor’s physician(s) perform</w:t>
            </w:r>
            <w:r w:rsidRPr="00783E0A">
              <w:rPr>
                <w:rFonts w:ascii="Arial" w:hAnsi="Arial" w:cs="Arial"/>
                <w:sz w:val="22"/>
                <w:szCs w:val="22"/>
              </w:rPr>
              <w:t xml:space="preserve"> within their scope of practice/privileges 100% of the time</w:t>
            </w:r>
          </w:p>
        </w:tc>
        <w:tc>
          <w:tcPr>
            <w:tcW w:w="1980" w:type="dxa"/>
            <w:tcBorders>
              <w:top w:val="single" w:sz="4" w:space="0" w:color="auto"/>
              <w:left w:val="single" w:sz="4" w:space="0" w:color="auto"/>
              <w:bottom w:val="single" w:sz="4" w:space="0" w:color="auto"/>
              <w:right w:val="single" w:sz="4" w:space="0" w:color="auto"/>
            </w:tcBorders>
          </w:tcPr>
          <w:p w14:paraId="0A72DDED" w14:textId="49C611E2" w:rsidR="00CA49AA" w:rsidRPr="00783E0A" w:rsidRDefault="00CA49AA" w:rsidP="00CA49AA">
            <w:pPr>
              <w:spacing w:before="120" w:after="120"/>
              <w:rPr>
                <w:rFonts w:ascii="Arial" w:hAnsi="Arial" w:cs="Arial"/>
                <w:bCs/>
                <w:i/>
                <w:color w:val="FF0000"/>
                <w:sz w:val="22"/>
                <w:szCs w:val="22"/>
                <w:highlight w:val="yellow"/>
              </w:rPr>
            </w:pPr>
            <w:r>
              <w:rPr>
                <w:rFonts w:ascii="Arial" w:hAnsi="Arial" w:cs="Arial"/>
                <w:sz w:val="22"/>
                <w:szCs w:val="22"/>
              </w:rPr>
              <w:t>95</w:t>
            </w:r>
            <w:r w:rsidRPr="00D303F1">
              <w:rPr>
                <w:rFonts w:ascii="Arial" w:hAnsi="Arial" w:cs="Arial"/>
                <w:sz w:val="22"/>
                <w:szCs w:val="22"/>
              </w:rPr>
              <w:t>% Contractor’s physician(s) perform within their scope of practice/privileges 100% of the time</w:t>
            </w:r>
          </w:p>
        </w:tc>
        <w:tc>
          <w:tcPr>
            <w:tcW w:w="1463" w:type="dxa"/>
            <w:tcBorders>
              <w:top w:val="single" w:sz="4" w:space="0" w:color="auto"/>
              <w:left w:val="single" w:sz="4" w:space="0" w:color="auto"/>
              <w:bottom w:val="single" w:sz="4" w:space="0" w:color="auto"/>
              <w:right w:val="single" w:sz="4" w:space="0" w:color="auto"/>
            </w:tcBorders>
          </w:tcPr>
          <w:p w14:paraId="73B876D4" w14:textId="24121197" w:rsidR="00CA49AA" w:rsidRPr="00783E0A" w:rsidRDefault="00CA49AA" w:rsidP="00CA49AA">
            <w:pPr>
              <w:spacing w:before="120" w:after="120"/>
              <w:rPr>
                <w:rFonts w:ascii="Arial" w:hAnsi="Arial" w:cs="Arial"/>
                <w:bCs/>
                <w:sz w:val="22"/>
                <w:szCs w:val="22"/>
              </w:rPr>
            </w:pPr>
            <w:r w:rsidRPr="00D303F1">
              <w:rPr>
                <w:rFonts w:ascii="Arial" w:hAnsi="Arial" w:cs="Arial"/>
                <w:bCs/>
                <w:sz w:val="22"/>
                <w:szCs w:val="22"/>
              </w:rPr>
              <w:t>Random Sampling of records</w:t>
            </w:r>
            <w:r>
              <w:rPr>
                <w:rFonts w:ascii="Arial" w:hAnsi="Arial" w:cs="Arial"/>
                <w:bCs/>
                <w:sz w:val="22"/>
                <w:szCs w:val="22"/>
              </w:rPr>
              <w:t>, Report of Credentialed Providers</w:t>
            </w:r>
          </w:p>
        </w:tc>
        <w:tc>
          <w:tcPr>
            <w:tcW w:w="2227" w:type="dxa"/>
            <w:tcBorders>
              <w:top w:val="single" w:sz="4" w:space="0" w:color="auto"/>
              <w:left w:val="single" w:sz="4" w:space="0" w:color="auto"/>
              <w:bottom w:val="single" w:sz="4" w:space="0" w:color="auto"/>
              <w:right w:val="single" w:sz="4" w:space="0" w:color="auto"/>
            </w:tcBorders>
          </w:tcPr>
          <w:p w14:paraId="06B3A9E4" w14:textId="77777777" w:rsidR="00CA49AA" w:rsidRPr="00783E0A" w:rsidRDefault="00CA49AA" w:rsidP="00CA49AA">
            <w:pPr>
              <w:spacing w:before="120" w:after="120"/>
              <w:rPr>
                <w:rFonts w:ascii="Arial" w:hAnsi="Arial" w:cs="Arial"/>
                <w:sz w:val="22"/>
                <w:szCs w:val="22"/>
              </w:rPr>
            </w:pPr>
          </w:p>
        </w:tc>
      </w:tr>
      <w:tr w:rsidR="00CA49AA" w:rsidRPr="00783E0A" w14:paraId="41FC5FFB" w14:textId="77777777" w:rsidTr="001B4DB4">
        <w:trPr>
          <w:trHeight w:val="836"/>
        </w:trPr>
        <w:tc>
          <w:tcPr>
            <w:tcW w:w="2245" w:type="dxa"/>
            <w:tcBorders>
              <w:top w:val="single" w:sz="4" w:space="0" w:color="auto"/>
              <w:left w:val="single" w:sz="4" w:space="0" w:color="auto"/>
              <w:bottom w:val="single" w:sz="4" w:space="0" w:color="auto"/>
              <w:right w:val="single" w:sz="4" w:space="0" w:color="auto"/>
            </w:tcBorders>
          </w:tcPr>
          <w:p w14:paraId="6DA2DC1C" w14:textId="77777777" w:rsidR="00CA49AA" w:rsidRPr="00783E0A" w:rsidRDefault="00CA49AA" w:rsidP="00CA49AA">
            <w:pPr>
              <w:spacing w:before="120" w:after="120"/>
              <w:rPr>
                <w:rFonts w:ascii="Arial" w:hAnsi="Arial" w:cs="Arial"/>
                <w:bCs/>
                <w:sz w:val="22"/>
                <w:szCs w:val="22"/>
              </w:rPr>
            </w:pPr>
            <w:r w:rsidRPr="00783E0A">
              <w:rPr>
                <w:rFonts w:ascii="Arial" w:hAnsi="Arial" w:cs="Arial"/>
                <w:bCs/>
                <w:sz w:val="22"/>
                <w:szCs w:val="22"/>
              </w:rPr>
              <w:lastRenderedPageBreak/>
              <w:t xml:space="preserve">Patient Access </w:t>
            </w:r>
          </w:p>
        </w:tc>
        <w:tc>
          <w:tcPr>
            <w:tcW w:w="1350" w:type="dxa"/>
            <w:tcBorders>
              <w:top w:val="single" w:sz="4" w:space="0" w:color="auto"/>
              <w:left w:val="single" w:sz="4" w:space="0" w:color="auto"/>
              <w:bottom w:val="single" w:sz="4" w:space="0" w:color="auto"/>
              <w:right w:val="single" w:sz="4" w:space="0" w:color="auto"/>
            </w:tcBorders>
          </w:tcPr>
          <w:p w14:paraId="1BE30DBE" w14:textId="0B0B4E3E" w:rsidR="00CA49AA" w:rsidRPr="00783E0A" w:rsidRDefault="00CA49AA" w:rsidP="00CA49AA">
            <w:pPr>
              <w:spacing w:before="120" w:after="120"/>
              <w:rPr>
                <w:rFonts w:ascii="Arial" w:hAnsi="Arial" w:cs="Arial"/>
                <w:bCs/>
                <w:sz w:val="22"/>
                <w:szCs w:val="22"/>
              </w:rPr>
            </w:pPr>
            <w:r>
              <w:rPr>
                <w:rFonts w:ascii="Arial" w:hAnsi="Arial" w:cs="Arial"/>
                <w:bCs/>
                <w:sz w:val="22"/>
                <w:szCs w:val="22"/>
              </w:rPr>
              <w:t>4.5.4.4.</w:t>
            </w:r>
          </w:p>
        </w:tc>
        <w:tc>
          <w:tcPr>
            <w:tcW w:w="2430" w:type="dxa"/>
            <w:tcBorders>
              <w:top w:val="single" w:sz="4" w:space="0" w:color="auto"/>
              <w:left w:val="single" w:sz="4" w:space="0" w:color="auto"/>
              <w:bottom w:val="single" w:sz="4" w:space="0" w:color="auto"/>
              <w:right w:val="single" w:sz="4" w:space="0" w:color="auto"/>
            </w:tcBorders>
          </w:tcPr>
          <w:p w14:paraId="7092F754" w14:textId="77777777" w:rsidR="00CA49AA" w:rsidRPr="00783E0A" w:rsidRDefault="00CA49AA" w:rsidP="00CA49AA">
            <w:pPr>
              <w:spacing w:before="120" w:after="120"/>
              <w:rPr>
                <w:rFonts w:ascii="Arial" w:hAnsi="Arial" w:cs="Arial"/>
                <w:bCs/>
                <w:sz w:val="22"/>
                <w:szCs w:val="22"/>
              </w:rPr>
            </w:pPr>
            <w:r w:rsidRPr="00345452">
              <w:rPr>
                <w:rFonts w:ascii="Arial" w:hAnsi="Arial" w:cs="Arial"/>
                <w:sz w:val="22"/>
                <w:szCs w:val="22"/>
              </w:rPr>
              <w:t xml:space="preserve">The Contractor shall provide Contractor’s physician(s) in accordance with the operating </w:t>
            </w:r>
            <w:proofErr w:type="gramStart"/>
            <w:r w:rsidRPr="00345452">
              <w:rPr>
                <w:rFonts w:ascii="Arial" w:hAnsi="Arial" w:cs="Arial"/>
                <w:sz w:val="22"/>
                <w:szCs w:val="22"/>
              </w:rPr>
              <w:t>hours</w:t>
            </w:r>
            <w:proofErr w:type="gramEnd"/>
            <w:r w:rsidRPr="00345452">
              <w:rPr>
                <w:rFonts w:ascii="Arial" w:hAnsi="Arial" w:cs="Arial"/>
                <w:sz w:val="22"/>
                <w:szCs w:val="22"/>
              </w:rPr>
              <w:t xml:space="preserve"> and VA clinical schedule outlined in this PWS</w:t>
            </w:r>
            <w:r w:rsidRPr="00345452" w:rsidDel="0099712C">
              <w:rPr>
                <w:rFonts w:ascii="Arial" w:hAnsi="Arial" w:cs="Arial"/>
                <w:color w:val="000000" w:themeColor="text1"/>
                <w:sz w:val="22"/>
                <w:szCs w:val="22"/>
              </w:rPr>
              <w:t xml:space="preserve"> </w:t>
            </w:r>
          </w:p>
        </w:tc>
        <w:tc>
          <w:tcPr>
            <w:tcW w:w="1980" w:type="dxa"/>
            <w:tcBorders>
              <w:top w:val="single" w:sz="4" w:space="0" w:color="auto"/>
              <w:left w:val="single" w:sz="4" w:space="0" w:color="auto"/>
              <w:bottom w:val="single" w:sz="4" w:space="0" w:color="auto"/>
              <w:right w:val="single" w:sz="4" w:space="0" w:color="auto"/>
            </w:tcBorders>
          </w:tcPr>
          <w:p w14:paraId="51275264" w14:textId="77777777" w:rsidR="00CA49AA" w:rsidRPr="00783E0A" w:rsidRDefault="00CA49AA" w:rsidP="00CA49AA">
            <w:pPr>
              <w:spacing w:before="120" w:after="120"/>
              <w:rPr>
                <w:rFonts w:ascii="Arial" w:hAnsi="Arial" w:cs="Arial"/>
                <w:bCs/>
                <w:i/>
                <w:color w:val="FF0000"/>
                <w:sz w:val="22"/>
                <w:szCs w:val="22"/>
                <w:highlight w:val="yellow"/>
              </w:rPr>
            </w:pPr>
            <w:r w:rsidRPr="00783E0A">
              <w:rPr>
                <w:rFonts w:ascii="Arial" w:hAnsi="Arial" w:cs="Arial"/>
                <w:sz w:val="22"/>
                <w:szCs w:val="22"/>
              </w:rPr>
              <w:t xml:space="preserve">All (100%) </w:t>
            </w:r>
            <w:r w:rsidRPr="00783E0A">
              <w:rPr>
                <w:rFonts w:ascii="Arial" w:hAnsi="Arial" w:cs="Arial"/>
                <w:color w:val="000000" w:themeColor="text1"/>
                <w:sz w:val="22"/>
                <w:szCs w:val="22"/>
              </w:rPr>
              <w:t>Contractor’s physician(s) are</w:t>
            </w:r>
            <w:r w:rsidRPr="00783E0A">
              <w:rPr>
                <w:rFonts w:ascii="Arial" w:hAnsi="Arial" w:cs="Arial"/>
                <w:sz w:val="22"/>
                <w:szCs w:val="22"/>
              </w:rPr>
              <w:t xml:space="preserve"> on time and available to perform services</w:t>
            </w:r>
          </w:p>
        </w:tc>
        <w:tc>
          <w:tcPr>
            <w:tcW w:w="1980" w:type="dxa"/>
            <w:tcBorders>
              <w:top w:val="single" w:sz="4" w:space="0" w:color="auto"/>
              <w:left w:val="single" w:sz="4" w:space="0" w:color="auto"/>
              <w:bottom w:val="single" w:sz="4" w:space="0" w:color="auto"/>
              <w:right w:val="single" w:sz="4" w:space="0" w:color="auto"/>
            </w:tcBorders>
          </w:tcPr>
          <w:p w14:paraId="6C90B059" w14:textId="3F2D5131" w:rsidR="00CA49AA" w:rsidRPr="00783E0A" w:rsidRDefault="00CA49AA" w:rsidP="00CA49AA">
            <w:pPr>
              <w:spacing w:before="120" w:after="120"/>
              <w:rPr>
                <w:rFonts w:ascii="Arial" w:hAnsi="Arial" w:cs="Arial"/>
                <w:bCs/>
                <w:color w:val="FF0000"/>
                <w:sz w:val="22"/>
                <w:szCs w:val="22"/>
                <w:highlight w:val="yellow"/>
              </w:rPr>
            </w:pPr>
            <w:r w:rsidRPr="00D303F1">
              <w:rPr>
                <w:rFonts w:ascii="Arial" w:hAnsi="Arial" w:cs="Arial"/>
                <w:bCs/>
                <w:color w:val="000000" w:themeColor="text1"/>
                <w:sz w:val="22"/>
                <w:szCs w:val="22"/>
              </w:rPr>
              <w:t xml:space="preserve">Contractor’s physician(s) are on-time and available to perform services </w:t>
            </w:r>
            <w:r>
              <w:rPr>
                <w:rFonts w:ascii="Arial" w:hAnsi="Arial" w:cs="Arial"/>
                <w:bCs/>
                <w:color w:val="000000" w:themeColor="text1"/>
                <w:sz w:val="22"/>
                <w:szCs w:val="22"/>
              </w:rPr>
              <w:t>95</w:t>
            </w:r>
            <w:r w:rsidRPr="00D303F1">
              <w:rPr>
                <w:rFonts w:ascii="Arial" w:hAnsi="Arial" w:cs="Arial"/>
                <w:bCs/>
                <w:color w:val="000000" w:themeColor="text1"/>
                <w:sz w:val="22"/>
                <w:szCs w:val="22"/>
              </w:rPr>
              <w:t>% of the time</w:t>
            </w:r>
          </w:p>
        </w:tc>
        <w:tc>
          <w:tcPr>
            <w:tcW w:w="1463" w:type="dxa"/>
            <w:tcBorders>
              <w:top w:val="single" w:sz="4" w:space="0" w:color="auto"/>
              <w:left w:val="single" w:sz="4" w:space="0" w:color="auto"/>
              <w:bottom w:val="single" w:sz="4" w:space="0" w:color="auto"/>
              <w:right w:val="single" w:sz="4" w:space="0" w:color="auto"/>
            </w:tcBorders>
          </w:tcPr>
          <w:p w14:paraId="05CA475D" w14:textId="121CD243" w:rsidR="00CA49AA" w:rsidRPr="00783E0A" w:rsidRDefault="00CA49AA" w:rsidP="00CA49AA">
            <w:pPr>
              <w:spacing w:before="120" w:after="120"/>
              <w:rPr>
                <w:rFonts w:ascii="Arial" w:hAnsi="Arial" w:cs="Arial"/>
                <w:bCs/>
                <w:sz w:val="22"/>
                <w:szCs w:val="22"/>
              </w:rPr>
            </w:pPr>
            <w:r w:rsidRPr="00D303F1">
              <w:rPr>
                <w:rFonts w:ascii="Arial" w:hAnsi="Arial" w:cs="Arial"/>
                <w:bCs/>
                <w:sz w:val="22"/>
                <w:szCs w:val="22"/>
              </w:rPr>
              <w:t>Periodic Inspection of Time and Attendance Sheets</w:t>
            </w:r>
          </w:p>
        </w:tc>
        <w:tc>
          <w:tcPr>
            <w:tcW w:w="2227" w:type="dxa"/>
            <w:tcBorders>
              <w:top w:val="single" w:sz="4" w:space="0" w:color="auto"/>
              <w:left w:val="single" w:sz="4" w:space="0" w:color="auto"/>
              <w:bottom w:val="single" w:sz="4" w:space="0" w:color="auto"/>
              <w:right w:val="single" w:sz="4" w:space="0" w:color="auto"/>
            </w:tcBorders>
          </w:tcPr>
          <w:p w14:paraId="3C20662B" w14:textId="77777777" w:rsidR="00CA49AA" w:rsidRPr="00783E0A" w:rsidRDefault="00CA49AA" w:rsidP="00CA49AA">
            <w:pPr>
              <w:spacing w:before="120" w:after="120"/>
              <w:rPr>
                <w:rFonts w:ascii="Arial" w:hAnsi="Arial" w:cs="Arial"/>
                <w:sz w:val="22"/>
                <w:szCs w:val="22"/>
              </w:rPr>
            </w:pPr>
          </w:p>
        </w:tc>
      </w:tr>
      <w:tr w:rsidR="00CA49AA" w:rsidRPr="00783E0A" w14:paraId="6A1ED38F" w14:textId="77777777" w:rsidTr="001B4DB4">
        <w:trPr>
          <w:trHeight w:val="836"/>
        </w:trPr>
        <w:tc>
          <w:tcPr>
            <w:tcW w:w="2245" w:type="dxa"/>
            <w:tcBorders>
              <w:top w:val="single" w:sz="4" w:space="0" w:color="auto"/>
              <w:left w:val="single" w:sz="4" w:space="0" w:color="auto"/>
              <w:bottom w:val="single" w:sz="4" w:space="0" w:color="auto"/>
              <w:right w:val="single" w:sz="4" w:space="0" w:color="auto"/>
            </w:tcBorders>
            <w:hideMark/>
          </w:tcPr>
          <w:p w14:paraId="09FAEA4B" w14:textId="77777777" w:rsidR="00CA49AA" w:rsidRPr="00783E0A" w:rsidRDefault="00CA49AA" w:rsidP="00CA49AA">
            <w:pPr>
              <w:spacing w:before="120" w:after="120"/>
              <w:rPr>
                <w:rFonts w:ascii="Arial" w:hAnsi="Arial" w:cs="Arial"/>
                <w:bCs/>
                <w:sz w:val="22"/>
                <w:szCs w:val="22"/>
              </w:rPr>
            </w:pPr>
            <w:r w:rsidRPr="00783E0A">
              <w:rPr>
                <w:rFonts w:ascii="Arial" w:hAnsi="Arial" w:cs="Arial"/>
                <w:bCs/>
                <w:sz w:val="22"/>
                <w:szCs w:val="22"/>
              </w:rPr>
              <w:t>Patient Safety</w:t>
            </w:r>
          </w:p>
        </w:tc>
        <w:tc>
          <w:tcPr>
            <w:tcW w:w="1350" w:type="dxa"/>
            <w:tcBorders>
              <w:top w:val="single" w:sz="4" w:space="0" w:color="auto"/>
              <w:left w:val="single" w:sz="4" w:space="0" w:color="auto"/>
              <w:bottom w:val="single" w:sz="4" w:space="0" w:color="auto"/>
              <w:right w:val="single" w:sz="4" w:space="0" w:color="auto"/>
            </w:tcBorders>
          </w:tcPr>
          <w:p w14:paraId="79FAE502" w14:textId="7B055E21" w:rsidR="00CA49AA" w:rsidRPr="00783E0A" w:rsidRDefault="00CA49AA" w:rsidP="00CA49AA">
            <w:pPr>
              <w:spacing w:before="120" w:after="120"/>
              <w:rPr>
                <w:rFonts w:ascii="Arial" w:hAnsi="Arial" w:cs="Arial"/>
                <w:bCs/>
                <w:sz w:val="22"/>
                <w:szCs w:val="22"/>
              </w:rPr>
            </w:pPr>
            <w:r>
              <w:rPr>
                <w:rFonts w:ascii="Arial" w:hAnsi="Arial" w:cs="Arial"/>
                <w:bCs/>
                <w:sz w:val="22"/>
                <w:szCs w:val="22"/>
              </w:rPr>
              <w:t>4.5.4.5.</w:t>
            </w:r>
          </w:p>
        </w:tc>
        <w:tc>
          <w:tcPr>
            <w:tcW w:w="2430" w:type="dxa"/>
            <w:tcBorders>
              <w:top w:val="single" w:sz="4" w:space="0" w:color="auto"/>
              <w:left w:val="single" w:sz="4" w:space="0" w:color="auto"/>
              <w:bottom w:val="single" w:sz="4" w:space="0" w:color="auto"/>
              <w:right w:val="single" w:sz="4" w:space="0" w:color="auto"/>
            </w:tcBorders>
            <w:hideMark/>
          </w:tcPr>
          <w:p w14:paraId="29306C8C" w14:textId="77777777" w:rsidR="00CA49AA" w:rsidRPr="00783E0A" w:rsidRDefault="00CA49AA" w:rsidP="00CA49AA">
            <w:pPr>
              <w:spacing w:before="120" w:after="120"/>
              <w:rPr>
                <w:rFonts w:ascii="Arial" w:hAnsi="Arial" w:cs="Arial"/>
                <w:bCs/>
                <w:sz w:val="22"/>
                <w:szCs w:val="22"/>
              </w:rPr>
            </w:pPr>
            <w:r w:rsidRPr="00783E0A">
              <w:rPr>
                <w:rFonts w:ascii="Arial" w:hAnsi="Arial" w:cs="Arial"/>
                <w:sz w:val="22"/>
                <w:szCs w:val="22"/>
              </w:rPr>
              <w:t xml:space="preserve">Patient safety incidents shall be reported using </w:t>
            </w:r>
            <w:r>
              <w:rPr>
                <w:rFonts w:ascii="Arial" w:hAnsi="Arial" w:cs="Arial"/>
                <w:sz w:val="22"/>
                <w:szCs w:val="22"/>
              </w:rPr>
              <w:t xml:space="preserve">Department of Veterans Affairs (VA) </w:t>
            </w:r>
            <w:r w:rsidRPr="000B7AFB">
              <w:rPr>
                <w:rFonts w:ascii="Arial" w:hAnsi="Arial" w:cs="Arial"/>
                <w:sz w:val="22"/>
                <w:szCs w:val="22"/>
              </w:rPr>
              <w:t>Patient Safety Reporting System</w:t>
            </w:r>
            <w:r w:rsidRPr="00783E0A">
              <w:rPr>
                <w:rFonts w:ascii="Arial" w:hAnsi="Arial" w:cs="Arial"/>
                <w:sz w:val="22"/>
                <w:szCs w:val="22"/>
              </w:rPr>
              <w:t>. All incidents reported immediately (within 24 hours.)</w:t>
            </w:r>
          </w:p>
        </w:tc>
        <w:tc>
          <w:tcPr>
            <w:tcW w:w="1980" w:type="dxa"/>
            <w:tcBorders>
              <w:top w:val="single" w:sz="4" w:space="0" w:color="auto"/>
              <w:left w:val="single" w:sz="4" w:space="0" w:color="auto"/>
              <w:bottom w:val="single" w:sz="4" w:space="0" w:color="auto"/>
              <w:right w:val="single" w:sz="4" w:space="0" w:color="auto"/>
            </w:tcBorders>
          </w:tcPr>
          <w:p w14:paraId="41C10336" w14:textId="77777777" w:rsidR="00CA49AA" w:rsidRPr="00783E0A" w:rsidRDefault="00CA49AA" w:rsidP="00CA49AA">
            <w:pPr>
              <w:spacing w:before="120" w:after="120"/>
              <w:rPr>
                <w:rFonts w:ascii="Arial" w:hAnsi="Arial" w:cs="Arial"/>
                <w:sz w:val="22"/>
                <w:szCs w:val="22"/>
                <w:highlight w:val="yellow"/>
              </w:rPr>
            </w:pPr>
            <w:r w:rsidRPr="00783E0A">
              <w:rPr>
                <w:rFonts w:ascii="Arial" w:hAnsi="Arial" w:cs="Arial"/>
                <w:sz w:val="22"/>
                <w:szCs w:val="22"/>
              </w:rPr>
              <w:t xml:space="preserve">All (100%) of patient safety incidents are reported using VA </w:t>
            </w:r>
            <w:proofErr w:type="gramStart"/>
            <w:r w:rsidRPr="00783E0A">
              <w:rPr>
                <w:rFonts w:ascii="Arial" w:hAnsi="Arial" w:cs="Arial"/>
                <w:sz w:val="22"/>
                <w:szCs w:val="22"/>
              </w:rPr>
              <w:t>Patient Safety</w:t>
            </w:r>
            <w:proofErr w:type="gramEnd"/>
            <w:r w:rsidRPr="00783E0A">
              <w:rPr>
                <w:rFonts w:ascii="Arial" w:hAnsi="Arial" w:cs="Arial"/>
                <w:sz w:val="22"/>
                <w:szCs w:val="22"/>
              </w:rPr>
              <w:t xml:space="preserve"> Reporting System within 24 hours of incident</w:t>
            </w:r>
          </w:p>
        </w:tc>
        <w:tc>
          <w:tcPr>
            <w:tcW w:w="1980" w:type="dxa"/>
            <w:tcBorders>
              <w:top w:val="single" w:sz="4" w:space="0" w:color="auto"/>
              <w:left w:val="single" w:sz="4" w:space="0" w:color="auto"/>
              <w:bottom w:val="single" w:sz="4" w:space="0" w:color="auto"/>
              <w:right w:val="single" w:sz="4" w:space="0" w:color="auto"/>
            </w:tcBorders>
          </w:tcPr>
          <w:p w14:paraId="24A50BFB" w14:textId="6CC72668" w:rsidR="00CA49AA" w:rsidRPr="00783E0A" w:rsidRDefault="00CA49AA" w:rsidP="00CA49AA">
            <w:pPr>
              <w:spacing w:before="120" w:after="120"/>
              <w:rPr>
                <w:rFonts w:ascii="Arial" w:hAnsi="Arial" w:cs="Arial"/>
                <w:i/>
                <w:sz w:val="22"/>
                <w:szCs w:val="22"/>
                <w:highlight w:val="yellow"/>
              </w:rPr>
            </w:pPr>
            <w:r>
              <w:rPr>
                <w:rFonts w:ascii="Arial" w:hAnsi="Arial" w:cs="Arial"/>
                <w:sz w:val="22"/>
                <w:szCs w:val="22"/>
              </w:rPr>
              <w:t>95</w:t>
            </w:r>
            <w:r w:rsidRPr="00D303F1">
              <w:rPr>
                <w:rFonts w:ascii="Arial" w:hAnsi="Arial" w:cs="Arial"/>
                <w:sz w:val="22"/>
                <w:szCs w:val="22"/>
              </w:rPr>
              <w:t>% of patient safety incidents are reported using VA Patient Safety Reporting System within 24 hours of incident</w:t>
            </w:r>
          </w:p>
        </w:tc>
        <w:tc>
          <w:tcPr>
            <w:tcW w:w="1463" w:type="dxa"/>
            <w:tcBorders>
              <w:top w:val="single" w:sz="4" w:space="0" w:color="auto"/>
              <w:left w:val="single" w:sz="4" w:space="0" w:color="auto"/>
              <w:bottom w:val="single" w:sz="4" w:space="0" w:color="auto"/>
              <w:right w:val="single" w:sz="4" w:space="0" w:color="auto"/>
            </w:tcBorders>
            <w:hideMark/>
          </w:tcPr>
          <w:p w14:paraId="76BB172C" w14:textId="77777777" w:rsidR="00CA49AA" w:rsidRPr="00D303F1" w:rsidRDefault="00CA49AA" w:rsidP="00CA49AA">
            <w:pPr>
              <w:spacing w:before="120"/>
              <w:rPr>
                <w:rFonts w:ascii="Arial" w:hAnsi="Arial" w:cs="Arial"/>
                <w:bCs/>
                <w:sz w:val="22"/>
                <w:szCs w:val="22"/>
              </w:rPr>
            </w:pPr>
            <w:r w:rsidRPr="00D303F1">
              <w:rPr>
                <w:rFonts w:ascii="Arial" w:hAnsi="Arial" w:cs="Arial"/>
                <w:bCs/>
                <w:sz w:val="22"/>
                <w:szCs w:val="22"/>
              </w:rPr>
              <w:t>Periodic Inspection or Random Sampling</w:t>
            </w:r>
          </w:p>
          <w:p w14:paraId="0274F417" w14:textId="77777777" w:rsidR="00CA49AA" w:rsidRPr="00D303F1" w:rsidRDefault="00CA49AA" w:rsidP="00CA49AA">
            <w:pPr>
              <w:spacing w:before="120"/>
              <w:rPr>
                <w:rFonts w:ascii="Arial" w:hAnsi="Arial" w:cs="Arial"/>
                <w:bCs/>
                <w:sz w:val="22"/>
                <w:szCs w:val="22"/>
              </w:rPr>
            </w:pPr>
          </w:p>
          <w:p w14:paraId="49DF0299" w14:textId="77777777" w:rsidR="00CA49AA" w:rsidRPr="00783E0A" w:rsidRDefault="00CA49AA" w:rsidP="00CA49AA">
            <w:pPr>
              <w:spacing w:before="120" w:after="120"/>
              <w:rPr>
                <w:rFonts w:ascii="Arial" w:hAnsi="Arial" w:cs="Arial"/>
                <w:bCs/>
                <w:sz w:val="22"/>
                <w:szCs w:val="22"/>
              </w:rPr>
            </w:pPr>
          </w:p>
        </w:tc>
        <w:tc>
          <w:tcPr>
            <w:tcW w:w="2227" w:type="dxa"/>
            <w:tcBorders>
              <w:top w:val="single" w:sz="4" w:space="0" w:color="auto"/>
              <w:left w:val="single" w:sz="4" w:space="0" w:color="auto"/>
              <w:bottom w:val="single" w:sz="4" w:space="0" w:color="auto"/>
              <w:right w:val="single" w:sz="4" w:space="0" w:color="auto"/>
            </w:tcBorders>
          </w:tcPr>
          <w:p w14:paraId="0B73876B" w14:textId="77777777" w:rsidR="00CA49AA" w:rsidRPr="00783E0A" w:rsidRDefault="00CA49AA" w:rsidP="00CA49AA">
            <w:pPr>
              <w:spacing w:before="120" w:after="120"/>
              <w:rPr>
                <w:rFonts w:ascii="Arial" w:hAnsi="Arial" w:cs="Arial"/>
                <w:sz w:val="22"/>
                <w:szCs w:val="22"/>
              </w:rPr>
            </w:pPr>
          </w:p>
        </w:tc>
      </w:tr>
      <w:tr w:rsidR="00CA49AA" w:rsidRPr="00783E0A" w14:paraId="3BB08C72" w14:textId="77777777" w:rsidTr="001B4DB4">
        <w:trPr>
          <w:trHeight w:val="836"/>
        </w:trPr>
        <w:tc>
          <w:tcPr>
            <w:tcW w:w="2245" w:type="dxa"/>
            <w:tcBorders>
              <w:top w:val="single" w:sz="4" w:space="0" w:color="auto"/>
              <w:left w:val="single" w:sz="4" w:space="0" w:color="auto"/>
              <w:bottom w:val="single" w:sz="4" w:space="0" w:color="auto"/>
              <w:right w:val="single" w:sz="4" w:space="0" w:color="auto"/>
            </w:tcBorders>
            <w:hideMark/>
          </w:tcPr>
          <w:p w14:paraId="3BA6FDED" w14:textId="77777777" w:rsidR="00CA49AA" w:rsidRPr="00783E0A" w:rsidRDefault="00CA49AA" w:rsidP="00CA49AA">
            <w:pPr>
              <w:spacing w:before="120" w:after="120"/>
              <w:rPr>
                <w:rFonts w:ascii="Arial" w:hAnsi="Arial" w:cs="Arial"/>
                <w:b/>
                <w:bCs/>
                <w:sz w:val="22"/>
                <w:szCs w:val="22"/>
              </w:rPr>
            </w:pPr>
            <w:r w:rsidRPr="00783E0A">
              <w:rPr>
                <w:rFonts w:ascii="Arial" w:hAnsi="Arial" w:cs="Arial"/>
                <w:sz w:val="22"/>
                <w:szCs w:val="22"/>
              </w:rPr>
              <w:t>Maintains licensing, registration, and certification</w:t>
            </w:r>
          </w:p>
        </w:tc>
        <w:tc>
          <w:tcPr>
            <w:tcW w:w="1350" w:type="dxa"/>
            <w:tcBorders>
              <w:top w:val="single" w:sz="4" w:space="0" w:color="auto"/>
              <w:left w:val="single" w:sz="4" w:space="0" w:color="auto"/>
              <w:bottom w:val="single" w:sz="4" w:space="0" w:color="auto"/>
              <w:right w:val="single" w:sz="4" w:space="0" w:color="auto"/>
            </w:tcBorders>
          </w:tcPr>
          <w:p w14:paraId="106832EF" w14:textId="04F282D9" w:rsidR="00CA49AA" w:rsidRPr="00783E0A" w:rsidRDefault="00CA49AA" w:rsidP="00CA49AA">
            <w:pPr>
              <w:spacing w:before="120" w:after="120"/>
              <w:rPr>
                <w:rFonts w:ascii="Arial" w:hAnsi="Arial" w:cs="Arial"/>
                <w:bCs/>
                <w:sz w:val="22"/>
                <w:szCs w:val="22"/>
              </w:rPr>
            </w:pPr>
            <w:r>
              <w:rPr>
                <w:rFonts w:ascii="Arial" w:hAnsi="Arial" w:cs="Arial"/>
                <w:bCs/>
                <w:sz w:val="22"/>
                <w:szCs w:val="22"/>
              </w:rPr>
              <w:t>4.5.4.6.</w:t>
            </w:r>
          </w:p>
        </w:tc>
        <w:tc>
          <w:tcPr>
            <w:tcW w:w="2430" w:type="dxa"/>
            <w:tcBorders>
              <w:top w:val="single" w:sz="4" w:space="0" w:color="auto"/>
              <w:left w:val="single" w:sz="4" w:space="0" w:color="auto"/>
              <w:bottom w:val="single" w:sz="4" w:space="0" w:color="auto"/>
              <w:right w:val="single" w:sz="4" w:space="0" w:color="auto"/>
            </w:tcBorders>
            <w:hideMark/>
          </w:tcPr>
          <w:p w14:paraId="0876B965" w14:textId="77777777" w:rsidR="00CA49AA" w:rsidRPr="00783E0A" w:rsidRDefault="00CA49AA" w:rsidP="00CA49AA">
            <w:pPr>
              <w:spacing w:before="120" w:after="120"/>
              <w:rPr>
                <w:rFonts w:ascii="Arial" w:hAnsi="Arial" w:cs="Arial"/>
                <w:b/>
                <w:bCs/>
                <w:sz w:val="22"/>
                <w:szCs w:val="22"/>
              </w:rPr>
            </w:pPr>
            <w:r w:rsidRPr="00783E0A">
              <w:rPr>
                <w:rFonts w:ascii="Arial" w:hAnsi="Arial" w:cs="Arial"/>
                <w:sz w:val="22"/>
                <w:szCs w:val="22"/>
              </w:rPr>
              <w:t xml:space="preserve">Updated </w:t>
            </w:r>
            <w:r>
              <w:rPr>
                <w:rFonts w:ascii="Arial" w:hAnsi="Arial" w:cs="Arial"/>
                <w:sz w:val="22"/>
                <w:szCs w:val="22"/>
              </w:rPr>
              <w:t>l</w:t>
            </w:r>
            <w:r w:rsidRPr="00783E0A">
              <w:rPr>
                <w:rFonts w:ascii="Arial" w:hAnsi="Arial" w:cs="Arial"/>
                <w:sz w:val="22"/>
                <w:szCs w:val="22"/>
              </w:rPr>
              <w:t>icensing, registration and certification shall be provided as they are renewed.</w:t>
            </w:r>
            <w:r w:rsidRPr="00783E0A">
              <w:rPr>
                <w:rFonts w:ascii="Arial" w:hAnsi="Arial" w:cs="Arial"/>
                <w:iCs/>
                <w:sz w:val="22"/>
                <w:szCs w:val="22"/>
              </w:rPr>
              <w:t xml:space="preserve"> Licensing and registration information kept current</w:t>
            </w:r>
          </w:p>
        </w:tc>
        <w:tc>
          <w:tcPr>
            <w:tcW w:w="1980" w:type="dxa"/>
            <w:tcBorders>
              <w:top w:val="single" w:sz="4" w:space="0" w:color="auto"/>
              <w:left w:val="single" w:sz="4" w:space="0" w:color="auto"/>
              <w:bottom w:val="single" w:sz="4" w:space="0" w:color="auto"/>
              <w:right w:val="single" w:sz="4" w:space="0" w:color="auto"/>
            </w:tcBorders>
          </w:tcPr>
          <w:p w14:paraId="4DB2FE81" w14:textId="77777777" w:rsidR="00CA49AA" w:rsidRPr="00783E0A" w:rsidRDefault="00CA49AA" w:rsidP="00CA49AA">
            <w:pPr>
              <w:spacing w:before="120" w:after="120"/>
              <w:rPr>
                <w:rFonts w:ascii="Arial" w:hAnsi="Arial" w:cs="Arial"/>
                <w:i/>
                <w:sz w:val="22"/>
                <w:szCs w:val="22"/>
                <w:highlight w:val="yellow"/>
              </w:rPr>
            </w:pPr>
            <w:r w:rsidRPr="00783E0A">
              <w:rPr>
                <w:rFonts w:ascii="Arial" w:hAnsi="Arial" w:cs="Arial"/>
                <w:sz w:val="22"/>
                <w:szCs w:val="22"/>
              </w:rPr>
              <w:t xml:space="preserve">All (100%) licensing, registration(s) and certification(s) for </w:t>
            </w:r>
            <w:r w:rsidRPr="00783E0A">
              <w:rPr>
                <w:rFonts w:ascii="Arial" w:hAnsi="Arial" w:cs="Arial"/>
                <w:color w:val="000000" w:themeColor="text1"/>
                <w:sz w:val="22"/>
                <w:szCs w:val="22"/>
              </w:rPr>
              <w:t xml:space="preserve">Contractor’s </w:t>
            </w:r>
            <w:r>
              <w:rPr>
                <w:rFonts w:ascii="Arial" w:hAnsi="Arial" w:cs="Arial"/>
                <w:color w:val="000000" w:themeColor="text1"/>
                <w:sz w:val="22"/>
                <w:szCs w:val="22"/>
              </w:rPr>
              <w:t>physician(s)</w:t>
            </w:r>
            <w:r w:rsidRPr="00783E0A">
              <w:rPr>
                <w:rFonts w:ascii="Arial" w:hAnsi="Arial" w:cs="Arial"/>
                <w:sz w:val="22"/>
                <w:szCs w:val="22"/>
              </w:rPr>
              <w:t xml:space="preserve"> shall be provided as they are renewed.</w:t>
            </w:r>
            <w:r w:rsidRPr="00783E0A">
              <w:rPr>
                <w:rFonts w:ascii="Arial" w:hAnsi="Arial" w:cs="Arial"/>
                <w:iCs/>
                <w:sz w:val="22"/>
                <w:szCs w:val="22"/>
              </w:rPr>
              <w:t xml:space="preserve"> Licensing and registration information kept current</w:t>
            </w:r>
          </w:p>
        </w:tc>
        <w:tc>
          <w:tcPr>
            <w:tcW w:w="1980" w:type="dxa"/>
            <w:tcBorders>
              <w:top w:val="single" w:sz="4" w:space="0" w:color="auto"/>
              <w:left w:val="single" w:sz="4" w:space="0" w:color="auto"/>
              <w:bottom w:val="single" w:sz="4" w:space="0" w:color="auto"/>
              <w:right w:val="single" w:sz="4" w:space="0" w:color="auto"/>
            </w:tcBorders>
          </w:tcPr>
          <w:p w14:paraId="66DA7826" w14:textId="7982AA4B" w:rsidR="00CA49AA" w:rsidRPr="00783E0A" w:rsidRDefault="00CA49AA" w:rsidP="00CA49AA">
            <w:pPr>
              <w:spacing w:before="120" w:after="120"/>
              <w:rPr>
                <w:rFonts w:ascii="Arial" w:hAnsi="Arial" w:cs="Arial"/>
                <w:color w:val="000000" w:themeColor="text1"/>
                <w:sz w:val="22"/>
                <w:szCs w:val="22"/>
              </w:rPr>
            </w:pPr>
            <w:r>
              <w:rPr>
                <w:rFonts w:ascii="Arial" w:hAnsi="Arial" w:cs="Arial"/>
                <w:sz w:val="22"/>
                <w:szCs w:val="22"/>
              </w:rPr>
              <w:t>95</w:t>
            </w:r>
            <w:r w:rsidRPr="00D303F1">
              <w:rPr>
                <w:rFonts w:ascii="Arial" w:hAnsi="Arial" w:cs="Arial"/>
                <w:sz w:val="22"/>
                <w:szCs w:val="22"/>
              </w:rPr>
              <w:t>% licensing, registration(s) and certification(s) for Contractor’s physician(s) shall be provided as they are renewed.</w:t>
            </w:r>
            <w:r w:rsidRPr="00D303F1">
              <w:rPr>
                <w:rFonts w:ascii="Arial" w:hAnsi="Arial" w:cs="Arial"/>
                <w:iCs/>
                <w:sz w:val="22"/>
                <w:szCs w:val="22"/>
              </w:rPr>
              <w:t xml:space="preserve"> Licensing and registration information kept current.</w:t>
            </w:r>
            <w:r w:rsidRPr="00D303F1">
              <w:rPr>
                <w:rFonts w:ascii="Arial" w:hAnsi="Arial" w:cs="Arial"/>
                <w:sz w:val="22"/>
                <w:szCs w:val="22"/>
              </w:rPr>
              <w:t xml:space="preserve"> No acceptable deviation</w:t>
            </w:r>
          </w:p>
        </w:tc>
        <w:tc>
          <w:tcPr>
            <w:tcW w:w="1463" w:type="dxa"/>
            <w:tcBorders>
              <w:top w:val="single" w:sz="4" w:space="0" w:color="auto"/>
              <w:left w:val="single" w:sz="4" w:space="0" w:color="auto"/>
              <w:bottom w:val="single" w:sz="4" w:space="0" w:color="auto"/>
              <w:right w:val="single" w:sz="4" w:space="0" w:color="auto"/>
            </w:tcBorders>
            <w:hideMark/>
          </w:tcPr>
          <w:p w14:paraId="6640291D" w14:textId="2751C420" w:rsidR="00CA49AA" w:rsidRPr="00783E0A" w:rsidRDefault="00CA49AA" w:rsidP="00CA49AA">
            <w:pPr>
              <w:spacing w:before="120" w:after="120"/>
              <w:rPr>
                <w:rFonts w:ascii="Arial" w:hAnsi="Arial" w:cs="Arial"/>
                <w:b/>
                <w:bCs/>
                <w:sz w:val="22"/>
                <w:szCs w:val="22"/>
              </w:rPr>
            </w:pPr>
            <w:r w:rsidRPr="00D303F1">
              <w:rPr>
                <w:rFonts w:ascii="Arial" w:hAnsi="Arial" w:cs="Arial"/>
                <w:sz w:val="22"/>
                <w:szCs w:val="22"/>
              </w:rPr>
              <w:t>Periodic Inspection or Random Sampling</w:t>
            </w:r>
            <w:r>
              <w:rPr>
                <w:rFonts w:ascii="Arial" w:hAnsi="Arial" w:cs="Arial"/>
                <w:sz w:val="22"/>
                <w:szCs w:val="22"/>
              </w:rPr>
              <w:t>, Report of Licenses from Credentialing and Privileging Office</w:t>
            </w:r>
          </w:p>
        </w:tc>
        <w:tc>
          <w:tcPr>
            <w:tcW w:w="2227" w:type="dxa"/>
            <w:tcBorders>
              <w:top w:val="single" w:sz="4" w:space="0" w:color="auto"/>
              <w:left w:val="single" w:sz="4" w:space="0" w:color="auto"/>
              <w:bottom w:val="single" w:sz="4" w:space="0" w:color="auto"/>
              <w:right w:val="single" w:sz="4" w:space="0" w:color="auto"/>
            </w:tcBorders>
          </w:tcPr>
          <w:p w14:paraId="4676192C" w14:textId="77777777" w:rsidR="00CA49AA" w:rsidRPr="00783E0A" w:rsidRDefault="00CA49AA" w:rsidP="00CA49AA">
            <w:pPr>
              <w:spacing w:before="120" w:after="120"/>
              <w:rPr>
                <w:rFonts w:ascii="Arial" w:hAnsi="Arial" w:cs="Arial"/>
                <w:sz w:val="22"/>
                <w:szCs w:val="22"/>
              </w:rPr>
            </w:pPr>
          </w:p>
        </w:tc>
      </w:tr>
      <w:tr w:rsidR="00CA49AA" w:rsidRPr="00783E0A" w14:paraId="09135983" w14:textId="77777777" w:rsidTr="001B4DB4">
        <w:trPr>
          <w:trHeight w:val="836"/>
        </w:trPr>
        <w:tc>
          <w:tcPr>
            <w:tcW w:w="2245" w:type="dxa"/>
            <w:tcBorders>
              <w:top w:val="single" w:sz="4" w:space="0" w:color="auto"/>
              <w:left w:val="single" w:sz="4" w:space="0" w:color="auto"/>
              <w:bottom w:val="single" w:sz="4" w:space="0" w:color="auto"/>
              <w:right w:val="single" w:sz="4" w:space="0" w:color="auto"/>
            </w:tcBorders>
            <w:hideMark/>
          </w:tcPr>
          <w:p w14:paraId="7F08B49F" w14:textId="77777777" w:rsidR="00CA49AA" w:rsidRPr="00783E0A" w:rsidRDefault="00CA49AA" w:rsidP="00CA49AA">
            <w:pPr>
              <w:spacing w:before="120" w:after="120"/>
              <w:rPr>
                <w:rFonts w:ascii="Arial" w:hAnsi="Arial" w:cs="Arial"/>
                <w:bCs/>
                <w:sz w:val="22"/>
                <w:szCs w:val="22"/>
              </w:rPr>
            </w:pPr>
            <w:r w:rsidRPr="00783E0A">
              <w:rPr>
                <w:rFonts w:ascii="Arial" w:hAnsi="Arial" w:cs="Arial"/>
                <w:bCs/>
                <w:sz w:val="22"/>
                <w:szCs w:val="22"/>
              </w:rPr>
              <w:lastRenderedPageBreak/>
              <w:t>Mandatory Training</w:t>
            </w:r>
          </w:p>
        </w:tc>
        <w:tc>
          <w:tcPr>
            <w:tcW w:w="1350" w:type="dxa"/>
            <w:tcBorders>
              <w:top w:val="single" w:sz="4" w:space="0" w:color="auto"/>
              <w:left w:val="single" w:sz="4" w:space="0" w:color="auto"/>
              <w:bottom w:val="single" w:sz="4" w:space="0" w:color="auto"/>
              <w:right w:val="single" w:sz="4" w:space="0" w:color="auto"/>
            </w:tcBorders>
          </w:tcPr>
          <w:p w14:paraId="0C063558" w14:textId="2EC2273B" w:rsidR="00CA49AA" w:rsidRPr="00783E0A" w:rsidRDefault="00CA49AA" w:rsidP="00CA49AA">
            <w:pPr>
              <w:spacing w:before="120" w:after="120"/>
              <w:rPr>
                <w:rFonts w:ascii="Arial" w:hAnsi="Arial" w:cs="Arial"/>
                <w:bCs/>
                <w:sz w:val="22"/>
                <w:szCs w:val="22"/>
              </w:rPr>
            </w:pPr>
            <w:r>
              <w:rPr>
                <w:rFonts w:ascii="Arial" w:hAnsi="Arial" w:cs="Arial"/>
                <w:bCs/>
                <w:sz w:val="22"/>
                <w:szCs w:val="22"/>
              </w:rPr>
              <w:t>4.5.4.7.</w:t>
            </w:r>
          </w:p>
        </w:tc>
        <w:tc>
          <w:tcPr>
            <w:tcW w:w="2430" w:type="dxa"/>
            <w:tcBorders>
              <w:top w:val="single" w:sz="4" w:space="0" w:color="auto"/>
              <w:left w:val="single" w:sz="4" w:space="0" w:color="auto"/>
              <w:bottom w:val="single" w:sz="4" w:space="0" w:color="auto"/>
              <w:right w:val="single" w:sz="4" w:space="0" w:color="auto"/>
            </w:tcBorders>
            <w:hideMark/>
          </w:tcPr>
          <w:p w14:paraId="653934ED" w14:textId="77777777" w:rsidR="00CA49AA" w:rsidRPr="00783E0A" w:rsidRDefault="00CA49AA" w:rsidP="00CA49AA">
            <w:pPr>
              <w:spacing w:before="120" w:after="120"/>
              <w:rPr>
                <w:rFonts w:ascii="Arial" w:hAnsi="Arial" w:cs="Arial"/>
                <w:bCs/>
                <w:sz w:val="22"/>
                <w:szCs w:val="22"/>
              </w:rPr>
            </w:pPr>
            <w:r w:rsidRPr="00783E0A">
              <w:rPr>
                <w:rFonts w:ascii="Arial" w:hAnsi="Arial" w:cs="Arial"/>
                <w:bCs/>
                <w:sz w:val="22"/>
                <w:szCs w:val="22"/>
              </w:rPr>
              <w:t xml:space="preserve">Contractor shall complete all required training </w:t>
            </w:r>
            <w:r>
              <w:rPr>
                <w:rFonts w:ascii="Arial" w:hAnsi="Arial" w:cs="Arial"/>
                <w:bCs/>
                <w:sz w:val="22"/>
                <w:szCs w:val="22"/>
              </w:rPr>
              <w:t xml:space="preserve">on time </w:t>
            </w:r>
            <w:r w:rsidRPr="00783E0A">
              <w:rPr>
                <w:rFonts w:ascii="Arial" w:hAnsi="Arial" w:cs="Arial"/>
                <w:bCs/>
                <w:sz w:val="22"/>
                <w:szCs w:val="22"/>
              </w:rPr>
              <w:t xml:space="preserve">per </w:t>
            </w:r>
            <w:r>
              <w:rPr>
                <w:rFonts w:ascii="Arial" w:hAnsi="Arial" w:cs="Arial"/>
                <w:bCs/>
                <w:sz w:val="22"/>
                <w:szCs w:val="22"/>
              </w:rPr>
              <w:t>facility</w:t>
            </w:r>
            <w:r w:rsidRPr="00783E0A">
              <w:rPr>
                <w:rFonts w:ascii="Arial" w:hAnsi="Arial" w:cs="Arial"/>
                <w:bCs/>
                <w:sz w:val="22"/>
                <w:szCs w:val="22"/>
              </w:rPr>
              <w:t xml:space="preserve"> policy</w:t>
            </w:r>
          </w:p>
        </w:tc>
        <w:tc>
          <w:tcPr>
            <w:tcW w:w="1980" w:type="dxa"/>
            <w:tcBorders>
              <w:top w:val="single" w:sz="4" w:space="0" w:color="auto"/>
              <w:left w:val="single" w:sz="4" w:space="0" w:color="auto"/>
              <w:bottom w:val="single" w:sz="4" w:space="0" w:color="auto"/>
              <w:right w:val="single" w:sz="4" w:space="0" w:color="auto"/>
            </w:tcBorders>
            <w:hideMark/>
          </w:tcPr>
          <w:p w14:paraId="5EB05EA2" w14:textId="77777777" w:rsidR="00CA49AA" w:rsidRPr="00783E0A" w:rsidRDefault="00CA49AA" w:rsidP="00CA49AA">
            <w:pPr>
              <w:spacing w:before="120" w:after="120"/>
              <w:rPr>
                <w:rFonts w:ascii="Arial" w:hAnsi="Arial" w:cs="Arial"/>
                <w:i/>
                <w:sz w:val="22"/>
                <w:szCs w:val="22"/>
                <w:highlight w:val="yellow"/>
              </w:rPr>
            </w:pPr>
            <w:r w:rsidRPr="00783E0A">
              <w:rPr>
                <w:rFonts w:ascii="Arial" w:hAnsi="Arial" w:cs="Arial"/>
                <w:sz w:val="22"/>
                <w:szCs w:val="22"/>
              </w:rPr>
              <w:t xml:space="preserve">All (100%) of required training is </w:t>
            </w:r>
            <w:proofErr w:type="gramStart"/>
            <w:r w:rsidRPr="00783E0A">
              <w:rPr>
                <w:rFonts w:ascii="Arial" w:hAnsi="Arial" w:cs="Arial"/>
                <w:sz w:val="22"/>
                <w:szCs w:val="22"/>
              </w:rPr>
              <w:t>complete</w:t>
            </w:r>
            <w:proofErr w:type="gramEnd"/>
            <w:r w:rsidRPr="00783E0A">
              <w:rPr>
                <w:rFonts w:ascii="Arial" w:hAnsi="Arial" w:cs="Arial"/>
                <w:sz w:val="22"/>
                <w:szCs w:val="22"/>
              </w:rPr>
              <w:t xml:space="preserve"> on time by </w:t>
            </w:r>
            <w:r w:rsidRPr="00783E0A">
              <w:rPr>
                <w:rFonts w:ascii="Arial" w:hAnsi="Arial" w:cs="Arial"/>
                <w:color w:val="000000" w:themeColor="text1"/>
                <w:sz w:val="22"/>
                <w:szCs w:val="22"/>
              </w:rPr>
              <w:t xml:space="preserve">Contractor’s </w:t>
            </w:r>
            <w:r>
              <w:rPr>
                <w:rFonts w:ascii="Arial" w:hAnsi="Arial" w:cs="Arial"/>
                <w:color w:val="000000" w:themeColor="text1"/>
                <w:sz w:val="22"/>
                <w:szCs w:val="22"/>
              </w:rPr>
              <w:t>physician(s)</w:t>
            </w:r>
          </w:p>
        </w:tc>
        <w:tc>
          <w:tcPr>
            <w:tcW w:w="1980" w:type="dxa"/>
            <w:tcBorders>
              <w:top w:val="single" w:sz="4" w:space="0" w:color="auto"/>
              <w:left w:val="single" w:sz="4" w:space="0" w:color="auto"/>
              <w:bottom w:val="single" w:sz="4" w:space="0" w:color="auto"/>
              <w:right w:val="single" w:sz="4" w:space="0" w:color="auto"/>
            </w:tcBorders>
            <w:hideMark/>
          </w:tcPr>
          <w:p w14:paraId="24CC02F9" w14:textId="77777777" w:rsidR="00CA49AA" w:rsidRPr="00D303F1" w:rsidRDefault="00CA49AA" w:rsidP="00CA49AA">
            <w:pPr>
              <w:tabs>
                <w:tab w:val="left" w:pos="0"/>
              </w:tabs>
              <w:spacing w:before="120"/>
              <w:rPr>
                <w:rFonts w:ascii="Arial" w:hAnsi="Arial" w:cs="Arial"/>
                <w:sz w:val="22"/>
                <w:szCs w:val="22"/>
              </w:rPr>
            </w:pPr>
            <w:r>
              <w:rPr>
                <w:rFonts w:ascii="Arial" w:hAnsi="Arial" w:cs="Arial"/>
                <w:sz w:val="22"/>
                <w:szCs w:val="22"/>
              </w:rPr>
              <w:t>95</w:t>
            </w:r>
            <w:r w:rsidRPr="00D303F1">
              <w:rPr>
                <w:rFonts w:ascii="Arial" w:hAnsi="Arial" w:cs="Arial"/>
                <w:sz w:val="22"/>
                <w:szCs w:val="22"/>
              </w:rPr>
              <w:t xml:space="preserve">% completions </w:t>
            </w:r>
          </w:p>
          <w:p w14:paraId="2C4EEE70" w14:textId="77777777" w:rsidR="00CA49AA" w:rsidRPr="00783E0A" w:rsidRDefault="00CA49AA" w:rsidP="00CA49AA">
            <w:pPr>
              <w:spacing w:before="120" w:after="120"/>
              <w:rPr>
                <w:rFonts w:ascii="Arial" w:hAnsi="Arial" w:cs="Arial"/>
                <w:i/>
                <w:sz w:val="22"/>
                <w:szCs w:val="22"/>
                <w:highlight w:val="yellow"/>
              </w:rPr>
            </w:pPr>
          </w:p>
        </w:tc>
        <w:tc>
          <w:tcPr>
            <w:tcW w:w="1463" w:type="dxa"/>
            <w:tcBorders>
              <w:top w:val="single" w:sz="4" w:space="0" w:color="auto"/>
              <w:left w:val="single" w:sz="4" w:space="0" w:color="auto"/>
              <w:bottom w:val="single" w:sz="4" w:space="0" w:color="auto"/>
              <w:right w:val="single" w:sz="4" w:space="0" w:color="auto"/>
            </w:tcBorders>
            <w:hideMark/>
          </w:tcPr>
          <w:p w14:paraId="6B1E02F2" w14:textId="03F009D1" w:rsidR="00CA49AA" w:rsidRPr="00783E0A" w:rsidRDefault="00CA49AA" w:rsidP="00CA49AA">
            <w:pPr>
              <w:spacing w:before="120" w:after="120"/>
              <w:rPr>
                <w:rFonts w:ascii="Arial" w:hAnsi="Arial" w:cs="Arial"/>
                <w:b/>
                <w:bCs/>
                <w:sz w:val="22"/>
                <w:szCs w:val="22"/>
              </w:rPr>
            </w:pPr>
            <w:r w:rsidRPr="00D303F1">
              <w:rPr>
                <w:rFonts w:ascii="Arial" w:hAnsi="Arial" w:cs="Arial"/>
                <w:bCs/>
                <w:sz w:val="22"/>
                <w:szCs w:val="22"/>
              </w:rPr>
              <w:t>Periodic Inspection or Random Sampling</w:t>
            </w:r>
          </w:p>
        </w:tc>
        <w:tc>
          <w:tcPr>
            <w:tcW w:w="2227" w:type="dxa"/>
            <w:tcBorders>
              <w:top w:val="single" w:sz="4" w:space="0" w:color="auto"/>
              <w:left w:val="single" w:sz="4" w:space="0" w:color="auto"/>
              <w:bottom w:val="single" w:sz="4" w:space="0" w:color="auto"/>
              <w:right w:val="single" w:sz="4" w:space="0" w:color="auto"/>
            </w:tcBorders>
          </w:tcPr>
          <w:p w14:paraId="7963E9F5" w14:textId="77777777" w:rsidR="00CA49AA" w:rsidRPr="00783E0A" w:rsidRDefault="00CA49AA" w:rsidP="00CA49AA">
            <w:pPr>
              <w:spacing w:before="120" w:after="120"/>
              <w:rPr>
                <w:rFonts w:ascii="Arial" w:hAnsi="Arial" w:cs="Arial"/>
                <w:sz w:val="22"/>
                <w:szCs w:val="22"/>
              </w:rPr>
            </w:pPr>
          </w:p>
        </w:tc>
      </w:tr>
      <w:tr w:rsidR="00CA49AA" w:rsidRPr="00783E0A" w14:paraId="6A28AA66" w14:textId="77777777" w:rsidTr="001B4DB4">
        <w:trPr>
          <w:trHeight w:val="836"/>
        </w:trPr>
        <w:tc>
          <w:tcPr>
            <w:tcW w:w="2245" w:type="dxa"/>
            <w:tcBorders>
              <w:top w:val="single" w:sz="4" w:space="0" w:color="auto"/>
              <w:left w:val="single" w:sz="4" w:space="0" w:color="auto"/>
              <w:bottom w:val="single" w:sz="4" w:space="0" w:color="auto"/>
              <w:right w:val="single" w:sz="4" w:space="0" w:color="auto"/>
            </w:tcBorders>
            <w:hideMark/>
          </w:tcPr>
          <w:p w14:paraId="465DB3A8" w14:textId="77777777" w:rsidR="00CA49AA" w:rsidRPr="00783E0A" w:rsidRDefault="00CA49AA" w:rsidP="00CA49AA">
            <w:pPr>
              <w:spacing w:before="120" w:after="120"/>
              <w:rPr>
                <w:rFonts w:ascii="Arial" w:hAnsi="Arial" w:cs="Arial"/>
                <w:bCs/>
                <w:sz w:val="22"/>
                <w:szCs w:val="22"/>
              </w:rPr>
            </w:pPr>
            <w:r w:rsidRPr="00783E0A">
              <w:rPr>
                <w:rFonts w:ascii="Arial" w:hAnsi="Arial" w:cs="Arial"/>
                <w:bCs/>
                <w:sz w:val="22"/>
                <w:szCs w:val="22"/>
              </w:rPr>
              <w:t xml:space="preserve">Privacy, Confidentiality and </w:t>
            </w:r>
            <w:r>
              <w:rPr>
                <w:rFonts w:ascii="Arial" w:hAnsi="Arial" w:cs="Arial"/>
                <w:bCs/>
                <w:sz w:val="22"/>
                <w:szCs w:val="22"/>
              </w:rPr>
              <w:t>Health Insurance Portability and Accountability Act (</w:t>
            </w:r>
            <w:r w:rsidRPr="00783E0A">
              <w:rPr>
                <w:rFonts w:ascii="Arial" w:hAnsi="Arial" w:cs="Arial"/>
                <w:bCs/>
                <w:sz w:val="22"/>
                <w:szCs w:val="22"/>
              </w:rPr>
              <w:t>HIPAA</w:t>
            </w:r>
            <w:r>
              <w:rPr>
                <w:rFonts w:ascii="Arial" w:hAnsi="Arial" w:cs="Arial"/>
                <w:bCs/>
                <w:sz w:val="22"/>
                <w:szCs w:val="22"/>
              </w:rPr>
              <w:t>)</w:t>
            </w:r>
          </w:p>
        </w:tc>
        <w:tc>
          <w:tcPr>
            <w:tcW w:w="1350" w:type="dxa"/>
            <w:tcBorders>
              <w:top w:val="single" w:sz="4" w:space="0" w:color="auto"/>
              <w:left w:val="single" w:sz="4" w:space="0" w:color="auto"/>
              <w:bottom w:val="single" w:sz="4" w:space="0" w:color="auto"/>
              <w:right w:val="single" w:sz="4" w:space="0" w:color="auto"/>
            </w:tcBorders>
          </w:tcPr>
          <w:p w14:paraId="13C20F4C" w14:textId="7322F31F" w:rsidR="00CA49AA" w:rsidRPr="00783E0A" w:rsidRDefault="00CA49AA" w:rsidP="00CA49AA">
            <w:pPr>
              <w:spacing w:before="120" w:after="120"/>
              <w:rPr>
                <w:rFonts w:ascii="Arial" w:hAnsi="Arial" w:cs="Arial"/>
                <w:bCs/>
                <w:sz w:val="22"/>
                <w:szCs w:val="22"/>
              </w:rPr>
            </w:pPr>
            <w:r>
              <w:rPr>
                <w:rFonts w:ascii="Arial" w:hAnsi="Arial" w:cs="Arial"/>
                <w:bCs/>
                <w:sz w:val="22"/>
                <w:szCs w:val="22"/>
              </w:rPr>
              <w:t>4.5.4.8.</w:t>
            </w:r>
          </w:p>
        </w:tc>
        <w:tc>
          <w:tcPr>
            <w:tcW w:w="2430" w:type="dxa"/>
            <w:tcBorders>
              <w:top w:val="single" w:sz="4" w:space="0" w:color="auto"/>
              <w:left w:val="single" w:sz="4" w:space="0" w:color="auto"/>
              <w:bottom w:val="single" w:sz="4" w:space="0" w:color="auto"/>
              <w:right w:val="single" w:sz="4" w:space="0" w:color="auto"/>
            </w:tcBorders>
            <w:hideMark/>
          </w:tcPr>
          <w:p w14:paraId="16D1933B" w14:textId="77777777" w:rsidR="00CA49AA" w:rsidRPr="00783E0A" w:rsidRDefault="00CA49AA" w:rsidP="00CA49AA">
            <w:pPr>
              <w:spacing w:before="120" w:after="120"/>
              <w:rPr>
                <w:rFonts w:ascii="Arial" w:hAnsi="Arial" w:cs="Arial"/>
                <w:bCs/>
                <w:sz w:val="22"/>
                <w:szCs w:val="22"/>
              </w:rPr>
            </w:pPr>
            <w:r w:rsidRPr="00783E0A">
              <w:rPr>
                <w:rFonts w:ascii="Arial" w:hAnsi="Arial" w:cs="Arial"/>
                <w:bCs/>
                <w:sz w:val="22"/>
                <w:szCs w:val="22"/>
              </w:rPr>
              <w:t xml:space="preserve">Contractor is aware of all laws, regulations, policies and procedures relating to Privacy, Confidentiality and HIPAA and complies with all standards </w:t>
            </w:r>
            <w:r w:rsidRPr="00783E0A">
              <w:rPr>
                <w:rFonts w:ascii="Arial" w:hAnsi="Arial" w:cs="Arial"/>
                <w:sz w:val="22"/>
                <w:szCs w:val="22"/>
              </w:rPr>
              <w:t>Zero breaches of privacy or confidentiality</w:t>
            </w:r>
          </w:p>
        </w:tc>
        <w:tc>
          <w:tcPr>
            <w:tcW w:w="1980" w:type="dxa"/>
            <w:tcBorders>
              <w:top w:val="single" w:sz="4" w:space="0" w:color="auto"/>
              <w:left w:val="single" w:sz="4" w:space="0" w:color="auto"/>
              <w:bottom w:val="single" w:sz="4" w:space="0" w:color="auto"/>
              <w:right w:val="single" w:sz="4" w:space="0" w:color="auto"/>
            </w:tcBorders>
            <w:hideMark/>
          </w:tcPr>
          <w:p w14:paraId="0109EFE4" w14:textId="77777777" w:rsidR="00CA49AA" w:rsidRPr="00783E0A" w:rsidRDefault="00CA49AA" w:rsidP="00CA49AA">
            <w:pPr>
              <w:spacing w:before="120" w:after="120"/>
              <w:rPr>
                <w:rFonts w:ascii="Arial" w:hAnsi="Arial" w:cs="Arial"/>
                <w:i/>
                <w:sz w:val="22"/>
                <w:szCs w:val="22"/>
                <w:highlight w:val="yellow"/>
              </w:rPr>
            </w:pPr>
            <w:r w:rsidRPr="00783E0A">
              <w:rPr>
                <w:rFonts w:ascii="Arial" w:hAnsi="Arial" w:cs="Arial"/>
                <w:sz w:val="22"/>
                <w:szCs w:val="22"/>
              </w:rPr>
              <w:t xml:space="preserve">All (100%) </w:t>
            </w:r>
            <w:r w:rsidRPr="00783E0A">
              <w:rPr>
                <w:rFonts w:ascii="Arial" w:hAnsi="Arial" w:cs="Arial"/>
                <w:color w:val="000000" w:themeColor="text1"/>
                <w:sz w:val="22"/>
                <w:szCs w:val="22"/>
              </w:rPr>
              <w:t xml:space="preserve">Contractor’s </w:t>
            </w:r>
            <w:r>
              <w:rPr>
                <w:rFonts w:ascii="Arial" w:hAnsi="Arial" w:cs="Arial"/>
                <w:color w:val="000000" w:themeColor="text1"/>
                <w:sz w:val="22"/>
                <w:szCs w:val="22"/>
              </w:rPr>
              <w:t>physician(s)</w:t>
            </w:r>
            <w:r w:rsidRPr="00783E0A">
              <w:rPr>
                <w:rFonts w:ascii="Arial" w:hAnsi="Arial" w:cs="Arial"/>
                <w:color w:val="000000" w:themeColor="text1"/>
                <w:sz w:val="22"/>
                <w:szCs w:val="22"/>
              </w:rPr>
              <w:t xml:space="preserve"> </w:t>
            </w:r>
            <w:r w:rsidRPr="00783E0A">
              <w:rPr>
                <w:rFonts w:ascii="Arial" w:hAnsi="Arial" w:cs="Arial"/>
                <w:sz w:val="22"/>
                <w:szCs w:val="22"/>
              </w:rPr>
              <w:t xml:space="preserve">comply with </w:t>
            </w:r>
            <w:r w:rsidRPr="00783E0A">
              <w:rPr>
                <w:rFonts w:ascii="Arial" w:hAnsi="Arial" w:cs="Arial"/>
                <w:bCs/>
                <w:sz w:val="22"/>
                <w:szCs w:val="22"/>
              </w:rPr>
              <w:t>all laws, regulations, policies and procedures relating to Privacy, Confidentiality and HIPAA</w:t>
            </w:r>
          </w:p>
        </w:tc>
        <w:tc>
          <w:tcPr>
            <w:tcW w:w="1980" w:type="dxa"/>
            <w:tcBorders>
              <w:top w:val="single" w:sz="4" w:space="0" w:color="auto"/>
              <w:left w:val="single" w:sz="4" w:space="0" w:color="auto"/>
              <w:bottom w:val="single" w:sz="4" w:space="0" w:color="auto"/>
              <w:right w:val="single" w:sz="4" w:space="0" w:color="auto"/>
            </w:tcBorders>
          </w:tcPr>
          <w:p w14:paraId="6A5835C4" w14:textId="77777777" w:rsidR="00CA49AA" w:rsidRPr="00D303F1" w:rsidRDefault="00CA49AA" w:rsidP="00CA49AA">
            <w:pPr>
              <w:tabs>
                <w:tab w:val="left" w:pos="0"/>
              </w:tabs>
              <w:rPr>
                <w:rFonts w:ascii="Arial" w:hAnsi="Arial" w:cs="Arial"/>
                <w:sz w:val="22"/>
                <w:szCs w:val="22"/>
              </w:rPr>
            </w:pPr>
            <w:r>
              <w:rPr>
                <w:rFonts w:ascii="Arial" w:hAnsi="Arial" w:cs="Arial"/>
                <w:sz w:val="22"/>
                <w:szCs w:val="22"/>
              </w:rPr>
              <w:t>95</w:t>
            </w:r>
            <w:r w:rsidRPr="00D303F1">
              <w:rPr>
                <w:rFonts w:ascii="Arial" w:hAnsi="Arial" w:cs="Arial"/>
                <w:sz w:val="22"/>
                <w:szCs w:val="22"/>
              </w:rPr>
              <w:t>%</w:t>
            </w:r>
          </w:p>
          <w:p w14:paraId="66A656C4" w14:textId="55139E28" w:rsidR="00CA49AA" w:rsidRPr="00783E0A" w:rsidRDefault="00CA49AA" w:rsidP="00CA49AA">
            <w:pPr>
              <w:tabs>
                <w:tab w:val="left" w:pos="0"/>
              </w:tabs>
              <w:spacing w:before="120" w:after="120"/>
              <w:rPr>
                <w:rFonts w:ascii="Arial" w:hAnsi="Arial" w:cs="Arial"/>
                <w:i/>
                <w:sz w:val="22"/>
                <w:szCs w:val="22"/>
                <w:highlight w:val="yellow"/>
              </w:rPr>
            </w:pPr>
            <w:r w:rsidRPr="00D303F1">
              <w:rPr>
                <w:rFonts w:ascii="Arial" w:hAnsi="Arial" w:cs="Arial"/>
                <w:sz w:val="22"/>
                <w:szCs w:val="22"/>
              </w:rPr>
              <w:t xml:space="preserve">compliance </w:t>
            </w:r>
          </w:p>
        </w:tc>
        <w:tc>
          <w:tcPr>
            <w:tcW w:w="1463" w:type="dxa"/>
            <w:tcBorders>
              <w:top w:val="single" w:sz="4" w:space="0" w:color="auto"/>
              <w:left w:val="single" w:sz="4" w:space="0" w:color="auto"/>
              <w:bottom w:val="single" w:sz="4" w:space="0" w:color="auto"/>
              <w:right w:val="single" w:sz="4" w:space="0" w:color="auto"/>
            </w:tcBorders>
            <w:hideMark/>
          </w:tcPr>
          <w:p w14:paraId="08A93AF2" w14:textId="77777777" w:rsidR="00CA49AA" w:rsidRPr="00D303F1" w:rsidRDefault="00CA49AA" w:rsidP="00CA49AA">
            <w:pPr>
              <w:rPr>
                <w:rFonts w:ascii="Arial" w:hAnsi="Arial" w:cs="Arial"/>
                <w:bCs/>
                <w:sz w:val="22"/>
                <w:szCs w:val="22"/>
              </w:rPr>
            </w:pPr>
            <w:r w:rsidRPr="00D303F1">
              <w:rPr>
                <w:rFonts w:ascii="Arial" w:hAnsi="Arial" w:cs="Arial"/>
                <w:bCs/>
                <w:sz w:val="22"/>
                <w:szCs w:val="22"/>
              </w:rPr>
              <w:t xml:space="preserve">Periodic </w:t>
            </w:r>
            <w:proofErr w:type="gramStart"/>
            <w:r w:rsidRPr="00D303F1">
              <w:rPr>
                <w:rFonts w:ascii="Arial" w:hAnsi="Arial" w:cs="Arial"/>
                <w:bCs/>
                <w:sz w:val="22"/>
                <w:szCs w:val="22"/>
              </w:rPr>
              <w:t>Inspection;</w:t>
            </w:r>
            <w:proofErr w:type="gramEnd"/>
          </w:p>
          <w:p w14:paraId="165B9338" w14:textId="5F4711DB" w:rsidR="00CA49AA" w:rsidRPr="00783E0A" w:rsidRDefault="00CA49AA" w:rsidP="00CA49AA">
            <w:pPr>
              <w:spacing w:before="120" w:after="120"/>
              <w:rPr>
                <w:rFonts w:ascii="Arial" w:hAnsi="Arial" w:cs="Arial"/>
                <w:bCs/>
                <w:sz w:val="22"/>
                <w:szCs w:val="22"/>
              </w:rPr>
            </w:pPr>
            <w:r w:rsidRPr="00D303F1">
              <w:rPr>
                <w:rFonts w:ascii="Arial" w:hAnsi="Arial" w:cs="Arial"/>
                <w:bCs/>
                <w:sz w:val="22"/>
                <w:szCs w:val="22"/>
              </w:rPr>
              <w:t xml:space="preserve">Contractor shall provide evidence of annual training required by the facility, reports violations </w:t>
            </w:r>
            <w:proofErr w:type="gramStart"/>
            <w:r w:rsidRPr="00D303F1">
              <w:rPr>
                <w:rFonts w:ascii="Arial" w:hAnsi="Arial" w:cs="Arial"/>
                <w:bCs/>
                <w:sz w:val="22"/>
                <w:szCs w:val="22"/>
              </w:rPr>
              <w:t>per</w:t>
            </w:r>
            <w:proofErr w:type="gramEnd"/>
            <w:r w:rsidRPr="00D303F1">
              <w:rPr>
                <w:rFonts w:ascii="Arial" w:hAnsi="Arial" w:cs="Arial"/>
                <w:bCs/>
                <w:sz w:val="22"/>
                <w:szCs w:val="22"/>
              </w:rPr>
              <w:t xml:space="preserve"> VA Handbook 6500.6</w:t>
            </w:r>
          </w:p>
        </w:tc>
        <w:tc>
          <w:tcPr>
            <w:tcW w:w="2227" w:type="dxa"/>
            <w:tcBorders>
              <w:top w:val="single" w:sz="4" w:space="0" w:color="auto"/>
              <w:left w:val="single" w:sz="4" w:space="0" w:color="auto"/>
              <w:bottom w:val="single" w:sz="4" w:space="0" w:color="auto"/>
              <w:right w:val="single" w:sz="4" w:space="0" w:color="auto"/>
            </w:tcBorders>
          </w:tcPr>
          <w:p w14:paraId="522B820A" w14:textId="77777777" w:rsidR="00CA49AA" w:rsidRPr="00783E0A" w:rsidRDefault="00CA49AA" w:rsidP="00CA49AA">
            <w:pPr>
              <w:spacing w:before="120" w:after="120"/>
              <w:rPr>
                <w:rFonts w:ascii="Arial" w:hAnsi="Arial" w:cs="Arial"/>
                <w:sz w:val="22"/>
                <w:szCs w:val="22"/>
              </w:rPr>
            </w:pPr>
          </w:p>
        </w:tc>
      </w:tr>
    </w:tbl>
    <w:p w14:paraId="351DF30E" w14:textId="77777777" w:rsidR="002236B4" w:rsidRPr="00783E0A" w:rsidRDefault="002236B4" w:rsidP="002236B4">
      <w:pPr>
        <w:spacing w:before="120" w:after="120"/>
        <w:ind w:right="330"/>
        <w:rPr>
          <w:rFonts w:ascii="Arial" w:hAnsi="Arial" w:cs="Arial"/>
          <w:bCs/>
          <w:sz w:val="22"/>
          <w:szCs w:val="22"/>
        </w:rPr>
        <w:sectPr w:rsidR="002236B4" w:rsidRPr="00783E0A" w:rsidSect="002236B4">
          <w:pgSz w:w="15840" w:h="12240" w:orient="landscape"/>
          <w:pgMar w:top="1440" w:right="1440" w:bottom="1440" w:left="1440" w:header="720" w:footer="720" w:gutter="0"/>
          <w:cols w:space="720"/>
          <w:docGrid w:linePitch="360"/>
        </w:sectPr>
      </w:pPr>
    </w:p>
    <w:p w14:paraId="59023E6B" w14:textId="77777777" w:rsidR="002236B4" w:rsidRPr="00783E0A" w:rsidRDefault="002236B4" w:rsidP="002236B4">
      <w:pPr>
        <w:pStyle w:val="ListParagraph"/>
        <w:numPr>
          <w:ilvl w:val="1"/>
          <w:numId w:val="2"/>
        </w:numPr>
        <w:spacing w:before="120" w:after="120"/>
        <w:ind w:left="360" w:hanging="360"/>
        <w:rPr>
          <w:rFonts w:ascii="Arial" w:hAnsi="Arial" w:cs="Arial"/>
          <w:b/>
          <w:caps/>
          <w:sz w:val="22"/>
          <w:szCs w:val="22"/>
        </w:rPr>
      </w:pPr>
      <w:r w:rsidRPr="00783E0A">
        <w:rPr>
          <w:rFonts w:ascii="Arial" w:hAnsi="Arial" w:cs="Arial"/>
          <w:b/>
          <w:bCs/>
          <w:sz w:val="22"/>
          <w:szCs w:val="22"/>
        </w:rPr>
        <w:lastRenderedPageBreak/>
        <w:t>CPAR</w:t>
      </w:r>
      <w:r>
        <w:rPr>
          <w:rFonts w:ascii="Arial" w:hAnsi="Arial" w:cs="Arial"/>
          <w:b/>
          <w:bCs/>
          <w:sz w:val="22"/>
          <w:szCs w:val="22"/>
        </w:rPr>
        <w:t>S</w:t>
      </w:r>
      <w:r w:rsidRPr="00783E0A">
        <w:rPr>
          <w:rFonts w:ascii="Arial" w:hAnsi="Arial" w:cs="Arial"/>
          <w:b/>
          <w:caps/>
          <w:sz w:val="22"/>
          <w:szCs w:val="22"/>
        </w:rPr>
        <w:t xml:space="preserve"> RAtings assigned to QASP ITEMS:</w:t>
      </w:r>
    </w:p>
    <w:p w14:paraId="46218303" w14:textId="77777777" w:rsidR="002236B4" w:rsidRPr="00783E0A" w:rsidRDefault="002236B4" w:rsidP="002236B4">
      <w:pPr>
        <w:spacing w:before="120" w:after="120"/>
        <w:rPr>
          <w:rFonts w:ascii="Arial" w:hAnsi="Arial" w:cs="Arial"/>
          <w:bCs/>
          <w:sz w:val="22"/>
          <w:szCs w:val="22"/>
        </w:rPr>
      </w:pPr>
      <w:r w:rsidRPr="00783E0A">
        <w:rPr>
          <w:rFonts w:ascii="Arial" w:hAnsi="Arial" w:cs="Arial"/>
          <w:bCs/>
          <w:sz w:val="22"/>
          <w:szCs w:val="22"/>
        </w:rPr>
        <w:t xml:space="preserve">Metrics and methods are designed to determine rating for a given standard and </w:t>
      </w:r>
      <w:r>
        <w:rPr>
          <w:rFonts w:ascii="Arial" w:hAnsi="Arial" w:cs="Arial"/>
          <w:bCs/>
          <w:sz w:val="22"/>
          <w:szCs w:val="22"/>
        </w:rPr>
        <w:t>AQL</w:t>
      </w:r>
      <w:r w:rsidRPr="00783E0A">
        <w:rPr>
          <w:rFonts w:ascii="Arial" w:hAnsi="Arial" w:cs="Arial"/>
          <w:bCs/>
          <w:sz w:val="22"/>
          <w:szCs w:val="22"/>
        </w:rPr>
        <w:t>.  The following ratings shall be used (Reference: CPARS User Manual</w:t>
      </w:r>
      <w:r w:rsidRPr="00783E0A">
        <w:rPr>
          <w:rFonts w:ascii="Arial" w:hAnsi="Arial" w:cs="Arial"/>
          <w:sz w:val="22"/>
          <w:szCs w:val="22"/>
        </w:rPr>
        <w:t xml:space="preserve"> </w:t>
      </w:r>
      <w:hyperlink r:id="rId8" w:history="1">
        <w:r w:rsidRPr="00F07465">
          <w:rPr>
            <w:rStyle w:val="Hyperlink"/>
            <w:rFonts w:ascii="Arial" w:hAnsi="Arial" w:cs="Arial"/>
            <w:sz w:val="22"/>
            <w:szCs w:val="22"/>
          </w:rPr>
          <w:t>https://www.cpars.gov/cparsweb/assets/documents/CPARS_User_Manual.pdf</w:t>
        </w:r>
      </w:hyperlink>
      <w:r>
        <w:rPr>
          <w:rFonts w:ascii="Arial" w:hAnsi="Arial" w:cs="Arial"/>
          <w:sz w:val="22"/>
          <w:szCs w:val="22"/>
        </w:rPr>
        <w:t>)</w:t>
      </w:r>
    </w:p>
    <w:tbl>
      <w:tblPr>
        <w:tblStyle w:val="TableGrid"/>
        <w:tblW w:w="11250" w:type="dxa"/>
        <w:tblInd w:w="-725" w:type="dxa"/>
        <w:tblLayout w:type="fixed"/>
        <w:tblLook w:val="0600" w:firstRow="0" w:lastRow="0" w:firstColumn="0" w:lastColumn="0" w:noHBand="1" w:noVBand="1"/>
      </w:tblPr>
      <w:tblGrid>
        <w:gridCol w:w="2340"/>
        <w:gridCol w:w="8910"/>
      </w:tblGrid>
      <w:tr w:rsidR="002236B4" w:rsidRPr="00783E0A" w14:paraId="6B034FE0" w14:textId="77777777" w:rsidTr="001B4DB4">
        <w:trPr>
          <w:trHeight w:val="1736"/>
        </w:trPr>
        <w:tc>
          <w:tcPr>
            <w:tcW w:w="2340" w:type="dxa"/>
          </w:tcPr>
          <w:p w14:paraId="0EABD266" w14:textId="77777777" w:rsidR="002236B4" w:rsidRPr="00783E0A" w:rsidRDefault="002236B4" w:rsidP="001B4DB4">
            <w:pPr>
              <w:spacing w:before="120" w:after="120"/>
              <w:rPr>
                <w:rFonts w:ascii="Arial" w:hAnsi="Arial" w:cs="Arial"/>
                <w:bCs/>
              </w:rPr>
            </w:pPr>
            <w:r w:rsidRPr="00783E0A">
              <w:rPr>
                <w:rFonts w:ascii="Arial" w:hAnsi="Arial" w:cs="Arial"/>
                <w:b/>
                <w:caps/>
              </w:rPr>
              <w:t>Exceptional:</w:t>
            </w:r>
          </w:p>
        </w:tc>
        <w:tc>
          <w:tcPr>
            <w:tcW w:w="8910" w:type="dxa"/>
          </w:tcPr>
          <w:p w14:paraId="70B35164" w14:textId="77777777" w:rsidR="002236B4" w:rsidRPr="00783E0A" w:rsidRDefault="002236B4" w:rsidP="001B4DB4">
            <w:pPr>
              <w:spacing w:before="120" w:after="120"/>
              <w:rPr>
                <w:rFonts w:ascii="Arial" w:hAnsi="Arial" w:cs="Arial"/>
              </w:rPr>
            </w:pPr>
            <w:r w:rsidRPr="00783E0A">
              <w:rPr>
                <w:rFonts w:ascii="Arial" w:hAnsi="Arial" w:cs="Arial"/>
              </w:rPr>
              <w:t xml:space="preserve">Performance meets contractual requirements and exceeds </w:t>
            </w:r>
            <w:proofErr w:type="gramStart"/>
            <w:r w:rsidRPr="00783E0A">
              <w:rPr>
                <w:rFonts w:ascii="Arial" w:hAnsi="Arial" w:cs="Arial"/>
              </w:rPr>
              <w:t>many</w:t>
            </w:r>
            <w:proofErr w:type="gramEnd"/>
            <w:r w:rsidRPr="00783E0A">
              <w:rPr>
                <w:rFonts w:ascii="Arial" w:hAnsi="Arial" w:cs="Arial"/>
              </w:rPr>
              <w:t xml:space="preserve"> to the Government’s benefit.  The contractual performance of the element or sub-element being assessed was accomplished with few minor problems for which corrective actions taken by the contractor were highly effective.</w:t>
            </w:r>
          </w:p>
          <w:p w14:paraId="2A466E54" w14:textId="77777777" w:rsidR="002236B4" w:rsidRPr="00783E0A" w:rsidRDefault="002236B4" w:rsidP="001B4DB4">
            <w:pPr>
              <w:spacing w:before="120" w:after="120"/>
              <w:rPr>
                <w:rFonts w:ascii="Arial" w:hAnsi="Arial" w:cs="Arial"/>
              </w:rPr>
            </w:pPr>
            <w:r w:rsidRPr="00783E0A">
              <w:rPr>
                <w:rFonts w:ascii="Arial" w:hAnsi="Arial" w:cs="Arial"/>
                <w:b/>
                <w:i/>
              </w:rPr>
              <w:t xml:space="preserve">Note: </w:t>
            </w:r>
            <w:r w:rsidRPr="00783E0A">
              <w:rPr>
                <w:rFonts w:ascii="Arial" w:hAnsi="Arial" w:cs="Arial"/>
                <w:i/>
              </w:rPr>
              <w:t xml:space="preserve"> To justify an </w:t>
            </w:r>
            <w:r w:rsidRPr="00783E0A">
              <w:rPr>
                <w:rFonts w:ascii="Arial" w:hAnsi="Arial" w:cs="Arial"/>
                <w:b/>
                <w:i/>
              </w:rPr>
              <w:t>Exceptional</w:t>
            </w:r>
            <w:r w:rsidRPr="00783E0A">
              <w:rPr>
                <w:rFonts w:ascii="Arial" w:hAnsi="Arial" w:cs="Arial"/>
                <w:i/>
              </w:rPr>
              <w:t xml:space="preserve"> rating, you should identify </w:t>
            </w:r>
            <w:r w:rsidRPr="00783E0A">
              <w:rPr>
                <w:rFonts w:ascii="Arial" w:hAnsi="Arial" w:cs="Arial"/>
                <w:i/>
                <w:u w:val="single"/>
              </w:rPr>
              <w:t>multiple</w:t>
            </w:r>
            <w:r w:rsidRPr="00783E0A">
              <w:rPr>
                <w:rFonts w:ascii="Arial" w:hAnsi="Arial" w:cs="Arial"/>
                <w:i/>
              </w:rPr>
              <w:t xml:space="preserve"> significant events in each category and state how it was a benefit to the GOVERNMENT.  However, a singular event could be of such magnitude that it alone constitutes an Exceptional rating.  Also, there should have been NO significant weaknesses identified.</w:t>
            </w:r>
            <w:r w:rsidRPr="00783E0A">
              <w:rPr>
                <w:rFonts w:ascii="Arial" w:hAnsi="Arial" w:cs="Arial"/>
              </w:rPr>
              <w:t xml:space="preserve"> </w:t>
            </w:r>
          </w:p>
        </w:tc>
      </w:tr>
      <w:tr w:rsidR="002236B4" w:rsidRPr="00783E0A" w14:paraId="753CCCF1" w14:textId="77777777" w:rsidTr="001B4DB4">
        <w:trPr>
          <w:trHeight w:val="475"/>
        </w:trPr>
        <w:tc>
          <w:tcPr>
            <w:tcW w:w="2340" w:type="dxa"/>
          </w:tcPr>
          <w:p w14:paraId="791C2986" w14:textId="77777777" w:rsidR="002236B4" w:rsidRPr="00783E0A" w:rsidRDefault="002236B4" w:rsidP="001B4DB4">
            <w:pPr>
              <w:spacing w:before="120" w:after="120"/>
              <w:rPr>
                <w:rFonts w:ascii="Arial" w:hAnsi="Arial" w:cs="Arial"/>
                <w:b/>
                <w:caps/>
              </w:rPr>
            </w:pPr>
            <w:r w:rsidRPr="00783E0A">
              <w:rPr>
                <w:rFonts w:ascii="Arial" w:hAnsi="Arial" w:cs="Arial"/>
                <w:b/>
                <w:caps/>
              </w:rPr>
              <w:t>VERY GOOD:</w:t>
            </w:r>
          </w:p>
        </w:tc>
        <w:tc>
          <w:tcPr>
            <w:tcW w:w="8910" w:type="dxa"/>
          </w:tcPr>
          <w:p w14:paraId="48720246" w14:textId="77777777" w:rsidR="002236B4" w:rsidRPr="00783E0A" w:rsidRDefault="002236B4" w:rsidP="001B4DB4">
            <w:pPr>
              <w:pBdr>
                <w:top w:val="double" w:sz="6" w:space="5" w:color="auto"/>
                <w:left w:val="double" w:sz="6" w:space="5" w:color="auto"/>
                <w:bottom w:val="double" w:sz="6" w:space="5" w:color="auto"/>
                <w:right w:val="double" w:sz="6" w:space="5" w:color="auto"/>
              </w:pBdr>
              <w:spacing w:before="120" w:after="120"/>
              <w:rPr>
                <w:rFonts w:ascii="Arial" w:hAnsi="Arial" w:cs="Arial"/>
              </w:rPr>
            </w:pPr>
            <w:r w:rsidRPr="00783E0A">
              <w:rPr>
                <w:rFonts w:ascii="Arial" w:hAnsi="Arial" w:cs="Arial"/>
              </w:rPr>
              <w:t>Performance meets contractual requirements and exceeds some to the Government’s benefit.  The contractual performance of the element or sub-element being assessed was accomplished with some minor problems for which corrective actions taken by the contractor were effective.</w:t>
            </w:r>
          </w:p>
          <w:p w14:paraId="58CE165D" w14:textId="77777777" w:rsidR="002236B4" w:rsidRPr="00783E0A" w:rsidRDefault="002236B4" w:rsidP="001B4DB4">
            <w:pPr>
              <w:pBdr>
                <w:top w:val="double" w:sz="6" w:space="5" w:color="auto"/>
                <w:left w:val="double" w:sz="6" w:space="5" w:color="auto"/>
                <w:bottom w:val="double" w:sz="6" w:space="5" w:color="auto"/>
                <w:right w:val="double" w:sz="6" w:space="5" w:color="auto"/>
              </w:pBdr>
              <w:spacing w:before="120" w:after="120"/>
              <w:rPr>
                <w:rFonts w:ascii="Arial" w:hAnsi="Arial" w:cs="Arial"/>
                <w:i/>
              </w:rPr>
            </w:pPr>
            <w:r w:rsidRPr="00783E0A">
              <w:rPr>
                <w:rFonts w:ascii="Arial" w:hAnsi="Arial" w:cs="Arial"/>
                <w:b/>
                <w:i/>
              </w:rPr>
              <w:t>Note</w:t>
            </w:r>
            <w:proofErr w:type="gramStart"/>
            <w:r w:rsidRPr="00783E0A">
              <w:rPr>
                <w:rFonts w:ascii="Arial" w:hAnsi="Arial" w:cs="Arial"/>
                <w:b/>
                <w:i/>
              </w:rPr>
              <w:t xml:space="preserve">: </w:t>
            </w:r>
            <w:r w:rsidRPr="00783E0A">
              <w:rPr>
                <w:rFonts w:ascii="Arial" w:hAnsi="Arial" w:cs="Arial"/>
                <w:i/>
              </w:rPr>
              <w:t xml:space="preserve"> To</w:t>
            </w:r>
            <w:proofErr w:type="gramEnd"/>
            <w:r w:rsidRPr="00783E0A">
              <w:rPr>
                <w:rFonts w:ascii="Arial" w:hAnsi="Arial" w:cs="Arial"/>
                <w:i/>
              </w:rPr>
              <w:t xml:space="preserve"> justify a </w:t>
            </w:r>
            <w:r w:rsidRPr="00783E0A">
              <w:rPr>
                <w:rFonts w:ascii="Arial" w:hAnsi="Arial" w:cs="Arial"/>
                <w:b/>
                <w:i/>
              </w:rPr>
              <w:t>Very Good</w:t>
            </w:r>
            <w:r w:rsidRPr="00783E0A">
              <w:rPr>
                <w:rFonts w:ascii="Arial" w:hAnsi="Arial" w:cs="Arial"/>
                <w:i/>
              </w:rPr>
              <w:t xml:space="preserve"> rating, you should identify a significant event in each category and state how it was a benefit to the GOVERNMENT.  Also, there should have been NO significant weaknesses identified.</w:t>
            </w:r>
          </w:p>
        </w:tc>
      </w:tr>
      <w:tr w:rsidR="002236B4" w:rsidRPr="00783E0A" w14:paraId="5426CD69" w14:textId="77777777" w:rsidTr="001B4DB4">
        <w:trPr>
          <w:trHeight w:val="475"/>
        </w:trPr>
        <w:tc>
          <w:tcPr>
            <w:tcW w:w="2340" w:type="dxa"/>
          </w:tcPr>
          <w:p w14:paraId="388F2D9E" w14:textId="77777777" w:rsidR="002236B4" w:rsidRPr="00783E0A" w:rsidRDefault="002236B4" w:rsidP="001B4DB4">
            <w:pPr>
              <w:spacing w:before="120" w:after="120"/>
              <w:rPr>
                <w:rFonts w:ascii="Arial" w:hAnsi="Arial" w:cs="Arial"/>
                <w:bCs/>
              </w:rPr>
            </w:pPr>
            <w:r w:rsidRPr="00783E0A">
              <w:rPr>
                <w:rFonts w:ascii="Arial" w:hAnsi="Arial" w:cs="Arial"/>
                <w:b/>
                <w:caps/>
              </w:rPr>
              <w:t>Satisfactory</w:t>
            </w:r>
            <w:r w:rsidRPr="00783E0A">
              <w:rPr>
                <w:rFonts w:ascii="Arial" w:hAnsi="Arial" w:cs="Arial"/>
              </w:rPr>
              <w:t>:</w:t>
            </w:r>
          </w:p>
        </w:tc>
        <w:tc>
          <w:tcPr>
            <w:tcW w:w="8910" w:type="dxa"/>
          </w:tcPr>
          <w:p w14:paraId="67D5C7CF" w14:textId="77777777" w:rsidR="002236B4" w:rsidRPr="00783E0A" w:rsidRDefault="002236B4" w:rsidP="001B4DB4">
            <w:pPr>
              <w:pBdr>
                <w:top w:val="double" w:sz="6" w:space="5" w:color="auto"/>
                <w:left w:val="double" w:sz="6" w:space="5" w:color="auto"/>
                <w:bottom w:val="double" w:sz="6" w:space="5" w:color="auto"/>
                <w:right w:val="double" w:sz="6" w:space="5" w:color="auto"/>
              </w:pBdr>
              <w:spacing w:before="120" w:after="120"/>
              <w:rPr>
                <w:rFonts w:ascii="Arial" w:hAnsi="Arial" w:cs="Arial"/>
              </w:rPr>
            </w:pPr>
            <w:r w:rsidRPr="00783E0A">
              <w:rPr>
                <w:rFonts w:ascii="Arial" w:hAnsi="Arial" w:cs="Arial"/>
              </w:rPr>
              <w:t>Performance meets contractual requirements.  The contractual performance of the element or sub-element contains some minor problems for which corrective actions taken by the contractor appear or were satisfactory.</w:t>
            </w:r>
          </w:p>
          <w:p w14:paraId="0F5F3FFF" w14:textId="77777777" w:rsidR="002236B4" w:rsidRPr="00783E0A" w:rsidRDefault="002236B4" w:rsidP="001B4DB4">
            <w:pPr>
              <w:pBdr>
                <w:top w:val="double" w:sz="6" w:space="5" w:color="auto"/>
                <w:left w:val="double" w:sz="6" w:space="5" w:color="auto"/>
                <w:bottom w:val="double" w:sz="6" w:space="5" w:color="auto"/>
                <w:right w:val="double" w:sz="6" w:space="5" w:color="auto"/>
              </w:pBdr>
              <w:spacing w:before="120" w:after="120"/>
              <w:rPr>
                <w:rFonts w:ascii="Arial" w:hAnsi="Arial" w:cs="Arial"/>
                <w:bCs/>
              </w:rPr>
            </w:pPr>
            <w:r w:rsidRPr="00783E0A">
              <w:rPr>
                <w:rFonts w:ascii="Arial" w:hAnsi="Arial" w:cs="Arial"/>
                <w:b/>
                <w:i/>
              </w:rPr>
              <w:t>Note:</w:t>
            </w:r>
            <w:r w:rsidRPr="00783E0A">
              <w:rPr>
                <w:rFonts w:ascii="Arial" w:hAnsi="Arial" w:cs="Arial"/>
                <w:i/>
              </w:rPr>
              <w:t xml:space="preserve">  To justify a </w:t>
            </w:r>
            <w:r w:rsidRPr="00783E0A">
              <w:rPr>
                <w:rFonts w:ascii="Arial" w:hAnsi="Arial" w:cs="Arial"/>
                <w:b/>
                <w:i/>
              </w:rPr>
              <w:t xml:space="preserve">Satisfactory </w:t>
            </w:r>
            <w:r w:rsidRPr="00783E0A">
              <w:rPr>
                <w:rFonts w:ascii="Arial" w:hAnsi="Arial" w:cs="Arial"/>
                <w:i/>
              </w:rPr>
              <w:t>rating, there should have been only minor problems, or major problems the contractor recovered from without impact to the contract.  Also, there should have been NO significant weaknesses identified.</w:t>
            </w:r>
          </w:p>
        </w:tc>
      </w:tr>
      <w:tr w:rsidR="002236B4" w:rsidRPr="00783E0A" w14:paraId="752EABB8" w14:textId="77777777" w:rsidTr="001B4DB4">
        <w:trPr>
          <w:trHeight w:val="475"/>
        </w:trPr>
        <w:tc>
          <w:tcPr>
            <w:tcW w:w="2340" w:type="dxa"/>
          </w:tcPr>
          <w:p w14:paraId="6FA322B0" w14:textId="77777777" w:rsidR="002236B4" w:rsidRPr="00783E0A" w:rsidRDefault="002236B4" w:rsidP="001B4DB4">
            <w:pPr>
              <w:spacing w:before="120" w:after="120"/>
              <w:rPr>
                <w:rFonts w:ascii="Arial" w:hAnsi="Arial" w:cs="Arial"/>
                <w:b/>
                <w:caps/>
              </w:rPr>
            </w:pPr>
            <w:r w:rsidRPr="00783E0A">
              <w:rPr>
                <w:rFonts w:ascii="Arial" w:hAnsi="Arial" w:cs="Arial"/>
                <w:b/>
                <w:caps/>
              </w:rPr>
              <w:t>MARGINAL:</w:t>
            </w:r>
          </w:p>
        </w:tc>
        <w:tc>
          <w:tcPr>
            <w:tcW w:w="8910" w:type="dxa"/>
          </w:tcPr>
          <w:p w14:paraId="6076A934" w14:textId="77777777" w:rsidR="002236B4" w:rsidRPr="00783E0A" w:rsidRDefault="002236B4" w:rsidP="001B4DB4">
            <w:pPr>
              <w:pBdr>
                <w:top w:val="double" w:sz="6" w:space="5" w:color="auto"/>
                <w:left w:val="double" w:sz="6" w:space="5" w:color="auto"/>
                <w:bottom w:val="double" w:sz="6" w:space="5" w:color="auto"/>
                <w:right w:val="double" w:sz="6" w:space="5" w:color="auto"/>
              </w:pBdr>
              <w:spacing w:before="120" w:after="120"/>
              <w:rPr>
                <w:rFonts w:ascii="Arial" w:hAnsi="Arial" w:cs="Arial"/>
              </w:rPr>
            </w:pPr>
            <w:r w:rsidRPr="00783E0A">
              <w:rPr>
                <w:rFonts w:ascii="Arial" w:hAnsi="Arial" w:cs="Arial"/>
              </w:rPr>
              <w:t>Performance does not meet some contractual requirements.  The contractual performance of the element or sub-element being assessed reflects a serious problem for which the contractor has not yet identified corrective actions.  The contractor’s proposed actions appear only marginally effective or were not fully implemented.</w:t>
            </w:r>
          </w:p>
          <w:p w14:paraId="4346260D" w14:textId="77777777" w:rsidR="002236B4" w:rsidRPr="00783E0A" w:rsidRDefault="002236B4" w:rsidP="001B4DB4">
            <w:pPr>
              <w:pBdr>
                <w:top w:val="double" w:sz="6" w:space="5" w:color="auto"/>
                <w:left w:val="double" w:sz="6" w:space="5" w:color="auto"/>
                <w:bottom w:val="double" w:sz="6" w:space="5" w:color="auto"/>
                <w:right w:val="double" w:sz="6" w:space="5" w:color="auto"/>
              </w:pBdr>
              <w:spacing w:before="120" w:after="120"/>
              <w:rPr>
                <w:rFonts w:ascii="Arial" w:hAnsi="Arial" w:cs="Arial"/>
              </w:rPr>
            </w:pPr>
            <w:r w:rsidRPr="00783E0A">
              <w:rPr>
                <w:rFonts w:ascii="Arial" w:hAnsi="Arial" w:cs="Arial"/>
                <w:b/>
                <w:i/>
              </w:rPr>
              <w:t>Note</w:t>
            </w:r>
            <w:proofErr w:type="gramStart"/>
            <w:r w:rsidRPr="00783E0A">
              <w:rPr>
                <w:rFonts w:ascii="Arial" w:hAnsi="Arial" w:cs="Arial"/>
                <w:b/>
                <w:i/>
              </w:rPr>
              <w:t>:</w:t>
            </w:r>
            <w:r w:rsidRPr="00783E0A">
              <w:rPr>
                <w:rFonts w:ascii="Arial" w:hAnsi="Arial" w:cs="Arial"/>
                <w:i/>
              </w:rPr>
              <w:t xml:space="preserve">  To</w:t>
            </w:r>
            <w:proofErr w:type="gramEnd"/>
            <w:r w:rsidRPr="00783E0A">
              <w:rPr>
                <w:rFonts w:ascii="Arial" w:hAnsi="Arial" w:cs="Arial"/>
                <w:i/>
              </w:rPr>
              <w:t xml:space="preserve"> justify </w:t>
            </w:r>
            <w:r w:rsidRPr="00783E0A">
              <w:rPr>
                <w:rFonts w:ascii="Arial" w:hAnsi="Arial" w:cs="Arial"/>
                <w:b/>
                <w:i/>
              </w:rPr>
              <w:t>Marginal</w:t>
            </w:r>
            <w:r w:rsidRPr="00783E0A">
              <w:rPr>
                <w:rFonts w:ascii="Arial" w:hAnsi="Arial" w:cs="Arial"/>
                <w:i/>
              </w:rPr>
              <w:t xml:space="preserve"> performance, you should identify a significant event in each category that the contractor had trouble overcoming and state how it impacted the GOVERNMENT.  A </w:t>
            </w:r>
            <w:r w:rsidRPr="00783E0A">
              <w:rPr>
                <w:rFonts w:ascii="Arial" w:hAnsi="Arial" w:cs="Arial"/>
                <w:b/>
                <w:i/>
              </w:rPr>
              <w:t>Marginal</w:t>
            </w:r>
            <w:r w:rsidRPr="00783E0A">
              <w:rPr>
                <w:rFonts w:ascii="Arial" w:hAnsi="Arial" w:cs="Arial"/>
                <w:i/>
              </w:rPr>
              <w:t xml:space="preserve"> rating should be supported by referencing the management tool that notified the contractor of the</w:t>
            </w:r>
            <w:r>
              <w:rPr>
                <w:rFonts w:ascii="Arial" w:hAnsi="Arial" w:cs="Arial"/>
                <w:i/>
              </w:rPr>
              <w:t xml:space="preserve"> </w:t>
            </w:r>
            <w:r w:rsidRPr="00783E0A">
              <w:rPr>
                <w:rFonts w:ascii="Arial" w:hAnsi="Arial" w:cs="Arial"/>
                <w:i/>
              </w:rPr>
              <w:t>contractual deficiency (e.g.</w:t>
            </w:r>
            <w:r>
              <w:rPr>
                <w:rFonts w:ascii="Arial" w:hAnsi="Arial" w:cs="Arial"/>
                <w:i/>
              </w:rPr>
              <w:t>,</w:t>
            </w:r>
            <w:r w:rsidRPr="00783E0A">
              <w:rPr>
                <w:rFonts w:ascii="Arial" w:hAnsi="Arial" w:cs="Arial"/>
                <w:i/>
              </w:rPr>
              <w:t xml:space="preserve"> Management, Quality, Safety or Environmental Deficiency Report or letter).</w:t>
            </w:r>
          </w:p>
        </w:tc>
      </w:tr>
      <w:tr w:rsidR="002236B4" w:rsidRPr="00783E0A" w14:paraId="01B77FA8" w14:textId="77777777" w:rsidTr="001B4DB4">
        <w:trPr>
          <w:trHeight w:val="60"/>
        </w:trPr>
        <w:tc>
          <w:tcPr>
            <w:tcW w:w="2340" w:type="dxa"/>
          </w:tcPr>
          <w:p w14:paraId="1A7E9A5F" w14:textId="77777777" w:rsidR="002236B4" w:rsidRPr="00783E0A" w:rsidRDefault="002236B4" w:rsidP="001B4DB4">
            <w:pPr>
              <w:spacing w:before="120" w:after="120"/>
              <w:rPr>
                <w:rFonts w:ascii="Arial" w:hAnsi="Arial" w:cs="Arial"/>
                <w:bCs/>
              </w:rPr>
            </w:pPr>
            <w:r w:rsidRPr="00783E0A">
              <w:rPr>
                <w:rFonts w:ascii="Arial" w:hAnsi="Arial" w:cs="Arial"/>
                <w:b/>
                <w:caps/>
              </w:rPr>
              <w:t>Unsatisfactory</w:t>
            </w:r>
            <w:r w:rsidRPr="00783E0A">
              <w:rPr>
                <w:rFonts w:ascii="Arial" w:hAnsi="Arial" w:cs="Arial"/>
              </w:rPr>
              <w:t>:</w:t>
            </w:r>
          </w:p>
        </w:tc>
        <w:tc>
          <w:tcPr>
            <w:tcW w:w="8910" w:type="dxa"/>
          </w:tcPr>
          <w:p w14:paraId="05F4F0FA" w14:textId="77777777" w:rsidR="002236B4" w:rsidRPr="00783E0A" w:rsidRDefault="002236B4" w:rsidP="001B4DB4">
            <w:pPr>
              <w:pBdr>
                <w:top w:val="double" w:sz="6" w:space="5" w:color="auto"/>
                <w:left w:val="double" w:sz="6" w:space="5" w:color="auto"/>
                <w:bottom w:val="double" w:sz="6" w:space="5" w:color="auto"/>
                <w:right w:val="double" w:sz="6" w:space="5" w:color="auto"/>
              </w:pBdr>
              <w:spacing w:before="120" w:after="120"/>
              <w:rPr>
                <w:rFonts w:ascii="Arial" w:hAnsi="Arial" w:cs="Arial"/>
              </w:rPr>
            </w:pPr>
            <w:r w:rsidRPr="00783E0A">
              <w:rPr>
                <w:rFonts w:ascii="Arial" w:hAnsi="Arial" w:cs="Arial"/>
              </w:rPr>
              <w:t xml:space="preserve">Performance does not meet most contractual </w:t>
            </w:r>
            <w:proofErr w:type="gramStart"/>
            <w:r w:rsidRPr="00783E0A">
              <w:rPr>
                <w:rFonts w:ascii="Arial" w:hAnsi="Arial" w:cs="Arial"/>
              </w:rPr>
              <w:t>requirements</w:t>
            </w:r>
            <w:proofErr w:type="gramEnd"/>
            <w:r w:rsidRPr="00783E0A">
              <w:rPr>
                <w:rFonts w:ascii="Arial" w:hAnsi="Arial" w:cs="Arial"/>
              </w:rPr>
              <w:t xml:space="preserve"> and recovery is not likely in a timely manner.  The contractual performance of the element or sub-element being assessed contains serious problem(s) for which the contractor’s corrective actions appear or were ineffective.</w:t>
            </w:r>
          </w:p>
          <w:p w14:paraId="20CD5EB8" w14:textId="77777777" w:rsidR="002236B4" w:rsidRPr="00783E0A" w:rsidRDefault="002236B4" w:rsidP="001B4DB4">
            <w:pPr>
              <w:pBdr>
                <w:top w:val="double" w:sz="6" w:space="5" w:color="auto"/>
                <w:left w:val="double" w:sz="6" w:space="5" w:color="auto"/>
                <w:bottom w:val="double" w:sz="6" w:space="5" w:color="auto"/>
                <w:right w:val="double" w:sz="6" w:space="5" w:color="auto"/>
              </w:pBdr>
              <w:tabs>
                <w:tab w:val="left" w:pos="9155"/>
              </w:tabs>
              <w:spacing w:before="120" w:after="120"/>
              <w:rPr>
                <w:rFonts w:ascii="Arial" w:hAnsi="Arial" w:cs="Arial"/>
              </w:rPr>
            </w:pPr>
            <w:r w:rsidRPr="00783E0A">
              <w:rPr>
                <w:rFonts w:ascii="Arial" w:hAnsi="Arial" w:cs="Arial"/>
                <w:b/>
                <w:i/>
              </w:rPr>
              <w:lastRenderedPageBreak/>
              <w:t>Note:</w:t>
            </w:r>
            <w:r w:rsidRPr="00783E0A">
              <w:rPr>
                <w:rFonts w:ascii="Arial" w:hAnsi="Arial" w:cs="Arial"/>
                <w:i/>
              </w:rPr>
              <w:t xml:space="preserve">  To justify an </w:t>
            </w:r>
            <w:r w:rsidRPr="00783E0A">
              <w:rPr>
                <w:rFonts w:ascii="Arial" w:hAnsi="Arial" w:cs="Arial"/>
                <w:b/>
                <w:i/>
              </w:rPr>
              <w:t xml:space="preserve">Unsatisfactory </w:t>
            </w:r>
            <w:r w:rsidRPr="00783E0A">
              <w:rPr>
                <w:rFonts w:ascii="Arial" w:hAnsi="Arial" w:cs="Arial"/>
                <w:i/>
              </w:rPr>
              <w:t xml:space="preserve">rating, you should identify multiple significant events in each category that the contractor had trouble overcoming and state how it impacted the GOVERNMENT. However, a singular problem could be of such serious magnitude that it alone constitutes an unsatisfactory rating.  An </w:t>
            </w:r>
            <w:r w:rsidRPr="00783E0A">
              <w:rPr>
                <w:rFonts w:ascii="Arial" w:hAnsi="Arial" w:cs="Arial"/>
                <w:b/>
                <w:i/>
              </w:rPr>
              <w:t>Unsatisfactory</w:t>
            </w:r>
            <w:r w:rsidRPr="00783E0A">
              <w:rPr>
                <w:rFonts w:ascii="Arial" w:hAnsi="Arial" w:cs="Arial"/>
                <w:i/>
              </w:rPr>
              <w:t xml:space="preserve"> rating should be supported by referencing the management tools used to notify the contractor of the contractual deficiencies (e.g.</w:t>
            </w:r>
            <w:r>
              <w:rPr>
                <w:rFonts w:ascii="Arial" w:hAnsi="Arial" w:cs="Arial"/>
                <w:i/>
              </w:rPr>
              <w:t>,</w:t>
            </w:r>
            <w:r w:rsidRPr="00783E0A">
              <w:rPr>
                <w:rFonts w:ascii="Arial" w:hAnsi="Arial" w:cs="Arial"/>
                <w:i/>
              </w:rPr>
              <w:t xml:space="preserve"> Management, Quality, Safety or Environmental Deficiency Reports, or letters).</w:t>
            </w:r>
          </w:p>
        </w:tc>
      </w:tr>
    </w:tbl>
    <w:p w14:paraId="77A8F617" w14:textId="77777777" w:rsidR="002236B4" w:rsidRPr="00B703F1" w:rsidRDefault="002236B4" w:rsidP="002236B4">
      <w:pPr>
        <w:pStyle w:val="ListParagraph"/>
        <w:numPr>
          <w:ilvl w:val="1"/>
          <w:numId w:val="2"/>
        </w:numPr>
        <w:spacing w:before="120" w:after="120"/>
        <w:ind w:left="360" w:hanging="360"/>
        <w:rPr>
          <w:rFonts w:ascii="Arial" w:hAnsi="Arial" w:cs="Arial"/>
          <w:b/>
          <w:sz w:val="22"/>
          <w:szCs w:val="22"/>
        </w:rPr>
      </w:pPr>
      <w:r w:rsidRPr="00B703F1">
        <w:rPr>
          <w:rFonts w:ascii="Arial" w:hAnsi="Arial" w:cs="Arial"/>
          <w:b/>
          <w:sz w:val="22"/>
          <w:szCs w:val="22"/>
        </w:rPr>
        <w:lastRenderedPageBreak/>
        <w:t>DOCUMENTING PERFORMANCE</w:t>
      </w:r>
    </w:p>
    <w:p w14:paraId="27F5DB0D" w14:textId="77777777" w:rsidR="002236B4" w:rsidRPr="00501496" w:rsidRDefault="002236B4" w:rsidP="002236B4">
      <w:pPr>
        <w:numPr>
          <w:ilvl w:val="0"/>
          <w:numId w:val="5"/>
        </w:numPr>
        <w:spacing w:before="120" w:after="120"/>
        <w:rPr>
          <w:rFonts w:ascii="Arial" w:eastAsia="Calibri" w:hAnsi="Arial" w:cs="Arial"/>
          <w:bCs/>
          <w:sz w:val="22"/>
          <w:szCs w:val="22"/>
        </w:rPr>
      </w:pPr>
      <w:r w:rsidRPr="00501496">
        <w:rPr>
          <w:rFonts w:ascii="Arial" w:eastAsia="Calibri" w:hAnsi="Arial" w:cs="Arial"/>
          <w:bCs/>
          <w:sz w:val="22"/>
          <w:szCs w:val="22"/>
        </w:rPr>
        <w:t xml:space="preserve">The VA shall document positive and/or negative performance. </w:t>
      </w:r>
      <w:r w:rsidRPr="00501496">
        <w:rPr>
          <w:rFonts w:ascii="Arial" w:eastAsia="Calibri" w:hAnsi="Arial" w:cs="Arial"/>
          <w:sz w:val="22"/>
          <w:szCs w:val="22"/>
        </w:rPr>
        <w:t>Any report may become a part of the supporting documentation for any contractual action and preparing annual past performance using CONTRACTOR PERFORMANCE ASSESSMENT REPORTING SYSTEM (CPARS).</w:t>
      </w:r>
    </w:p>
    <w:p w14:paraId="1DE15485" w14:textId="77777777" w:rsidR="002236B4" w:rsidRPr="00501496" w:rsidRDefault="002236B4" w:rsidP="002236B4">
      <w:pPr>
        <w:numPr>
          <w:ilvl w:val="0"/>
          <w:numId w:val="5"/>
        </w:numPr>
        <w:spacing w:before="120" w:after="120"/>
        <w:rPr>
          <w:rFonts w:ascii="Arial" w:eastAsia="Calibri" w:hAnsi="Arial" w:cs="Arial"/>
          <w:bCs/>
          <w:sz w:val="22"/>
          <w:szCs w:val="22"/>
        </w:rPr>
      </w:pPr>
      <w:r w:rsidRPr="00501496">
        <w:rPr>
          <w:rFonts w:ascii="Arial" w:eastAsia="Calibri" w:hAnsi="Arial" w:cs="Arial"/>
          <w:sz w:val="22"/>
          <w:szCs w:val="22"/>
        </w:rPr>
        <w:t xml:space="preserve">If contractor performance does not meet the Acceptable Quality level, the CO shall inform the contractor. This shall normally be in writing unless circumstances necessitate verbal communication. In any case the CO shall document the discussion and place it in the contract file. </w:t>
      </w:r>
      <w:r w:rsidRPr="00501496">
        <w:rPr>
          <w:rFonts w:ascii="Arial" w:eastAsia="Calibri" w:hAnsi="Arial" w:cs="Arial"/>
          <w:iCs/>
          <w:color w:val="000000"/>
          <w:sz w:val="22"/>
          <w:szCs w:val="22"/>
        </w:rPr>
        <w:t>When the COR and the CO determines formal written communication is required, the COR shall prepare a Contract Discrepancy Report (CDR), and present it to CO. The CO shall in turn review and shall present to the contractor's program manager for corrective action.</w:t>
      </w:r>
    </w:p>
    <w:p w14:paraId="68744124" w14:textId="77777777" w:rsidR="002236B4" w:rsidRPr="00501496" w:rsidRDefault="002236B4" w:rsidP="002236B4">
      <w:pPr>
        <w:spacing w:before="120" w:after="120"/>
        <w:rPr>
          <w:rFonts w:ascii="Arial" w:eastAsia="Calibri" w:hAnsi="Arial" w:cs="Arial"/>
          <w:sz w:val="22"/>
          <w:szCs w:val="22"/>
        </w:rPr>
      </w:pPr>
      <w:r w:rsidRPr="00501496">
        <w:rPr>
          <w:rFonts w:ascii="Arial" w:eastAsia="Calibri" w:hAnsi="Arial" w:cs="Arial"/>
          <w:sz w:val="22"/>
          <w:szCs w:val="22"/>
        </w:rPr>
        <w:t xml:space="preserve">The contractor shall acknowledge receipt of the CDR in writing. The CDR shall specify if the contractor is required to prepare a corrective action plan to document how the contractor shall correct the unacceptable performance and avoid a recurrence. The CDR </w:t>
      </w:r>
      <w:proofErr w:type="gramStart"/>
      <w:r w:rsidRPr="00501496">
        <w:rPr>
          <w:rFonts w:ascii="Arial" w:eastAsia="Calibri" w:hAnsi="Arial" w:cs="Arial"/>
          <w:sz w:val="22"/>
          <w:szCs w:val="22"/>
        </w:rPr>
        <w:t>shall</w:t>
      </w:r>
      <w:proofErr w:type="gramEnd"/>
      <w:r w:rsidRPr="00501496">
        <w:rPr>
          <w:rFonts w:ascii="Arial" w:eastAsia="Calibri" w:hAnsi="Arial" w:cs="Arial"/>
          <w:sz w:val="22"/>
          <w:szCs w:val="22"/>
        </w:rPr>
        <w:t xml:space="preserve"> also state how long after </w:t>
      </w:r>
      <w:proofErr w:type="gramStart"/>
      <w:r w:rsidRPr="00501496">
        <w:rPr>
          <w:rFonts w:ascii="Arial" w:eastAsia="Calibri" w:hAnsi="Arial" w:cs="Arial"/>
          <w:sz w:val="22"/>
          <w:szCs w:val="22"/>
        </w:rPr>
        <w:t>receipt</w:t>
      </w:r>
      <w:proofErr w:type="gramEnd"/>
      <w:r w:rsidRPr="00501496">
        <w:rPr>
          <w:rFonts w:ascii="Arial" w:eastAsia="Calibri" w:hAnsi="Arial" w:cs="Arial"/>
          <w:sz w:val="22"/>
          <w:szCs w:val="22"/>
        </w:rPr>
        <w:t xml:space="preserve"> the contractor </w:t>
      </w:r>
      <w:proofErr w:type="gramStart"/>
      <w:r w:rsidRPr="00501496">
        <w:rPr>
          <w:rFonts w:ascii="Arial" w:eastAsia="Calibri" w:hAnsi="Arial" w:cs="Arial"/>
          <w:sz w:val="22"/>
          <w:szCs w:val="22"/>
        </w:rPr>
        <w:t>has to</w:t>
      </w:r>
      <w:proofErr w:type="gramEnd"/>
      <w:r w:rsidRPr="00501496">
        <w:rPr>
          <w:rFonts w:ascii="Arial" w:eastAsia="Calibri" w:hAnsi="Arial" w:cs="Arial"/>
          <w:sz w:val="22"/>
          <w:szCs w:val="22"/>
        </w:rPr>
        <w:t xml:space="preserve"> present this corrective action plan to the CO. The VA shall review the contractor's corrective action plan to determine acceptability. The CO shall also </w:t>
      </w:r>
      <w:proofErr w:type="gramStart"/>
      <w:r w:rsidRPr="00501496">
        <w:rPr>
          <w:rFonts w:ascii="Arial" w:eastAsia="Calibri" w:hAnsi="Arial" w:cs="Arial"/>
          <w:sz w:val="22"/>
          <w:szCs w:val="22"/>
        </w:rPr>
        <w:t>assure</w:t>
      </w:r>
      <w:proofErr w:type="gramEnd"/>
      <w:r w:rsidRPr="00501496">
        <w:rPr>
          <w:rFonts w:ascii="Arial" w:eastAsia="Calibri" w:hAnsi="Arial" w:cs="Arial"/>
          <w:sz w:val="22"/>
          <w:szCs w:val="22"/>
        </w:rPr>
        <w:t xml:space="preserve"> that the contractor receives impartial, fair, and equitable treatment. The CO is ultimately responsible for the final determination of the adequacy of the contractor’s performance and the acceptability of the Contractor’s corrective action plan.</w:t>
      </w:r>
    </w:p>
    <w:p w14:paraId="4EF3DF37" w14:textId="77777777" w:rsidR="002236B4" w:rsidRPr="00501496" w:rsidRDefault="002236B4" w:rsidP="002236B4">
      <w:pPr>
        <w:spacing w:before="120" w:after="120"/>
        <w:rPr>
          <w:rFonts w:ascii="Arial" w:hAnsi="Arial" w:cs="Arial"/>
          <w:sz w:val="22"/>
          <w:szCs w:val="22"/>
        </w:rPr>
      </w:pPr>
      <w:r w:rsidRPr="00501496">
        <w:rPr>
          <w:rFonts w:ascii="Arial" w:eastAsia="Calibri" w:hAnsi="Arial" w:cs="Arial"/>
          <w:sz w:val="22"/>
          <w:szCs w:val="22"/>
        </w:rPr>
        <w:t>Any CDRs may become a part of the supporting documentation for any contractual action deemed necessary by the CO. See Sample on following page.</w:t>
      </w:r>
    </w:p>
    <w:p w14:paraId="7CC71259" w14:textId="77777777" w:rsidR="002236B4" w:rsidRPr="00783E0A" w:rsidRDefault="002236B4" w:rsidP="002236B4">
      <w:pPr>
        <w:pStyle w:val="ListParagraph"/>
        <w:numPr>
          <w:ilvl w:val="1"/>
          <w:numId w:val="2"/>
        </w:numPr>
        <w:spacing w:before="120" w:after="120"/>
        <w:ind w:left="360" w:hanging="360"/>
        <w:rPr>
          <w:rFonts w:ascii="Arial" w:hAnsi="Arial" w:cs="Arial"/>
          <w:b/>
          <w:sz w:val="22"/>
          <w:szCs w:val="22"/>
        </w:rPr>
      </w:pPr>
      <w:r w:rsidRPr="00783E0A">
        <w:rPr>
          <w:rFonts w:ascii="Arial" w:hAnsi="Arial" w:cs="Arial"/>
          <w:b/>
          <w:sz w:val="22"/>
          <w:szCs w:val="22"/>
        </w:rPr>
        <w:t>COR AND CONTRACTOR ACKNOWLEDGEMENT OF QASP</w:t>
      </w:r>
    </w:p>
    <w:p w14:paraId="7C17EA92" w14:textId="77777777" w:rsidR="002236B4" w:rsidRPr="00783E0A" w:rsidRDefault="002236B4" w:rsidP="002236B4">
      <w:pPr>
        <w:spacing w:before="120" w:after="120"/>
        <w:rPr>
          <w:rFonts w:ascii="Arial" w:hAnsi="Arial" w:cs="Arial"/>
          <w:sz w:val="22"/>
          <w:szCs w:val="22"/>
        </w:rPr>
      </w:pPr>
    </w:p>
    <w:p w14:paraId="3C8EE830" w14:textId="77777777" w:rsidR="002236B4" w:rsidRPr="00783E0A" w:rsidRDefault="002236B4" w:rsidP="002236B4">
      <w:pPr>
        <w:spacing w:before="120" w:after="120"/>
        <w:rPr>
          <w:rFonts w:ascii="Arial" w:hAnsi="Arial" w:cs="Arial"/>
          <w:sz w:val="22"/>
          <w:szCs w:val="22"/>
        </w:rPr>
      </w:pPr>
      <w:r w:rsidRPr="00783E0A">
        <w:rPr>
          <w:rFonts w:ascii="Arial" w:hAnsi="Arial" w:cs="Arial"/>
          <w:sz w:val="22"/>
          <w:szCs w:val="22"/>
        </w:rPr>
        <w:t>SIGNED:</w:t>
      </w:r>
    </w:p>
    <w:p w14:paraId="516E4ABC" w14:textId="77777777" w:rsidR="002236B4" w:rsidRPr="00783E0A" w:rsidRDefault="002236B4" w:rsidP="002236B4">
      <w:pPr>
        <w:spacing w:before="120" w:after="120"/>
        <w:rPr>
          <w:rFonts w:ascii="Arial" w:hAnsi="Arial" w:cs="Arial"/>
          <w:sz w:val="22"/>
          <w:szCs w:val="22"/>
        </w:rPr>
      </w:pPr>
      <w:r w:rsidRPr="00CD4DBA">
        <w:rPr>
          <w:rFonts w:ascii="Arial" w:hAnsi="Arial" w:cs="Arial"/>
          <w:sz w:val="22"/>
          <w:szCs w:val="22"/>
          <w:highlight w:val="yellow"/>
        </w:rPr>
        <w:t>_______________________________________</w:t>
      </w:r>
    </w:p>
    <w:p w14:paraId="0F35EB36" w14:textId="77777777" w:rsidR="002236B4" w:rsidRPr="00783E0A" w:rsidRDefault="002236B4" w:rsidP="002236B4">
      <w:pPr>
        <w:spacing w:before="120" w:after="120"/>
        <w:rPr>
          <w:rFonts w:ascii="Arial" w:hAnsi="Arial" w:cs="Arial"/>
          <w:sz w:val="22"/>
          <w:szCs w:val="22"/>
        </w:rPr>
      </w:pPr>
      <w:r w:rsidRPr="00783E0A">
        <w:rPr>
          <w:rFonts w:ascii="Arial" w:hAnsi="Arial" w:cs="Arial"/>
          <w:sz w:val="22"/>
          <w:szCs w:val="22"/>
        </w:rPr>
        <w:t>COR NAME/TITLE</w:t>
      </w:r>
      <w:r w:rsidRPr="00783E0A">
        <w:rPr>
          <w:rFonts w:ascii="Arial" w:hAnsi="Arial" w:cs="Arial"/>
          <w:sz w:val="22"/>
          <w:szCs w:val="22"/>
        </w:rPr>
        <w:tab/>
      </w:r>
      <w:r w:rsidRPr="00783E0A">
        <w:rPr>
          <w:rFonts w:ascii="Arial" w:hAnsi="Arial" w:cs="Arial"/>
          <w:sz w:val="22"/>
          <w:szCs w:val="22"/>
        </w:rPr>
        <w:tab/>
      </w:r>
      <w:r w:rsidRPr="00783E0A">
        <w:rPr>
          <w:rFonts w:ascii="Arial" w:hAnsi="Arial" w:cs="Arial"/>
          <w:sz w:val="22"/>
          <w:szCs w:val="22"/>
        </w:rPr>
        <w:tab/>
      </w:r>
      <w:r>
        <w:rPr>
          <w:rFonts w:ascii="Arial" w:hAnsi="Arial" w:cs="Arial"/>
          <w:sz w:val="22"/>
          <w:szCs w:val="22"/>
        </w:rPr>
        <w:t xml:space="preserve">           </w:t>
      </w:r>
      <w:r w:rsidRPr="00783E0A">
        <w:rPr>
          <w:rFonts w:ascii="Arial" w:hAnsi="Arial" w:cs="Arial"/>
          <w:sz w:val="22"/>
          <w:szCs w:val="22"/>
        </w:rPr>
        <w:t>DATE</w:t>
      </w:r>
    </w:p>
    <w:p w14:paraId="228D3316" w14:textId="77777777" w:rsidR="002236B4" w:rsidRPr="00783E0A" w:rsidRDefault="002236B4" w:rsidP="002236B4">
      <w:pPr>
        <w:spacing w:before="120" w:after="120"/>
        <w:rPr>
          <w:rFonts w:ascii="Arial" w:hAnsi="Arial" w:cs="Arial"/>
          <w:sz w:val="22"/>
          <w:szCs w:val="22"/>
        </w:rPr>
      </w:pPr>
    </w:p>
    <w:p w14:paraId="1DED9CE0" w14:textId="77777777" w:rsidR="002236B4" w:rsidRPr="00783E0A" w:rsidRDefault="002236B4" w:rsidP="002236B4">
      <w:pPr>
        <w:spacing w:before="120" w:after="120"/>
        <w:rPr>
          <w:rFonts w:ascii="Arial" w:hAnsi="Arial" w:cs="Arial"/>
          <w:sz w:val="22"/>
          <w:szCs w:val="22"/>
        </w:rPr>
      </w:pPr>
    </w:p>
    <w:p w14:paraId="3FA7F499" w14:textId="77777777" w:rsidR="002236B4" w:rsidRPr="00783E0A" w:rsidRDefault="002236B4" w:rsidP="002236B4">
      <w:pPr>
        <w:spacing w:before="120" w:after="120"/>
        <w:rPr>
          <w:rFonts w:ascii="Arial" w:hAnsi="Arial" w:cs="Arial"/>
          <w:sz w:val="22"/>
          <w:szCs w:val="22"/>
        </w:rPr>
      </w:pPr>
    </w:p>
    <w:p w14:paraId="295F6667" w14:textId="77777777" w:rsidR="002236B4" w:rsidRPr="00783E0A" w:rsidRDefault="002236B4" w:rsidP="002236B4">
      <w:pPr>
        <w:spacing w:before="120" w:after="120"/>
        <w:rPr>
          <w:rFonts w:ascii="Arial" w:hAnsi="Arial" w:cs="Arial"/>
          <w:sz w:val="22"/>
          <w:szCs w:val="22"/>
        </w:rPr>
      </w:pPr>
      <w:r w:rsidRPr="00783E0A">
        <w:rPr>
          <w:rFonts w:ascii="Arial" w:hAnsi="Arial" w:cs="Arial"/>
          <w:sz w:val="22"/>
          <w:szCs w:val="22"/>
        </w:rPr>
        <w:t>SIGNED:</w:t>
      </w:r>
    </w:p>
    <w:p w14:paraId="4BE84892" w14:textId="77777777" w:rsidR="002236B4" w:rsidRPr="00783E0A" w:rsidRDefault="002236B4" w:rsidP="002236B4">
      <w:pPr>
        <w:spacing w:before="120" w:after="120"/>
        <w:rPr>
          <w:rFonts w:ascii="Arial" w:hAnsi="Arial" w:cs="Arial"/>
          <w:sz w:val="22"/>
          <w:szCs w:val="22"/>
        </w:rPr>
      </w:pPr>
      <w:r w:rsidRPr="00CD4DBA">
        <w:rPr>
          <w:rFonts w:ascii="Arial" w:hAnsi="Arial" w:cs="Arial"/>
          <w:sz w:val="22"/>
          <w:szCs w:val="22"/>
          <w:highlight w:val="yellow"/>
        </w:rPr>
        <w:t>________________________________________</w:t>
      </w:r>
    </w:p>
    <w:p w14:paraId="2934E9FF" w14:textId="77777777" w:rsidR="002236B4" w:rsidRPr="00783E0A" w:rsidRDefault="002236B4" w:rsidP="002236B4">
      <w:pPr>
        <w:spacing w:before="120" w:after="120"/>
        <w:rPr>
          <w:rFonts w:ascii="Arial" w:hAnsi="Arial" w:cs="Arial"/>
          <w:sz w:val="22"/>
          <w:szCs w:val="22"/>
        </w:rPr>
      </w:pPr>
      <w:r w:rsidRPr="00783E0A">
        <w:rPr>
          <w:rFonts w:ascii="Arial" w:hAnsi="Arial" w:cs="Arial"/>
          <w:sz w:val="22"/>
          <w:szCs w:val="22"/>
        </w:rPr>
        <w:t>CONTRACTOR NAME/TITLE</w:t>
      </w:r>
      <w:r w:rsidRPr="00783E0A">
        <w:rPr>
          <w:rFonts w:ascii="Arial" w:hAnsi="Arial" w:cs="Arial"/>
          <w:sz w:val="22"/>
          <w:szCs w:val="22"/>
        </w:rPr>
        <w:tab/>
      </w:r>
      <w:r w:rsidRPr="00783E0A">
        <w:rPr>
          <w:rFonts w:ascii="Arial" w:hAnsi="Arial" w:cs="Arial"/>
          <w:sz w:val="22"/>
          <w:szCs w:val="22"/>
        </w:rPr>
        <w:tab/>
        <w:t>DATE</w:t>
      </w:r>
    </w:p>
    <w:p w14:paraId="6E01B71F" w14:textId="77777777" w:rsidR="002236B4" w:rsidRPr="00783E0A" w:rsidRDefault="002236B4" w:rsidP="002236B4">
      <w:pPr>
        <w:spacing w:before="120" w:after="120"/>
        <w:rPr>
          <w:rFonts w:ascii="Arial" w:hAnsi="Arial" w:cs="Arial"/>
          <w:sz w:val="22"/>
          <w:szCs w:val="22"/>
        </w:rPr>
        <w:sectPr w:rsidR="002236B4" w:rsidRPr="00783E0A" w:rsidSect="002236B4">
          <w:pgSz w:w="12240" w:h="15840"/>
          <w:pgMar w:top="1440" w:right="1440" w:bottom="1440" w:left="1440" w:header="720" w:footer="720" w:gutter="0"/>
          <w:cols w:space="720"/>
          <w:docGrid w:linePitch="360"/>
        </w:sectPr>
      </w:pPr>
    </w:p>
    <w:tbl>
      <w:tblPr>
        <w:tblStyle w:val="TableGrid"/>
        <w:tblW w:w="0" w:type="auto"/>
        <w:tblBorders>
          <w:top w:val="single" w:sz="18" w:space="0" w:color="000000" w:themeColor="text1"/>
          <w:left w:val="single" w:sz="18" w:space="0" w:color="000000" w:themeColor="text1"/>
          <w:bottom w:val="single" w:sz="18" w:space="0" w:color="000000" w:themeColor="text1"/>
          <w:right w:val="single" w:sz="18" w:space="0" w:color="000000" w:themeColor="text1"/>
          <w:insideH w:val="none" w:sz="0" w:space="0" w:color="auto"/>
          <w:insideV w:val="none" w:sz="0" w:space="0" w:color="auto"/>
        </w:tblBorders>
        <w:tblLook w:val="04A0" w:firstRow="1" w:lastRow="0" w:firstColumn="1" w:lastColumn="0" w:noHBand="0" w:noVBand="1"/>
      </w:tblPr>
      <w:tblGrid>
        <w:gridCol w:w="2010"/>
        <w:gridCol w:w="683"/>
        <w:gridCol w:w="940"/>
        <w:gridCol w:w="788"/>
        <w:gridCol w:w="1078"/>
        <w:gridCol w:w="90"/>
        <w:gridCol w:w="1105"/>
        <w:gridCol w:w="1197"/>
        <w:gridCol w:w="1423"/>
      </w:tblGrid>
      <w:tr w:rsidR="002236B4" w:rsidRPr="00501496" w14:paraId="3A3A3542" w14:textId="77777777" w:rsidTr="001B4DB4">
        <w:trPr>
          <w:trHeight w:val="250"/>
        </w:trPr>
        <w:tc>
          <w:tcPr>
            <w:tcW w:w="10699" w:type="dxa"/>
            <w:gridSpan w:val="9"/>
            <w:tcBorders>
              <w:top w:val="single" w:sz="18" w:space="0" w:color="000000" w:themeColor="text1"/>
              <w:bottom w:val="single" w:sz="18" w:space="0" w:color="000000" w:themeColor="text1"/>
            </w:tcBorders>
            <w:shd w:val="pct10" w:color="auto" w:fill="auto"/>
          </w:tcPr>
          <w:p w14:paraId="52DB1825" w14:textId="77777777" w:rsidR="002236B4" w:rsidRPr="00501496" w:rsidRDefault="002236B4" w:rsidP="001B4DB4">
            <w:pPr>
              <w:jc w:val="center"/>
              <w:rPr>
                <w:rFonts w:ascii="Arial" w:hAnsi="Arial" w:cs="Arial"/>
                <w:b/>
              </w:rPr>
            </w:pPr>
            <w:r w:rsidRPr="00501496">
              <w:rPr>
                <w:rFonts w:ascii="Arial" w:hAnsi="Arial" w:cs="Arial"/>
                <w:b/>
              </w:rPr>
              <w:lastRenderedPageBreak/>
              <w:t>CONTRACT DISCREPANCY REPORT</w:t>
            </w:r>
          </w:p>
        </w:tc>
      </w:tr>
      <w:tr w:rsidR="002236B4" w:rsidRPr="00501496" w14:paraId="619B648E" w14:textId="77777777" w:rsidTr="001B4DB4">
        <w:trPr>
          <w:trHeight w:val="492"/>
        </w:trPr>
        <w:tc>
          <w:tcPr>
            <w:tcW w:w="4759" w:type="dxa"/>
            <w:gridSpan w:val="4"/>
            <w:tcBorders>
              <w:top w:val="single" w:sz="18" w:space="0" w:color="000000" w:themeColor="text1"/>
              <w:bottom w:val="single" w:sz="2" w:space="0" w:color="000000" w:themeColor="text1"/>
              <w:right w:val="single" w:sz="2" w:space="0" w:color="000000" w:themeColor="text1"/>
            </w:tcBorders>
          </w:tcPr>
          <w:p w14:paraId="6619FB71" w14:textId="77777777" w:rsidR="002236B4" w:rsidRPr="00501496" w:rsidRDefault="002236B4" w:rsidP="001B4DB4">
            <w:pPr>
              <w:rPr>
                <w:rFonts w:ascii="Arial" w:hAnsi="Arial" w:cs="Arial"/>
              </w:rPr>
            </w:pPr>
            <w:r w:rsidRPr="00501496">
              <w:rPr>
                <w:rFonts w:ascii="Arial" w:hAnsi="Arial" w:cs="Arial"/>
              </w:rPr>
              <w:t>1. CONTRACT NUMBER</w:t>
            </w:r>
          </w:p>
        </w:tc>
        <w:tc>
          <w:tcPr>
            <w:tcW w:w="5940" w:type="dxa"/>
            <w:gridSpan w:val="5"/>
            <w:tcBorders>
              <w:top w:val="single" w:sz="18" w:space="0" w:color="000000" w:themeColor="text1"/>
              <w:left w:val="single" w:sz="2" w:space="0" w:color="000000" w:themeColor="text1"/>
              <w:bottom w:val="single" w:sz="2" w:space="0" w:color="000000" w:themeColor="text1"/>
            </w:tcBorders>
          </w:tcPr>
          <w:p w14:paraId="0DD00F6C" w14:textId="77777777" w:rsidR="002236B4" w:rsidRPr="00501496" w:rsidRDefault="002236B4" w:rsidP="001B4DB4">
            <w:pPr>
              <w:rPr>
                <w:rFonts w:ascii="Arial" w:hAnsi="Arial" w:cs="Arial"/>
              </w:rPr>
            </w:pPr>
            <w:r w:rsidRPr="00501496">
              <w:rPr>
                <w:rFonts w:ascii="Arial" w:hAnsi="Arial" w:cs="Arial"/>
              </w:rPr>
              <w:t xml:space="preserve">2. </w:t>
            </w:r>
            <w:r w:rsidRPr="00501496">
              <w:rPr>
                <w:rFonts w:ascii="Arial" w:hAnsi="Arial" w:cs="Arial"/>
                <w:caps/>
              </w:rPr>
              <w:t>Report Number for this Discrepancy</w:t>
            </w:r>
          </w:p>
          <w:p w14:paraId="01EC4EE5" w14:textId="77777777" w:rsidR="002236B4" w:rsidRPr="00501496" w:rsidRDefault="002236B4" w:rsidP="001B4DB4">
            <w:pPr>
              <w:rPr>
                <w:rFonts w:ascii="Arial" w:hAnsi="Arial" w:cs="Arial"/>
              </w:rPr>
            </w:pPr>
          </w:p>
        </w:tc>
      </w:tr>
      <w:tr w:rsidR="002236B4" w:rsidRPr="00501496" w14:paraId="253D2737" w14:textId="77777777" w:rsidTr="001B4DB4">
        <w:trPr>
          <w:trHeight w:val="521"/>
        </w:trPr>
        <w:tc>
          <w:tcPr>
            <w:tcW w:w="4759" w:type="dxa"/>
            <w:gridSpan w:val="4"/>
            <w:tcBorders>
              <w:top w:val="single" w:sz="2" w:space="0" w:color="000000" w:themeColor="text1"/>
              <w:bottom w:val="single" w:sz="18" w:space="0" w:color="000000" w:themeColor="text1"/>
              <w:right w:val="single" w:sz="2" w:space="0" w:color="000000" w:themeColor="text1"/>
            </w:tcBorders>
          </w:tcPr>
          <w:p w14:paraId="216D92BA" w14:textId="77777777" w:rsidR="002236B4" w:rsidRPr="00501496" w:rsidRDefault="002236B4" w:rsidP="001B4DB4">
            <w:pPr>
              <w:rPr>
                <w:rFonts w:ascii="Arial" w:hAnsi="Arial" w:cs="Arial"/>
              </w:rPr>
            </w:pPr>
            <w:r w:rsidRPr="00501496">
              <w:rPr>
                <w:rFonts w:ascii="Arial" w:hAnsi="Arial" w:cs="Arial"/>
              </w:rPr>
              <w:t xml:space="preserve">3. TO: </w:t>
            </w:r>
            <w:r w:rsidRPr="00501496">
              <w:rPr>
                <w:rFonts w:ascii="Arial" w:hAnsi="Arial" w:cs="Arial"/>
                <w:i/>
              </w:rPr>
              <w:t>(Contracting Officer)</w:t>
            </w:r>
          </w:p>
        </w:tc>
        <w:tc>
          <w:tcPr>
            <w:tcW w:w="5940" w:type="dxa"/>
            <w:gridSpan w:val="5"/>
            <w:tcBorders>
              <w:top w:val="single" w:sz="2" w:space="0" w:color="000000" w:themeColor="text1"/>
              <w:left w:val="single" w:sz="2" w:space="0" w:color="000000" w:themeColor="text1"/>
              <w:bottom w:val="single" w:sz="18" w:space="0" w:color="000000" w:themeColor="text1"/>
            </w:tcBorders>
          </w:tcPr>
          <w:p w14:paraId="03A2ACB6" w14:textId="77777777" w:rsidR="002236B4" w:rsidRPr="00501496" w:rsidRDefault="002236B4" w:rsidP="001B4DB4">
            <w:pPr>
              <w:rPr>
                <w:rFonts w:ascii="Arial" w:hAnsi="Arial" w:cs="Arial"/>
                <w:i/>
              </w:rPr>
            </w:pPr>
            <w:r w:rsidRPr="00501496">
              <w:rPr>
                <w:rFonts w:ascii="Arial" w:hAnsi="Arial" w:cs="Arial"/>
              </w:rPr>
              <w:t xml:space="preserve">4. FROM: </w:t>
            </w:r>
            <w:r w:rsidRPr="00501496">
              <w:rPr>
                <w:rFonts w:ascii="Arial" w:hAnsi="Arial" w:cs="Arial"/>
                <w:i/>
              </w:rPr>
              <w:t>(Name of COR)</w:t>
            </w:r>
          </w:p>
          <w:p w14:paraId="12C86C01" w14:textId="77777777" w:rsidR="002236B4" w:rsidRPr="00501496" w:rsidRDefault="002236B4" w:rsidP="001B4DB4">
            <w:pPr>
              <w:rPr>
                <w:rFonts w:ascii="Arial" w:hAnsi="Arial" w:cs="Arial"/>
                <w:i/>
              </w:rPr>
            </w:pPr>
          </w:p>
          <w:p w14:paraId="2DE42A72" w14:textId="77777777" w:rsidR="002236B4" w:rsidRPr="00501496" w:rsidRDefault="002236B4" w:rsidP="001B4DB4">
            <w:pPr>
              <w:rPr>
                <w:rFonts w:ascii="Arial" w:hAnsi="Arial" w:cs="Arial"/>
              </w:rPr>
            </w:pPr>
          </w:p>
        </w:tc>
      </w:tr>
      <w:tr w:rsidR="002236B4" w:rsidRPr="00501496" w14:paraId="0BE0C890" w14:textId="77777777" w:rsidTr="001B4DB4">
        <w:trPr>
          <w:trHeight w:val="240"/>
        </w:trPr>
        <w:tc>
          <w:tcPr>
            <w:tcW w:w="10699" w:type="dxa"/>
            <w:gridSpan w:val="9"/>
            <w:tcBorders>
              <w:top w:val="single" w:sz="18" w:space="0" w:color="000000" w:themeColor="text1"/>
              <w:left w:val="single" w:sz="18" w:space="0" w:color="000000" w:themeColor="text1"/>
              <w:bottom w:val="single" w:sz="2" w:space="0" w:color="000000" w:themeColor="text1"/>
              <w:right w:val="single" w:sz="18" w:space="0" w:color="000000" w:themeColor="text1"/>
            </w:tcBorders>
          </w:tcPr>
          <w:p w14:paraId="36162D9E" w14:textId="77777777" w:rsidR="002236B4" w:rsidRPr="00501496" w:rsidRDefault="002236B4" w:rsidP="001B4DB4">
            <w:pPr>
              <w:rPr>
                <w:rFonts w:ascii="Arial" w:hAnsi="Arial" w:cs="Arial"/>
              </w:rPr>
            </w:pPr>
            <w:r w:rsidRPr="00501496">
              <w:rPr>
                <w:rFonts w:ascii="Arial" w:hAnsi="Arial" w:cs="Arial"/>
              </w:rPr>
              <w:t xml:space="preserve">5.  DATES </w:t>
            </w:r>
          </w:p>
        </w:tc>
      </w:tr>
      <w:tr w:rsidR="002236B4" w:rsidRPr="00501496" w14:paraId="390E4D8B" w14:textId="77777777" w:rsidTr="001B4DB4">
        <w:trPr>
          <w:trHeight w:val="501"/>
        </w:trPr>
        <w:tc>
          <w:tcPr>
            <w:tcW w:w="2661" w:type="dxa"/>
            <w:gridSpan w:val="2"/>
            <w:tcBorders>
              <w:top w:val="single" w:sz="2" w:space="0" w:color="000000" w:themeColor="text1"/>
              <w:left w:val="single" w:sz="18" w:space="0" w:color="000000" w:themeColor="text1"/>
              <w:bottom w:val="single" w:sz="18" w:space="0" w:color="000000" w:themeColor="text1"/>
              <w:right w:val="single" w:sz="2" w:space="0" w:color="000000" w:themeColor="text1"/>
            </w:tcBorders>
          </w:tcPr>
          <w:p w14:paraId="497AFEB3" w14:textId="77777777" w:rsidR="002236B4" w:rsidRPr="00501496" w:rsidRDefault="002236B4" w:rsidP="001B4DB4">
            <w:pPr>
              <w:rPr>
                <w:rFonts w:ascii="Arial" w:hAnsi="Arial" w:cs="Arial"/>
              </w:rPr>
            </w:pPr>
            <w:r w:rsidRPr="00501496">
              <w:rPr>
                <w:rFonts w:ascii="Arial" w:hAnsi="Arial" w:cs="Arial"/>
              </w:rPr>
              <w:t>a. CDR PREPARED</w:t>
            </w:r>
          </w:p>
          <w:p w14:paraId="0E89F052" w14:textId="77777777" w:rsidR="002236B4" w:rsidRPr="00501496" w:rsidRDefault="002236B4" w:rsidP="001B4DB4">
            <w:pPr>
              <w:rPr>
                <w:rFonts w:ascii="Arial" w:hAnsi="Arial" w:cs="Arial"/>
              </w:rPr>
            </w:pPr>
          </w:p>
        </w:tc>
        <w:tc>
          <w:tcPr>
            <w:tcW w:w="3496" w:type="dxa"/>
            <w:gridSpan w:val="4"/>
            <w:tcBorders>
              <w:top w:val="single" w:sz="2" w:space="0" w:color="000000" w:themeColor="text1"/>
              <w:left w:val="single" w:sz="2" w:space="0" w:color="000000" w:themeColor="text1"/>
              <w:bottom w:val="single" w:sz="18" w:space="0" w:color="000000" w:themeColor="text1"/>
              <w:right w:val="single" w:sz="2" w:space="0" w:color="000000" w:themeColor="text1"/>
            </w:tcBorders>
          </w:tcPr>
          <w:p w14:paraId="5CD544B7" w14:textId="77777777" w:rsidR="002236B4" w:rsidRPr="00501496" w:rsidRDefault="002236B4" w:rsidP="001B4DB4">
            <w:pPr>
              <w:rPr>
                <w:rFonts w:ascii="Arial" w:hAnsi="Arial" w:cs="Arial"/>
              </w:rPr>
            </w:pPr>
            <w:r w:rsidRPr="00501496">
              <w:rPr>
                <w:rFonts w:ascii="Arial" w:hAnsi="Arial" w:cs="Arial"/>
              </w:rPr>
              <w:t xml:space="preserve">b. </w:t>
            </w:r>
            <w:r w:rsidRPr="00501496">
              <w:rPr>
                <w:rFonts w:ascii="Arial" w:hAnsi="Arial" w:cs="Arial"/>
                <w:caps/>
              </w:rPr>
              <w:t>Returned by Contractor:</w:t>
            </w:r>
          </w:p>
        </w:tc>
        <w:tc>
          <w:tcPr>
            <w:tcW w:w="4542" w:type="dxa"/>
            <w:gridSpan w:val="3"/>
            <w:tcBorders>
              <w:top w:val="single" w:sz="2" w:space="0" w:color="000000" w:themeColor="text1"/>
              <w:left w:val="single" w:sz="2" w:space="0" w:color="000000" w:themeColor="text1"/>
              <w:bottom w:val="single" w:sz="18" w:space="0" w:color="000000" w:themeColor="text1"/>
              <w:right w:val="single" w:sz="18" w:space="0" w:color="000000" w:themeColor="text1"/>
            </w:tcBorders>
          </w:tcPr>
          <w:p w14:paraId="7CBA12E5" w14:textId="77777777" w:rsidR="002236B4" w:rsidRPr="00501496" w:rsidRDefault="002236B4" w:rsidP="001B4DB4">
            <w:pPr>
              <w:rPr>
                <w:rFonts w:ascii="Arial" w:hAnsi="Arial" w:cs="Arial"/>
              </w:rPr>
            </w:pPr>
            <w:r w:rsidRPr="00501496">
              <w:rPr>
                <w:rFonts w:ascii="Arial" w:hAnsi="Arial" w:cs="Arial"/>
              </w:rPr>
              <w:t xml:space="preserve">c.  </w:t>
            </w:r>
            <w:r w:rsidRPr="00501496">
              <w:rPr>
                <w:rFonts w:ascii="Arial" w:hAnsi="Arial" w:cs="Arial"/>
                <w:caps/>
              </w:rPr>
              <w:t>Action Complete</w:t>
            </w:r>
          </w:p>
          <w:p w14:paraId="0973C30C" w14:textId="77777777" w:rsidR="002236B4" w:rsidRPr="00501496" w:rsidRDefault="002236B4" w:rsidP="001B4DB4">
            <w:pPr>
              <w:rPr>
                <w:rFonts w:ascii="Arial" w:hAnsi="Arial" w:cs="Arial"/>
              </w:rPr>
            </w:pPr>
          </w:p>
        </w:tc>
      </w:tr>
      <w:tr w:rsidR="002236B4" w:rsidRPr="00501496" w14:paraId="6F34A031" w14:textId="77777777" w:rsidTr="001B4DB4">
        <w:trPr>
          <w:trHeight w:val="1782"/>
        </w:trPr>
        <w:tc>
          <w:tcPr>
            <w:tcW w:w="10699" w:type="dxa"/>
            <w:gridSpan w:val="9"/>
            <w:tcBorders>
              <w:top w:val="single" w:sz="18" w:space="0" w:color="000000" w:themeColor="text1"/>
              <w:bottom w:val="single" w:sz="18" w:space="0" w:color="000000" w:themeColor="text1"/>
            </w:tcBorders>
          </w:tcPr>
          <w:p w14:paraId="74C1B173" w14:textId="77777777" w:rsidR="002236B4" w:rsidRPr="00501496" w:rsidRDefault="002236B4" w:rsidP="001B4DB4">
            <w:pPr>
              <w:rPr>
                <w:rFonts w:ascii="Arial" w:hAnsi="Arial" w:cs="Arial"/>
                <w:i/>
              </w:rPr>
            </w:pPr>
            <w:r w:rsidRPr="00501496">
              <w:rPr>
                <w:rFonts w:ascii="Arial" w:hAnsi="Arial" w:cs="Arial"/>
              </w:rPr>
              <w:t>6</w:t>
            </w:r>
            <w:proofErr w:type="gramStart"/>
            <w:r w:rsidRPr="00501496">
              <w:rPr>
                <w:rFonts w:ascii="Arial" w:hAnsi="Arial" w:cs="Arial"/>
              </w:rPr>
              <w:t>.  DISCREPANCY</w:t>
            </w:r>
            <w:proofErr w:type="gramEnd"/>
            <w:r w:rsidRPr="00501496">
              <w:rPr>
                <w:rFonts w:ascii="Arial" w:hAnsi="Arial" w:cs="Arial"/>
              </w:rPr>
              <w:t xml:space="preserve"> OR PROBLEM </w:t>
            </w:r>
            <w:r w:rsidRPr="00501496">
              <w:rPr>
                <w:rFonts w:ascii="Arial" w:hAnsi="Arial" w:cs="Arial"/>
                <w:i/>
              </w:rPr>
              <w:t>(Describe in detail.  Include reference to PWS Directive; attach continuation sheet if necessary.)</w:t>
            </w:r>
          </w:p>
          <w:p w14:paraId="45C16E74" w14:textId="77777777" w:rsidR="002236B4" w:rsidRPr="00501496" w:rsidRDefault="002236B4" w:rsidP="001B4DB4">
            <w:pPr>
              <w:rPr>
                <w:rFonts w:ascii="Arial" w:hAnsi="Arial" w:cs="Arial"/>
                <w:i/>
              </w:rPr>
            </w:pPr>
          </w:p>
          <w:p w14:paraId="28B744B7" w14:textId="77777777" w:rsidR="002236B4" w:rsidRPr="00501496" w:rsidRDefault="002236B4" w:rsidP="001B4DB4">
            <w:pPr>
              <w:rPr>
                <w:rFonts w:ascii="Arial" w:hAnsi="Arial" w:cs="Arial"/>
                <w:i/>
              </w:rPr>
            </w:pPr>
            <w:r w:rsidRPr="00501496">
              <w:rPr>
                <w:rFonts w:ascii="Arial" w:hAnsi="Arial" w:cs="Arial"/>
                <w:i/>
              </w:rPr>
              <w:t xml:space="preserve"> </w:t>
            </w:r>
          </w:p>
          <w:p w14:paraId="19D3DB87" w14:textId="77777777" w:rsidR="002236B4" w:rsidRPr="00501496" w:rsidRDefault="002236B4" w:rsidP="001B4DB4">
            <w:pPr>
              <w:rPr>
                <w:rFonts w:ascii="Arial" w:hAnsi="Arial" w:cs="Arial"/>
                <w:i/>
              </w:rPr>
            </w:pPr>
          </w:p>
          <w:p w14:paraId="6F99829C" w14:textId="77777777" w:rsidR="002236B4" w:rsidRPr="00501496" w:rsidRDefault="002236B4" w:rsidP="001B4DB4">
            <w:pPr>
              <w:rPr>
                <w:rFonts w:ascii="Arial" w:hAnsi="Arial" w:cs="Arial"/>
              </w:rPr>
            </w:pPr>
          </w:p>
        </w:tc>
      </w:tr>
      <w:tr w:rsidR="002236B4" w:rsidRPr="00501496" w14:paraId="2C11A538" w14:textId="77777777" w:rsidTr="001B4DB4">
        <w:trPr>
          <w:trHeight w:val="492"/>
        </w:trPr>
        <w:tc>
          <w:tcPr>
            <w:tcW w:w="7463" w:type="dxa"/>
            <w:gridSpan w:val="7"/>
            <w:tcBorders>
              <w:top w:val="single" w:sz="18" w:space="0" w:color="000000" w:themeColor="text1"/>
              <w:bottom w:val="single" w:sz="18" w:space="0" w:color="000000" w:themeColor="text1"/>
              <w:right w:val="single" w:sz="2" w:space="0" w:color="000000" w:themeColor="text1"/>
            </w:tcBorders>
          </w:tcPr>
          <w:p w14:paraId="50F26C04" w14:textId="77777777" w:rsidR="002236B4" w:rsidRPr="00501496" w:rsidRDefault="002236B4" w:rsidP="001B4DB4">
            <w:pPr>
              <w:rPr>
                <w:rFonts w:ascii="Arial" w:hAnsi="Arial" w:cs="Arial"/>
              </w:rPr>
            </w:pPr>
            <w:r w:rsidRPr="00501496">
              <w:rPr>
                <w:rFonts w:ascii="Arial" w:hAnsi="Arial" w:cs="Arial"/>
              </w:rPr>
              <w:t>7</w:t>
            </w:r>
            <w:proofErr w:type="gramStart"/>
            <w:r w:rsidRPr="00501496">
              <w:rPr>
                <w:rFonts w:ascii="Arial" w:hAnsi="Arial" w:cs="Arial"/>
              </w:rPr>
              <w:t>.  SIGNATURE</w:t>
            </w:r>
            <w:proofErr w:type="gramEnd"/>
            <w:r w:rsidRPr="00501496">
              <w:rPr>
                <w:rFonts w:ascii="Arial" w:hAnsi="Arial" w:cs="Arial"/>
              </w:rPr>
              <w:t xml:space="preserve"> OF COR</w:t>
            </w:r>
          </w:p>
        </w:tc>
        <w:tc>
          <w:tcPr>
            <w:tcW w:w="3236" w:type="dxa"/>
            <w:gridSpan w:val="2"/>
            <w:tcBorders>
              <w:top w:val="single" w:sz="18" w:space="0" w:color="000000" w:themeColor="text1"/>
              <w:left w:val="single" w:sz="2" w:space="0" w:color="000000" w:themeColor="text1"/>
              <w:bottom w:val="single" w:sz="18" w:space="0" w:color="000000" w:themeColor="text1"/>
            </w:tcBorders>
          </w:tcPr>
          <w:p w14:paraId="7F26A4CC" w14:textId="77777777" w:rsidR="002236B4" w:rsidRPr="00501496" w:rsidRDefault="002236B4" w:rsidP="001B4DB4">
            <w:pPr>
              <w:rPr>
                <w:rFonts w:ascii="Arial" w:hAnsi="Arial" w:cs="Arial"/>
              </w:rPr>
            </w:pPr>
            <w:r w:rsidRPr="00501496">
              <w:rPr>
                <w:rFonts w:ascii="Arial" w:hAnsi="Arial" w:cs="Arial"/>
              </w:rPr>
              <w:t>Date:</w:t>
            </w:r>
          </w:p>
          <w:p w14:paraId="088D3407" w14:textId="77777777" w:rsidR="002236B4" w:rsidRPr="00501496" w:rsidRDefault="002236B4" w:rsidP="001B4DB4">
            <w:pPr>
              <w:rPr>
                <w:rFonts w:ascii="Arial" w:hAnsi="Arial" w:cs="Arial"/>
              </w:rPr>
            </w:pPr>
          </w:p>
        </w:tc>
      </w:tr>
      <w:tr w:rsidR="002236B4" w:rsidRPr="00501496" w14:paraId="18E6AFB0" w14:textId="77777777" w:rsidTr="001B4DB4">
        <w:trPr>
          <w:trHeight w:val="492"/>
        </w:trPr>
        <w:tc>
          <w:tcPr>
            <w:tcW w:w="7463" w:type="dxa"/>
            <w:gridSpan w:val="7"/>
            <w:tcBorders>
              <w:top w:val="single" w:sz="18" w:space="0" w:color="000000" w:themeColor="text1"/>
              <w:bottom w:val="single" w:sz="18" w:space="0" w:color="000000" w:themeColor="text1"/>
              <w:right w:val="single" w:sz="2" w:space="0" w:color="000000" w:themeColor="text1"/>
            </w:tcBorders>
          </w:tcPr>
          <w:p w14:paraId="3BFC236B" w14:textId="77777777" w:rsidR="002236B4" w:rsidRPr="00501496" w:rsidRDefault="002236B4" w:rsidP="001B4DB4">
            <w:pPr>
              <w:rPr>
                <w:rFonts w:ascii="Arial" w:hAnsi="Arial" w:cs="Arial"/>
              </w:rPr>
            </w:pPr>
            <w:r w:rsidRPr="00501496">
              <w:rPr>
                <w:rFonts w:ascii="Arial" w:hAnsi="Arial" w:cs="Arial"/>
              </w:rPr>
              <w:t>8</w:t>
            </w:r>
            <w:proofErr w:type="gramStart"/>
            <w:r w:rsidRPr="00501496">
              <w:rPr>
                <w:rFonts w:ascii="Arial" w:hAnsi="Arial" w:cs="Arial"/>
              </w:rPr>
              <w:t>.  SIGNATURE</w:t>
            </w:r>
            <w:proofErr w:type="gramEnd"/>
            <w:r w:rsidRPr="00501496">
              <w:rPr>
                <w:rFonts w:ascii="Arial" w:hAnsi="Arial" w:cs="Arial"/>
              </w:rPr>
              <w:t xml:space="preserve"> OF CONTRACTING OFFICER</w:t>
            </w:r>
          </w:p>
        </w:tc>
        <w:tc>
          <w:tcPr>
            <w:tcW w:w="3236" w:type="dxa"/>
            <w:gridSpan w:val="2"/>
            <w:tcBorders>
              <w:top w:val="single" w:sz="18" w:space="0" w:color="000000" w:themeColor="text1"/>
              <w:left w:val="single" w:sz="2" w:space="0" w:color="000000" w:themeColor="text1"/>
              <w:bottom w:val="single" w:sz="18" w:space="0" w:color="000000" w:themeColor="text1"/>
            </w:tcBorders>
          </w:tcPr>
          <w:p w14:paraId="52E7A40D" w14:textId="77777777" w:rsidR="002236B4" w:rsidRPr="00501496" w:rsidRDefault="002236B4" w:rsidP="001B4DB4">
            <w:pPr>
              <w:rPr>
                <w:rFonts w:ascii="Arial" w:hAnsi="Arial" w:cs="Arial"/>
              </w:rPr>
            </w:pPr>
            <w:r w:rsidRPr="00501496">
              <w:rPr>
                <w:rFonts w:ascii="Arial" w:hAnsi="Arial" w:cs="Arial"/>
              </w:rPr>
              <w:t>Date:</w:t>
            </w:r>
          </w:p>
          <w:p w14:paraId="1B8D5AF2" w14:textId="77777777" w:rsidR="002236B4" w:rsidRPr="00501496" w:rsidRDefault="002236B4" w:rsidP="001B4DB4">
            <w:pPr>
              <w:rPr>
                <w:rFonts w:ascii="Arial" w:hAnsi="Arial" w:cs="Arial"/>
              </w:rPr>
            </w:pPr>
          </w:p>
        </w:tc>
      </w:tr>
      <w:tr w:rsidR="002236B4" w:rsidRPr="00501496" w14:paraId="2E128056" w14:textId="77777777" w:rsidTr="001B4DB4">
        <w:trPr>
          <w:trHeight w:val="501"/>
        </w:trPr>
        <w:tc>
          <w:tcPr>
            <w:tcW w:w="4759" w:type="dxa"/>
            <w:gridSpan w:val="4"/>
            <w:tcBorders>
              <w:top w:val="single" w:sz="18" w:space="0" w:color="000000" w:themeColor="text1"/>
              <w:bottom w:val="single" w:sz="18" w:space="0" w:color="000000" w:themeColor="text1"/>
              <w:right w:val="single" w:sz="2" w:space="0" w:color="000000" w:themeColor="text1"/>
            </w:tcBorders>
          </w:tcPr>
          <w:p w14:paraId="64EEA822" w14:textId="77777777" w:rsidR="002236B4" w:rsidRPr="00501496" w:rsidRDefault="002236B4" w:rsidP="001B4DB4">
            <w:pPr>
              <w:rPr>
                <w:rFonts w:ascii="Arial" w:hAnsi="Arial" w:cs="Arial"/>
              </w:rPr>
            </w:pPr>
            <w:r w:rsidRPr="00501496">
              <w:rPr>
                <w:rFonts w:ascii="Arial" w:hAnsi="Arial" w:cs="Arial"/>
              </w:rPr>
              <w:t xml:space="preserve">9a. TO </w:t>
            </w:r>
            <w:r w:rsidRPr="00501496">
              <w:rPr>
                <w:rFonts w:ascii="Arial" w:hAnsi="Arial" w:cs="Arial"/>
                <w:i/>
              </w:rPr>
              <w:t>(Contracting Officer)</w:t>
            </w:r>
          </w:p>
        </w:tc>
        <w:tc>
          <w:tcPr>
            <w:tcW w:w="5940" w:type="dxa"/>
            <w:gridSpan w:val="5"/>
            <w:tcBorders>
              <w:top w:val="single" w:sz="18" w:space="0" w:color="000000" w:themeColor="text1"/>
              <w:left w:val="single" w:sz="2" w:space="0" w:color="000000" w:themeColor="text1"/>
              <w:bottom w:val="single" w:sz="18" w:space="0" w:color="000000" w:themeColor="text1"/>
            </w:tcBorders>
          </w:tcPr>
          <w:p w14:paraId="32B51F35" w14:textId="77777777" w:rsidR="002236B4" w:rsidRPr="00501496" w:rsidRDefault="002236B4" w:rsidP="001B4DB4">
            <w:pPr>
              <w:rPr>
                <w:rFonts w:ascii="Arial" w:hAnsi="Arial" w:cs="Arial"/>
                <w:i/>
              </w:rPr>
            </w:pPr>
            <w:r w:rsidRPr="00501496">
              <w:rPr>
                <w:rFonts w:ascii="Arial" w:hAnsi="Arial" w:cs="Arial"/>
              </w:rPr>
              <w:t xml:space="preserve">9a. FROM </w:t>
            </w:r>
            <w:r w:rsidRPr="00501496">
              <w:rPr>
                <w:rFonts w:ascii="Arial" w:hAnsi="Arial" w:cs="Arial"/>
                <w:i/>
              </w:rPr>
              <w:t>(Contractor)</w:t>
            </w:r>
          </w:p>
          <w:p w14:paraId="697AFB95" w14:textId="77777777" w:rsidR="002236B4" w:rsidRPr="00501496" w:rsidRDefault="002236B4" w:rsidP="001B4DB4">
            <w:pPr>
              <w:rPr>
                <w:rFonts w:ascii="Arial" w:hAnsi="Arial" w:cs="Arial"/>
              </w:rPr>
            </w:pPr>
          </w:p>
        </w:tc>
      </w:tr>
      <w:tr w:rsidR="002236B4" w:rsidRPr="00501496" w14:paraId="25BD8271" w14:textId="77777777" w:rsidTr="001B4DB4">
        <w:trPr>
          <w:trHeight w:val="1872"/>
        </w:trPr>
        <w:tc>
          <w:tcPr>
            <w:tcW w:w="10699" w:type="dxa"/>
            <w:gridSpan w:val="9"/>
            <w:tcBorders>
              <w:top w:val="single" w:sz="18" w:space="0" w:color="000000" w:themeColor="text1"/>
              <w:bottom w:val="single" w:sz="18" w:space="0" w:color="000000" w:themeColor="text1"/>
            </w:tcBorders>
          </w:tcPr>
          <w:p w14:paraId="16D22ABA" w14:textId="77777777" w:rsidR="002236B4" w:rsidRPr="00501496" w:rsidRDefault="002236B4" w:rsidP="001B4DB4">
            <w:pPr>
              <w:rPr>
                <w:rFonts w:ascii="Arial" w:hAnsi="Arial" w:cs="Arial"/>
                <w:i/>
              </w:rPr>
            </w:pPr>
            <w:r w:rsidRPr="00501496">
              <w:rPr>
                <w:rFonts w:ascii="Arial" w:hAnsi="Arial" w:cs="Arial"/>
              </w:rPr>
              <w:t>10</w:t>
            </w:r>
            <w:proofErr w:type="gramStart"/>
            <w:r w:rsidRPr="00501496">
              <w:rPr>
                <w:rFonts w:ascii="Arial" w:hAnsi="Arial" w:cs="Arial"/>
              </w:rPr>
              <w:t>.  CONTRACTOR</w:t>
            </w:r>
            <w:proofErr w:type="gramEnd"/>
            <w:r w:rsidRPr="00501496">
              <w:rPr>
                <w:rFonts w:ascii="Arial" w:hAnsi="Arial" w:cs="Arial"/>
              </w:rPr>
              <w:t xml:space="preserve"> RESPONSE AS TO CAUSE, CORRECTIVE ACTION AND ACTIONS TO PREVENT RECURRENCE.  </w:t>
            </w:r>
            <w:r w:rsidRPr="00501496">
              <w:rPr>
                <w:rFonts w:ascii="Arial" w:hAnsi="Arial" w:cs="Arial"/>
                <w:i/>
              </w:rPr>
              <w:t>(Cite applicable quality control program procedures or new procedures.  Attach continuation sheet(s) if necessary.)</w:t>
            </w:r>
          </w:p>
          <w:p w14:paraId="17BDDFFD" w14:textId="77777777" w:rsidR="002236B4" w:rsidRPr="00501496" w:rsidRDefault="002236B4" w:rsidP="001B4DB4">
            <w:pPr>
              <w:rPr>
                <w:rFonts w:ascii="Arial" w:hAnsi="Arial" w:cs="Arial"/>
                <w:i/>
              </w:rPr>
            </w:pPr>
          </w:p>
          <w:p w14:paraId="6A46AC26" w14:textId="77777777" w:rsidR="002236B4" w:rsidRPr="00501496" w:rsidRDefault="002236B4" w:rsidP="001B4DB4">
            <w:pPr>
              <w:rPr>
                <w:rFonts w:ascii="Arial" w:hAnsi="Arial" w:cs="Arial"/>
                <w:i/>
              </w:rPr>
            </w:pPr>
          </w:p>
          <w:p w14:paraId="34471355" w14:textId="77777777" w:rsidR="002236B4" w:rsidRPr="00501496" w:rsidRDefault="002236B4" w:rsidP="001B4DB4">
            <w:pPr>
              <w:rPr>
                <w:rFonts w:ascii="Arial" w:hAnsi="Arial" w:cs="Arial"/>
              </w:rPr>
            </w:pPr>
          </w:p>
        </w:tc>
      </w:tr>
      <w:tr w:rsidR="002236B4" w:rsidRPr="00501496" w14:paraId="2231FA2A" w14:textId="77777777" w:rsidTr="001B4DB4">
        <w:trPr>
          <w:trHeight w:val="492"/>
        </w:trPr>
        <w:tc>
          <w:tcPr>
            <w:tcW w:w="7463" w:type="dxa"/>
            <w:gridSpan w:val="7"/>
            <w:tcBorders>
              <w:top w:val="single" w:sz="18" w:space="0" w:color="000000" w:themeColor="text1"/>
              <w:bottom w:val="single" w:sz="18" w:space="0" w:color="000000" w:themeColor="text1"/>
            </w:tcBorders>
          </w:tcPr>
          <w:p w14:paraId="7241E55E" w14:textId="77777777" w:rsidR="002236B4" w:rsidRPr="00501496" w:rsidRDefault="002236B4" w:rsidP="001B4DB4">
            <w:pPr>
              <w:rPr>
                <w:rFonts w:ascii="Arial" w:hAnsi="Arial" w:cs="Arial"/>
              </w:rPr>
            </w:pPr>
            <w:r w:rsidRPr="00501496">
              <w:rPr>
                <w:rFonts w:ascii="Arial" w:hAnsi="Arial" w:cs="Arial"/>
              </w:rPr>
              <w:t>11</w:t>
            </w:r>
            <w:proofErr w:type="gramStart"/>
            <w:r w:rsidRPr="00501496">
              <w:rPr>
                <w:rFonts w:ascii="Arial" w:hAnsi="Arial" w:cs="Arial"/>
              </w:rPr>
              <w:t>.  SIGNATURE</w:t>
            </w:r>
            <w:proofErr w:type="gramEnd"/>
            <w:r w:rsidRPr="00501496">
              <w:rPr>
                <w:rFonts w:ascii="Arial" w:hAnsi="Arial" w:cs="Arial"/>
              </w:rPr>
              <w:t xml:space="preserve"> OF CONTRACTOR REPRESENTATIVE</w:t>
            </w:r>
          </w:p>
        </w:tc>
        <w:tc>
          <w:tcPr>
            <w:tcW w:w="3236" w:type="dxa"/>
            <w:gridSpan w:val="2"/>
            <w:tcBorders>
              <w:top w:val="single" w:sz="18" w:space="0" w:color="000000" w:themeColor="text1"/>
              <w:bottom w:val="single" w:sz="18" w:space="0" w:color="000000" w:themeColor="text1"/>
            </w:tcBorders>
          </w:tcPr>
          <w:p w14:paraId="65092974" w14:textId="77777777" w:rsidR="002236B4" w:rsidRPr="00501496" w:rsidRDefault="002236B4" w:rsidP="001B4DB4">
            <w:pPr>
              <w:rPr>
                <w:rFonts w:ascii="Arial" w:hAnsi="Arial" w:cs="Arial"/>
              </w:rPr>
            </w:pPr>
            <w:r w:rsidRPr="00501496">
              <w:rPr>
                <w:rFonts w:ascii="Arial" w:hAnsi="Arial" w:cs="Arial"/>
              </w:rPr>
              <w:t>Date:</w:t>
            </w:r>
          </w:p>
          <w:p w14:paraId="2B882CF8" w14:textId="77777777" w:rsidR="002236B4" w:rsidRPr="00501496" w:rsidRDefault="002236B4" w:rsidP="001B4DB4">
            <w:pPr>
              <w:rPr>
                <w:rFonts w:ascii="Arial" w:hAnsi="Arial" w:cs="Arial"/>
              </w:rPr>
            </w:pPr>
          </w:p>
        </w:tc>
      </w:tr>
      <w:tr w:rsidR="002236B4" w:rsidRPr="00501496" w14:paraId="08946AB2" w14:textId="77777777" w:rsidTr="001B4DB4">
        <w:trPr>
          <w:trHeight w:val="1872"/>
        </w:trPr>
        <w:tc>
          <w:tcPr>
            <w:tcW w:w="10699" w:type="dxa"/>
            <w:gridSpan w:val="9"/>
            <w:tcBorders>
              <w:top w:val="single" w:sz="18" w:space="0" w:color="000000" w:themeColor="text1"/>
              <w:bottom w:val="single" w:sz="18" w:space="0" w:color="000000" w:themeColor="text1"/>
            </w:tcBorders>
          </w:tcPr>
          <w:p w14:paraId="7256EF74" w14:textId="77777777" w:rsidR="002236B4" w:rsidRPr="00501496" w:rsidRDefault="002236B4" w:rsidP="001B4DB4">
            <w:pPr>
              <w:rPr>
                <w:rFonts w:ascii="Arial" w:hAnsi="Arial" w:cs="Arial"/>
                <w:i/>
              </w:rPr>
            </w:pPr>
            <w:r w:rsidRPr="00501496">
              <w:rPr>
                <w:rFonts w:ascii="Arial" w:hAnsi="Arial" w:cs="Arial"/>
              </w:rPr>
              <w:t>12</w:t>
            </w:r>
            <w:proofErr w:type="gramStart"/>
            <w:r w:rsidRPr="00501496">
              <w:rPr>
                <w:rFonts w:ascii="Arial" w:hAnsi="Arial" w:cs="Arial"/>
              </w:rPr>
              <w:t>.  GOVERNMENT</w:t>
            </w:r>
            <w:proofErr w:type="gramEnd"/>
            <w:r w:rsidRPr="00501496">
              <w:rPr>
                <w:rFonts w:ascii="Arial" w:hAnsi="Arial" w:cs="Arial"/>
              </w:rPr>
              <w:t xml:space="preserve"> EVALUATION.  </w:t>
            </w:r>
            <w:r w:rsidRPr="00501496">
              <w:rPr>
                <w:rFonts w:ascii="Arial" w:hAnsi="Arial" w:cs="Arial"/>
                <w:i/>
              </w:rPr>
              <w:t>(Acceptance, partial acceptance, reflection. Attach continuation sheet(s) if necessary.)</w:t>
            </w:r>
          </w:p>
          <w:p w14:paraId="0C2D18F3" w14:textId="77777777" w:rsidR="002236B4" w:rsidRPr="00501496" w:rsidRDefault="002236B4" w:rsidP="001B4DB4">
            <w:pPr>
              <w:rPr>
                <w:rFonts w:ascii="Arial" w:hAnsi="Arial" w:cs="Arial"/>
                <w:i/>
              </w:rPr>
            </w:pPr>
          </w:p>
          <w:p w14:paraId="3922D3A8" w14:textId="77777777" w:rsidR="002236B4" w:rsidRPr="00501496" w:rsidRDefault="002236B4" w:rsidP="001B4DB4">
            <w:pPr>
              <w:rPr>
                <w:rFonts w:ascii="Arial" w:hAnsi="Arial" w:cs="Arial"/>
                <w:i/>
              </w:rPr>
            </w:pPr>
          </w:p>
          <w:p w14:paraId="081EA269" w14:textId="77777777" w:rsidR="002236B4" w:rsidRPr="00501496" w:rsidRDefault="002236B4" w:rsidP="001B4DB4">
            <w:pPr>
              <w:rPr>
                <w:rFonts w:ascii="Arial" w:hAnsi="Arial" w:cs="Arial"/>
                <w:i/>
              </w:rPr>
            </w:pPr>
          </w:p>
          <w:p w14:paraId="1A494979" w14:textId="77777777" w:rsidR="002236B4" w:rsidRPr="00501496" w:rsidRDefault="002236B4" w:rsidP="001B4DB4">
            <w:pPr>
              <w:rPr>
                <w:rFonts w:ascii="Arial" w:hAnsi="Arial" w:cs="Arial"/>
              </w:rPr>
            </w:pPr>
          </w:p>
        </w:tc>
      </w:tr>
      <w:tr w:rsidR="002236B4" w:rsidRPr="00501496" w14:paraId="500BEE9A" w14:textId="77777777" w:rsidTr="001B4DB4">
        <w:trPr>
          <w:trHeight w:val="981"/>
        </w:trPr>
        <w:tc>
          <w:tcPr>
            <w:tcW w:w="10699" w:type="dxa"/>
            <w:gridSpan w:val="9"/>
            <w:tcBorders>
              <w:top w:val="single" w:sz="18" w:space="0" w:color="000000" w:themeColor="text1"/>
              <w:bottom w:val="single" w:sz="18" w:space="0" w:color="000000" w:themeColor="text1"/>
            </w:tcBorders>
          </w:tcPr>
          <w:p w14:paraId="40CDE9EF" w14:textId="77777777" w:rsidR="002236B4" w:rsidRPr="00501496" w:rsidRDefault="002236B4" w:rsidP="001B4DB4">
            <w:pPr>
              <w:rPr>
                <w:rFonts w:ascii="Arial" w:hAnsi="Arial" w:cs="Arial"/>
                <w:i/>
              </w:rPr>
            </w:pPr>
            <w:r w:rsidRPr="00501496">
              <w:rPr>
                <w:rFonts w:ascii="Arial" w:hAnsi="Arial" w:cs="Arial"/>
              </w:rPr>
              <w:t xml:space="preserve">13. GOVERNMENT ACTIONS </w:t>
            </w:r>
            <w:r w:rsidRPr="00501496">
              <w:rPr>
                <w:rFonts w:ascii="Arial" w:hAnsi="Arial" w:cs="Arial"/>
                <w:i/>
              </w:rPr>
              <w:t>(Acceptance, partial acceptance, reflection. Attach continuation sheet(s) if necessary.)</w:t>
            </w:r>
          </w:p>
          <w:p w14:paraId="3694434D" w14:textId="77777777" w:rsidR="002236B4" w:rsidRPr="00501496" w:rsidRDefault="002236B4" w:rsidP="001B4DB4">
            <w:pPr>
              <w:rPr>
                <w:rFonts w:ascii="Arial" w:hAnsi="Arial" w:cs="Arial"/>
                <w:i/>
              </w:rPr>
            </w:pPr>
          </w:p>
          <w:p w14:paraId="70E6B3C4" w14:textId="77777777" w:rsidR="002236B4" w:rsidRPr="00501496" w:rsidRDefault="002236B4" w:rsidP="001B4DB4">
            <w:pPr>
              <w:rPr>
                <w:rFonts w:ascii="Arial" w:hAnsi="Arial" w:cs="Arial"/>
                <w:i/>
              </w:rPr>
            </w:pPr>
          </w:p>
          <w:p w14:paraId="5D8B5B64" w14:textId="77777777" w:rsidR="002236B4" w:rsidRPr="00501496" w:rsidRDefault="002236B4" w:rsidP="001B4DB4">
            <w:pPr>
              <w:rPr>
                <w:rFonts w:ascii="Arial" w:hAnsi="Arial" w:cs="Arial"/>
                <w:i/>
              </w:rPr>
            </w:pPr>
          </w:p>
          <w:p w14:paraId="463DE877" w14:textId="77777777" w:rsidR="002236B4" w:rsidRPr="00501496" w:rsidRDefault="002236B4" w:rsidP="001B4DB4">
            <w:pPr>
              <w:rPr>
                <w:rFonts w:ascii="Arial" w:hAnsi="Arial" w:cs="Arial"/>
              </w:rPr>
            </w:pPr>
          </w:p>
        </w:tc>
      </w:tr>
      <w:tr w:rsidR="002236B4" w:rsidRPr="00501496" w14:paraId="07FB165E" w14:textId="77777777" w:rsidTr="001B4DB4">
        <w:trPr>
          <w:trHeight w:val="250"/>
        </w:trPr>
        <w:tc>
          <w:tcPr>
            <w:tcW w:w="10699" w:type="dxa"/>
            <w:gridSpan w:val="9"/>
            <w:tcBorders>
              <w:top w:val="single" w:sz="18" w:space="0" w:color="000000" w:themeColor="text1"/>
              <w:bottom w:val="single" w:sz="2" w:space="0" w:color="000000" w:themeColor="text1"/>
            </w:tcBorders>
          </w:tcPr>
          <w:p w14:paraId="74CD6DD2" w14:textId="77777777" w:rsidR="002236B4" w:rsidRPr="00501496" w:rsidRDefault="002236B4" w:rsidP="001B4DB4">
            <w:pPr>
              <w:rPr>
                <w:rFonts w:ascii="Arial" w:hAnsi="Arial" w:cs="Arial"/>
              </w:rPr>
            </w:pPr>
            <w:r w:rsidRPr="00501496">
              <w:rPr>
                <w:rFonts w:ascii="Arial" w:hAnsi="Arial" w:cs="Arial"/>
              </w:rPr>
              <w:t>14. CLOSE OUT</w:t>
            </w:r>
          </w:p>
        </w:tc>
      </w:tr>
      <w:tr w:rsidR="002236B4" w:rsidRPr="00501496" w14:paraId="1E8F517C" w14:textId="77777777" w:rsidTr="001B4DB4">
        <w:trPr>
          <w:trHeight w:val="250"/>
        </w:trPr>
        <w:tc>
          <w:tcPr>
            <w:tcW w:w="1627" w:type="dxa"/>
            <w:tcBorders>
              <w:top w:val="single" w:sz="2" w:space="0" w:color="000000" w:themeColor="text1"/>
              <w:bottom w:val="single" w:sz="2" w:space="0" w:color="000000" w:themeColor="text1"/>
              <w:right w:val="single" w:sz="2" w:space="0" w:color="000000" w:themeColor="text1"/>
            </w:tcBorders>
          </w:tcPr>
          <w:p w14:paraId="4695B80A" w14:textId="77777777" w:rsidR="002236B4" w:rsidRPr="00501496" w:rsidRDefault="002236B4" w:rsidP="001B4DB4">
            <w:pPr>
              <w:rPr>
                <w:rFonts w:ascii="Arial" w:hAnsi="Arial" w:cs="Arial"/>
              </w:rPr>
            </w:pPr>
          </w:p>
        </w:tc>
        <w:tc>
          <w:tcPr>
            <w:tcW w:w="2118" w:type="dxa"/>
            <w:gridSpan w:val="2"/>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78C231B2" w14:textId="77777777" w:rsidR="002236B4" w:rsidRPr="00501496" w:rsidRDefault="002236B4" w:rsidP="001B4DB4">
            <w:pPr>
              <w:rPr>
                <w:rFonts w:ascii="Arial" w:hAnsi="Arial" w:cs="Arial"/>
              </w:rPr>
            </w:pPr>
            <w:r w:rsidRPr="00501496">
              <w:rPr>
                <w:rFonts w:ascii="Arial" w:hAnsi="Arial" w:cs="Arial"/>
              </w:rPr>
              <w:t>NAME</w:t>
            </w:r>
          </w:p>
        </w:tc>
        <w:tc>
          <w:tcPr>
            <w:tcW w:w="2322" w:type="dxa"/>
            <w:gridSpan w:val="2"/>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4CF9603E" w14:textId="77777777" w:rsidR="002236B4" w:rsidRPr="00501496" w:rsidRDefault="002236B4" w:rsidP="001B4DB4">
            <w:pPr>
              <w:rPr>
                <w:rFonts w:ascii="Arial" w:hAnsi="Arial" w:cs="Arial"/>
              </w:rPr>
            </w:pPr>
            <w:r w:rsidRPr="00501496">
              <w:rPr>
                <w:rFonts w:ascii="Arial" w:hAnsi="Arial" w:cs="Arial"/>
              </w:rPr>
              <w:t>TITLE</w:t>
            </w:r>
          </w:p>
        </w:tc>
        <w:tc>
          <w:tcPr>
            <w:tcW w:w="2965" w:type="dxa"/>
            <w:gridSpan w:val="3"/>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15EDF7A1" w14:textId="77777777" w:rsidR="002236B4" w:rsidRPr="00501496" w:rsidRDefault="002236B4" w:rsidP="001B4DB4">
            <w:pPr>
              <w:rPr>
                <w:rFonts w:ascii="Arial" w:hAnsi="Arial" w:cs="Arial"/>
              </w:rPr>
            </w:pPr>
            <w:r w:rsidRPr="00501496">
              <w:rPr>
                <w:rFonts w:ascii="Arial" w:hAnsi="Arial" w:cs="Arial"/>
              </w:rPr>
              <w:t>SIGNATURE</w:t>
            </w:r>
          </w:p>
        </w:tc>
        <w:tc>
          <w:tcPr>
            <w:tcW w:w="1667" w:type="dxa"/>
            <w:tcBorders>
              <w:top w:val="single" w:sz="2" w:space="0" w:color="000000" w:themeColor="text1"/>
              <w:left w:val="single" w:sz="2" w:space="0" w:color="000000" w:themeColor="text1"/>
              <w:bottom w:val="single" w:sz="2" w:space="0" w:color="000000" w:themeColor="text1"/>
            </w:tcBorders>
          </w:tcPr>
          <w:p w14:paraId="65418B71" w14:textId="77777777" w:rsidR="002236B4" w:rsidRPr="00501496" w:rsidRDefault="002236B4" w:rsidP="001B4DB4">
            <w:pPr>
              <w:rPr>
                <w:rFonts w:ascii="Arial" w:hAnsi="Arial" w:cs="Arial"/>
              </w:rPr>
            </w:pPr>
            <w:r w:rsidRPr="00501496">
              <w:rPr>
                <w:rFonts w:ascii="Arial" w:hAnsi="Arial" w:cs="Arial"/>
              </w:rPr>
              <w:t>DATE</w:t>
            </w:r>
          </w:p>
        </w:tc>
      </w:tr>
      <w:tr w:rsidR="002236B4" w:rsidRPr="00501496" w14:paraId="295AB17C" w14:textId="77777777" w:rsidTr="001B4DB4">
        <w:trPr>
          <w:trHeight w:val="452"/>
        </w:trPr>
        <w:tc>
          <w:tcPr>
            <w:tcW w:w="1627" w:type="dxa"/>
            <w:tcBorders>
              <w:top w:val="single" w:sz="2" w:space="0" w:color="000000" w:themeColor="text1"/>
              <w:bottom w:val="single" w:sz="2" w:space="0" w:color="000000" w:themeColor="text1"/>
              <w:right w:val="single" w:sz="2" w:space="0" w:color="000000" w:themeColor="text1"/>
            </w:tcBorders>
          </w:tcPr>
          <w:p w14:paraId="7B35B6F1" w14:textId="77777777" w:rsidR="002236B4" w:rsidRPr="00501496" w:rsidRDefault="002236B4" w:rsidP="001B4DB4">
            <w:pPr>
              <w:ind w:left="180" w:hanging="180"/>
              <w:rPr>
                <w:rFonts w:ascii="Arial" w:hAnsi="Arial" w:cs="Arial"/>
              </w:rPr>
            </w:pPr>
            <w:r w:rsidRPr="00501496">
              <w:rPr>
                <w:rFonts w:ascii="Arial" w:hAnsi="Arial" w:cs="Arial"/>
              </w:rPr>
              <w:lastRenderedPageBreak/>
              <w:t xml:space="preserve">a. </w:t>
            </w:r>
            <w:r w:rsidRPr="00501496">
              <w:rPr>
                <w:rFonts w:ascii="Arial" w:hAnsi="Arial" w:cs="Arial"/>
                <w:caps/>
              </w:rPr>
              <w:t>Contractor notified</w:t>
            </w:r>
          </w:p>
        </w:tc>
        <w:tc>
          <w:tcPr>
            <w:tcW w:w="2118" w:type="dxa"/>
            <w:gridSpan w:val="2"/>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56B844E5" w14:textId="77777777" w:rsidR="002236B4" w:rsidRPr="00501496" w:rsidRDefault="002236B4" w:rsidP="001B4DB4">
            <w:pPr>
              <w:rPr>
                <w:rFonts w:ascii="Arial" w:hAnsi="Arial" w:cs="Arial"/>
              </w:rPr>
            </w:pPr>
          </w:p>
        </w:tc>
        <w:tc>
          <w:tcPr>
            <w:tcW w:w="2322" w:type="dxa"/>
            <w:gridSpan w:val="2"/>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7637DD14" w14:textId="77777777" w:rsidR="002236B4" w:rsidRPr="00501496" w:rsidRDefault="002236B4" w:rsidP="001B4DB4">
            <w:pPr>
              <w:rPr>
                <w:rFonts w:ascii="Arial" w:hAnsi="Arial" w:cs="Arial"/>
              </w:rPr>
            </w:pPr>
          </w:p>
        </w:tc>
        <w:tc>
          <w:tcPr>
            <w:tcW w:w="2965" w:type="dxa"/>
            <w:gridSpan w:val="3"/>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58294AF0" w14:textId="77777777" w:rsidR="002236B4" w:rsidRPr="00501496" w:rsidRDefault="002236B4" w:rsidP="001B4DB4">
            <w:pPr>
              <w:rPr>
                <w:rFonts w:ascii="Arial" w:hAnsi="Arial" w:cs="Arial"/>
              </w:rPr>
            </w:pPr>
          </w:p>
        </w:tc>
        <w:tc>
          <w:tcPr>
            <w:tcW w:w="1667" w:type="dxa"/>
            <w:tcBorders>
              <w:top w:val="single" w:sz="2" w:space="0" w:color="000000" w:themeColor="text1"/>
              <w:left w:val="single" w:sz="2" w:space="0" w:color="000000" w:themeColor="text1"/>
              <w:bottom w:val="single" w:sz="2" w:space="0" w:color="000000" w:themeColor="text1"/>
            </w:tcBorders>
          </w:tcPr>
          <w:p w14:paraId="432CD0FF" w14:textId="77777777" w:rsidR="002236B4" w:rsidRPr="00501496" w:rsidRDefault="002236B4" w:rsidP="001B4DB4">
            <w:pPr>
              <w:rPr>
                <w:rFonts w:ascii="Arial" w:hAnsi="Arial" w:cs="Arial"/>
              </w:rPr>
            </w:pPr>
          </w:p>
        </w:tc>
      </w:tr>
      <w:tr w:rsidR="002236B4" w:rsidRPr="00501496" w14:paraId="0BCE32E8" w14:textId="77777777" w:rsidTr="001B4DB4">
        <w:trPr>
          <w:trHeight w:val="452"/>
        </w:trPr>
        <w:tc>
          <w:tcPr>
            <w:tcW w:w="1627" w:type="dxa"/>
            <w:tcBorders>
              <w:top w:val="single" w:sz="2" w:space="0" w:color="000000" w:themeColor="text1"/>
              <w:bottom w:val="single" w:sz="2" w:space="0" w:color="000000" w:themeColor="text1"/>
              <w:right w:val="single" w:sz="2" w:space="0" w:color="000000" w:themeColor="text1"/>
            </w:tcBorders>
          </w:tcPr>
          <w:p w14:paraId="1757BCA3" w14:textId="77777777" w:rsidR="002236B4" w:rsidRPr="00501496" w:rsidRDefault="002236B4" w:rsidP="001B4DB4">
            <w:pPr>
              <w:ind w:left="180" w:hanging="180"/>
              <w:rPr>
                <w:rFonts w:ascii="Arial" w:hAnsi="Arial" w:cs="Arial"/>
              </w:rPr>
            </w:pPr>
            <w:r w:rsidRPr="00501496">
              <w:rPr>
                <w:rFonts w:ascii="Arial" w:hAnsi="Arial" w:cs="Arial"/>
              </w:rPr>
              <w:t>b.  COR</w:t>
            </w:r>
          </w:p>
          <w:p w14:paraId="1BEC83D9" w14:textId="77777777" w:rsidR="002236B4" w:rsidRPr="00501496" w:rsidRDefault="002236B4" w:rsidP="001B4DB4">
            <w:pPr>
              <w:ind w:left="180" w:hanging="180"/>
              <w:rPr>
                <w:rFonts w:ascii="Arial" w:hAnsi="Arial" w:cs="Arial"/>
              </w:rPr>
            </w:pPr>
          </w:p>
        </w:tc>
        <w:tc>
          <w:tcPr>
            <w:tcW w:w="2118" w:type="dxa"/>
            <w:gridSpan w:val="2"/>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5B8ACC02" w14:textId="77777777" w:rsidR="002236B4" w:rsidRPr="00501496" w:rsidRDefault="002236B4" w:rsidP="001B4DB4">
            <w:pPr>
              <w:rPr>
                <w:rFonts w:ascii="Arial" w:hAnsi="Arial" w:cs="Arial"/>
              </w:rPr>
            </w:pPr>
          </w:p>
        </w:tc>
        <w:tc>
          <w:tcPr>
            <w:tcW w:w="2322" w:type="dxa"/>
            <w:gridSpan w:val="2"/>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76C1610F" w14:textId="77777777" w:rsidR="002236B4" w:rsidRPr="00501496" w:rsidRDefault="002236B4" w:rsidP="001B4DB4">
            <w:pPr>
              <w:rPr>
                <w:rFonts w:ascii="Arial" w:hAnsi="Arial" w:cs="Arial"/>
              </w:rPr>
            </w:pPr>
          </w:p>
        </w:tc>
        <w:tc>
          <w:tcPr>
            <w:tcW w:w="2965" w:type="dxa"/>
            <w:gridSpan w:val="3"/>
            <w:tcBorders>
              <w:top w:val="single" w:sz="2" w:space="0" w:color="000000" w:themeColor="text1"/>
              <w:left w:val="single" w:sz="2" w:space="0" w:color="000000" w:themeColor="text1"/>
              <w:bottom w:val="single" w:sz="2" w:space="0" w:color="000000" w:themeColor="text1"/>
              <w:right w:val="single" w:sz="2" w:space="0" w:color="000000" w:themeColor="text1"/>
            </w:tcBorders>
          </w:tcPr>
          <w:p w14:paraId="73B571B6" w14:textId="77777777" w:rsidR="002236B4" w:rsidRPr="00501496" w:rsidRDefault="002236B4" w:rsidP="001B4DB4">
            <w:pPr>
              <w:rPr>
                <w:rFonts w:ascii="Arial" w:hAnsi="Arial" w:cs="Arial"/>
              </w:rPr>
            </w:pPr>
          </w:p>
        </w:tc>
        <w:tc>
          <w:tcPr>
            <w:tcW w:w="1667" w:type="dxa"/>
            <w:tcBorders>
              <w:top w:val="single" w:sz="2" w:space="0" w:color="000000" w:themeColor="text1"/>
              <w:left w:val="single" w:sz="2" w:space="0" w:color="000000" w:themeColor="text1"/>
              <w:bottom w:val="single" w:sz="2" w:space="0" w:color="000000" w:themeColor="text1"/>
            </w:tcBorders>
          </w:tcPr>
          <w:p w14:paraId="12D8374D" w14:textId="77777777" w:rsidR="002236B4" w:rsidRPr="00501496" w:rsidRDefault="002236B4" w:rsidP="001B4DB4">
            <w:pPr>
              <w:rPr>
                <w:rFonts w:ascii="Arial" w:hAnsi="Arial" w:cs="Arial"/>
              </w:rPr>
            </w:pPr>
          </w:p>
        </w:tc>
      </w:tr>
      <w:tr w:rsidR="002236B4" w:rsidRPr="00501496" w14:paraId="2CA8B952" w14:textId="77777777" w:rsidTr="001B4DB4">
        <w:trPr>
          <w:trHeight w:val="461"/>
        </w:trPr>
        <w:tc>
          <w:tcPr>
            <w:tcW w:w="1627" w:type="dxa"/>
            <w:tcBorders>
              <w:top w:val="single" w:sz="2" w:space="0" w:color="000000" w:themeColor="text1"/>
              <w:bottom w:val="single" w:sz="18" w:space="0" w:color="000000" w:themeColor="text1"/>
              <w:right w:val="single" w:sz="2" w:space="0" w:color="000000" w:themeColor="text1"/>
            </w:tcBorders>
          </w:tcPr>
          <w:p w14:paraId="0083AF06" w14:textId="77777777" w:rsidR="002236B4" w:rsidRPr="00501496" w:rsidRDefault="002236B4" w:rsidP="001B4DB4">
            <w:pPr>
              <w:ind w:left="180" w:hanging="180"/>
              <w:rPr>
                <w:rFonts w:ascii="Arial" w:hAnsi="Arial" w:cs="Arial"/>
              </w:rPr>
            </w:pPr>
            <w:r w:rsidRPr="00501496">
              <w:rPr>
                <w:rFonts w:ascii="Arial" w:hAnsi="Arial" w:cs="Arial"/>
              </w:rPr>
              <w:t xml:space="preserve">c. </w:t>
            </w:r>
            <w:r w:rsidRPr="00501496">
              <w:rPr>
                <w:rFonts w:ascii="Arial" w:hAnsi="Arial" w:cs="Arial"/>
                <w:caps/>
              </w:rPr>
              <w:t>Contracting Officer</w:t>
            </w:r>
          </w:p>
        </w:tc>
        <w:tc>
          <w:tcPr>
            <w:tcW w:w="2118" w:type="dxa"/>
            <w:gridSpan w:val="2"/>
            <w:tcBorders>
              <w:top w:val="single" w:sz="2" w:space="0" w:color="000000" w:themeColor="text1"/>
              <w:left w:val="single" w:sz="2" w:space="0" w:color="000000" w:themeColor="text1"/>
              <w:bottom w:val="single" w:sz="18" w:space="0" w:color="000000" w:themeColor="text1"/>
              <w:right w:val="single" w:sz="2" w:space="0" w:color="000000" w:themeColor="text1"/>
            </w:tcBorders>
          </w:tcPr>
          <w:p w14:paraId="56DE2A42" w14:textId="77777777" w:rsidR="002236B4" w:rsidRPr="00501496" w:rsidRDefault="002236B4" w:rsidP="001B4DB4">
            <w:pPr>
              <w:rPr>
                <w:rFonts w:ascii="Arial" w:hAnsi="Arial" w:cs="Arial"/>
              </w:rPr>
            </w:pPr>
          </w:p>
        </w:tc>
        <w:tc>
          <w:tcPr>
            <w:tcW w:w="2322" w:type="dxa"/>
            <w:gridSpan w:val="2"/>
            <w:tcBorders>
              <w:top w:val="single" w:sz="2" w:space="0" w:color="000000" w:themeColor="text1"/>
              <w:left w:val="single" w:sz="2" w:space="0" w:color="000000" w:themeColor="text1"/>
              <w:bottom w:val="single" w:sz="18" w:space="0" w:color="000000" w:themeColor="text1"/>
              <w:right w:val="single" w:sz="2" w:space="0" w:color="000000" w:themeColor="text1"/>
            </w:tcBorders>
          </w:tcPr>
          <w:p w14:paraId="2407FED8" w14:textId="77777777" w:rsidR="002236B4" w:rsidRPr="00501496" w:rsidRDefault="002236B4" w:rsidP="001B4DB4">
            <w:pPr>
              <w:rPr>
                <w:rFonts w:ascii="Arial" w:hAnsi="Arial" w:cs="Arial"/>
              </w:rPr>
            </w:pPr>
          </w:p>
        </w:tc>
        <w:tc>
          <w:tcPr>
            <w:tcW w:w="2965" w:type="dxa"/>
            <w:gridSpan w:val="3"/>
            <w:tcBorders>
              <w:top w:val="single" w:sz="2" w:space="0" w:color="000000" w:themeColor="text1"/>
              <w:left w:val="single" w:sz="2" w:space="0" w:color="000000" w:themeColor="text1"/>
              <w:bottom w:val="single" w:sz="18" w:space="0" w:color="000000" w:themeColor="text1"/>
              <w:right w:val="single" w:sz="2" w:space="0" w:color="000000" w:themeColor="text1"/>
            </w:tcBorders>
          </w:tcPr>
          <w:p w14:paraId="61C873BE" w14:textId="77777777" w:rsidR="002236B4" w:rsidRPr="00501496" w:rsidRDefault="002236B4" w:rsidP="001B4DB4">
            <w:pPr>
              <w:rPr>
                <w:rFonts w:ascii="Arial" w:hAnsi="Arial" w:cs="Arial"/>
              </w:rPr>
            </w:pPr>
          </w:p>
        </w:tc>
        <w:tc>
          <w:tcPr>
            <w:tcW w:w="1667" w:type="dxa"/>
            <w:tcBorders>
              <w:top w:val="single" w:sz="2" w:space="0" w:color="000000" w:themeColor="text1"/>
              <w:left w:val="single" w:sz="2" w:space="0" w:color="000000" w:themeColor="text1"/>
              <w:bottom w:val="single" w:sz="18" w:space="0" w:color="000000" w:themeColor="text1"/>
            </w:tcBorders>
          </w:tcPr>
          <w:p w14:paraId="620D209B" w14:textId="77777777" w:rsidR="002236B4" w:rsidRPr="00501496" w:rsidRDefault="002236B4" w:rsidP="001B4DB4">
            <w:pPr>
              <w:rPr>
                <w:rFonts w:ascii="Arial" w:hAnsi="Arial" w:cs="Arial"/>
              </w:rPr>
            </w:pPr>
          </w:p>
        </w:tc>
      </w:tr>
    </w:tbl>
    <w:p w14:paraId="5FDA3E8D" w14:textId="77777777" w:rsidR="002236B4" w:rsidRPr="00783E0A" w:rsidRDefault="002236B4" w:rsidP="002236B4">
      <w:pPr>
        <w:spacing w:before="120" w:after="120"/>
        <w:rPr>
          <w:rFonts w:ascii="Arial" w:hAnsi="Arial" w:cs="Arial"/>
          <w:sz w:val="22"/>
          <w:szCs w:val="22"/>
        </w:rPr>
      </w:pPr>
    </w:p>
    <w:p w14:paraId="493CB647" w14:textId="77777777" w:rsidR="00527C82" w:rsidRDefault="00527C82"/>
    <w:sectPr w:rsidR="00527C8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242124" w14:textId="77777777" w:rsidR="00CA49AA" w:rsidRDefault="00CA49AA">
      <w:r>
        <w:separator/>
      </w:r>
    </w:p>
  </w:endnote>
  <w:endnote w:type="continuationSeparator" w:id="0">
    <w:p w14:paraId="5A4B3570" w14:textId="77777777" w:rsidR="00CA49AA" w:rsidRDefault="00CA49A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995103" w14:textId="77777777" w:rsidR="00CA49AA" w:rsidRDefault="00CA49AA">
      <w:r>
        <w:separator/>
      </w:r>
    </w:p>
  </w:footnote>
  <w:footnote w:type="continuationSeparator" w:id="0">
    <w:p w14:paraId="4DCD68D3" w14:textId="77777777" w:rsidR="00CA49AA" w:rsidRDefault="00CA49A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9E972A" w14:textId="77777777" w:rsidR="002236B4" w:rsidRDefault="002236B4" w:rsidP="00452E5B">
    <w:pPr>
      <w:jc w:val="center"/>
      <w:rPr>
        <w:rFonts w:ascii="Arial" w:hAnsi="Arial" w:cs="Arial"/>
        <w:b/>
        <w:bCs/>
        <w:sz w:val="28"/>
      </w:rPr>
    </w:pPr>
    <w:r>
      <w:rPr>
        <w:rFonts w:ascii="Arial" w:hAnsi="Arial" w:cs="Arial"/>
        <w:b/>
        <w:bCs/>
        <w:sz w:val="28"/>
      </w:rPr>
      <w:t>Quality Assurance Surveillance Plan (QASP)</w:t>
    </w:r>
  </w:p>
  <w:p w14:paraId="5B36E6E4" w14:textId="2C2198EB" w:rsidR="00A16AC8" w:rsidRPr="0093235F" w:rsidRDefault="00A16AC8" w:rsidP="00452E5B">
    <w:pPr>
      <w:jc w:val="center"/>
      <w:rPr>
        <w:rFonts w:ascii="Arial" w:hAnsi="Arial" w:cs="Arial"/>
      </w:rPr>
    </w:pPr>
    <w:r w:rsidRPr="0093235F">
      <w:rPr>
        <w:rFonts w:ascii="Arial" w:hAnsi="Arial" w:cs="Arial"/>
      </w:rPr>
      <w:t xml:space="preserve">RFP </w:t>
    </w:r>
    <w:r w:rsidRPr="0093235F">
      <w:rPr>
        <w:rFonts w:ascii="Arial" w:hAnsi="Arial" w:cs="Arial"/>
      </w:rPr>
      <w:t>36C25926R0002</w:t>
    </w:r>
    <w:r w:rsidRPr="0093235F">
      <w:rPr>
        <w:rFonts w:ascii="Arial" w:hAnsi="Arial" w:cs="Arial"/>
      </w:rPr>
      <w:t xml:space="preserve"> -ONSITE </w:t>
    </w:r>
    <w:r w:rsidR="0093235F" w:rsidRPr="0093235F">
      <w:rPr>
        <w:rFonts w:ascii="Arial" w:hAnsi="Arial" w:cs="Arial"/>
      </w:rPr>
      <w:t>ORTHOPEDIC PHYSICIAN SERVICES</w:t>
    </w:r>
  </w:p>
  <w:p w14:paraId="291A0E56" w14:textId="77777777" w:rsidR="002236B4" w:rsidRDefault="002236B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632C25"/>
    <w:multiLevelType w:val="hybridMultilevel"/>
    <w:tmpl w:val="C414D4E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D6776CE"/>
    <w:multiLevelType w:val="hybridMultilevel"/>
    <w:tmpl w:val="180E513A"/>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A3827AE"/>
    <w:multiLevelType w:val="hybridMultilevel"/>
    <w:tmpl w:val="21AC4632"/>
    <w:lvl w:ilvl="0" w:tplc="275AF238">
      <w:start w:val="1"/>
      <w:numFmt w:val="upperLetter"/>
      <w:lvlText w:val="%1."/>
      <w:lvlJc w:val="left"/>
      <w:pPr>
        <w:ind w:left="2520" w:hanging="360"/>
      </w:pPr>
      <w:rPr>
        <w:rFonts w:hint="default"/>
      </w:rPr>
    </w:lvl>
    <w:lvl w:ilvl="1" w:tplc="3B661306">
      <w:start w:val="1"/>
      <w:numFmt w:val="decimal"/>
      <w:lvlText w:val="%2."/>
      <w:lvlJc w:val="left"/>
      <w:pPr>
        <w:ind w:left="3600" w:hanging="720"/>
      </w:pPr>
      <w:rPr>
        <w:rFonts w:hint="default"/>
      </w:rPr>
    </w:lvl>
    <w:lvl w:ilvl="2" w:tplc="3C3083AC">
      <w:start w:val="1"/>
      <w:numFmt w:val="lowerLetter"/>
      <w:lvlText w:val="%3."/>
      <w:lvlJc w:val="left"/>
      <w:pPr>
        <w:ind w:left="4140" w:hanging="360"/>
      </w:pPr>
      <w:rPr>
        <w:rFonts w:hint="default"/>
        <w:color w:val="auto"/>
      </w:r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3" w15:restartNumberingAfterBreak="0">
    <w:nsid w:val="6062659B"/>
    <w:multiLevelType w:val="hybridMultilevel"/>
    <w:tmpl w:val="77E863D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688C1F4C"/>
    <w:multiLevelType w:val="hybridMultilevel"/>
    <w:tmpl w:val="13CCD3EA"/>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2070955009">
    <w:abstractNumId w:val="3"/>
  </w:num>
  <w:num w:numId="2" w16cid:durableId="1416393878">
    <w:abstractNumId w:val="2"/>
  </w:num>
  <w:num w:numId="3" w16cid:durableId="1550265272">
    <w:abstractNumId w:val="0"/>
  </w:num>
  <w:num w:numId="4" w16cid:durableId="1300570074">
    <w:abstractNumId w:val="4"/>
  </w:num>
  <w:num w:numId="5" w16cid:durableId="106229389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drawingGridHorizontalSpacing w:val="187"/>
  <w:drawingGridVerticalSpacing w:val="187"/>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36B4"/>
    <w:rsid w:val="00065E63"/>
    <w:rsid w:val="00066A58"/>
    <w:rsid w:val="002236B4"/>
    <w:rsid w:val="003D6173"/>
    <w:rsid w:val="00527C82"/>
    <w:rsid w:val="005F5FDC"/>
    <w:rsid w:val="006D47CA"/>
    <w:rsid w:val="00806EAD"/>
    <w:rsid w:val="0093235F"/>
    <w:rsid w:val="00A16AC8"/>
    <w:rsid w:val="00CA49AA"/>
    <w:rsid w:val="00E05E58"/>
    <w:rsid w:val="00F00750"/>
    <w:rsid w:val="00F64F4C"/>
    <w:rsid w:val="00FA48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E7FFDD"/>
  <w15:chartTrackingRefBased/>
  <w15:docId w15:val="{AEBB1758-1952-41F4-8A95-73B52F59B5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236B4"/>
    <w:pPr>
      <w:spacing w:after="0" w:line="240" w:lineRule="auto"/>
    </w:pPr>
    <w:rPr>
      <w:rFonts w:ascii="Times New Roman" w:eastAsiaTheme="minorEastAsia" w:hAnsi="Times New Roman" w:cs="Times New Roman"/>
      <w:kern w:val="0"/>
      <w14:ligatures w14:val="none"/>
    </w:rPr>
  </w:style>
  <w:style w:type="paragraph" w:styleId="Heading1">
    <w:name w:val="heading 1"/>
    <w:basedOn w:val="Normal"/>
    <w:next w:val="Normal"/>
    <w:link w:val="Heading1Char"/>
    <w:uiPriority w:val="9"/>
    <w:qFormat/>
    <w:rsid w:val="002236B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236B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236B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236B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236B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236B4"/>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236B4"/>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236B4"/>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236B4"/>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236B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236B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236B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236B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236B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236B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236B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236B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236B4"/>
    <w:rPr>
      <w:rFonts w:eastAsiaTheme="majorEastAsia" w:cstheme="majorBidi"/>
      <w:color w:val="272727" w:themeColor="text1" w:themeTint="D8"/>
    </w:rPr>
  </w:style>
  <w:style w:type="paragraph" w:styleId="Title">
    <w:name w:val="Title"/>
    <w:basedOn w:val="Normal"/>
    <w:next w:val="Normal"/>
    <w:link w:val="TitleChar"/>
    <w:uiPriority w:val="10"/>
    <w:qFormat/>
    <w:rsid w:val="002236B4"/>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236B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236B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236B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236B4"/>
    <w:pPr>
      <w:spacing w:before="160"/>
      <w:jc w:val="center"/>
    </w:pPr>
    <w:rPr>
      <w:i/>
      <w:iCs/>
      <w:color w:val="404040" w:themeColor="text1" w:themeTint="BF"/>
    </w:rPr>
  </w:style>
  <w:style w:type="character" w:customStyle="1" w:styleId="QuoteChar">
    <w:name w:val="Quote Char"/>
    <w:basedOn w:val="DefaultParagraphFont"/>
    <w:link w:val="Quote"/>
    <w:uiPriority w:val="29"/>
    <w:rsid w:val="002236B4"/>
    <w:rPr>
      <w:i/>
      <w:iCs/>
      <w:color w:val="404040" w:themeColor="text1" w:themeTint="BF"/>
    </w:rPr>
  </w:style>
  <w:style w:type="paragraph" w:styleId="ListParagraph">
    <w:name w:val="List Paragraph"/>
    <w:basedOn w:val="Normal"/>
    <w:link w:val="ListParagraphChar"/>
    <w:uiPriority w:val="34"/>
    <w:qFormat/>
    <w:rsid w:val="002236B4"/>
    <w:pPr>
      <w:ind w:left="720"/>
      <w:contextualSpacing/>
    </w:pPr>
  </w:style>
  <w:style w:type="character" w:styleId="IntenseEmphasis">
    <w:name w:val="Intense Emphasis"/>
    <w:basedOn w:val="DefaultParagraphFont"/>
    <w:uiPriority w:val="21"/>
    <w:qFormat/>
    <w:rsid w:val="002236B4"/>
    <w:rPr>
      <w:i/>
      <w:iCs/>
      <w:color w:val="0F4761" w:themeColor="accent1" w:themeShade="BF"/>
    </w:rPr>
  </w:style>
  <w:style w:type="paragraph" w:styleId="IntenseQuote">
    <w:name w:val="Intense Quote"/>
    <w:basedOn w:val="Normal"/>
    <w:next w:val="Normal"/>
    <w:link w:val="IntenseQuoteChar"/>
    <w:uiPriority w:val="30"/>
    <w:qFormat/>
    <w:rsid w:val="002236B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236B4"/>
    <w:rPr>
      <w:i/>
      <w:iCs/>
      <w:color w:val="0F4761" w:themeColor="accent1" w:themeShade="BF"/>
    </w:rPr>
  </w:style>
  <w:style w:type="character" w:styleId="IntenseReference">
    <w:name w:val="Intense Reference"/>
    <w:basedOn w:val="DefaultParagraphFont"/>
    <w:uiPriority w:val="32"/>
    <w:qFormat/>
    <w:rsid w:val="002236B4"/>
    <w:rPr>
      <w:b/>
      <w:bCs/>
      <w:smallCaps/>
      <w:color w:val="0F4761" w:themeColor="accent1" w:themeShade="BF"/>
      <w:spacing w:val="5"/>
    </w:rPr>
  </w:style>
  <w:style w:type="paragraph" w:styleId="Header">
    <w:name w:val="header"/>
    <w:aliases w:val="H1"/>
    <w:basedOn w:val="Normal"/>
    <w:link w:val="HeaderChar"/>
    <w:uiPriority w:val="99"/>
    <w:rsid w:val="002236B4"/>
    <w:pPr>
      <w:tabs>
        <w:tab w:val="center" w:pos="5040"/>
        <w:tab w:val="right" w:pos="10080"/>
      </w:tabs>
    </w:pPr>
    <w:rPr>
      <w:b/>
      <w:bCs/>
    </w:rPr>
  </w:style>
  <w:style w:type="character" w:customStyle="1" w:styleId="HeaderChar">
    <w:name w:val="Header Char"/>
    <w:aliases w:val="H1 Char"/>
    <w:basedOn w:val="DefaultParagraphFont"/>
    <w:link w:val="Header"/>
    <w:uiPriority w:val="99"/>
    <w:rsid w:val="002236B4"/>
    <w:rPr>
      <w:rFonts w:ascii="Times New Roman" w:eastAsiaTheme="minorEastAsia" w:hAnsi="Times New Roman" w:cs="Times New Roman"/>
      <w:b/>
      <w:bCs/>
      <w:kern w:val="0"/>
      <w14:ligatures w14:val="none"/>
    </w:rPr>
  </w:style>
  <w:style w:type="character" w:styleId="Hyperlink">
    <w:name w:val="Hyperlink"/>
    <w:basedOn w:val="DefaultParagraphFont"/>
    <w:uiPriority w:val="99"/>
    <w:rsid w:val="002236B4"/>
    <w:rPr>
      <w:rFonts w:cs="Times New Roman"/>
      <w:color w:val="0000FF"/>
      <w:u w:val="single"/>
    </w:rPr>
  </w:style>
  <w:style w:type="paragraph" w:styleId="BodyText">
    <w:name w:val="Body Text"/>
    <w:basedOn w:val="Normal"/>
    <w:link w:val="BodyTextChar"/>
    <w:uiPriority w:val="99"/>
    <w:rsid w:val="002236B4"/>
    <w:rPr>
      <w:rFonts w:ascii="Arial" w:eastAsia="Times New Roman" w:hAnsi="Arial"/>
      <w:sz w:val="12"/>
      <w:szCs w:val="20"/>
    </w:rPr>
  </w:style>
  <w:style w:type="character" w:customStyle="1" w:styleId="BodyTextChar">
    <w:name w:val="Body Text Char"/>
    <w:basedOn w:val="DefaultParagraphFont"/>
    <w:link w:val="BodyText"/>
    <w:uiPriority w:val="99"/>
    <w:rsid w:val="002236B4"/>
    <w:rPr>
      <w:rFonts w:ascii="Arial" w:eastAsia="Times New Roman" w:hAnsi="Arial" w:cs="Times New Roman"/>
      <w:kern w:val="0"/>
      <w:sz w:val="12"/>
      <w:szCs w:val="20"/>
      <w14:ligatures w14:val="none"/>
    </w:rPr>
  </w:style>
  <w:style w:type="character" w:customStyle="1" w:styleId="ListParagraphChar">
    <w:name w:val="List Paragraph Char"/>
    <w:basedOn w:val="DefaultParagraphFont"/>
    <w:link w:val="ListParagraph"/>
    <w:uiPriority w:val="34"/>
    <w:rsid w:val="002236B4"/>
  </w:style>
  <w:style w:type="table" w:styleId="TableGrid">
    <w:name w:val="Table Grid"/>
    <w:basedOn w:val="TableNormal"/>
    <w:uiPriority w:val="59"/>
    <w:rsid w:val="002236B4"/>
    <w:pPr>
      <w:spacing w:after="0" w:line="240" w:lineRule="auto"/>
    </w:pPr>
    <w:rPr>
      <w:rFonts w:eastAsiaTheme="minorEastAsia"/>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unhideWhenUsed/>
    <w:rsid w:val="00A16AC8"/>
    <w:pPr>
      <w:tabs>
        <w:tab w:val="center" w:pos="4680"/>
        <w:tab w:val="right" w:pos="9360"/>
      </w:tabs>
    </w:pPr>
  </w:style>
  <w:style w:type="character" w:customStyle="1" w:styleId="FooterChar">
    <w:name w:val="Footer Char"/>
    <w:basedOn w:val="DefaultParagraphFont"/>
    <w:link w:val="Footer"/>
    <w:uiPriority w:val="99"/>
    <w:rsid w:val="00A16AC8"/>
    <w:rPr>
      <w:rFonts w:ascii="Times New Roman" w:eastAsiaTheme="minorEastAsia"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cc02.safelinks.protection.outlook.com/?url=https%3A%2F%2Fwww.cpars.gov%2Fcparsweb%2Fassets%2Fdocuments%2FCPARS_User_Manual.pdf&amp;data=05%7C02%7C%7C1299a8a1556647c9c9b208dd897915ec%7Ce95f1b23abaf45ee821db7ab251ab3bf%7C0%7C0%7C638817875334440754%7CUnknown%7CTWFpbGZsb3d8eyJFbXB0eU1hcGkiOnRydWUsIlYiOiIwLjAuMDAwMCIsIlAiOiJXaW4zMiIsIkFOIjoiTWFpbCIsIldUIjoyfQ%3D%3D%7C0%7C%7C%7C&amp;sdata=6A9MQEEm9YUvO1cWqDUn1sC8wYUJvuCVqG%2F2AhW8s1E%3D&amp;reserved=0" TargetMode="Externa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40f5b659-45e0-406d-ada9-08e0b284cfc4}" enabled="1" method="Standard" siteId="{e95f1b23-abaf-45ee-821d-b7ab251ab3bf}" removed="0"/>
</clbl:labelList>
</file>

<file path=docProps/app.xml><?xml version="1.0" encoding="utf-8"?>
<Properties xmlns="http://schemas.openxmlformats.org/officeDocument/2006/extended-properties" xmlns:vt="http://schemas.openxmlformats.org/officeDocument/2006/docPropsVTypes">
  <Template>Normal</Template>
  <TotalTime>7</TotalTime>
  <Pages>9</Pages>
  <Words>2118</Words>
  <Characters>12077</Characters>
  <Application>Microsoft Office Word</Application>
  <DocSecurity>0</DocSecurity>
  <Lines>100</Lines>
  <Paragraphs>28</Paragraphs>
  <ScaleCrop>false</ScaleCrop>
  <Company/>
  <LinksUpToDate>false</LinksUpToDate>
  <CharactersWithSpaces>14167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Coria, Claudia</dc:creator>
  <cp:keywords/>
  <dc:description/>
  <cp:lastModifiedBy>Coria, Claudia</cp:lastModifiedBy>
  <cp:revision>7</cp:revision>
  <dcterms:created xsi:type="dcterms:W3CDTF">2025-10-01T22:03:00Z</dcterms:created>
  <dcterms:modified xsi:type="dcterms:W3CDTF">2025-10-06T20:19:00Z</dcterms:modified>
</cp:coreProperties>
</file>