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513A" w14:textId="2542BCF2" w:rsidR="00835C12" w:rsidRPr="00120E96" w:rsidRDefault="00835C12" w:rsidP="00E9704E">
      <w:pPr>
        <w:spacing w:after="120" w:line="240" w:lineRule="auto"/>
        <w:jc w:val="center"/>
        <w:rPr>
          <w:rFonts w:ascii="Arial" w:hAnsi="Arial" w:cs="Arial"/>
          <w:b/>
          <w:bCs/>
          <w:sz w:val="24"/>
          <w:szCs w:val="24"/>
          <w:u w:val="single"/>
        </w:rPr>
      </w:pPr>
      <w:r w:rsidRPr="00120E96">
        <w:rPr>
          <w:rFonts w:ascii="Arial" w:hAnsi="Arial" w:cs="Arial"/>
          <w:b/>
          <w:bCs/>
          <w:sz w:val="24"/>
          <w:szCs w:val="24"/>
          <w:u w:val="single"/>
        </w:rPr>
        <w:t>Sources Sought Notice</w:t>
      </w:r>
    </w:p>
    <w:p w14:paraId="1D0300E8" w14:textId="77777777" w:rsidR="006E20A1" w:rsidRPr="00120E96" w:rsidRDefault="006E20A1" w:rsidP="00835C12">
      <w:pPr>
        <w:spacing w:after="120" w:line="240" w:lineRule="auto"/>
        <w:rPr>
          <w:rFonts w:ascii="Arial" w:hAnsi="Arial" w:cs="Arial"/>
          <w:b/>
          <w:bCs/>
          <w:sz w:val="24"/>
          <w:szCs w:val="24"/>
          <w:u w:val="single"/>
        </w:rPr>
      </w:pPr>
    </w:p>
    <w:p w14:paraId="7669924B" w14:textId="0A682D71" w:rsidR="00F44E9C" w:rsidRPr="00120E96" w:rsidRDefault="00F44E9C" w:rsidP="00835C12">
      <w:pPr>
        <w:spacing w:after="120" w:line="240" w:lineRule="auto"/>
        <w:rPr>
          <w:rFonts w:ascii="Arial" w:hAnsi="Arial" w:cs="Arial"/>
          <w:b/>
          <w:bCs/>
          <w:sz w:val="24"/>
          <w:szCs w:val="24"/>
        </w:rPr>
      </w:pPr>
      <w:r w:rsidRPr="00120E96">
        <w:rPr>
          <w:rFonts w:ascii="Arial" w:hAnsi="Arial" w:cs="Arial"/>
          <w:b/>
          <w:bCs/>
          <w:sz w:val="24"/>
          <w:szCs w:val="24"/>
        </w:rPr>
        <w:t>DESCRIPTION OF INTENT</w:t>
      </w:r>
    </w:p>
    <w:p w14:paraId="4AD26083" w14:textId="05D2E411" w:rsidR="00ED2BE2" w:rsidRPr="00120E96" w:rsidRDefault="00F44E9C" w:rsidP="00835C12">
      <w:pPr>
        <w:spacing w:after="120" w:line="240" w:lineRule="auto"/>
        <w:rPr>
          <w:rFonts w:ascii="Arial" w:hAnsi="Arial" w:cs="Arial"/>
          <w:b/>
          <w:bCs/>
          <w:sz w:val="24"/>
          <w:szCs w:val="24"/>
        </w:rPr>
      </w:pPr>
      <w:r w:rsidRPr="00120E96">
        <w:rPr>
          <w:rFonts w:ascii="Arial" w:hAnsi="Arial" w:cs="Arial"/>
          <w:sz w:val="24"/>
          <w:szCs w:val="24"/>
        </w:rPr>
        <w:t>This</w:t>
      </w:r>
      <w:r w:rsidR="0063310C" w:rsidRPr="00120E96">
        <w:rPr>
          <w:rFonts w:ascii="Arial" w:hAnsi="Arial" w:cs="Arial"/>
          <w:sz w:val="24"/>
          <w:szCs w:val="24"/>
        </w:rPr>
        <w:t xml:space="preserve"> </w:t>
      </w:r>
      <w:r w:rsidR="00E9704E">
        <w:rPr>
          <w:rFonts w:ascii="Arial" w:hAnsi="Arial" w:cs="Arial"/>
          <w:sz w:val="24"/>
          <w:szCs w:val="24"/>
        </w:rPr>
        <w:t>S</w:t>
      </w:r>
      <w:r w:rsidR="0063310C" w:rsidRPr="00120E96">
        <w:rPr>
          <w:rFonts w:ascii="Arial" w:hAnsi="Arial" w:cs="Arial"/>
          <w:sz w:val="24"/>
          <w:szCs w:val="24"/>
        </w:rPr>
        <w:t xml:space="preserve">ources </w:t>
      </w:r>
      <w:r w:rsidR="00E9704E">
        <w:rPr>
          <w:rFonts w:ascii="Arial" w:hAnsi="Arial" w:cs="Arial"/>
          <w:sz w:val="24"/>
          <w:szCs w:val="24"/>
        </w:rPr>
        <w:t>S</w:t>
      </w:r>
      <w:r w:rsidR="0063310C" w:rsidRPr="00120E96">
        <w:rPr>
          <w:rFonts w:ascii="Arial" w:hAnsi="Arial" w:cs="Arial"/>
          <w:sz w:val="24"/>
          <w:szCs w:val="24"/>
        </w:rPr>
        <w:t xml:space="preserve">ought </w:t>
      </w:r>
      <w:r w:rsidR="00E9704E">
        <w:rPr>
          <w:rFonts w:ascii="Arial" w:hAnsi="Arial" w:cs="Arial"/>
          <w:sz w:val="24"/>
          <w:szCs w:val="24"/>
        </w:rPr>
        <w:t>N</w:t>
      </w:r>
      <w:r w:rsidR="0063310C" w:rsidRPr="00120E96">
        <w:rPr>
          <w:rFonts w:ascii="Arial" w:hAnsi="Arial" w:cs="Arial"/>
          <w:sz w:val="24"/>
          <w:szCs w:val="24"/>
        </w:rPr>
        <w:t>otice /</w:t>
      </w:r>
      <w:r w:rsidRPr="00120E96">
        <w:rPr>
          <w:rFonts w:ascii="Arial" w:hAnsi="Arial" w:cs="Arial"/>
          <w:sz w:val="24"/>
          <w:szCs w:val="24"/>
        </w:rPr>
        <w:t xml:space="preserve"> </w:t>
      </w:r>
      <w:r w:rsidR="00E9704E">
        <w:rPr>
          <w:rFonts w:ascii="Arial" w:hAnsi="Arial" w:cs="Arial"/>
          <w:sz w:val="24"/>
          <w:szCs w:val="24"/>
        </w:rPr>
        <w:t>M</w:t>
      </w:r>
      <w:r w:rsidRPr="00120E96">
        <w:rPr>
          <w:rFonts w:ascii="Arial" w:hAnsi="Arial" w:cs="Arial"/>
          <w:sz w:val="24"/>
          <w:szCs w:val="24"/>
        </w:rPr>
        <w:t>arket</w:t>
      </w:r>
      <w:r w:rsidR="0063310C" w:rsidRPr="00120E96">
        <w:rPr>
          <w:rFonts w:ascii="Arial" w:hAnsi="Arial" w:cs="Arial"/>
          <w:sz w:val="24"/>
          <w:szCs w:val="24"/>
        </w:rPr>
        <w:t xml:space="preserve"> </w:t>
      </w:r>
      <w:r w:rsidR="00E9704E">
        <w:rPr>
          <w:rFonts w:ascii="Arial" w:hAnsi="Arial" w:cs="Arial"/>
          <w:sz w:val="24"/>
          <w:szCs w:val="24"/>
        </w:rPr>
        <w:t>R</w:t>
      </w:r>
      <w:r w:rsidR="0063310C" w:rsidRPr="00120E96">
        <w:rPr>
          <w:rFonts w:ascii="Arial" w:hAnsi="Arial" w:cs="Arial"/>
          <w:sz w:val="24"/>
          <w:szCs w:val="24"/>
        </w:rPr>
        <w:t>esearch</w:t>
      </w:r>
      <w:r w:rsidRPr="00120E96">
        <w:rPr>
          <w:rFonts w:ascii="Arial" w:hAnsi="Arial" w:cs="Arial"/>
          <w:sz w:val="24"/>
          <w:szCs w:val="24"/>
        </w:rPr>
        <w:t xml:space="preserve"> </w:t>
      </w:r>
      <w:r w:rsidR="00231503" w:rsidRPr="00120E96">
        <w:rPr>
          <w:rFonts w:ascii="Arial" w:hAnsi="Arial" w:cs="Arial"/>
          <w:sz w:val="24"/>
          <w:szCs w:val="24"/>
        </w:rPr>
        <w:t>survey</w:t>
      </w:r>
      <w:r w:rsidRPr="00120E96">
        <w:rPr>
          <w:rFonts w:ascii="Arial" w:hAnsi="Arial" w:cs="Arial"/>
          <w:sz w:val="24"/>
          <w:szCs w:val="24"/>
        </w:rPr>
        <w:t xml:space="preserve"> seeks information </w:t>
      </w:r>
      <w:r w:rsidR="000460FC" w:rsidRPr="00120E96">
        <w:rPr>
          <w:rFonts w:ascii="Arial" w:hAnsi="Arial" w:cs="Arial"/>
          <w:sz w:val="24"/>
          <w:szCs w:val="24"/>
        </w:rPr>
        <w:t xml:space="preserve">for </w:t>
      </w:r>
      <w:r w:rsidR="00DA13A9">
        <w:rPr>
          <w:rFonts w:ascii="Arial" w:hAnsi="Arial" w:cs="Arial"/>
          <w:sz w:val="24"/>
          <w:szCs w:val="24"/>
        </w:rPr>
        <w:t xml:space="preserve">United States </w:t>
      </w:r>
      <w:r w:rsidR="000460FC" w:rsidRPr="00120E96">
        <w:rPr>
          <w:rFonts w:ascii="Arial" w:hAnsi="Arial" w:cs="Arial"/>
          <w:sz w:val="24"/>
          <w:szCs w:val="24"/>
        </w:rPr>
        <w:t>Government</w:t>
      </w:r>
      <w:r w:rsidR="00DA13A9">
        <w:rPr>
          <w:rFonts w:ascii="Arial" w:hAnsi="Arial" w:cs="Arial"/>
          <w:sz w:val="24"/>
          <w:szCs w:val="24"/>
        </w:rPr>
        <w:t xml:space="preserve"> (USG)</w:t>
      </w:r>
      <w:r w:rsidR="000460FC" w:rsidRPr="00120E96">
        <w:rPr>
          <w:rFonts w:ascii="Arial" w:hAnsi="Arial" w:cs="Arial"/>
          <w:sz w:val="24"/>
          <w:szCs w:val="24"/>
        </w:rPr>
        <w:t xml:space="preserve"> planning purposes only.  </w:t>
      </w:r>
      <w:r w:rsidR="00C308A0" w:rsidRPr="00120E96">
        <w:rPr>
          <w:rFonts w:ascii="Arial" w:hAnsi="Arial" w:cs="Arial"/>
          <w:sz w:val="24"/>
          <w:szCs w:val="24"/>
        </w:rPr>
        <w:t>The Army Contracting Command – Detroit Arsenal (ACC-DTA) is seeking to gain knowledge of interest, capabilities and qualifications of various members of the community, to include both small and large businesses</w:t>
      </w:r>
      <w:r w:rsidR="00404705" w:rsidRPr="00120E96">
        <w:rPr>
          <w:rFonts w:ascii="Arial" w:hAnsi="Arial" w:cs="Arial"/>
          <w:sz w:val="24"/>
          <w:szCs w:val="24"/>
        </w:rPr>
        <w:t xml:space="preserve"> regarding</w:t>
      </w:r>
      <w:r w:rsidRPr="00120E96">
        <w:rPr>
          <w:rFonts w:ascii="Arial" w:hAnsi="Arial" w:cs="Arial"/>
          <w:sz w:val="24"/>
          <w:szCs w:val="24"/>
        </w:rPr>
        <w:t xml:space="preserve"> </w:t>
      </w:r>
      <w:r w:rsidR="00912335">
        <w:rPr>
          <w:rFonts w:ascii="Arial" w:hAnsi="Arial" w:cs="Arial"/>
          <w:sz w:val="24"/>
          <w:szCs w:val="24"/>
        </w:rPr>
        <w:t>a</w:t>
      </w:r>
      <w:r w:rsidR="00F9102C" w:rsidRPr="00120E96">
        <w:rPr>
          <w:rFonts w:ascii="Arial" w:hAnsi="Arial" w:cs="Arial"/>
          <w:sz w:val="24"/>
          <w:szCs w:val="24"/>
        </w:rPr>
        <w:t xml:space="preserve"> new procurement</w:t>
      </w:r>
      <w:r w:rsidR="00FB6744" w:rsidRPr="00120E96">
        <w:rPr>
          <w:rFonts w:ascii="Arial" w:hAnsi="Arial" w:cs="Arial"/>
          <w:sz w:val="24"/>
          <w:szCs w:val="24"/>
        </w:rPr>
        <w:t xml:space="preserve">. </w:t>
      </w:r>
      <w:r w:rsidRPr="00120E96">
        <w:rPr>
          <w:rFonts w:ascii="Arial" w:hAnsi="Arial" w:cs="Arial"/>
          <w:sz w:val="24"/>
          <w:szCs w:val="24"/>
        </w:rPr>
        <w:t xml:space="preserve"> </w:t>
      </w:r>
      <w:r w:rsidR="00BB1579" w:rsidRPr="00120E96">
        <w:rPr>
          <w:rFonts w:ascii="Arial" w:hAnsi="Arial" w:cs="Arial"/>
          <w:sz w:val="24"/>
          <w:szCs w:val="24"/>
        </w:rPr>
        <w:t xml:space="preserve"> </w:t>
      </w:r>
      <w:r w:rsidR="00C814E9">
        <w:rPr>
          <w:rFonts w:ascii="Arial" w:hAnsi="Arial" w:cs="Arial"/>
          <w:sz w:val="24"/>
          <w:szCs w:val="24"/>
        </w:rPr>
        <w:br/>
      </w:r>
    </w:p>
    <w:p w14:paraId="7C58035E" w14:textId="02E87FF9" w:rsidR="00F44E9C" w:rsidRPr="00120E96" w:rsidRDefault="00F44E9C" w:rsidP="00835C12">
      <w:pPr>
        <w:spacing w:after="120" w:line="240" w:lineRule="auto"/>
        <w:rPr>
          <w:rFonts w:ascii="Arial" w:hAnsi="Arial" w:cs="Arial"/>
          <w:sz w:val="24"/>
          <w:szCs w:val="24"/>
        </w:rPr>
      </w:pPr>
      <w:r w:rsidRPr="00120E96">
        <w:rPr>
          <w:rFonts w:ascii="Arial" w:hAnsi="Arial" w:cs="Arial"/>
          <w:sz w:val="24"/>
          <w:szCs w:val="24"/>
        </w:rPr>
        <w:t xml:space="preserve">The </w:t>
      </w:r>
      <w:r w:rsidR="005A1B5E" w:rsidRPr="00120E96">
        <w:rPr>
          <w:rFonts w:ascii="Arial" w:hAnsi="Arial" w:cs="Arial"/>
          <w:sz w:val="24"/>
          <w:szCs w:val="24"/>
        </w:rPr>
        <w:t>USG</w:t>
      </w:r>
      <w:r w:rsidRPr="00120E96">
        <w:rPr>
          <w:rFonts w:ascii="Arial" w:hAnsi="Arial" w:cs="Arial"/>
          <w:sz w:val="24"/>
          <w:szCs w:val="24"/>
        </w:rPr>
        <w:t xml:space="preserve"> is </w:t>
      </w:r>
      <w:r w:rsidR="005A1B5E" w:rsidRPr="00120E96">
        <w:rPr>
          <w:rFonts w:ascii="Arial" w:hAnsi="Arial" w:cs="Arial"/>
          <w:sz w:val="24"/>
          <w:szCs w:val="24"/>
        </w:rPr>
        <w:t>requesting</w:t>
      </w:r>
      <w:r w:rsidRPr="00120E96">
        <w:rPr>
          <w:rFonts w:ascii="Arial" w:hAnsi="Arial" w:cs="Arial"/>
          <w:sz w:val="24"/>
          <w:szCs w:val="24"/>
        </w:rPr>
        <w:t xml:space="preserve"> information on</w:t>
      </w:r>
      <w:r w:rsidR="00BD7044" w:rsidRPr="00120E96">
        <w:rPr>
          <w:rFonts w:ascii="Arial" w:hAnsi="Arial" w:cs="Arial"/>
          <w:sz w:val="24"/>
          <w:szCs w:val="24"/>
        </w:rPr>
        <w:t xml:space="preserve"> academia,</w:t>
      </w:r>
      <w:r w:rsidRPr="00120E96">
        <w:rPr>
          <w:rFonts w:ascii="Arial" w:hAnsi="Arial" w:cs="Arial"/>
          <w:sz w:val="24"/>
          <w:szCs w:val="24"/>
        </w:rPr>
        <w:t xml:space="preserve"> commercial</w:t>
      </w:r>
      <w:r w:rsidR="001A7634">
        <w:rPr>
          <w:rFonts w:ascii="Arial" w:hAnsi="Arial" w:cs="Arial"/>
          <w:sz w:val="24"/>
          <w:szCs w:val="24"/>
        </w:rPr>
        <w:t>,</w:t>
      </w:r>
      <w:r w:rsidRPr="00120E96">
        <w:rPr>
          <w:rFonts w:ascii="Arial" w:hAnsi="Arial" w:cs="Arial"/>
          <w:sz w:val="24"/>
          <w:szCs w:val="24"/>
        </w:rPr>
        <w:t xml:space="preserve"> </w:t>
      </w:r>
      <w:r w:rsidR="00BD7044" w:rsidRPr="00120E96">
        <w:rPr>
          <w:rFonts w:ascii="Arial" w:hAnsi="Arial" w:cs="Arial"/>
          <w:sz w:val="24"/>
          <w:szCs w:val="24"/>
        </w:rPr>
        <w:t xml:space="preserve">and defense </w:t>
      </w:r>
      <w:r w:rsidRPr="00120E96">
        <w:rPr>
          <w:rFonts w:ascii="Arial" w:hAnsi="Arial" w:cs="Arial"/>
          <w:sz w:val="24"/>
          <w:szCs w:val="24"/>
        </w:rPr>
        <w:t>industry capabilit</w:t>
      </w:r>
      <w:r w:rsidR="008108F6">
        <w:rPr>
          <w:rFonts w:ascii="Arial" w:hAnsi="Arial" w:cs="Arial"/>
          <w:sz w:val="24"/>
          <w:szCs w:val="24"/>
        </w:rPr>
        <w:t>ies</w:t>
      </w:r>
      <w:r w:rsidRPr="00120E96">
        <w:rPr>
          <w:rFonts w:ascii="Arial" w:hAnsi="Arial" w:cs="Arial"/>
          <w:sz w:val="24"/>
          <w:szCs w:val="24"/>
        </w:rPr>
        <w:t xml:space="preserve"> </w:t>
      </w:r>
      <w:r w:rsidR="00554B8F" w:rsidRPr="00120E96">
        <w:rPr>
          <w:rFonts w:ascii="Arial" w:hAnsi="Arial" w:cs="Arial"/>
          <w:sz w:val="24"/>
          <w:szCs w:val="24"/>
        </w:rPr>
        <w:t>regarding</w:t>
      </w:r>
      <w:r w:rsidRPr="00120E96">
        <w:rPr>
          <w:rFonts w:ascii="Arial" w:hAnsi="Arial" w:cs="Arial"/>
          <w:sz w:val="24"/>
          <w:szCs w:val="24"/>
        </w:rPr>
        <w:t xml:space="preserve"> the </w:t>
      </w:r>
      <w:r w:rsidR="00694D81">
        <w:rPr>
          <w:rFonts w:ascii="Arial" w:hAnsi="Arial" w:cs="Arial"/>
          <w:sz w:val="24"/>
          <w:szCs w:val="24"/>
        </w:rPr>
        <w:t>development</w:t>
      </w:r>
      <w:r w:rsidR="00450645" w:rsidRPr="00120E96">
        <w:rPr>
          <w:rFonts w:ascii="Arial" w:hAnsi="Arial" w:cs="Arial"/>
          <w:sz w:val="24"/>
          <w:szCs w:val="24"/>
        </w:rPr>
        <w:t xml:space="preserve"> of the </w:t>
      </w:r>
      <w:r w:rsidRPr="00120E96">
        <w:rPr>
          <w:rFonts w:ascii="Arial" w:hAnsi="Arial" w:cs="Arial"/>
          <w:sz w:val="24"/>
          <w:szCs w:val="24"/>
        </w:rPr>
        <w:t xml:space="preserve">U.S. Army's </w:t>
      </w:r>
      <w:r w:rsidR="007B0BC8">
        <w:rPr>
          <w:rFonts w:ascii="Arial" w:hAnsi="Arial" w:cs="Arial"/>
          <w:sz w:val="24"/>
          <w:szCs w:val="24"/>
        </w:rPr>
        <w:t xml:space="preserve">Heavy Support </w:t>
      </w:r>
      <w:r w:rsidR="0055150F">
        <w:rPr>
          <w:rFonts w:ascii="Arial" w:hAnsi="Arial" w:cs="Arial"/>
          <w:sz w:val="24"/>
          <w:szCs w:val="24"/>
        </w:rPr>
        <w:t>Bridge</w:t>
      </w:r>
      <w:r w:rsidR="002A3B72">
        <w:rPr>
          <w:rFonts w:ascii="Arial" w:hAnsi="Arial" w:cs="Arial"/>
          <w:sz w:val="24"/>
          <w:szCs w:val="24"/>
        </w:rPr>
        <w:t xml:space="preserve"> </w:t>
      </w:r>
      <w:r w:rsidR="00CF2F0F" w:rsidRPr="00120E96">
        <w:rPr>
          <w:rFonts w:ascii="Arial" w:hAnsi="Arial" w:cs="Arial"/>
          <w:sz w:val="24"/>
          <w:szCs w:val="24"/>
        </w:rPr>
        <w:t>(</w:t>
      </w:r>
      <w:r w:rsidR="007B0BC8">
        <w:rPr>
          <w:rFonts w:ascii="Arial" w:hAnsi="Arial" w:cs="Arial"/>
          <w:sz w:val="24"/>
          <w:szCs w:val="24"/>
        </w:rPr>
        <w:t>HSB</w:t>
      </w:r>
      <w:r w:rsidR="00CF2F0F" w:rsidRPr="00120E96">
        <w:rPr>
          <w:rFonts w:ascii="Arial" w:hAnsi="Arial" w:cs="Arial"/>
          <w:sz w:val="24"/>
          <w:szCs w:val="24"/>
        </w:rPr>
        <w:t>)</w:t>
      </w:r>
      <w:r w:rsidRPr="00120E96">
        <w:rPr>
          <w:rFonts w:ascii="Arial" w:hAnsi="Arial" w:cs="Arial"/>
          <w:sz w:val="24"/>
          <w:szCs w:val="24"/>
        </w:rPr>
        <w:t xml:space="preserve">. The </w:t>
      </w:r>
      <w:r w:rsidR="00FD06FC" w:rsidRPr="00120E96">
        <w:rPr>
          <w:rFonts w:ascii="Arial" w:hAnsi="Arial" w:cs="Arial"/>
          <w:sz w:val="24"/>
          <w:szCs w:val="24"/>
        </w:rPr>
        <w:t xml:space="preserve">information sought </w:t>
      </w:r>
      <w:r w:rsidRPr="00120E96">
        <w:rPr>
          <w:rFonts w:ascii="Arial" w:hAnsi="Arial" w:cs="Arial"/>
          <w:sz w:val="24"/>
          <w:szCs w:val="24"/>
        </w:rPr>
        <w:t xml:space="preserve">includes, but is not limited to, </w:t>
      </w:r>
      <w:r w:rsidR="003220B7" w:rsidRPr="00120E96">
        <w:rPr>
          <w:rFonts w:ascii="Arial" w:hAnsi="Arial" w:cs="Arial"/>
          <w:sz w:val="24"/>
          <w:szCs w:val="24"/>
        </w:rPr>
        <w:t xml:space="preserve">capability </w:t>
      </w:r>
      <w:r w:rsidRPr="00120E96">
        <w:rPr>
          <w:rFonts w:ascii="Arial" w:hAnsi="Arial" w:cs="Arial"/>
          <w:sz w:val="24"/>
          <w:szCs w:val="24"/>
        </w:rPr>
        <w:t>upgrades, replacement of obsolete components, improvements to maintainability and reliability</w:t>
      </w:r>
      <w:r w:rsidR="00AA7CF6" w:rsidRPr="00120E96">
        <w:rPr>
          <w:rFonts w:ascii="Arial" w:hAnsi="Arial" w:cs="Arial"/>
          <w:sz w:val="24"/>
          <w:szCs w:val="24"/>
        </w:rPr>
        <w:t>, and configuration updates</w:t>
      </w:r>
      <w:r w:rsidRPr="00120E96">
        <w:rPr>
          <w:rFonts w:ascii="Arial" w:hAnsi="Arial" w:cs="Arial"/>
          <w:sz w:val="24"/>
          <w:szCs w:val="24"/>
        </w:rPr>
        <w:t xml:space="preserve">. A key </w:t>
      </w:r>
      <w:r w:rsidR="00DB51C4" w:rsidRPr="00120E96">
        <w:rPr>
          <w:rFonts w:ascii="Arial" w:hAnsi="Arial" w:cs="Arial"/>
          <w:sz w:val="24"/>
          <w:szCs w:val="24"/>
        </w:rPr>
        <w:t>point of this research</w:t>
      </w:r>
      <w:r w:rsidR="00A514AD" w:rsidRPr="00120E96">
        <w:rPr>
          <w:rFonts w:ascii="Arial" w:hAnsi="Arial" w:cs="Arial"/>
          <w:sz w:val="24"/>
          <w:szCs w:val="24"/>
        </w:rPr>
        <w:t xml:space="preserve"> is the potential need for</w:t>
      </w:r>
      <w:r w:rsidR="001E17EC" w:rsidRPr="00120E96">
        <w:rPr>
          <w:rFonts w:ascii="Arial" w:hAnsi="Arial" w:cs="Arial"/>
          <w:sz w:val="24"/>
          <w:szCs w:val="24"/>
        </w:rPr>
        <w:t xml:space="preserve"> the</w:t>
      </w:r>
      <w:r w:rsidR="00A514AD" w:rsidRPr="00120E96">
        <w:rPr>
          <w:rFonts w:ascii="Arial" w:hAnsi="Arial" w:cs="Arial"/>
          <w:sz w:val="24"/>
          <w:szCs w:val="24"/>
        </w:rPr>
        <w:t xml:space="preserve"> </w:t>
      </w:r>
      <w:r w:rsidR="00F9102C" w:rsidRPr="00120E96">
        <w:rPr>
          <w:rFonts w:ascii="Arial" w:hAnsi="Arial" w:cs="Arial"/>
          <w:sz w:val="24"/>
          <w:szCs w:val="24"/>
        </w:rPr>
        <w:t>integration of the bridge</w:t>
      </w:r>
      <w:r w:rsidR="004D1593">
        <w:rPr>
          <w:rFonts w:ascii="Arial" w:hAnsi="Arial" w:cs="Arial"/>
          <w:sz w:val="24"/>
          <w:szCs w:val="24"/>
        </w:rPr>
        <w:t xml:space="preserve"> or gap crossing</w:t>
      </w:r>
      <w:r w:rsidR="00F9102C" w:rsidRPr="00120E96">
        <w:rPr>
          <w:rFonts w:ascii="Arial" w:hAnsi="Arial" w:cs="Arial"/>
          <w:sz w:val="24"/>
          <w:szCs w:val="24"/>
        </w:rPr>
        <w:t xml:space="preserve"> and launcher on a </w:t>
      </w:r>
      <w:r w:rsidR="00EF3785" w:rsidRPr="00EF3785">
        <w:rPr>
          <w:rFonts w:ascii="Arial" w:hAnsi="Arial" w:cs="Arial"/>
          <w:sz w:val="24"/>
          <w:szCs w:val="24"/>
        </w:rPr>
        <w:t xml:space="preserve">self-loading and unloading </w:t>
      </w:r>
      <w:r w:rsidR="00EF3785">
        <w:rPr>
          <w:rFonts w:ascii="Arial" w:hAnsi="Arial" w:cs="Arial"/>
          <w:sz w:val="24"/>
          <w:szCs w:val="24"/>
        </w:rPr>
        <w:t>system</w:t>
      </w:r>
      <w:r w:rsidR="00F9102C" w:rsidRPr="00120E96">
        <w:rPr>
          <w:rFonts w:ascii="Arial" w:hAnsi="Arial" w:cs="Arial"/>
          <w:sz w:val="24"/>
          <w:szCs w:val="24"/>
        </w:rPr>
        <w:t>, supported by the current Army infrastructure</w:t>
      </w:r>
      <w:r w:rsidR="001E17EC" w:rsidRPr="00120E96">
        <w:rPr>
          <w:rFonts w:ascii="Arial" w:hAnsi="Arial" w:cs="Arial"/>
          <w:sz w:val="24"/>
          <w:szCs w:val="24"/>
        </w:rPr>
        <w:t xml:space="preserve"> while taking advantage of emerging technologies for remote-control and autonomous operations</w:t>
      </w:r>
      <w:r w:rsidR="001D012E" w:rsidRPr="00120E96">
        <w:rPr>
          <w:rFonts w:ascii="Arial" w:hAnsi="Arial" w:cs="Arial"/>
          <w:sz w:val="24"/>
          <w:szCs w:val="24"/>
        </w:rPr>
        <w:t>.</w:t>
      </w:r>
    </w:p>
    <w:p w14:paraId="4EE325C2" w14:textId="76D48CD5" w:rsidR="00F44E9C" w:rsidRPr="00120E96" w:rsidRDefault="00F44E9C" w:rsidP="00835C12">
      <w:pPr>
        <w:spacing w:after="120" w:line="240" w:lineRule="auto"/>
        <w:rPr>
          <w:rFonts w:ascii="Arial" w:hAnsi="Arial" w:cs="Arial"/>
          <w:sz w:val="24"/>
          <w:szCs w:val="24"/>
        </w:rPr>
      </w:pPr>
      <w:r w:rsidRPr="00120E96">
        <w:rPr>
          <w:rFonts w:ascii="Arial" w:hAnsi="Arial" w:cs="Arial"/>
          <w:sz w:val="24"/>
          <w:szCs w:val="24"/>
        </w:rPr>
        <w:t xml:space="preserve">The </w:t>
      </w:r>
      <w:r w:rsidR="007B0BC8">
        <w:rPr>
          <w:rFonts w:ascii="Arial" w:hAnsi="Arial" w:cs="Arial"/>
          <w:sz w:val="24"/>
          <w:szCs w:val="24"/>
        </w:rPr>
        <w:t>HSB</w:t>
      </w:r>
      <w:r w:rsidR="00307028" w:rsidRPr="00120E96">
        <w:rPr>
          <w:rFonts w:ascii="Arial" w:hAnsi="Arial" w:cs="Arial"/>
          <w:sz w:val="24"/>
          <w:szCs w:val="24"/>
        </w:rPr>
        <w:t xml:space="preserve"> system</w:t>
      </w:r>
      <w:r w:rsidRPr="00120E96">
        <w:rPr>
          <w:rFonts w:ascii="Arial" w:hAnsi="Arial" w:cs="Arial"/>
          <w:sz w:val="24"/>
          <w:szCs w:val="24"/>
        </w:rPr>
        <w:t xml:space="preserve"> provides the U.S. Army with a critical tactical capability, enabling the rapid and secure crossing of </w:t>
      </w:r>
      <w:r w:rsidR="002A3B72">
        <w:rPr>
          <w:rFonts w:ascii="Arial" w:hAnsi="Arial" w:cs="Arial"/>
          <w:sz w:val="24"/>
          <w:szCs w:val="24"/>
        </w:rPr>
        <w:t xml:space="preserve">dry </w:t>
      </w:r>
      <w:r w:rsidRPr="00120E96">
        <w:rPr>
          <w:rFonts w:ascii="Arial" w:hAnsi="Arial" w:cs="Arial"/>
          <w:sz w:val="24"/>
          <w:szCs w:val="24"/>
        </w:rPr>
        <w:t>gaps and obstacles</w:t>
      </w:r>
      <w:r w:rsidR="001E17EC" w:rsidRPr="00120E96">
        <w:rPr>
          <w:rFonts w:ascii="Arial" w:hAnsi="Arial" w:cs="Arial"/>
          <w:sz w:val="24"/>
          <w:szCs w:val="24"/>
        </w:rPr>
        <w:t xml:space="preserve"> up to </w:t>
      </w:r>
      <w:r w:rsidR="007B0BC8">
        <w:rPr>
          <w:rFonts w:ascii="Arial" w:hAnsi="Arial" w:cs="Arial"/>
          <w:sz w:val="24"/>
          <w:szCs w:val="24"/>
        </w:rPr>
        <w:t>50</w:t>
      </w:r>
      <w:r w:rsidR="007B0BC8" w:rsidRPr="00120E96">
        <w:rPr>
          <w:rFonts w:ascii="Arial" w:hAnsi="Arial" w:cs="Arial"/>
          <w:sz w:val="24"/>
          <w:szCs w:val="24"/>
        </w:rPr>
        <w:t xml:space="preserve"> </w:t>
      </w:r>
      <w:r w:rsidR="001E17EC" w:rsidRPr="00120E96">
        <w:rPr>
          <w:rFonts w:ascii="Arial" w:hAnsi="Arial" w:cs="Arial"/>
          <w:sz w:val="24"/>
          <w:szCs w:val="24"/>
        </w:rPr>
        <w:t xml:space="preserve">meters </w:t>
      </w:r>
      <w:r w:rsidR="002A3B72">
        <w:rPr>
          <w:rFonts w:ascii="Arial" w:hAnsi="Arial" w:cs="Arial"/>
          <w:sz w:val="24"/>
          <w:szCs w:val="24"/>
        </w:rPr>
        <w:t>wide</w:t>
      </w:r>
      <w:r w:rsidR="007B0BC8">
        <w:rPr>
          <w:rFonts w:ascii="Arial" w:hAnsi="Arial" w:cs="Arial"/>
          <w:sz w:val="24"/>
          <w:szCs w:val="24"/>
        </w:rPr>
        <w:t xml:space="preserve"> and deployed</w:t>
      </w:r>
      <w:r w:rsidR="003A4D8C">
        <w:rPr>
          <w:rFonts w:ascii="Arial" w:hAnsi="Arial" w:cs="Arial"/>
          <w:sz w:val="24"/>
          <w:szCs w:val="24"/>
        </w:rPr>
        <w:t xml:space="preserve"> with</w:t>
      </w:r>
      <w:r w:rsidR="007B0BC8">
        <w:rPr>
          <w:rFonts w:ascii="Arial" w:hAnsi="Arial" w:cs="Arial"/>
          <w:sz w:val="24"/>
          <w:szCs w:val="24"/>
        </w:rPr>
        <w:t>in 60 minutes</w:t>
      </w:r>
      <w:r w:rsidR="003A4D8C">
        <w:rPr>
          <w:rFonts w:ascii="Arial" w:hAnsi="Arial" w:cs="Arial"/>
          <w:sz w:val="24"/>
          <w:szCs w:val="24"/>
        </w:rPr>
        <w:t xml:space="preserve"> or less</w:t>
      </w:r>
      <w:r w:rsidRPr="00120E96">
        <w:rPr>
          <w:rFonts w:ascii="Arial" w:hAnsi="Arial" w:cs="Arial"/>
          <w:sz w:val="24"/>
          <w:szCs w:val="24"/>
        </w:rPr>
        <w:t xml:space="preserve">. The system must be highly mobile, adaptable to various environments and threat scenarios, and capable of being </w:t>
      </w:r>
      <w:r w:rsidR="00DD377B" w:rsidRPr="00120E96">
        <w:rPr>
          <w:rFonts w:ascii="Arial" w:hAnsi="Arial" w:cs="Arial"/>
          <w:sz w:val="24"/>
          <w:szCs w:val="24"/>
        </w:rPr>
        <w:t>replaced</w:t>
      </w:r>
      <w:r w:rsidRPr="00120E96">
        <w:rPr>
          <w:rFonts w:ascii="Arial" w:hAnsi="Arial" w:cs="Arial"/>
          <w:sz w:val="24"/>
          <w:szCs w:val="24"/>
        </w:rPr>
        <w:t xml:space="preserve"> and retrieved quickly and efficiently. The system's design and functionality must also </w:t>
      </w:r>
      <w:r w:rsidR="006463AB" w:rsidRPr="00120E96">
        <w:rPr>
          <w:rFonts w:ascii="Arial" w:hAnsi="Arial" w:cs="Arial"/>
          <w:sz w:val="24"/>
          <w:szCs w:val="24"/>
        </w:rPr>
        <w:t xml:space="preserve">consider </w:t>
      </w:r>
      <w:r w:rsidRPr="00120E96">
        <w:rPr>
          <w:rFonts w:ascii="Arial" w:hAnsi="Arial" w:cs="Arial"/>
          <w:sz w:val="24"/>
          <w:szCs w:val="24"/>
        </w:rPr>
        <w:t>the</w:t>
      </w:r>
      <w:r w:rsidR="00511AE3" w:rsidRPr="00120E96">
        <w:rPr>
          <w:rFonts w:ascii="Arial" w:hAnsi="Arial" w:cs="Arial"/>
          <w:sz w:val="24"/>
          <w:szCs w:val="24"/>
        </w:rPr>
        <w:t xml:space="preserve"> </w:t>
      </w:r>
      <w:r w:rsidRPr="00120E96">
        <w:rPr>
          <w:rFonts w:ascii="Arial" w:hAnsi="Arial" w:cs="Arial"/>
          <w:sz w:val="24"/>
          <w:szCs w:val="24"/>
        </w:rPr>
        <w:t>need for logistics support, field service representation, new equipment training, and technical manual updates.</w:t>
      </w:r>
    </w:p>
    <w:p w14:paraId="25317E42" w14:textId="639EF78C" w:rsidR="00F44E9C" w:rsidRPr="00120E96" w:rsidRDefault="00F44E9C" w:rsidP="00835C12">
      <w:pPr>
        <w:spacing w:after="120" w:line="240" w:lineRule="auto"/>
        <w:rPr>
          <w:rFonts w:ascii="Arial" w:hAnsi="Arial" w:cs="Arial"/>
          <w:sz w:val="24"/>
          <w:szCs w:val="24"/>
        </w:rPr>
      </w:pPr>
      <w:r w:rsidRPr="00120E96">
        <w:rPr>
          <w:rFonts w:ascii="Arial" w:hAnsi="Arial" w:cs="Arial"/>
          <w:sz w:val="24"/>
          <w:szCs w:val="24"/>
        </w:rPr>
        <w:t>The threat environment in which th</w:t>
      </w:r>
      <w:r w:rsidR="00A44D7C" w:rsidRPr="00120E96">
        <w:rPr>
          <w:rFonts w:ascii="Arial" w:hAnsi="Arial" w:cs="Arial"/>
          <w:sz w:val="24"/>
          <w:szCs w:val="24"/>
        </w:rPr>
        <w:t>is</w:t>
      </w:r>
      <w:r w:rsidRPr="00120E96">
        <w:rPr>
          <w:rFonts w:ascii="Arial" w:hAnsi="Arial" w:cs="Arial"/>
          <w:sz w:val="24"/>
          <w:szCs w:val="24"/>
        </w:rPr>
        <w:t xml:space="preserve"> </w:t>
      </w:r>
      <w:r w:rsidR="00EE5395" w:rsidRPr="00120E96">
        <w:rPr>
          <w:rFonts w:ascii="Arial" w:hAnsi="Arial" w:cs="Arial"/>
          <w:sz w:val="24"/>
          <w:szCs w:val="24"/>
        </w:rPr>
        <w:t>bridging</w:t>
      </w:r>
      <w:r w:rsidR="004D1593">
        <w:rPr>
          <w:rFonts w:ascii="Arial" w:hAnsi="Arial" w:cs="Arial"/>
          <w:sz w:val="24"/>
          <w:szCs w:val="24"/>
        </w:rPr>
        <w:t xml:space="preserve"> or gap crossing</w:t>
      </w:r>
      <w:r w:rsidR="00EE5395" w:rsidRPr="00120E96">
        <w:rPr>
          <w:rFonts w:ascii="Arial" w:hAnsi="Arial" w:cs="Arial"/>
          <w:sz w:val="24"/>
          <w:szCs w:val="24"/>
        </w:rPr>
        <w:t xml:space="preserve"> </w:t>
      </w:r>
      <w:r w:rsidRPr="00120E96">
        <w:rPr>
          <w:rFonts w:ascii="Arial" w:hAnsi="Arial" w:cs="Arial"/>
          <w:sz w:val="24"/>
          <w:szCs w:val="24"/>
        </w:rPr>
        <w:t>system operates is expected to be dynamic and unpredictable, with potential threats including indirect fire, direct fire from fixed and rotary wing aircraft, and secondary threats from threat forces operating in and around the rear area. The system must be designed and constructed to withstand these threats and to provide a reliable and secure crossing capability.</w:t>
      </w:r>
    </w:p>
    <w:p w14:paraId="111FA8F5" w14:textId="77777777" w:rsidR="00F44E9C" w:rsidRPr="00120E96" w:rsidRDefault="00F44E9C" w:rsidP="00835C12">
      <w:pPr>
        <w:spacing w:after="120" w:line="240" w:lineRule="auto"/>
        <w:rPr>
          <w:rFonts w:ascii="Arial" w:hAnsi="Arial" w:cs="Arial"/>
          <w:sz w:val="24"/>
          <w:szCs w:val="24"/>
        </w:rPr>
      </w:pPr>
      <w:r w:rsidRPr="00120E96">
        <w:rPr>
          <w:rFonts w:ascii="Arial" w:hAnsi="Arial" w:cs="Arial"/>
          <w:sz w:val="24"/>
          <w:szCs w:val="24"/>
        </w:rPr>
        <w:t>Respondents are encouraged to provide information on their company's experience and capabilities in the following areas:</w:t>
      </w:r>
    </w:p>
    <w:p w14:paraId="7A33300B" w14:textId="4D7D0A98" w:rsidR="00F44E9C" w:rsidRPr="00120E96" w:rsidRDefault="00F44E9C"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 xml:space="preserve">Design and development of </w:t>
      </w:r>
      <w:r w:rsidR="004D1593">
        <w:rPr>
          <w:rFonts w:ascii="Arial" w:hAnsi="Arial" w:cs="Arial"/>
          <w:sz w:val="24"/>
          <w:szCs w:val="24"/>
        </w:rPr>
        <w:t xml:space="preserve">a bridge or </w:t>
      </w:r>
      <w:r w:rsidR="00EF3785">
        <w:rPr>
          <w:rFonts w:ascii="Arial" w:hAnsi="Arial" w:cs="Arial"/>
          <w:sz w:val="24"/>
          <w:szCs w:val="24"/>
        </w:rPr>
        <w:t>gap crossing</w:t>
      </w:r>
      <w:r w:rsidRPr="00120E96">
        <w:rPr>
          <w:rFonts w:ascii="Arial" w:hAnsi="Arial" w:cs="Arial"/>
          <w:sz w:val="24"/>
          <w:szCs w:val="24"/>
        </w:rPr>
        <w:t xml:space="preserve"> </w:t>
      </w:r>
      <w:r w:rsidR="004D1593">
        <w:rPr>
          <w:rFonts w:ascii="Arial" w:hAnsi="Arial" w:cs="Arial"/>
          <w:sz w:val="24"/>
          <w:szCs w:val="24"/>
        </w:rPr>
        <w:t xml:space="preserve">system </w:t>
      </w:r>
      <w:r w:rsidRPr="00120E96">
        <w:rPr>
          <w:rFonts w:ascii="Arial" w:hAnsi="Arial" w:cs="Arial"/>
          <w:sz w:val="24"/>
          <w:szCs w:val="24"/>
        </w:rPr>
        <w:t>and components</w:t>
      </w:r>
    </w:p>
    <w:p w14:paraId="18C70B43" w14:textId="77777777" w:rsidR="00F44E9C" w:rsidRPr="00120E96" w:rsidRDefault="00F44E9C"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Upgrade and modernization of existing systems</w:t>
      </w:r>
    </w:p>
    <w:p w14:paraId="33D0381D" w14:textId="08C6B199" w:rsidR="00464050" w:rsidRPr="00120E96" w:rsidRDefault="00464050"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 xml:space="preserve">Development of </w:t>
      </w:r>
      <w:r w:rsidR="000239F0">
        <w:rPr>
          <w:rFonts w:ascii="Arial" w:hAnsi="Arial" w:cs="Arial"/>
          <w:sz w:val="24"/>
          <w:szCs w:val="24"/>
        </w:rPr>
        <w:t>a</w:t>
      </w:r>
      <w:r w:rsidRPr="00120E96">
        <w:rPr>
          <w:rFonts w:ascii="Arial" w:hAnsi="Arial" w:cs="Arial"/>
          <w:sz w:val="24"/>
          <w:szCs w:val="24"/>
        </w:rPr>
        <w:t xml:space="preserve"> chassis and launcher system</w:t>
      </w:r>
      <w:r w:rsidR="001E17EC" w:rsidRPr="00120E96">
        <w:rPr>
          <w:rFonts w:ascii="Arial" w:hAnsi="Arial" w:cs="Arial"/>
          <w:sz w:val="24"/>
          <w:szCs w:val="24"/>
        </w:rPr>
        <w:t>s</w:t>
      </w:r>
    </w:p>
    <w:p w14:paraId="49F43EEA" w14:textId="00B3DD1F" w:rsidR="00464050" w:rsidRPr="00120E96" w:rsidRDefault="00464050"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Logistics</w:t>
      </w:r>
      <w:r w:rsidR="008874AC" w:rsidRPr="00120E96">
        <w:rPr>
          <w:rFonts w:ascii="Arial" w:hAnsi="Arial" w:cs="Arial"/>
          <w:sz w:val="24"/>
          <w:szCs w:val="24"/>
        </w:rPr>
        <w:t xml:space="preserve"> and field service support</w:t>
      </w:r>
    </w:p>
    <w:p w14:paraId="2707C728" w14:textId="77777777" w:rsidR="00F44E9C" w:rsidRPr="00120E96" w:rsidRDefault="00F44E9C"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Replacement of obsolete components and improvement of maintainability and reliability</w:t>
      </w:r>
    </w:p>
    <w:p w14:paraId="583D6FBD" w14:textId="77777777" w:rsidR="00F44E9C" w:rsidRPr="00120E96" w:rsidRDefault="00F44E9C"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New equipment training and technical manual updates</w:t>
      </w:r>
    </w:p>
    <w:p w14:paraId="47F4851E" w14:textId="77777777" w:rsidR="00F44E9C" w:rsidRDefault="00F44E9C" w:rsidP="00835C12">
      <w:pPr>
        <w:pStyle w:val="ListParagraph"/>
        <w:numPr>
          <w:ilvl w:val="0"/>
          <w:numId w:val="1"/>
        </w:numPr>
        <w:spacing w:after="120" w:line="240" w:lineRule="auto"/>
        <w:rPr>
          <w:rFonts w:ascii="Arial" w:hAnsi="Arial" w:cs="Arial"/>
          <w:sz w:val="24"/>
          <w:szCs w:val="24"/>
        </w:rPr>
      </w:pPr>
      <w:r w:rsidRPr="00120E96">
        <w:rPr>
          <w:rFonts w:ascii="Arial" w:hAnsi="Arial" w:cs="Arial"/>
          <w:sz w:val="24"/>
          <w:szCs w:val="24"/>
        </w:rPr>
        <w:t>Integration with existing infrastructure and systems</w:t>
      </w:r>
    </w:p>
    <w:p w14:paraId="34C10900" w14:textId="02E5538A" w:rsidR="00936864" w:rsidRPr="00120E96" w:rsidRDefault="00936864" w:rsidP="00835C12">
      <w:pPr>
        <w:pStyle w:val="ListParagraph"/>
        <w:numPr>
          <w:ilvl w:val="0"/>
          <w:numId w:val="1"/>
        </w:numPr>
        <w:spacing w:after="120" w:line="240" w:lineRule="auto"/>
        <w:rPr>
          <w:rFonts w:ascii="Arial" w:hAnsi="Arial" w:cs="Arial"/>
          <w:sz w:val="24"/>
          <w:szCs w:val="24"/>
        </w:rPr>
      </w:pPr>
      <w:r>
        <w:rPr>
          <w:rFonts w:ascii="Arial" w:hAnsi="Arial" w:cs="Arial"/>
          <w:sz w:val="24"/>
          <w:szCs w:val="24"/>
        </w:rPr>
        <w:t xml:space="preserve">Autonomous </w:t>
      </w:r>
      <w:r w:rsidR="003A3BB5">
        <w:rPr>
          <w:rFonts w:ascii="Arial" w:hAnsi="Arial" w:cs="Arial"/>
          <w:sz w:val="24"/>
          <w:szCs w:val="24"/>
        </w:rPr>
        <w:t>operations to build a bridge</w:t>
      </w:r>
      <w:r w:rsidR="00E0354D">
        <w:rPr>
          <w:rFonts w:ascii="Arial" w:hAnsi="Arial" w:cs="Arial"/>
          <w:sz w:val="24"/>
          <w:szCs w:val="24"/>
        </w:rPr>
        <w:t xml:space="preserve"> or gap crossing</w:t>
      </w:r>
    </w:p>
    <w:p w14:paraId="70AEDC30" w14:textId="00566232" w:rsidR="00B06FE9" w:rsidRPr="00120E96" w:rsidRDefault="00C814E9">
      <w:pPr>
        <w:rPr>
          <w:rFonts w:ascii="Arial" w:hAnsi="Arial" w:cs="Arial"/>
          <w:sz w:val="24"/>
          <w:szCs w:val="24"/>
        </w:rPr>
      </w:pPr>
      <w:r w:rsidRPr="00C814E9">
        <w:rPr>
          <w:rFonts w:ascii="Arial" w:hAnsi="Arial" w:cs="Arial"/>
          <w:sz w:val="24"/>
          <w:szCs w:val="24"/>
        </w:rPr>
        <w:t xml:space="preserve">NOTE: All survey input is voluntary, and no compensation will be made for your firm’s participation. Since this is a Sources Sought Notice, and not a solicitation for receipt of </w:t>
      </w:r>
      <w:r w:rsidRPr="00C814E9">
        <w:rPr>
          <w:rFonts w:ascii="Arial" w:hAnsi="Arial" w:cs="Arial"/>
          <w:sz w:val="24"/>
          <w:szCs w:val="24"/>
        </w:rPr>
        <w:lastRenderedPageBreak/>
        <w:t xml:space="preserve">proposals or quotations, the Government does not encourage questions concerning this market research. Furthermore, the Government is not obligated to issue a solicitation or award a contract </w:t>
      </w:r>
      <w:proofErr w:type="gramStart"/>
      <w:r w:rsidRPr="00C814E9">
        <w:rPr>
          <w:rFonts w:ascii="Arial" w:hAnsi="Arial" w:cs="Arial"/>
          <w:sz w:val="24"/>
          <w:szCs w:val="24"/>
        </w:rPr>
        <w:t>as a result of</w:t>
      </w:r>
      <w:proofErr w:type="gramEnd"/>
      <w:r w:rsidRPr="00C814E9">
        <w:rPr>
          <w:rFonts w:ascii="Arial" w:hAnsi="Arial" w:cs="Arial"/>
          <w:sz w:val="24"/>
          <w:szCs w:val="24"/>
        </w:rPr>
        <w:t xml:space="preserve"> this announcement.</w:t>
      </w:r>
      <w:r w:rsidR="00B06FE9" w:rsidRPr="00120E96">
        <w:rPr>
          <w:rFonts w:ascii="Arial" w:hAnsi="Arial" w:cs="Arial"/>
          <w:sz w:val="24"/>
          <w:szCs w:val="24"/>
        </w:rPr>
        <w:br w:type="page"/>
      </w:r>
      <w:r w:rsidR="00FD7591">
        <w:rPr>
          <w:rFonts w:ascii="Arial" w:hAnsi="Arial" w:cs="Arial"/>
          <w:sz w:val="24"/>
          <w:szCs w:val="24"/>
        </w:rPr>
        <w:lastRenderedPageBreak/>
        <w:br/>
      </w:r>
      <w:r w:rsidR="00FD7591">
        <w:rPr>
          <w:rFonts w:ascii="Arial" w:hAnsi="Arial" w:cs="Arial"/>
          <w:sz w:val="24"/>
          <w:szCs w:val="24"/>
        </w:rPr>
        <w:br/>
      </w:r>
    </w:p>
    <w:p w14:paraId="2941B73F" w14:textId="77777777" w:rsidR="003928F6" w:rsidRPr="00120E96" w:rsidRDefault="003928F6" w:rsidP="003928F6">
      <w:pPr>
        <w:pBdr>
          <w:bottom w:val="single" w:sz="6" w:space="1" w:color="auto"/>
        </w:pBdr>
        <w:spacing w:after="0" w:line="240" w:lineRule="auto"/>
        <w:rPr>
          <w:rFonts w:ascii="Arial" w:eastAsia="Calibri" w:hAnsi="Arial" w:cs="Arial"/>
          <w:b/>
          <w:sz w:val="24"/>
          <w:szCs w:val="24"/>
        </w:rPr>
      </w:pPr>
      <w:r w:rsidRPr="00120E96">
        <w:rPr>
          <w:rFonts w:ascii="Arial" w:eastAsia="Calibri" w:hAnsi="Arial" w:cs="Arial"/>
          <w:b/>
          <w:sz w:val="24"/>
          <w:szCs w:val="24"/>
        </w:rPr>
        <w:t>INSTRUCTIONS FOR COMPLETING THE SURVEY</w:t>
      </w:r>
    </w:p>
    <w:p w14:paraId="591FB504" w14:textId="77777777" w:rsidR="003928F6" w:rsidRPr="008116AD" w:rsidRDefault="003928F6" w:rsidP="003928F6">
      <w:pPr>
        <w:spacing w:after="0" w:line="240" w:lineRule="auto"/>
        <w:rPr>
          <w:rFonts w:ascii="Arial" w:eastAsia="Calibri" w:hAnsi="Arial" w:cs="Arial"/>
          <w:sz w:val="24"/>
          <w:szCs w:val="24"/>
        </w:rPr>
      </w:pPr>
    </w:p>
    <w:p w14:paraId="30703F15" w14:textId="42C4DA5C" w:rsidR="003928F6" w:rsidRPr="008116AD" w:rsidRDefault="003928F6" w:rsidP="003928F6">
      <w:pPr>
        <w:numPr>
          <w:ilvl w:val="0"/>
          <w:numId w:val="12"/>
        </w:numPr>
        <w:spacing w:after="0" w:line="240" w:lineRule="auto"/>
        <w:rPr>
          <w:rFonts w:ascii="Arial" w:eastAsia="Calibri" w:hAnsi="Arial" w:cs="Arial"/>
          <w:sz w:val="24"/>
          <w:szCs w:val="24"/>
        </w:rPr>
      </w:pPr>
      <w:r w:rsidRPr="008116AD">
        <w:rPr>
          <w:rFonts w:ascii="Arial" w:eastAsia="Calibri" w:hAnsi="Arial" w:cs="Arial"/>
          <w:sz w:val="24"/>
          <w:szCs w:val="24"/>
        </w:rPr>
        <w:t xml:space="preserve">You may respond in total, or in part, to this survey. However, all responses must be received </w:t>
      </w:r>
      <w:r w:rsidR="001A7634" w:rsidRPr="003D72E8">
        <w:rPr>
          <w:rFonts w:ascii="Arial" w:eastAsia="Calibri" w:hAnsi="Arial" w:cs="Arial"/>
          <w:b/>
          <w:bCs/>
          <w:sz w:val="24"/>
          <w:szCs w:val="24"/>
        </w:rPr>
        <w:t xml:space="preserve">no later than </w:t>
      </w:r>
      <w:r w:rsidR="001A7634">
        <w:rPr>
          <w:rFonts w:ascii="Arial" w:eastAsia="Calibri" w:hAnsi="Arial" w:cs="Arial"/>
          <w:b/>
          <w:sz w:val="24"/>
          <w:szCs w:val="24"/>
        </w:rPr>
        <w:t>(</w:t>
      </w:r>
      <w:r w:rsidR="001A5D0C" w:rsidRPr="008116AD">
        <w:rPr>
          <w:rFonts w:ascii="Arial" w:eastAsia="Calibri" w:hAnsi="Arial" w:cs="Arial"/>
          <w:b/>
          <w:sz w:val="24"/>
          <w:szCs w:val="24"/>
        </w:rPr>
        <w:t xml:space="preserve">30 days </w:t>
      </w:r>
      <w:r w:rsidR="001A7634">
        <w:rPr>
          <w:rFonts w:ascii="Arial" w:eastAsia="Calibri" w:hAnsi="Arial" w:cs="Arial"/>
          <w:b/>
          <w:sz w:val="24"/>
          <w:szCs w:val="24"/>
        </w:rPr>
        <w:t xml:space="preserve">after </w:t>
      </w:r>
      <w:proofErr w:type="gramStart"/>
      <w:r w:rsidR="001A7634">
        <w:rPr>
          <w:rFonts w:ascii="Arial" w:eastAsia="Calibri" w:hAnsi="Arial" w:cs="Arial"/>
          <w:b/>
          <w:sz w:val="24"/>
          <w:szCs w:val="24"/>
        </w:rPr>
        <w:t>posting</w:t>
      </w:r>
      <w:r w:rsidR="001A5D0C" w:rsidRPr="008116AD">
        <w:rPr>
          <w:rFonts w:ascii="Arial" w:eastAsia="Calibri" w:hAnsi="Arial" w:cs="Arial"/>
          <w:b/>
          <w:sz w:val="24"/>
          <w:szCs w:val="24"/>
        </w:rPr>
        <w:t xml:space="preserve"> of</w:t>
      </w:r>
      <w:proofErr w:type="gramEnd"/>
      <w:r w:rsidR="001A5D0C" w:rsidRPr="008116AD">
        <w:rPr>
          <w:rFonts w:ascii="Arial" w:eastAsia="Calibri" w:hAnsi="Arial" w:cs="Arial"/>
          <w:b/>
          <w:sz w:val="24"/>
          <w:szCs w:val="24"/>
        </w:rPr>
        <w:t xml:space="preserve"> this notice</w:t>
      </w:r>
      <w:r w:rsidR="001A7634">
        <w:rPr>
          <w:rFonts w:ascii="Arial" w:eastAsia="Calibri" w:hAnsi="Arial" w:cs="Arial"/>
          <w:b/>
          <w:sz w:val="24"/>
          <w:szCs w:val="24"/>
        </w:rPr>
        <w:t>)</w:t>
      </w:r>
    </w:p>
    <w:p w14:paraId="5D30E04B" w14:textId="77777777" w:rsidR="003928F6" w:rsidRPr="008116AD" w:rsidRDefault="003928F6" w:rsidP="003928F6">
      <w:pPr>
        <w:spacing w:after="0" w:line="240" w:lineRule="auto"/>
        <w:rPr>
          <w:rFonts w:ascii="Arial" w:eastAsia="Calibri" w:hAnsi="Arial" w:cs="Arial"/>
          <w:b/>
          <w:sz w:val="24"/>
          <w:szCs w:val="24"/>
        </w:rPr>
      </w:pPr>
    </w:p>
    <w:p w14:paraId="37198B04" w14:textId="77777777" w:rsidR="003928F6" w:rsidRPr="008116AD" w:rsidRDefault="003928F6" w:rsidP="003928F6">
      <w:pPr>
        <w:numPr>
          <w:ilvl w:val="0"/>
          <w:numId w:val="12"/>
        </w:numPr>
        <w:spacing w:after="0" w:line="240" w:lineRule="auto"/>
        <w:rPr>
          <w:rFonts w:ascii="Arial" w:eastAsia="Calibri" w:hAnsi="Arial" w:cs="Arial"/>
          <w:sz w:val="24"/>
          <w:szCs w:val="24"/>
        </w:rPr>
      </w:pPr>
      <w:r w:rsidRPr="008116AD">
        <w:rPr>
          <w:rFonts w:ascii="Arial" w:eastAsia="Calibri" w:hAnsi="Arial" w:cs="Arial"/>
          <w:sz w:val="24"/>
          <w:szCs w:val="24"/>
        </w:rPr>
        <w:t>All completed surveys shall be sent via e-mail to:</w:t>
      </w:r>
    </w:p>
    <w:p w14:paraId="69F6F643" w14:textId="77777777" w:rsidR="003928F6" w:rsidRPr="008116AD" w:rsidRDefault="003928F6" w:rsidP="003928F6">
      <w:pPr>
        <w:spacing w:after="0" w:line="240" w:lineRule="auto"/>
        <w:rPr>
          <w:rFonts w:ascii="Arial" w:eastAsia="Calibri" w:hAnsi="Arial" w:cs="Arial"/>
          <w:b/>
          <w:sz w:val="24"/>
          <w:szCs w:val="24"/>
        </w:rPr>
      </w:pPr>
    </w:p>
    <w:p w14:paraId="42525210" w14:textId="6139BFCF" w:rsidR="003928F6" w:rsidRPr="00120E96" w:rsidRDefault="003B4FB7" w:rsidP="003928F6">
      <w:pPr>
        <w:spacing w:after="0" w:line="240" w:lineRule="auto"/>
        <w:ind w:firstLine="720"/>
        <w:rPr>
          <w:rFonts w:ascii="Arial" w:eastAsia="Calibri" w:hAnsi="Arial" w:cs="Arial"/>
          <w:b/>
          <w:sz w:val="24"/>
          <w:szCs w:val="24"/>
        </w:rPr>
      </w:pPr>
      <w:r>
        <w:rPr>
          <w:rFonts w:ascii="Arial" w:eastAsia="Calibri" w:hAnsi="Arial" w:cs="Arial"/>
          <w:b/>
          <w:sz w:val="24"/>
          <w:szCs w:val="24"/>
        </w:rPr>
        <w:t>Bobbi Brown</w:t>
      </w:r>
    </w:p>
    <w:p w14:paraId="6B2314F7" w14:textId="77777777" w:rsidR="003928F6" w:rsidRPr="00BE3193" w:rsidRDefault="003928F6" w:rsidP="003928F6">
      <w:pPr>
        <w:spacing w:after="0" w:line="240" w:lineRule="auto"/>
        <w:ind w:firstLine="720"/>
        <w:rPr>
          <w:rFonts w:ascii="Arial" w:eastAsia="Calibri" w:hAnsi="Arial" w:cs="Arial"/>
          <w:b/>
          <w:sz w:val="24"/>
          <w:szCs w:val="24"/>
        </w:rPr>
      </w:pPr>
      <w:r w:rsidRPr="00BE3193">
        <w:rPr>
          <w:rFonts w:ascii="Arial" w:eastAsia="Calibri" w:hAnsi="Arial" w:cs="Arial"/>
          <w:b/>
          <w:sz w:val="24"/>
          <w:szCs w:val="24"/>
        </w:rPr>
        <w:t>Contract Specialist, ACC-DTA</w:t>
      </w:r>
    </w:p>
    <w:p w14:paraId="3BE829D0" w14:textId="196CF952" w:rsidR="003928F6" w:rsidRPr="003B4FB7" w:rsidRDefault="003928F6" w:rsidP="003B4FB7">
      <w:pPr>
        <w:spacing w:after="0" w:line="240" w:lineRule="auto"/>
        <w:ind w:firstLine="720"/>
      </w:pPr>
      <w:r w:rsidRPr="00BE3193">
        <w:rPr>
          <w:rFonts w:ascii="Arial" w:eastAsia="Calibri" w:hAnsi="Arial" w:cs="Arial"/>
          <w:sz w:val="24"/>
          <w:szCs w:val="24"/>
        </w:rPr>
        <w:t xml:space="preserve">E-mail: </w:t>
      </w:r>
      <w:hyperlink r:id="rId9" w:history="1">
        <w:r w:rsidR="003B4FB7" w:rsidRPr="00ED7509">
          <w:rPr>
            <w:rStyle w:val="Hyperlink"/>
          </w:rPr>
          <w:t>bobbi.r.brown4.civ@army.mil</w:t>
        </w:r>
      </w:hyperlink>
      <w:r w:rsidR="003B4FB7">
        <w:t xml:space="preserve"> </w:t>
      </w:r>
      <w:r w:rsidR="00BE3193">
        <w:rPr>
          <w:rFonts w:ascii="Arial" w:eastAsia="Calibri" w:hAnsi="Arial" w:cs="Arial"/>
          <w:sz w:val="24"/>
          <w:szCs w:val="24"/>
        </w:rPr>
        <w:t xml:space="preserve"> </w:t>
      </w:r>
      <w:r w:rsidR="003B4FB7">
        <w:rPr>
          <w:rFonts w:ascii="Arial" w:eastAsia="Calibri" w:hAnsi="Arial" w:cs="Arial"/>
          <w:sz w:val="24"/>
          <w:szCs w:val="24"/>
        </w:rPr>
        <w:t xml:space="preserve"> </w:t>
      </w:r>
    </w:p>
    <w:p w14:paraId="5498E18F" w14:textId="496D19FC" w:rsidR="003928F6" w:rsidRPr="008116AD" w:rsidRDefault="003928F6" w:rsidP="003928F6">
      <w:pPr>
        <w:spacing w:after="0" w:line="240" w:lineRule="auto"/>
        <w:ind w:firstLine="720"/>
        <w:rPr>
          <w:rFonts w:ascii="Arial" w:eastAsia="Calibri" w:hAnsi="Arial" w:cs="Arial"/>
          <w:color w:val="FF0000"/>
          <w:sz w:val="24"/>
          <w:szCs w:val="24"/>
        </w:rPr>
      </w:pPr>
      <w:r w:rsidRPr="008116AD">
        <w:rPr>
          <w:rFonts w:ascii="Arial" w:eastAsia="Calibri" w:hAnsi="Arial" w:cs="Arial"/>
          <w:sz w:val="24"/>
          <w:szCs w:val="24"/>
        </w:rPr>
        <w:t>Subject Line:</w:t>
      </w:r>
      <w:r w:rsidRPr="008116AD">
        <w:rPr>
          <w:rFonts w:ascii="Arial" w:eastAsia="Calibri" w:hAnsi="Arial" w:cs="Arial"/>
          <w:b/>
          <w:sz w:val="24"/>
          <w:szCs w:val="24"/>
        </w:rPr>
        <w:t xml:space="preserve"> </w:t>
      </w:r>
      <w:r w:rsidR="00EF3785">
        <w:rPr>
          <w:rFonts w:ascii="Arial" w:hAnsi="Arial" w:cs="Arial"/>
          <w:sz w:val="24"/>
          <w:szCs w:val="24"/>
        </w:rPr>
        <w:t>GAP CROSSING</w:t>
      </w:r>
      <w:r w:rsidRPr="00120E96">
        <w:rPr>
          <w:rFonts w:ascii="Arial" w:hAnsi="Arial" w:cs="Arial"/>
          <w:sz w:val="24"/>
          <w:szCs w:val="24"/>
        </w:rPr>
        <w:t xml:space="preserve"> MODERNIZATION AND SUSTAINMENT SURVEY RESPONSE</w:t>
      </w:r>
    </w:p>
    <w:p w14:paraId="0812125B" w14:textId="77777777" w:rsidR="003928F6" w:rsidRPr="008116AD" w:rsidRDefault="003928F6" w:rsidP="003928F6">
      <w:pPr>
        <w:spacing w:after="0" w:line="240" w:lineRule="auto"/>
        <w:rPr>
          <w:rFonts w:ascii="Arial" w:eastAsia="Calibri" w:hAnsi="Arial" w:cs="Arial"/>
          <w:sz w:val="24"/>
          <w:szCs w:val="24"/>
        </w:rPr>
      </w:pPr>
    </w:p>
    <w:p w14:paraId="3856D3A6" w14:textId="4AF1C30E" w:rsidR="003928F6" w:rsidRPr="008116AD" w:rsidRDefault="003928F6" w:rsidP="003928F6">
      <w:pPr>
        <w:numPr>
          <w:ilvl w:val="0"/>
          <w:numId w:val="12"/>
        </w:numPr>
        <w:spacing w:after="0" w:line="240" w:lineRule="auto"/>
        <w:rPr>
          <w:rFonts w:ascii="Arial" w:eastAsia="Calibri" w:hAnsi="Arial" w:cs="Arial"/>
          <w:sz w:val="24"/>
          <w:szCs w:val="24"/>
        </w:rPr>
      </w:pPr>
      <w:r w:rsidRPr="008116AD">
        <w:rPr>
          <w:rFonts w:ascii="Arial" w:eastAsia="Calibri" w:hAnsi="Arial" w:cs="Arial"/>
          <w:sz w:val="24"/>
          <w:szCs w:val="24"/>
        </w:rPr>
        <w:t xml:space="preserve">Relevant sales media and product manuals </w:t>
      </w:r>
      <w:r w:rsidR="002126DD">
        <w:rPr>
          <w:rFonts w:ascii="Arial" w:eastAsia="Calibri" w:hAnsi="Arial" w:cs="Arial"/>
          <w:sz w:val="24"/>
          <w:szCs w:val="24"/>
        </w:rPr>
        <w:t>shall</w:t>
      </w:r>
      <w:r w:rsidRPr="008116AD">
        <w:rPr>
          <w:rFonts w:ascii="Arial" w:eastAsia="Calibri" w:hAnsi="Arial" w:cs="Arial"/>
          <w:sz w:val="24"/>
          <w:szCs w:val="24"/>
        </w:rPr>
        <w:t xml:space="preserve"> be included as attachments with your submission. </w:t>
      </w:r>
      <w:r w:rsidRPr="008116AD">
        <w:rPr>
          <w:rFonts w:ascii="Arial" w:eastAsia="Calibri" w:hAnsi="Arial" w:cs="Arial"/>
          <w:b/>
          <w:sz w:val="24"/>
          <w:szCs w:val="24"/>
        </w:rPr>
        <w:t>Please clearly mark all proprietary information</w:t>
      </w:r>
      <w:r w:rsidRPr="008116AD">
        <w:rPr>
          <w:rFonts w:ascii="Arial" w:eastAsia="Calibri" w:hAnsi="Arial" w:cs="Arial"/>
          <w:sz w:val="24"/>
          <w:szCs w:val="24"/>
        </w:rPr>
        <w:t>. The front page of your response package should state "PROPIETARY INFORMATION CONTAINED WITHIN" (all caps), if applicable. Also, please provide a release statement indicating that the proprietary information may be distributed to Army personnel involved with this survey.</w:t>
      </w:r>
      <w:r w:rsidR="00FD7591">
        <w:rPr>
          <w:rFonts w:ascii="Arial" w:eastAsia="Calibri" w:hAnsi="Arial" w:cs="Arial"/>
          <w:sz w:val="24"/>
          <w:szCs w:val="24"/>
        </w:rPr>
        <w:br/>
      </w:r>
    </w:p>
    <w:p w14:paraId="3FAE1909" w14:textId="12D0CBDB" w:rsidR="0036671A" w:rsidRPr="00120E96" w:rsidRDefault="0036671A" w:rsidP="00120E96">
      <w:pPr>
        <w:pStyle w:val="ListParagraph"/>
        <w:numPr>
          <w:ilvl w:val="0"/>
          <w:numId w:val="12"/>
        </w:numPr>
        <w:spacing w:after="120" w:line="240" w:lineRule="auto"/>
        <w:rPr>
          <w:rFonts w:ascii="Arial" w:hAnsi="Arial" w:cs="Arial"/>
          <w:sz w:val="24"/>
          <w:szCs w:val="24"/>
        </w:rPr>
      </w:pPr>
      <w:r w:rsidRPr="00120E96">
        <w:rPr>
          <w:rFonts w:ascii="Arial" w:hAnsi="Arial" w:cs="Arial"/>
          <w:sz w:val="24"/>
          <w:szCs w:val="24"/>
        </w:rPr>
        <w:t>Number each response with the appropriate question number.</w:t>
      </w:r>
      <w:r w:rsidR="009D2F32" w:rsidRPr="00120E96">
        <w:rPr>
          <w:rFonts w:ascii="Arial" w:hAnsi="Arial" w:cs="Arial"/>
          <w:sz w:val="24"/>
          <w:szCs w:val="24"/>
        </w:rPr>
        <w:t xml:space="preserve"> </w:t>
      </w:r>
      <w:r w:rsidRPr="00120E96">
        <w:rPr>
          <w:rFonts w:ascii="Arial" w:hAnsi="Arial" w:cs="Arial"/>
          <w:sz w:val="24"/>
          <w:szCs w:val="24"/>
        </w:rPr>
        <w:t>You do not have to repeat the question in your response.</w:t>
      </w:r>
      <w:r w:rsidR="009D2F32" w:rsidRPr="00120E96">
        <w:rPr>
          <w:rFonts w:ascii="Arial" w:hAnsi="Arial" w:cs="Arial"/>
          <w:sz w:val="24"/>
          <w:szCs w:val="24"/>
        </w:rPr>
        <w:t xml:space="preserve"> </w:t>
      </w:r>
      <w:r w:rsidRPr="00120E96">
        <w:rPr>
          <w:rFonts w:ascii="Arial" w:hAnsi="Arial" w:cs="Arial"/>
          <w:sz w:val="24"/>
          <w:szCs w:val="24"/>
        </w:rPr>
        <w:t>If you cannot answer a question, please indicate “No Response.”</w:t>
      </w:r>
      <w:r w:rsidR="009D2F32" w:rsidRPr="00120E96">
        <w:rPr>
          <w:rFonts w:ascii="Arial" w:hAnsi="Arial" w:cs="Arial"/>
          <w:sz w:val="24"/>
          <w:szCs w:val="24"/>
        </w:rPr>
        <w:t xml:space="preserve"> </w:t>
      </w:r>
      <w:r w:rsidRPr="00120E96">
        <w:rPr>
          <w:rFonts w:ascii="Arial" w:hAnsi="Arial" w:cs="Arial"/>
          <w:sz w:val="24"/>
          <w:szCs w:val="24"/>
        </w:rPr>
        <w:t>If a response will satisfy another question, state: “See response to question XXX.”</w:t>
      </w:r>
      <w:r w:rsidR="008B3BBE" w:rsidRPr="00120E96">
        <w:rPr>
          <w:rFonts w:ascii="Arial" w:hAnsi="Arial" w:cs="Arial"/>
          <w:sz w:val="24"/>
          <w:szCs w:val="24"/>
        </w:rPr>
        <w:br/>
      </w:r>
    </w:p>
    <w:p w14:paraId="15033F45" w14:textId="4753D2DD" w:rsidR="0036671A" w:rsidRPr="00120E96" w:rsidRDefault="0036671A" w:rsidP="00120E96">
      <w:pPr>
        <w:pStyle w:val="ListParagraph"/>
        <w:numPr>
          <w:ilvl w:val="0"/>
          <w:numId w:val="12"/>
        </w:numPr>
        <w:spacing w:after="120" w:line="240" w:lineRule="auto"/>
        <w:rPr>
          <w:rFonts w:ascii="Arial" w:hAnsi="Arial" w:cs="Arial"/>
          <w:sz w:val="24"/>
          <w:szCs w:val="24"/>
        </w:rPr>
      </w:pPr>
      <w:r w:rsidRPr="00120E96">
        <w:rPr>
          <w:rFonts w:ascii="Arial" w:hAnsi="Arial" w:cs="Arial"/>
          <w:sz w:val="24"/>
          <w:szCs w:val="24"/>
        </w:rPr>
        <w:t>If providing an ACROBAT formatted manual, annotate the manual to indicate which material is applicable to the questions. If preferred, include Internet Web links to locations where animations/videos may be viewed.</w:t>
      </w:r>
      <w:r w:rsidR="00FD7591">
        <w:rPr>
          <w:rFonts w:ascii="Arial" w:hAnsi="Arial" w:cs="Arial"/>
          <w:sz w:val="24"/>
          <w:szCs w:val="24"/>
        </w:rPr>
        <w:br/>
      </w:r>
    </w:p>
    <w:p w14:paraId="461407C3" w14:textId="21CC6B47" w:rsidR="0036671A" w:rsidRPr="00120E96" w:rsidRDefault="0036671A" w:rsidP="008B3BBE">
      <w:pPr>
        <w:pStyle w:val="ListParagraph"/>
        <w:numPr>
          <w:ilvl w:val="0"/>
          <w:numId w:val="12"/>
        </w:numPr>
        <w:spacing w:after="120" w:line="240" w:lineRule="auto"/>
        <w:rPr>
          <w:rFonts w:ascii="Arial" w:hAnsi="Arial" w:cs="Arial"/>
          <w:sz w:val="24"/>
          <w:szCs w:val="24"/>
        </w:rPr>
      </w:pPr>
      <w:r w:rsidRPr="00120E96">
        <w:rPr>
          <w:rFonts w:ascii="Arial" w:hAnsi="Arial" w:cs="Arial"/>
          <w:sz w:val="24"/>
          <w:szCs w:val="24"/>
        </w:rPr>
        <w:t>Spell out any acronyms in their first instance.</w:t>
      </w:r>
      <w:r w:rsidR="00AB53C2" w:rsidRPr="00120E96">
        <w:rPr>
          <w:rFonts w:ascii="Arial" w:hAnsi="Arial" w:cs="Arial"/>
          <w:sz w:val="24"/>
          <w:szCs w:val="24"/>
        </w:rPr>
        <w:br/>
      </w:r>
    </w:p>
    <w:p w14:paraId="35D10CC5" w14:textId="66A62946" w:rsidR="00AB53C2" w:rsidRPr="00120E96" w:rsidRDefault="00AB53C2" w:rsidP="00AB53C2">
      <w:pPr>
        <w:pStyle w:val="ListParagraph"/>
        <w:numPr>
          <w:ilvl w:val="0"/>
          <w:numId w:val="12"/>
        </w:numPr>
        <w:spacing w:after="240" w:line="240" w:lineRule="auto"/>
        <w:rPr>
          <w:rFonts w:ascii="Arial" w:hAnsi="Arial" w:cs="Arial"/>
          <w:sz w:val="24"/>
          <w:szCs w:val="24"/>
        </w:rPr>
      </w:pPr>
      <w:r w:rsidRPr="00120E96">
        <w:rPr>
          <w:rFonts w:ascii="Arial" w:hAnsi="Arial" w:cs="Arial"/>
          <w:sz w:val="24"/>
          <w:szCs w:val="24"/>
        </w:rPr>
        <w:t xml:space="preserve">Any product literature that cannot be emailed may be sent to: </w:t>
      </w:r>
      <w:r w:rsidRPr="00120E96">
        <w:rPr>
          <w:rFonts w:ascii="Arial" w:hAnsi="Arial" w:cs="Arial"/>
          <w:sz w:val="24"/>
          <w:szCs w:val="24"/>
        </w:rPr>
        <w:br/>
      </w:r>
    </w:p>
    <w:p w14:paraId="2FE3BB08" w14:textId="5D515171" w:rsidR="00AB53C2" w:rsidRPr="00120E96" w:rsidRDefault="00AB53C2" w:rsidP="00120E96">
      <w:pPr>
        <w:pStyle w:val="ListParagraph"/>
        <w:spacing w:after="120" w:line="240" w:lineRule="auto"/>
        <w:ind w:left="360" w:firstLine="360"/>
        <w:rPr>
          <w:rFonts w:ascii="Arial" w:hAnsi="Arial" w:cs="Arial"/>
          <w:sz w:val="24"/>
          <w:szCs w:val="24"/>
        </w:rPr>
      </w:pPr>
      <w:r w:rsidRPr="00120E96">
        <w:rPr>
          <w:rFonts w:ascii="Arial" w:hAnsi="Arial" w:cs="Arial"/>
          <w:sz w:val="24"/>
          <w:szCs w:val="24"/>
        </w:rPr>
        <w:t>ATTN</w:t>
      </w:r>
      <w:proofErr w:type="gramStart"/>
      <w:r w:rsidRPr="00120E96">
        <w:rPr>
          <w:rFonts w:ascii="Arial" w:hAnsi="Arial" w:cs="Arial"/>
          <w:sz w:val="24"/>
          <w:szCs w:val="24"/>
        </w:rPr>
        <w:t>:  Mr</w:t>
      </w:r>
      <w:r w:rsidR="003B4FB7">
        <w:rPr>
          <w:rFonts w:ascii="Arial" w:hAnsi="Arial" w:cs="Arial"/>
          <w:sz w:val="24"/>
          <w:szCs w:val="24"/>
        </w:rPr>
        <w:t>s</w:t>
      </w:r>
      <w:proofErr w:type="gramEnd"/>
      <w:r w:rsidRPr="00120E96">
        <w:rPr>
          <w:rFonts w:ascii="Arial" w:hAnsi="Arial" w:cs="Arial"/>
          <w:sz w:val="24"/>
          <w:szCs w:val="24"/>
        </w:rPr>
        <w:t xml:space="preserve">. </w:t>
      </w:r>
      <w:r w:rsidR="003B4FB7">
        <w:rPr>
          <w:rFonts w:ascii="Arial" w:hAnsi="Arial" w:cs="Arial"/>
          <w:sz w:val="24"/>
          <w:szCs w:val="24"/>
        </w:rPr>
        <w:t>Bobbi Brown</w:t>
      </w:r>
    </w:p>
    <w:p w14:paraId="4E8AF719" w14:textId="77777777" w:rsidR="00AB53C2" w:rsidRPr="00120E96" w:rsidRDefault="00AB53C2" w:rsidP="00120E96">
      <w:pPr>
        <w:pStyle w:val="ListParagraph"/>
        <w:spacing w:after="120" w:line="240" w:lineRule="auto"/>
        <w:ind w:left="360" w:firstLine="360"/>
        <w:rPr>
          <w:rFonts w:ascii="Arial" w:hAnsi="Arial" w:cs="Arial"/>
          <w:sz w:val="24"/>
          <w:szCs w:val="24"/>
        </w:rPr>
      </w:pPr>
      <w:r w:rsidRPr="00120E96">
        <w:rPr>
          <w:rFonts w:ascii="Arial" w:hAnsi="Arial" w:cs="Arial"/>
          <w:sz w:val="24"/>
          <w:szCs w:val="24"/>
        </w:rPr>
        <w:t xml:space="preserve">Army Contracting Command – Detroit </w:t>
      </w:r>
    </w:p>
    <w:p w14:paraId="44366814" w14:textId="1F8C8E0B" w:rsidR="00AB53C2" w:rsidRPr="00120E96" w:rsidRDefault="00AB53C2" w:rsidP="00120E96">
      <w:pPr>
        <w:pStyle w:val="ListParagraph"/>
        <w:spacing w:after="120" w:line="240" w:lineRule="auto"/>
        <w:ind w:left="360" w:firstLine="360"/>
        <w:rPr>
          <w:rFonts w:ascii="Arial" w:hAnsi="Arial" w:cs="Arial"/>
          <w:sz w:val="24"/>
          <w:szCs w:val="24"/>
        </w:rPr>
      </w:pPr>
      <w:r w:rsidRPr="00120E96">
        <w:rPr>
          <w:rFonts w:ascii="Arial" w:hAnsi="Arial" w:cs="Arial"/>
          <w:sz w:val="24"/>
          <w:szCs w:val="24"/>
        </w:rPr>
        <w:t>6501 E. Eleven Mile Rd</w:t>
      </w:r>
      <w:r w:rsidR="00487EA1" w:rsidRPr="00120E96">
        <w:rPr>
          <w:rFonts w:ascii="Arial" w:hAnsi="Arial" w:cs="Arial"/>
          <w:sz w:val="24"/>
          <w:szCs w:val="24"/>
        </w:rPr>
        <w:br/>
      </w:r>
      <w:r w:rsidR="00487EA1" w:rsidRPr="00120E96">
        <w:rPr>
          <w:rFonts w:ascii="Arial" w:hAnsi="Arial" w:cs="Arial"/>
          <w:sz w:val="24"/>
          <w:szCs w:val="24"/>
        </w:rPr>
        <w:tab/>
      </w:r>
      <w:r w:rsidR="00487EA1" w:rsidRPr="00120E96">
        <w:rPr>
          <w:rFonts w:ascii="Arial" w:hAnsi="Arial" w:cs="Arial"/>
          <w:sz w:val="24"/>
          <w:szCs w:val="24"/>
        </w:rPr>
        <w:tab/>
        <w:t>BLDG 231</w:t>
      </w:r>
      <w:r w:rsidR="001A5D0C" w:rsidRPr="00120E96">
        <w:rPr>
          <w:rFonts w:ascii="Arial" w:hAnsi="Arial" w:cs="Arial"/>
          <w:sz w:val="24"/>
          <w:szCs w:val="24"/>
        </w:rPr>
        <w:br/>
      </w:r>
      <w:r w:rsidR="001A5D0C" w:rsidRPr="00120E96">
        <w:rPr>
          <w:rFonts w:ascii="Arial" w:hAnsi="Arial" w:cs="Arial"/>
          <w:sz w:val="24"/>
          <w:szCs w:val="24"/>
        </w:rPr>
        <w:tab/>
      </w:r>
      <w:r w:rsidR="001A5D0C" w:rsidRPr="00120E96">
        <w:rPr>
          <w:rFonts w:ascii="Arial" w:hAnsi="Arial" w:cs="Arial"/>
          <w:sz w:val="24"/>
          <w:szCs w:val="24"/>
        </w:rPr>
        <w:tab/>
        <w:t>Floor 3</w:t>
      </w:r>
    </w:p>
    <w:p w14:paraId="7643939D" w14:textId="77777777" w:rsidR="00AB53C2" w:rsidRPr="00120E96" w:rsidRDefault="00AB53C2" w:rsidP="00120E96">
      <w:pPr>
        <w:pStyle w:val="ListParagraph"/>
        <w:spacing w:after="120" w:line="240" w:lineRule="auto"/>
        <w:ind w:left="360" w:firstLine="360"/>
        <w:rPr>
          <w:rFonts w:ascii="Arial" w:hAnsi="Arial" w:cs="Arial"/>
          <w:sz w:val="24"/>
          <w:szCs w:val="24"/>
        </w:rPr>
      </w:pPr>
      <w:r w:rsidRPr="00120E96">
        <w:rPr>
          <w:rFonts w:ascii="Arial" w:hAnsi="Arial" w:cs="Arial"/>
          <w:sz w:val="24"/>
          <w:szCs w:val="24"/>
        </w:rPr>
        <w:t xml:space="preserve">Detroit Arsenal, MI 48397-5000 </w:t>
      </w:r>
    </w:p>
    <w:p w14:paraId="2A013B1E" w14:textId="77777777" w:rsidR="00AB53C2" w:rsidRPr="00120E96" w:rsidRDefault="00AB53C2" w:rsidP="00120E96">
      <w:pPr>
        <w:pStyle w:val="ListParagraph"/>
        <w:spacing w:after="120" w:line="240" w:lineRule="auto"/>
        <w:ind w:left="360"/>
        <w:rPr>
          <w:rFonts w:ascii="Arial" w:hAnsi="Arial" w:cs="Arial"/>
          <w:sz w:val="24"/>
          <w:szCs w:val="24"/>
        </w:rPr>
      </w:pPr>
    </w:p>
    <w:p w14:paraId="195B142A" w14:textId="77777777" w:rsidR="00D24AD7" w:rsidRDefault="00DA0912" w:rsidP="00835C12">
      <w:pPr>
        <w:spacing w:after="120" w:line="240" w:lineRule="auto"/>
        <w:rPr>
          <w:rFonts w:ascii="Arial" w:hAnsi="Arial" w:cs="Arial"/>
          <w:sz w:val="24"/>
          <w:szCs w:val="24"/>
        </w:rPr>
      </w:pPr>
      <w:r w:rsidRPr="00120E96">
        <w:rPr>
          <w:rFonts w:ascii="Arial" w:hAnsi="Arial" w:cs="Arial"/>
          <w:sz w:val="24"/>
          <w:szCs w:val="24"/>
        </w:rPr>
        <w:br/>
      </w:r>
    </w:p>
    <w:p w14:paraId="7F3FE90B" w14:textId="77777777" w:rsidR="00FD7591" w:rsidRPr="00B8561C" w:rsidRDefault="00FD7591" w:rsidP="00FD759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lastRenderedPageBreak/>
        <w:t>CONFIDENTIAL INFORMATION &amp; LABELING</w:t>
      </w:r>
    </w:p>
    <w:p w14:paraId="51DC4C66" w14:textId="77777777" w:rsidR="00FD7591" w:rsidRPr="00B8561C" w:rsidRDefault="00FD7591" w:rsidP="00FD7591">
      <w:pPr>
        <w:spacing w:after="0" w:line="240" w:lineRule="auto"/>
        <w:rPr>
          <w:rFonts w:ascii="Arial" w:eastAsia="Calibri" w:hAnsi="Arial" w:cs="Arial"/>
          <w:sz w:val="24"/>
          <w:szCs w:val="24"/>
        </w:rPr>
      </w:pPr>
    </w:p>
    <w:p w14:paraId="0B6BB335" w14:textId="77777777" w:rsidR="00FD7591" w:rsidRPr="00B8561C" w:rsidRDefault="00FD7591" w:rsidP="00FD7591">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3DC6BD0A" w14:textId="77777777" w:rsidR="00FD7591" w:rsidRPr="00B8561C" w:rsidRDefault="00FD7591" w:rsidP="00FD7591">
      <w:pPr>
        <w:spacing w:after="0" w:line="240" w:lineRule="auto"/>
        <w:rPr>
          <w:rFonts w:ascii="Arial" w:eastAsia="Calibri" w:hAnsi="Arial" w:cs="Arial"/>
          <w:sz w:val="24"/>
          <w:szCs w:val="24"/>
        </w:rPr>
      </w:pPr>
    </w:p>
    <w:p w14:paraId="0C4EF8BC" w14:textId="77777777" w:rsidR="00FD7591" w:rsidRPr="00B8561C" w:rsidRDefault="00FD7591" w:rsidP="00FD7591">
      <w:pPr>
        <w:numPr>
          <w:ilvl w:val="0"/>
          <w:numId w:val="17"/>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CA8FE71" w14:textId="77777777" w:rsidR="00FD7591" w:rsidRPr="00B8561C" w:rsidRDefault="00FD7591" w:rsidP="00FD7591">
      <w:pPr>
        <w:spacing w:after="0" w:line="240" w:lineRule="auto"/>
        <w:ind w:left="720"/>
        <w:rPr>
          <w:rFonts w:ascii="Arial" w:eastAsia="Calibri" w:hAnsi="Arial" w:cs="Arial"/>
          <w:sz w:val="24"/>
          <w:szCs w:val="24"/>
        </w:rPr>
      </w:pPr>
    </w:p>
    <w:p w14:paraId="0A360D18" w14:textId="77777777" w:rsidR="00FD7591" w:rsidRPr="00B8561C" w:rsidRDefault="00FD7591" w:rsidP="00FD7591">
      <w:pPr>
        <w:numPr>
          <w:ilvl w:val="0"/>
          <w:numId w:val="17"/>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56A1159A" w14:textId="77777777" w:rsidR="00FD7591" w:rsidRPr="00B8561C" w:rsidRDefault="00FD7591" w:rsidP="00FD7591">
      <w:pPr>
        <w:spacing w:after="0" w:line="240" w:lineRule="auto"/>
        <w:ind w:left="720"/>
        <w:rPr>
          <w:rFonts w:ascii="Arial" w:eastAsia="Calibri" w:hAnsi="Arial" w:cs="Arial"/>
          <w:sz w:val="24"/>
          <w:szCs w:val="24"/>
        </w:rPr>
      </w:pPr>
    </w:p>
    <w:p w14:paraId="7CC6A483" w14:textId="77777777" w:rsidR="00FD7591" w:rsidRPr="00B8561C" w:rsidRDefault="00FD7591" w:rsidP="00FD7591">
      <w:pPr>
        <w:numPr>
          <w:ilvl w:val="0"/>
          <w:numId w:val="17"/>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6BA2212F" w14:textId="77777777" w:rsidR="00FD7591" w:rsidRPr="00B8561C" w:rsidRDefault="00FD7591" w:rsidP="00FD7591">
      <w:pPr>
        <w:spacing w:after="0" w:line="240" w:lineRule="auto"/>
        <w:ind w:left="720"/>
        <w:rPr>
          <w:rFonts w:ascii="Arial" w:eastAsia="Calibri" w:hAnsi="Arial" w:cs="Arial"/>
          <w:sz w:val="24"/>
          <w:szCs w:val="24"/>
        </w:rPr>
      </w:pPr>
    </w:p>
    <w:p w14:paraId="45E001FC" w14:textId="77777777" w:rsidR="00FD7591" w:rsidRPr="00B8561C" w:rsidRDefault="00FD7591" w:rsidP="00FD7591">
      <w:pPr>
        <w:numPr>
          <w:ilvl w:val="0"/>
          <w:numId w:val="17"/>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DB8E867" w14:textId="77777777" w:rsidR="00FD7591" w:rsidRPr="00B8561C" w:rsidRDefault="00FD7591" w:rsidP="00FD7591">
      <w:pPr>
        <w:spacing w:after="0" w:line="240" w:lineRule="auto"/>
        <w:ind w:left="720"/>
        <w:rPr>
          <w:rFonts w:ascii="Arial" w:eastAsia="Calibri" w:hAnsi="Arial" w:cs="Arial"/>
          <w:sz w:val="24"/>
          <w:szCs w:val="24"/>
        </w:rPr>
      </w:pPr>
    </w:p>
    <w:p w14:paraId="79B898AC" w14:textId="77777777" w:rsidR="00FD7591" w:rsidRPr="00B8561C" w:rsidRDefault="00FD7591" w:rsidP="00FD7591">
      <w:pPr>
        <w:numPr>
          <w:ilvl w:val="0"/>
          <w:numId w:val="17"/>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39C5F5D9" w14:textId="77777777" w:rsidR="00FD7591" w:rsidRPr="00B8561C" w:rsidRDefault="00FD7591" w:rsidP="00FD7591">
      <w:pPr>
        <w:spacing w:after="0" w:line="240" w:lineRule="auto"/>
        <w:ind w:left="720"/>
        <w:rPr>
          <w:rFonts w:ascii="Arial" w:eastAsia="Calibri" w:hAnsi="Arial" w:cs="Arial"/>
          <w:sz w:val="24"/>
          <w:szCs w:val="24"/>
        </w:rPr>
      </w:pPr>
    </w:p>
    <w:p w14:paraId="7A7546F1" w14:textId="77777777" w:rsidR="00FD7591" w:rsidRPr="00B8561C" w:rsidRDefault="00FD7591" w:rsidP="00FD7591">
      <w:pPr>
        <w:numPr>
          <w:ilvl w:val="0"/>
          <w:numId w:val="17"/>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8AD4E11" w14:textId="77777777" w:rsidR="00D24AD7" w:rsidRDefault="00D24AD7" w:rsidP="00835C12">
      <w:pPr>
        <w:spacing w:after="120" w:line="240" w:lineRule="auto"/>
        <w:rPr>
          <w:rFonts w:ascii="Arial" w:hAnsi="Arial" w:cs="Arial"/>
          <w:sz w:val="24"/>
          <w:szCs w:val="24"/>
        </w:rPr>
      </w:pPr>
    </w:p>
    <w:p w14:paraId="7E7FEAF7" w14:textId="77777777" w:rsidR="00D24AD7" w:rsidRDefault="00D24AD7" w:rsidP="00835C12">
      <w:pPr>
        <w:spacing w:after="120" w:line="240" w:lineRule="auto"/>
        <w:rPr>
          <w:rFonts w:ascii="Arial" w:hAnsi="Arial" w:cs="Arial"/>
          <w:sz w:val="24"/>
          <w:szCs w:val="24"/>
        </w:rPr>
      </w:pPr>
    </w:p>
    <w:p w14:paraId="512FC0AF" w14:textId="0B98C310" w:rsidR="00460F8E" w:rsidRPr="00120E96" w:rsidRDefault="00DA0912" w:rsidP="00835C12">
      <w:pPr>
        <w:spacing w:after="120" w:line="240" w:lineRule="auto"/>
        <w:rPr>
          <w:rFonts w:ascii="Arial" w:hAnsi="Arial" w:cs="Arial"/>
          <w:sz w:val="24"/>
          <w:szCs w:val="24"/>
        </w:rPr>
      </w:pPr>
      <w:r w:rsidRPr="00120E96">
        <w:rPr>
          <w:rFonts w:ascii="Arial" w:hAnsi="Arial" w:cs="Arial"/>
          <w:sz w:val="24"/>
          <w:szCs w:val="24"/>
        </w:rPr>
        <w:lastRenderedPageBreak/>
        <w:br/>
      </w:r>
    </w:p>
    <w:p w14:paraId="0F3232D6" w14:textId="77777777" w:rsidR="003F1FB3" w:rsidRPr="00B8561C" w:rsidRDefault="003F1FB3" w:rsidP="003F1FB3">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13D4ED1F" w14:textId="77777777" w:rsidR="003F1FB3" w:rsidRPr="00B8561C" w:rsidRDefault="003F1FB3" w:rsidP="003F1FB3">
      <w:pPr>
        <w:spacing w:after="0" w:line="240" w:lineRule="auto"/>
        <w:rPr>
          <w:rFonts w:ascii="Arial" w:eastAsia="Calibri" w:hAnsi="Arial" w:cs="Arial"/>
          <w:sz w:val="24"/>
          <w:szCs w:val="24"/>
        </w:rPr>
      </w:pPr>
    </w:p>
    <w:p w14:paraId="6A998CA2" w14:textId="77777777" w:rsidR="003F1FB3" w:rsidRPr="00A176D3" w:rsidRDefault="003F1FB3" w:rsidP="003F1FB3">
      <w:pPr>
        <w:numPr>
          <w:ilvl w:val="0"/>
          <w:numId w:val="13"/>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1FB522E8" w14:textId="77777777" w:rsidR="003F1FB3" w:rsidRPr="00B8561C" w:rsidRDefault="003F1FB3" w:rsidP="003F1FB3">
      <w:pPr>
        <w:spacing w:after="0" w:line="240" w:lineRule="auto"/>
        <w:rPr>
          <w:rFonts w:ascii="Arial" w:eastAsia="Calibri" w:hAnsi="Arial" w:cs="Arial"/>
          <w:sz w:val="24"/>
          <w:szCs w:val="24"/>
        </w:rPr>
      </w:pPr>
    </w:p>
    <w:p w14:paraId="0308E205" w14:textId="77777777" w:rsidR="003F1FB3" w:rsidRPr="00B8561C" w:rsidRDefault="003F1FB3" w:rsidP="003F1FB3">
      <w:pPr>
        <w:numPr>
          <w:ilvl w:val="0"/>
          <w:numId w:val="14"/>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3F1FB3" w:rsidRPr="00B8561C" w14:paraId="0FCEF763" w14:textId="77777777" w:rsidTr="00543B4B">
        <w:tc>
          <w:tcPr>
            <w:tcW w:w="2670" w:type="dxa"/>
          </w:tcPr>
          <w:p w14:paraId="06D39517"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7E0B3A78" w14:textId="77777777" w:rsidR="003F1FB3" w:rsidRPr="00B8561C" w:rsidRDefault="003F1FB3" w:rsidP="00543B4B">
            <w:pPr>
              <w:spacing w:after="0" w:line="240" w:lineRule="auto"/>
              <w:rPr>
                <w:rFonts w:ascii="Arial" w:eastAsia="Calibri" w:hAnsi="Arial" w:cs="Arial"/>
                <w:b/>
                <w:sz w:val="24"/>
                <w:szCs w:val="24"/>
                <w:highlight w:val="yellow"/>
              </w:rPr>
            </w:pPr>
          </w:p>
        </w:tc>
      </w:tr>
      <w:tr w:rsidR="003F1FB3" w:rsidRPr="00B8561C" w14:paraId="0D180254" w14:textId="77777777" w:rsidTr="00543B4B">
        <w:tc>
          <w:tcPr>
            <w:tcW w:w="2670" w:type="dxa"/>
          </w:tcPr>
          <w:p w14:paraId="11F54797"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09C82F4B" w14:textId="77777777" w:rsidR="003F1FB3" w:rsidRPr="00B8561C" w:rsidRDefault="003F1FB3" w:rsidP="00543B4B">
            <w:pPr>
              <w:spacing w:after="0" w:line="240" w:lineRule="auto"/>
              <w:rPr>
                <w:rFonts w:ascii="Arial" w:eastAsia="Calibri" w:hAnsi="Arial" w:cs="Arial"/>
                <w:b/>
                <w:sz w:val="24"/>
                <w:szCs w:val="24"/>
                <w:highlight w:val="yellow"/>
              </w:rPr>
            </w:pPr>
          </w:p>
          <w:p w14:paraId="5FCB1601" w14:textId="77777777" w:rsidR="003F1FB3" w:rsidRPr="00B8561C" w:rsidRDefault="003F1FB3" w:rsidP="00543B4B">
            <w:pPr>
              <w:spacing w:after="0" w:line="240" w:lineRule="auto"/>
              <w:rPr>
                <w:rFonts w:ascii="Arial" w:eastAsia="Calibri" w:hAnsi="Arial" w:cs="Arial"/>
                <w:b/>
                <w:sz w:val="24"/>
                <w:szCs w:val="24"/>
                <w:highlight w:val="yellow"/>
              </w:rPr>
            </w:pPr>
          </w:p>
        </w:tc>
      </w:tr>
      <w:tr w:rsidR="003F1FB3" w:rsidRPr="00B8561C" w14:paraId="007F0DC6" w14:textId="77777777" w:rsidTr="00543B4B">
        <w:tc>
          <w:tcPr>
            <w:tcW w:w="2670" w:type="dxa"/>
          </w:tcPr>
          <w:p w14:paraId="6D1DFB72"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24447B1" w14:textId="77777777" w:rsidR="003F1FB3" w:rsidRPr="00B8561C" w:rsidRDefault="003F1FB3" w:rsidP="00543B4B">
            <w:pPr>
              <w:spacing w:after="0" w:line="240" w:lineRule="auto"/>
              <w:rPr>
                <w:rFonts w:ascii="Arial" w:eastAsia="Calibri" w:hAnsi="Arial" w:cs="Arial"/>
                <w:b/>
                <w:sz w:val="24"/>
                <w:szCs w:val="24"/>
                <w:highlight w:val="yellow"/>
              </w:rPr>
            </w:pPr>
          </w:p>
        </w:tc>
      </w:tr>
      <w:tr w:rsidR="003F1FB3" w:rsidRPr="00B8561C" w14:paraId="642E6F52" w14:textId="77777777" w:rsidTr="00543B4B">
        <w:tc>
          <w:tcPr>
            <w:tcW w:w="2670" w:type="dxa"/>
          </w:tcPr>
          <w:p w14:paraId="25400873"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2490DB01" w14:textId="77777777" w:rsidR="003F1FB3" w:rsidRPr="00B8561C" w:rsidRDefault="003F1FB3" w:rsidP="00543B4B">
            <w:pPr>
              <w:spacing w:after="0" w:line="240" w:lineRule="auto"/>
              <w:rPr>
                <w:rFonts w:ascii="Arial" w:eastAsia="Calibri" w:hAnsi="Arial" w:cs="Arial"/>
                <w:b/>
                <w:sz w:val="24"/>
                <w:szCs w:val="24"/>
                <w:highlight w:val="yellow"/>
              </w:rPr>
            </w:pPr>
          </w:p>
        </w:tc>
      </w:tr>
      <w:tr w:rsidR="003F1FB3" w:rsidRPr="00B8561C" w14:paraId="677CC946" w14:textId="77777777" w:rsidTr="00543B4B">
        <w:tc>
          <w:tcPr>
            <w:tcW w:w="2670" w:type="dxa"/>
          </w:tcPr>
          <w:p w14:paraId="64717697"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6FDF6042" w14:textId="77777777" w:rsidR="003F1FB3" w:rsidRPr="00B8561C" w:rsidRDefault="003F1FB3" w:rsidP="00543B4B">
            <w:pPr>
              <w:spacing w:after="0" w:line="240" w:lineRule="auto"/>
              <w:rPr>
                <w:rFonts w:ascii="Arial" w:eastAsia="Calibri" w:hAnsi="Arial" w:cs="Arial"/>
                <w:b/>
                <w:sz w:val="24"/>
                <w:szCs w:val="24"/>
                <w:highlight w:val="yellow"/>
              </w:rPr>
            </w:pPr>
          </w:p>
        </w:tc>
      </w:tr>
      <w:tr w:rsidR="003F1FB3" w:rsidRPr="00B8561C" w14:paraId="7D56B82D" w14:textId="77777777" w:rsidTr="00543B4B">
        <w:tc>
          <w:tcPr>
            <w:tcW w:w="2670" w:type="dxa"/>
          </w:tcPr>
          <w:p w14:paraId="394261AA"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42A98B6D" w14:textId="77777777" w:rsidR="003F1FB3" w:rsidRPr="00B8561C" w:rsidRDefault="003F1FB3" w:rsidP="00543B4B">
            <w:pPr>
              <w:spacing w:after="0" w:line="240" w:lineRule="auto"/>
              <w:rPr>
                <w:rFonts w:ascii="Arial" w:eastAsia="Calibri" w:hAnsi="Arial" w:cs="Arial"/>
                <w:b/>
                <w:sz w:val="24"/>
                <w:szCs w:val="24"/>
                <w:highlight w:val="yellow"/>
              </w:rPr>
            </w:pPr>
          </w:p>
        </w:tc>
      </w:tr>
      <w:tr w:rsidR="003F1FB3" w:rsidRPr="00B8561C" w14:paraId="3436DE27" w14:textId="77777777" w:rsidTr="00543B4B">
        <w:tc>
          <w:tcPr>
            <w:tcW w:w="2670" w:type="dxa"/>
          </w:tcPr>
          <w:p w14:paraId="02E47F8D"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12FDF89A" w14:textId="77777777" w:rsidR="003F1FB3" w:rsidRPr="00B8561C" w:rsidRDefault="003F1FB3" w:rsidP="00543B4B">
            <w:pPr>
              <w:spacing w:after="0" w:line="240" w:lineRule="auto"/>
              <w:rPr>
                <w:rFonts w:ascii="Arial" w:eastAsia="Calibri" w:hAnsi="Arial" w:cs="Arial"/>
                <w:b/>
                <w:sz w:val="24"/>
                <w:szCs w:val="24"/>
                <w:highlight w:val="yellow"/>
              </w:rPr>
            </w:pPr>
          </w:p>
        </w:tc>
      </w:tr>
    </w:tbl>
    <w:p w14:paraId="37F53D1C" w14:textId="77777777" w:rsidR="003F1FB3" w:rsidRPr="00B8561C" w:rsidRDefault="003F1FB3" w:rsidP="003F1FB3">
      <w:pPr>
        <w:spacing w:after="0" w:line="240" w:lineRule="auto"/>
        <w:rPr>
          <w:rFonts w:ascii="Arial" w:eastAsia="Calibri" w:hAnsi="Arial" w:cs="Arial"/>
          <w:sz w:val="24"/>
          <w:szCs w:val="24"/>
        </w:rPr>
      </w:pPr>
    </w:p>
    <w:p w14:paraId="563624D3" w14:textId="77777777" w:rsidR="003F1FB3" w:rsidRPr="00B8561C" w:rsidRDefault="003F1FB3" w:rsidP="003F1FB3">
      <w:pPr>
        <w:spacing w:after="0" w:line="240" w:lineRule="auto"/>
        <w:rPr>
          <w:rFonts w:ascii="Arial" w:eastAsia="Calibri" w:hAnsi="Arial" w:cs="Arial"/>
          <w:sz w:val="24"/>
          <w:szCs w:val="24"/>
        </w:rPr>
      </w:pPr>
    </w:p>
    <w:p w14:paraId="762FA1B1" w14:textId="07B9CAB4" w:rsidR="003F1FB3" w:rsidRPr="00D06574" w:rsidRDefault="003F1FB3" w:rsidP="003F1FB3">
      <w:pPr>
        <w:numPr>
          <w:ilvl w:val="0"/>
          <w:numId w:val="14"/>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w:t>
      </w:r>
      <w:r w:rsidR="00B669BD" w:rsidRPr="00B669BD">
        <w:rPr>
          <w:rFonts w:ascii="Arial" w:eastAsia="Calibri" w:hAnsi="Arial" w:cs="Arial"/>
          <w:bCs/>
          <w:sz w:val="24"/>
          <w:szCs w:val="24"/>
        </w:rPr>
        <w:t>332312</w:t>
      </w:r>
      <w:r w:rsidR="004D4E6F" w:rsidRPr="00120E96">
        <w:rPr>
          <w:rFonts w:ascii="Arial" w:eastAsia="Calibri" w:hAnsi="Arial" w:cs="Arial"/>
          <w:bCs/>
          <w:sz w:val="24"/>
          <w:szCs w:val="24"/>
        </w:rPr>
        <w:t xml:space="preserve"> - </w:t>
      </w:r>
      <w:hyperlink r:id="rId10" w:history="1">
        <w:r w:rsidR="00063CFA" w:rsidRPr="00063CFA">
          <w:rPr>
            <w:rStyle w:val="Hyperlink"/>
            <w:rFonts w:ascii="Arial" w:eastAsia="Calibri" w:hAnsi="Arial" w:cs="Arial"/>
            <w:bCs/>
            <w:sz w:val="24"/>
            <w:szCs w:val="24"/>
          </w:rPr>
          <w:t>Fabricated Structural Metal Manufacturing</w:t>
        </w:r>
      </w:hyperlink>
      <w:r>
        <w:rPr>
          <w:rFonts w:ascii="Arial" w:eastAsia="Calibri" w:hAnsi="Arial" w:cs="Arial"/>
          <w:sz w:val="24"/>
          <w:szCs w:val="24"/>
        </w:rPr>
        <w:t>: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1C5B0AD9" w14:textId="77777777" w:rsidR="003F1FB3" w:rsidRPr="00B8561C" w:rsidRDefault="003F1FB3" w:rsidP="003F1FB3">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3F1FB3" w:rsidRPr="00B8561C" w14:paraId="54A563A1" w14:textId="77777777" w:rsidTr="00543B4B">
        <w:tc>
          <w:tcPr>
            <w:tcW w:w="510" w:type="dxa"/>
            <w:shd w:val="clear" w:color="auto" w:fill="FFFF00"/>
            <w:vAlign w:val="center"/>
          </w:tcPr>
          <w:p w14:paraId="6BBBF0EF" w14:textId="77777777" w:rsidR="003F1FB3" w:rsidRPr="00B8561C" w:rsidRDefault="003F1FB3" w:rsidP="00543B4B">
            <w:pPr>
              <w:spacing w:after="0" w:line="240" w:lineRule="auto"/>
              <w:jc w:val="center"/>
              <w:rPr>
                <w:rFonts w:ascii="Arial" w:eastAsia="Calibri" w:hAnsi="Arial" w:cs="Arial"/>
                <w:b/>
                <w:sz w:val="24"/>
                <w:szCs w:val="24"/>
              </w:rPr>
            </w:pPr>
          </w:p>
        </w:tc>
        <w:tc>
          <w:tcPr>
            <w:tcW w:w="3690" w:type="dxa"/>
          </w:tcPr>
          <w:p w14:paraId="2416F351"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1F8132E2" w14:textId="77777777" w:rsidR="003F1FB3" w:rsidRPr="00B8561C" w:rsidRDefault="003F1FB3" w:rsidP="00543B4B">
            <w:pPr>
              <w:spacing w:after="0" w:line="240" w:lineRule="auto"/>
              <w:jc w:val="center"/>
              <w:rPr>
                <w:rFonts w:ascii="Arial" w:eastAsia="Calibri" w:hAnsi="Arial" w:cs="Arial"/>
                <w:b/>
                <w:sz w:val="24"/>
                <w:szCs w:val="24"/>
              </w:rPr>
            </w:pPr>
          </w:p>
        </w:tc>
        <w:tc>
          <w:tcPr>
            <w:tcW w:w="3330" w:type="dxa"/>
          </w:tcPr>
          <w:p w14:paraId="3A89D461"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3F1FB3" w:rsidRPr="00B8561C" w14:paraId="53670CD3" w14:textId="77777777" w:rsidTr="00543B4B">
        <w:tc>
          <w:tcPr>
            <w:tcW w:w="510" w:type="dxa"/>
            <w:shd w:val="clear" w:color="auto" w:fill="FFFF00"/>
            <w:vAlign w:val="center"/>
          </w:tcPr>
          <w:p w14:paraId="67EC01E2" w14:textId="77777777" w:rsidR="003F1FB3" w:rsidRPr="00B8561C" w:rsidRDefault="003F1FB3" w:rsidP="00543B4B">
            <w:pPr>
              <w:spacing w:after="0" w:line="240" w:lineRule="auto"/>
              <w:jc w:val="center"/>
              <w:rPr>
                <w:rFonts w:ascii="Arial" w:eastAsia="Calibri" w:hAnsi="Arial" w:cs="Arial"/>
                <w:b/>
                <w:sz w:val="24"/>
                <w:szCs w:val="24"/>
              </w:rPr>
            </w:pPr>
          </w:p>
        </w:tc>
        <w:tc>
          <w:tcPr>
            <w:tcW w:w="3690" w:type="dxa"/>
          </w:tcPr>
          <w:p w14:paraId="6411389B"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03B575AB" w14:textId="77777777" w:rsidR="003F1FB3" w:rsidRPr="00B8561C" w:rsidRDefault="003F1FB3" w:rsidP="00543B4B">
            <w:pPr>
              <w:spacing w:after="0" w:line="240" w:lineRule="auto"/>
              <w:jc w:val="center"/>
              <w:rPr>
                <w:rFonts w:ascii="Arial" w:eastAsia="Calibri" w:hAnsi="Arial" w:cs="Arial"/>
                <w:b/>
                <w:sz w:val="24"/>
                <w:szCs w:val="24"/>
              </w:rPr>
            </w:pPr>
          </w:p>
        </w:tc>
        <w:tc>
          <w:tcPr>
            <w:tcW w:w="3330" w:type="dxa"/>
          </w:tcPr>
          <w:p w14:paraId="636FCF0D"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3F1FB3" w:rsidRPr="00B8561C" w14:paraId="381A037B" w14:textId="77777777" w:rsidTr="00543B4B">
        <w:tc>
          <w:tcPr>
            <w:tcW w:w="510" w:type="dxa"/>
            <w:shd w:val="clear" w:color="auto" w:fill="FFFF00"/>
            <w:vAlign w:val="center"/>
          </w:tcPr>
          <w:p w14:paraId="3363D218" w14:textId="77777777" w:rsidR="003F1FB3" w:rsidRPr="00B8561C" w:rsidRDefault="003F1FB3" w:rsidP="00543B4B">
            <w:pPr>
              <w:spacing w:after="0" w:line="240" w:lineRule="auto"/>
              <w:jc w:val="center"/>
              <w:rPr>
                <w:rFonts w:ascii="Arial" w:eastAsia="Calibri" w:hAnsi="Arial" w:cs="Arial"/>
                <w:b/>
                <w:sz w:val="24"/>
                <w:szCs w:val="24"/>
              </w:rPr>
            </w:pPr>
          </w:p>
        </w:tc>
        <w:tc>
          <w:tcPr>
            <w:tcW w:w="3690" w:type="dxa"/>
          </w:tcPr>
          <w:p w14:paraId="177FBB96"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A4C2D4E" w14:textId="77777777" w:rsidR="003F1FB3" w:rsidRPr="00B8561C" w:rsidRDefault="003F1FB3" w:rsidP="00543B4B">
            <w:pPr>
              <w:spacing w:after="0" w:line="240" w:lineRule="auto"/>
              <w:jc w:val="center"/>
              <w:rPr>
                <w:rFonts w:ascii="Arial" w:eastAsia="Calibri" w:hAnsi="Arial" w:cs="Arial"/>
                <w:b/>
                <w:sz w:val="24"/>
                <w:szCs w:val="24"/>
              </w:rPr>
            </w:pPr>
          </w:p>
        </w:tc>
        <w:tc>
          <w:tcPr>
            <w:tcW w:w="3330" w:type="dxa"/>
            <w:vMerge w:val="restart"/>
          </w:tcPr>
          <w:p w14:paraId="7772CB92" w14:textId="77777777" w:rsidR="003F1FB3" w:rsidRPr="00B8561C" w:rsidRDefault="003F1FB3" w:rsidP="00543B4B">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09F88FC3"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1FAFD8B9"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3F1FB3" w:rsidRPr="00B8561C" w14:paraId="6B649990" w14:textId="77777777" w:rsidTr="00543B4B">
        <w:tc>
          <w:tcPr>
            <w:tcW w:w="510" w:type="dxa"/>
            <w:shd w:val="clear" w:color="auto" w:fill="FFFF00"/>
            <w:vAlign w:val="center"/>
          </w:tcPr>
          <w:p w14:paraId="59044A18" w14:textId="77777777" w:rsidR="003F1FB3" w:rsidRPr="00B8561C" w:rsidRDefault="003F1FB3" w:rsidP="00543B4B">
            <w:pPr>
              <w:spacing w:after="0" w:line="240" w:lineRule="auto"/>
              <w:jc w:val="center"/>
              <w:rPr>
                <w:rFonts w:ascii="Arial" w:eastAsia="Calibri" w:hAnsi="Arial" w:cs="Arial"/>
                <w:b/>
                <w:sz w:val="24"/>
                <w:szCs w:val="24"/>
              </w:rPr>
            </w:pPr>
          </w:p>
        </w:tc>
        <w:tc>
          <w:tcPr>
            <w:tcW w:w="3690" w:type="dxa"/>
          </w:tcPr>
          <w:p w14:paraId="149B4E57"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25192E5B" w14:textId="77777777" w:rsidR="003F1FB3" w:rsidRPr="00B8561C" w:rsidRDefault="003F1FB3" w:rsidP="00543B4B">
            <w:pPr>
              <w:spacing w:after="0" w:line="240" w:lineRule="auto"/>
              <w:rPr>
                <w:rFonts w:ascii="Arial" w:eastAsia="Calibri" w:hAnsi="Arial" w:cs="Arial"/>
                <w:sz w:val="24"/>
                <w:szCs w:val="24"/>
              </w:rPr>
            </w:pPr>
          </w:p>
        </w:tc>
        <w:tc>
          <w:tcPr>
            <w:tcW w:w="3330" w:type="dxa"/>
            <w:vMerge/>
          </w:tcPr>
          <w:p w14:paraId="52142F3A" w14:textId="77777777" w:rsidR="003F1FB3" w:rsidRPr="00B8561C" w:rsidRDefault="003F1FB3" w:rsidP="00543B4B">
            <w:pPr>
              <w:spacing w:after="0" w:line="240" w:lineRule="auto"/>
              <w:rPr>
                <w:rFonts w:ascii="Arial" w:eastAsia="Calibri" w:hAnsi="Arial" w:cs="Arial"/>
                <w:sz w:val="24"/>
                <w:szCs w:val="24"/>
              </w:rPr>
            </w:pPr>
          </w:p>
        </w:tc>
      </w:tr>
      <w:tr w:rsidR="003F1FB3" w:rsidRPr="00B8561C" w14:paraId="43AC1923" w14:textId="77777777" w:rsidTr="00543B4B">
        <w:tc>
          <w:tcPr>
            <w:tcW w:w="510" w:type="dxa"/>
            <w:shd w:val="clear" w:color="auto" w:fill="FFFF00"/>
            <w:vAlign w:val="center"/>
          </w:tcPr>
          <w:p w14:paraId="0D640CD2" w14:textId="77777777" w:rsidR="003F1FB3" w:rsidRPr="00B8561C" w:rsidRDefault="003F1FB3" w:rsidP="00543B4B">
            <w:pPr>
              <w:spacing w:after="0" w:line="240" w:lineRule="auto"/>
              <w:jc w:val="center"/>
              <w:rPr>
                <w:rFonts w:ascii="Arial" w:eastAsia="Calibri" w:hAnsi="Arial" w:cs="Arial"/>
                <w:b/>
                <w:sz w:val="24"/>
                <w:szCs w:val="24"/>
              </w:rPr>
            </w:pPr>
          </w:p>
        </w:tc>
        <w:tc>
          <w:tcPr>
            <w:tcW w:w="3690" w:type="dxa"/>
          </w:tcPr>
          <w:p w14:paraId="524C9028" w14:textId="77777777" w:rsidR="003F1FB3" w:rsidRPr="00B8561C" w:rsidRDefault="003F1FB3" w:rsidP="00543B4B">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5E432D64" w14:textId="77777777" w:rsidR="003F1FB3" w:rsidRPr="00B8561C" w:rsidRDefault="003F1FB3" w:rsidP="00543B4B">
            <w:pPr>
              <w:spacing w:after="0" w:line="240" w:lineRule="auto"/>
              <w:rPr>
                <w:rFonts w:ascii="Arial" w:eastAsia="Calibri" w:hAnsi="Arial" w:cs="Arial"/>
                <w:sz w:val="24"/>
                <w:szCs w:val="24"/>
              </w:rPr>
            </w:pPr>
          </w:p>
        </w:tc>
        <w:tc>
          <w:tcPr>
            <w:tcW w:w="3330" w:type="dxa"/>
            <w:vMerge/>
          </w:tcPr>
          <w:p w14:paraId="52312D85" w14:textId="77777777" w:rsidR="003F1FB3" w:rsidRPr="00B8561C" w:rsidRDefault="003F1FB3" w:rsidP="00543B4B">
            <w:pPr>
              <w:spacing w:after="0" w:line="240" w:lineRule="auto"/>
              <w:rPr>
                <w:rFonts w:ascii="Arial" w:eastAsia="Calibri" w:hAnsi="Arial" w:cs="Arial"/>
                <w:sz w:val="24"/>
                <w:szCs w:val="24"/>
              </w:rPr>
            </w:pPr>
          </w:p>
        </w:tc>
      </w:tr>
    </w:tbl>
    <w:p w14:paraId="3C4D3B0B" w14:textId="77777777" w:rsidR="003F1FB3" w:rsidRDefault="003F1FB3" w:rsidP="003F1FB3">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79DEDAFA" w14:textId="77777777" w:rsidR="003F1FB3" w:rsidRDefault="003F1FB3" w:rsidP="003F1FB3">
      <w:pPr>
        <w:spacing w:after="0" w:line="240" w:lineRule="auto"/>
        <w:rPr>
          <w:rFonts w:ascii="Arial" w:eastAsia="Calibri" w:hAnsi="Arial" w:cs="Arial"/>
          <w:sz w:val="24"/>
          <w:szCs w:val="24"/>
        </w:rPr>
      </w:pPr>
    </w:p>
    <w:p w14:paraId="75839BAF" w14:textId="77777777" w:rsidR="003F1FB3" w:rsidRDefault="003F1FB3" w:rsidP="003F1FB3">
      <w:pPr>
        <w:pStyle w:val="ListParagraph"/>
        <w:numPr>
          <w:ilvl w:val="0"/>
          <w:numId w:val="14"/>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54F873F2" w14:textId="77777777" w:rsidR="003F1FB3" w:rsidRPr="002B5C75" w:rsidRDefault="003F1FB3" w:rsidP="003F1FB3">
      <w:pPr>
        <w:pStyle w:val="ListParagraph"/>
        <w:spacing w:after="0" w:line="240" w:lineRule="auto"/>
        <w:rPr>
          <w:rFonts w:ascii="Arial" w:eastAsia="Calibri" w:hAnsi="Arial" w:cs="Arial"/>
          <w:sz w:val="24"/>
          <w:szCs w:val="24"/>
        </w:rPr>
      </w:pPr>
    </w:p>
    <w:p w14:paraId="5A84EFFE" w14:textId="77777777" w:rsidR="003F1FB3" w:rsidRPr="00B8561C" w:rsidRDefault="003F1FB3" w:rsidP="003F1FB3">
      <w:pPr>
        <w:spacing w:after="0" w:line="240" w:lineRule="auto"/>
        <w:rPr>
          <w:rFonts w:ascii="Arial" w:eastAsia="Calibri" w:hAnsi="Arial" w:cs="Arial"/>
          <w:sz w:val="24"/>
          <w:szCs w:val="24"/>
        </w:rPr>
      </w:pPr>
    </w:p>
    <w:p w14:paraId="38F7BE63" w14:textId="77777777" w:rsidR="003F1FB3" w:rsidRPr="00D06574" w:rsidRDefault="003F1FB3" w:rsidP="003F1FB3">
      <w:pPr>
        <w:numPr>
          <w:ilvl w:val="0"/>
          <w:numId w:val="14"/>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134FB103" w14:textId="77777777" w:rsidR="003F1FB3" w:rsidRPr="00B8561C" w:rsidRDefault="003F1FB3" w:rsidP="003F1FB3">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3F1FB3" w:rsidRPr="00B8561C" w14:paraId="2A7AABB9" w14:textId="77777777" w:rsidTr="00543B4B">
        <w:tc>
          <w:tcPr>
            <w:tcW w:w="517" w:type="dxa"/>
            <w:shd w:val="clear" w:color="auto" w:fill="FFFF00"/>
            <w:vAlign w:val="center"/>
          </w:tcPr>
          <w:p w14:paraId="734679C8" w14:textId="77777777" w:rsidR="003F1FB3" w:rsidRPr="00431C6A" w:rsidRDefault="003F1FB3" w:rsidP="00543B4B">
            <w:pPr>
              <w:spacing w:after="0" w:line="240" w:lineRule="auto"/>
              <w:jc w:val="center"/>
              <w:rPr>
                <w:rFonts w:ascii="Arial" w:eastAsia="Calibri" w:hAnsi="Arial" w:cs="Arial"/>
                <w:b/>
                <w:bCs/>
                <w:sz w:val="24"/>
                <w:szCs w:val="24"/>
              </w:rPr>
            </w:pPr>
          </w:p>
        </w:tc>
        <w:tc>
          <w:tcPr>
            <w:tcW w:w="7515" w:type="dxa"/>
            <w:vAlign w:val="center"/>
          </w:tcPr>
          <w:p w14:paraId="71BAE89C" w14:textId="77777777" w:rsidR="003F1FB3" w:rsidRPr="00B8561C" w:rsidRDefault="003F1FB3" w:rsidP="00543B4B">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3F1FB3" w:rsidRPr="00B8561C" w14:paraId="1ABBD993" w14:textId="77777777" w:rsidTr="00543B4B">
        <w:tc>
          <w:tcPr>
            <w:tcW w:w="517" w:type="dxa"/>
            <w:shd w:val="clear" w:color="auto" w:fill="FFFF00"/>
            <w:vAlign w:val="center"/>
          </w:tcPr>
          <w:p w14:paraId="3F1AA635" w14:textId="77777777" w:rsidR="003F1FB3" w:rsidRPr="00431C6A" w:rsidRDefault="003F1FB3" w:rsidP="00543B4B">
            <w:pPr>
              <w:spacing w:after="0" w:line="240" w:lineRule="auto"/>
              <w:jc w:val="center"/>
              <w:rPr>
                <w:rFonts w:ascii="Arial" w:eastAsia="Calibri" w:hAnsi="Arial" w:cs="Arial"/>
                <w:b/>
                <w:bCs/>
                <w:sz w:val="24"/>
                <w:szCs w:val="24"/>
              </w:rPr>
            </w:pPr>
          </w:p>
        </w:tc>
        <w:tc>
          <w:tcPr>
            <w:tcW w:w="7515" w:type="dxa"/>
            <w:vAlign w:val="center"/>
          </w:tcPr>
          <w:p w14:paraId="7C671C76" w14:textId="77777777" w:rsidR="003F1FB3" w:rsidRPr="00B8561C" w:rsidRDefault="003F1FB3" w:rsidP="00543B4B">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3F1FB3" w:rsidRPr="00B8561C" w14:paraId="3324B8CA" w14:textId="77777777" w:rsidTr="00543B4B">
        <w:tc>
          <w:tcPr>
            <w:tcW w:w="517" w:type="dxa"/>
            <w:shd w:val="clear" w:color="auto" w:fill="FFFF00"/>
            <w:vAlign w:val="center"/>
          </w:tcPr>
          <w:p w14:paraId="339695E0" w14:textId="77777777" w:rsidR="003F1FB3" w:rsidRPr="00431C6A" w:rsidRDefault="003F1FB3" w:rsidP="00543B4B">
            <w:pPr>
              <w:spacing w:after="0" w:line="240" w:lineRule="auto"/>
              <w:jc w:val="center"/>
              <w:rPr>
                <w:rFonts w:ascii="Arial" w:eastAsia="Calibri" w:hAnsi="Arial" w:cs="Arial"/>
                <w:b/>
                <w:bCs/>
                <w:sz w:val="24"/>
                <w:szCs w:val="24"/>
              </w:rPr>
            </w:pPr>
          </w:p>
        </w:tc>
        <w:tc>
          <w:tcPr>
            <w:tcW w:w="7515" w:type="dxa"/>
            <w:vAlign w:val="center"/>
          </w:tcPr>
          <w:p w14:paraId="33007211" w14:textId="77777777" w:rsidR="003F1FB3" w:rsidRPr="00B8561C" w:rsidRDefault="003F1FB3" w:rsidP="00543B4B">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22D1E338" w14:textId="77777777" w:rsidR="003F1FB3" w:rsidRPr="00B8561C" w:rsidRDefault="003F1FB3" w:rsidP="003F1FB3">
      <w:pPr>
        <w:spacing w:after="0" w:line="240" w:lineRule="auto"/>
        <w:rPr>
          <w:rFonts w:ascii="Arial" w:eastAsia="Calibri" w:hAnsi="Arial" w:cs="Arial"/>
          <w:sz w:val="24"/>
          <w:szCs w:val="24"/>
        </w:rPr>
      </w:pPr>
    </w:p>
    <w:p w14:paraId="690699E8" w14:textId="77777777" w:rsidR="003F1FB3" w:rsidRPr="00B8561C" w:rsidRDefault="003F1FB3" w:rsidP="003F1FB3">
      <w:pPr>
        <w:spacing w:after="0" w:line="240" w:lineRule="auto"/>
        <w:rPr>
          <w:rFonts w:ascii="Arial" w:eastAsia="Calibri" w:hAnsi="Arial" w:cs="Arial"/>
          <w:sz w:val="24"/>
          <w:szCs w:val="24"/>
        </w:rPr>
      </w:pPr>
    </w:p>
    <w:p w14:paraId="75D992C3" w14:textId="27A5E896" w:rsidR="004C5D09" w:rsidRPr="00120E96" w:rsidRDefault="004C5D09" w:rsidP="00BC5828">
      <w:pPr>
        <w:spacing w:after="240" w:line="240" w:lineRule="auto"/>
        <w:rPr>
          <w:rFonts w:ascii="Arial" w:hAnsi="Arial" w:cs="Arial"/>
          <w:sz w:val="24"/>
          <w:szCs w:val="24"/>
        </w:rPr>
      </w:pPr>
    </w:p>
    <w:p w14:paraId="643193D1" w14:textId="77777777" w:rsidR="005F4D13" w:rsidRPr="00120E96" w:rsidRDefault="005F4D13" w:rsidP="006E20A1">
      <w:pPr>
        <w:spacing w:after="240" w:line="240" w:lineRule="auto"/>
        <w:rPr>
          <w:rFonts w:ascii="Arial" w:hAnsi="Arial" w:cs="Arial"/>
          <w:sz w:val="24"/>
          <w:szCs w:val="24"/>
        </w:rPr>
      </w:pPr>
    </w:p>
    <w:p w14:paraId="7E6F284E" w14:textId="77777777" w:rsidR="005F4D13" w:rsidRPr="00120E96" w:rsidRDefault="005F4D13" w:rsidP="006E20A1">
      <w:pPr>
        <w:spacing w:after="240" w:line="240" w:lineRule="auto"/>
        <w:rPr>
          <w:rFonts w:ascii="Arial" w:hAnsi="Arial" w:cs="Arial"/>
          <w:sz w:val="24"/>
          <w:szCs w:val="24"/>
        </w:rPr>
      </w:pPr>
    </w:p>
    <w:p w14:paraId="7041129E" w14:textId="1DAA545C" w:rsidR="00DC6836" w:rsidRDefault="00367E06" w:rsidP="006E20A1">
      <w:pPr>
        <w:spacing w:after="240" w:line="240" w:lineRule="auto"/>
        <w:rPr>
          <w:rFonts w:ascii="Arial" w:eastAsia="Calibri" w:hAnsi="Arial" w:cs="Arial"/>
          <w:sz w:val="24"/>
          <w:szCs w:val="24"/>
        </w:rPr>
      </w:pPr>
      <w:r>
        <w:rPr>
          <w:rFonts w:ascii="Arial" w:eastAsia="Calibri" w:hAnsi="Arial" w:cs="Arial"/>
          <w:b/>
          <w:sz w:val="24"/>
          <w:szCs w:val="24"/>
        </w:rPr>
        <w:t>B</w:t>
      </w:r>
      <w:proofErr w:type="gramStart"/>
      <w:r>
        <w:rPr>
          <w:rFonts w:ascii="Arial" w:eastAsia="Calibri" w:hAnsi="Arial" w:cs="Arial"/>
          <w:b/>
          <w:sz w:val="24"/>
          <w:szCs w:val="24"/>
        </w:rPr>
        <w:t xml:space="preserve">)  </w:t>
      </w:r>
      <w:r w:rsidR="00D84477">
        <w:rPr>
          <w:rFonts w:ascii="Arial" w:eastAsia="Calibri" w:hAnsi="Arial" w:cs="Arial"/>
          <w:b/>
          <w:sz w:val="24"/>
          <w:szCs w:val="24"/>
        </w:rPr>
        <w:t>Requirement</w:t>
      </w:r>
      <w:proofErr w:type="gramEnd"/>
      <w:r w:rsidR="00D84477" w:rsidRPr="00B8561C">
        <w:rPr>
          <w:rFonts w:ascii="Arial" w:eastAsia="Calibri" w:hAnsi="Arial" w:cs="Arial"/>
          <w:b/>
          <w:sz w:val="24"/>
          <w:szCs w:val="24"/>
        </w:rPr>
        <w:t>-specific Information</w:t>
      </w:r>
      <w:r w:rsidR="00D84477" w:rsidRPr="00B8561C">
        <w:rPr>
          <w:rFonts w:ascii="Arial" w:eastAsia="Calibri" w:hAnsi="Arial" w:cs="Arial"/>
          <w:sz w:val="24"/>
          <w:szCs w:val="24"/>
        </w:rPr>
        <w:t xml:space="preserve">. Please complete </w:t>
      </w:r>
      <w:proofErr w:type="gramStart"/>
      <w:r w:rsidR="003B1825" w:rsidRPr="00B8561C">
        <w:rPr>
          <w:rFonts w:ascii="Arial" w:eastAsia="Calibri" w:hAnsi="Arial" w:cs="Arial"/>
          <w:sz w:val="24"/>
          <w:szCs w:val="24"/>
        </w:rPr>
        <w:t>the</w:t>
      </w:r>
      <w:r w:rsidR="00D84477">
        <w:rPr>
          <w:rFonts w:ascii="Arial" w:eastAsia="Calibri" w:hAnsi="Arial" w:cs="Arial"/>
          <w:sz w:val="24"/>
          <w:szCs w:val="24"/>
        </w:rPr>
        <w:t xml:space="preserve"> </w:t>
      </w:r>
      <w:r w:rsidR="003B1825">
        <w:rPr>
          <w:rFonts w:ascii="Arial" w:eastAsia="Calibri" w:hAnsi="Arial" w:cs="Arial"/>
          <w:sz w:val="24"/>
          <w:szCs w:val="24"/>
        </w:rPr>
        <w:t>questions</w:t>
      </w:r>
      <w:proofErr w:type="gramEnd"/>
      <w:r w:rsidR="003B1825">
        <w:rPr>
          <w:rFonts w:ascii="Arial" w:eastAsia="Calibri" w:hAnsi="Arial" w:cs="Arial"/>
          <w:sz w:val="24"/>
          <w:szCs w:val="24"/>
        </w:rPr>
        <w:t xml:space="preserve"> </w:t>
      </w:r>
      <w:proofErr w:type="gramStart"/>
      <w:r w:rsidR="00D84477" w:rsidRPr="00B8561C">
        <w:rPr>
          <w:rFonts w:ascii="Arial" w:eastAsia="Calibri" w:hAnsi="Arial" w:cs="Arial"/>
          <w:sz w:val="24"/>
          <w:szCs w:val="24"/>
        </w:rPr>
        <w:t>below</w:t>
      </w:r>
      <w:proofErr w:type="gramEnd"/>
      <w:r w:rsidR="00D84477">
        <w:rPr>
          <w:rFonts w:ascii="Arial" w:eastAsia="Calibri" w:hAnsi="Arial" w:cs="Arial"/>
          <w:sz w:val="24"/>
          <w:szCs w:val="24"/>
        </w:rPr>
        <w:t xml:space="preserve">: </w:t>
      </w:r>
    </w:p>
    <w:p w14:paraId="58A94C71" w14:textId="24195B67"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What experience does your company have with </w:t>
      </w:r>
      <w:r w:rsidR="00EF3785">
        <w:rPr>
          <w:rFonts w:ascii="Arial" w:hAnsi="Arial" w:cs="Arial"/>
          <w:sz w:val="24"/>
          <w:szCs w:val="24"/>
        </w:rPr>
        <w:t>gap crossing</w:t>
      </w:r>
      <w:r w:rsidRPr="00506828">
        <w:rPr>
          <w:rFonts w:ascii="Arial" w:hAnsi="Arial" w:cs="Arial"/>
          <w:sz w:val="24"/>
          <w:szCs w:val="24"/>
        </w:rPr>
        <w:t xml:space="preserve"> systems or similar technologies? Please describe your company's relevant products or services. </w:t>
      </w:r>
    </w:p>
    <w:p w14:paraId="3658DEF2" w14:textId="3ADB16CF"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Provide a list of your major customers to include company name and a point of contact with phone </w:t>
      </w:r>
      <w:r w:rsidR="003B1825" w:rsidRPr="00506828">
        <w:rPr>
          <w:rFonts w:ascii="Arial" w:hAnsi="Arial" w:cs="Arial"/>
          <w:sz w:val="24"/>
          <w:szCs w:val="24"/>
        </w:rPr>
        <w:t>numbers</w:t>
      </w:r>
      <w:r w:rsidRPr="00506828">
        <w:rPr>
          <w:rFonts w:ascii="Arial" w:hAnsi="Arial" w:cs="Arial"/>
          <w:sz w:val="24"/>
          <w:szCs w:val="24"/>
        </w:rPr>
        <w:t xml:space="preserve"> within the company. </w:t>
      </w:r>
    </w:p>
    <w:p w14:paraId="2D2CF51E" w14:textId="48C7BC31"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Have you provided </w:t>
      </w:r>
      <w:r w:rsidR="00EF3785">
        <w:rPr>
          <w:rFonts w:ascii="Arial" w:hAnsi="Arial" w:cs="Arial"/>
          <w:sz w:val="24"/>
          <w:szCs w:val="24"/>
        </w:rPr>
        <w:t xml:space="preserve">gap crossing </w:t>
      </w:r>
      <w:r w:rsidRPr="00506828">
        <w:rPr>
          <w:rFonts w:ascii="Arial" w:hAnsi="Arial" w:cs="Arial"/>
          <w:sz w:val="24"/>
          <w:szCs w:val="24"/>
        </w:rPr>
        <w:t>systems</w:t>
      </w:r>
      <w:r w:rsidR="00833E17" w:rsidRPr="00506828">
        <w:rPr>
          <w:rFonts w:ascii="Arial" w:hAnsi="Arial" w:cs="Arial"/>
          <w:sz w:val="24"/>
          <w:szCs w:val="24"/>
        </w:rPr>
        <w:t xml:space="preserve"> and their </w:t>
      </w:r>
      <w:r w:rsidR="00BD7044" w:rsidRPr="00506828">
        <w:rPr>
          <w:rFonts w:ascii="Arial" w:hAnsi="Arial" w:cs="Arial"/>
          <w:sz w:val="24"/>
          <w:szCs w:val="24"/>
        </w:rPr>
        <w:t>prime mover vehicles</w:t>
      </w:r>
      <w:r w:rsidR="00692642" w:rsidRPr="00506828">
        <w:rPr>
          <w:rFonts w:ascii="Arial" w:hAnsi="Arial" w:cs="Arial"/>
          <w:sz w:val="24"/>
          <w:szCs w:val="24"/>
        </w:rPr>
        <w:t>,</w:t>
      </w:r>
      <w:r w:rsidRPr="00506828">
        <w:rPr>
          <w:rFonts w:ascii="Arial" w:hAnsi="Arial" w:cs="Arial"/>
          <w:sz w:val="24"/>
          <w:szCs w:val="24"/>
        </w:rPr>
        <w:t xml:space="preserve"> or </w:t>
      </w:r>
      <w:r w:rsidR="00B43C26" w:rsidRPr="00506828">
        <w:rPr>
          <w:rFonts w:ascii="Arial" w:hAnsi="Arial" w:cs="Arial"/>
          <w:sz w:val="24"/>
          <w:szCs w:val="24"/>
        </w:rPr>
        <w:t xml:space="preserve">similar </w:t>
      </w:r>
      <w:r w:rsidRPr="00506828">
        <w:rPr>
          <w:rFonts w:ascii="Arial" w:hAnsi="Arial" w:cs="Arial"/>
          <w:sz w:val="24"/>
          <w:szCs w:val="24"/>
        </w:rPr>
        <w:t xml:space="preserve">technologies to the U.S. Government? If yes, please respond with a) the type and quantity of </w:t>
      </w:r>
      <w:r w:rsidR="004D1593">
        <w:rPr>
          <w:rFonts w:ascii="Arial" w:hAnsi="Arial" w:cs="Arial"/>
          <w:sz w:val="24"/>
          <w:szCs w:val="24"/>
        </w:rPr>
        <w:t>the gap crossing system</w:t>
      </w:r>
      <w:r w:rsidR="00692642" w:rsidRPr="00506828">
        <w:rPr>
          <w:rFonts w:ascii="Arial" w:hAnsi="Arial" w:cs="Arial"/>
          <w:sz w:val="24"/>
          <w:szCs w:val="24"/>
        </w:rPr>
        <w:t xml:space="preserve"> / vehicle </w:t>
      </w:r>
      <w:r w:rsidRPr="00506828">
        <w:rPr>
          <w:rFonts w:ascii="Arial" w:hAnsi="Arial" w:cs="Arial"/>
          <w:sz w:val="24"/>
          <w:szCs w:val="24"/>
        </w:rPr>
        <w:t>system</w:t>
      </w:r>
      <w:r w:rsidR="00692642" w:rsidRPr="00506828">
        <w:rPr>
          <w:rFonts w:ascii="Arial" w:hAnsi="Arial" w:cs="Arial"/>
          <w:sz w:val="24"/>
          <w:szCs w:val="24"/>
        </w:rPr>
        <w:t xml:space="preserve"> or </w:t>
      </w:r>
      <w:r w:rsidRPr="00506828">
        <w:rPr>
          <w:rFonts w:ascii="Arial" w:hAnsi="Arial" w:cs="Arial"/>
          <w:sz w:val="24"/>
          <w:szCs w:val="24"/>
        </w:rPr>
        <w:t xml:space="preserve">technology provided, b) the receiving Government agency, and c) the applicable contract number(s). </w:t>
      </w:r>
    </w:p>
    <w:p w14:paraId="466A7A17" w14:textId="117B3187"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Describe your company’s experience developing autonomous military systems.</w:t>
      </w:r>
    </w:p>
    <w:p w14:paraId="105B732B" w14:textId="176943A0"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What is your technology readiness level (TRL) for</w:t>
      </w:r>
      <w:r w:rsidR="002A3B72">
        <w:rPr>
          <w:rFonts w:ascii="Arial" w:hAnsi="Arial" w:cs="Arial"/>
          <w:sz w:val="24"/>
          <w:szCs w:val="24"/>
        </w:rPr>
        <w:t xml:space="preserve"> autonomous systems that communicate with: </w:t>
      </w:r>
      <w:r w:rsidRPr="00506828">
        <w:rPr>
          <w:rFonts w:ascii="Arial" w:hAnsi="Arial" w:cs="Arial"/>
          <w:sz w:val="24"/>
          <w:szCs w:val="24"/>
        </w:rPr>
        <w:t>Continuous Line of Sight-controlled operations?</w:t>
      </w:r>
      <w:r w:rsidR="00DD6DFB" w:rsidRPr="00506828">
        <w:rPr>
          <w:rFonts w:ascii="Arial" w:hAnsi="Arial" w:cs="Arial"/>
          <w:sz w:val="24"/>
          <w:szCs w:val="24"/>
        </w:rPr>
        <w:t xml:space="preserve"> </w:t>
      </w:r>
      <w:r w:rsidRPr="00506828">
        <w:rPr>
          <w:rFonts w:ascii="Arial" w:hAnsi="Arial" w:cs="Arial"/>
          <w:sz w:val="24"/>
          <w:szCs w:val="24"/>
        </w:rPr>
        <w:t>GPS-directed remote or preprogrammed operations?</w:t>
      </w:r>
    </w:p>
    <w:p w14:paraId="0185D3FD" w14:textId="77777777" w:rsidR="002A3B72" w:rsidRDefault="002A3B72" w:rsidP="002A3B72">
      <w:pPr>
        <w:pStyle w:val="ListParagraph"/>
        <w:spacing w:after="240" w:line="240" w:lineRule="auto"/>
        <w:rPr>
          <w:rFonts w:ascii="Arial" w:hAnsi="Arial" w:cs="Arial"/>
          <w:sz w:val="24"/>
          <w:szCs w:val="24"/>
        </w:rPr>
      </w:pPr>
    </w:p>
    <w:p w14:paraId="347FC219" w14:textId="3C541A68" w:rsidR="00BA3E02" w:rsidRPr="00506828" w:rsidRDefault="00BA3E02" w:rsidP="002A3B72">
      <w:pPr>
        <w:pStyle w:val="ListParagraph"/>
        <w:spacing w:after="240" w:line="240" w:lineRule="auto"/>
        <w:rPr>
          <w:rFonts w:ascii="Arial" w:hAnsi="Arial" w:cs="Arial"/>
          <w:sz w:val="24"/>
          <w:szCs w:val="24"/>
        </w:rPr>
      </w:pPr>
      <w:r w:rsidRPr="00506828">
        <w:rPr>
          <w:rFonts w:ascii="Arial" w:hAnsi="Arial" w:cs="Arial"/>
          <w:sz w:val="24"/>
          <w:szCs w:val="24"/>
        </w:rPr>
        <w:t>Line of Sight-Controlled Operations</w:t>
      </w:r>
    </w:p>
    <w:p w14:paraId="244611A6" w14:textId="64B579A1" w:rsidR="00BA3E02" w:rsidRPr="00506828" w:rsidRDefault="00BA3E02" w:rsidP="003B1825">
      <w:pPr>
        <w:pStyle w:val="ListParagraph"/>
        <w:spacing w:after="240" w:line="240" w:lineRule="auto"/>
        <w:rPr>
          <w:rFonts w:ascii="Arial" w:hAnsi="Arial" w:cs="Arial"/>
          <w:sz w:val="24"/>
          <w:szCs w:val="24"/>
        </w:rPr>
      </w:pPr>
      <w:r w:rsidRPr="00506828">
        <w:rPr>
          <w:rFonts w:ascii="Arial" w:hAnsi="Arial" w:cs="Arial"/>
          <w:sz w:val="24"/>
          <w:szCs w:val="24"/>
        </w:rPr>
        <w:t>For systems requiring a continuous link of communication:</w:t>
      </w:r>
    </w:p>
    <w:p w14:paraId="2F1FDB9B" w14:textId="77777777"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What communication frequencies, protocols, or encryption methods are used?</w:t>
      </w:r>
    </w:p>
    <w:p w14:paraId="74389C07" w14:textId="77777777"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What is the maximum operational range with Line of Sight?</w:t>
      </w:r>
    </w:p>
    <w:p w14:paraId="3AC6A6C3" w14:textId="77777777"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How do you mitigate signal degradation or jamming?</w:t>
      </w:r>
    </w:p>
    <w:p w14:paraId="61C137F3" w14:textId="13708961" w:rsidR="00BA3E02" w:rsidRPr="0055150F" w:rsidRDefault="00BA3E02" w:rsidP="00BA3E02">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Provide examples of how your system has maintained reliable Line of Sight</w:t>
      </w:r>
      <w:r w:rsidR="0055150F">
        <w:rPr>
          <w:rFonts w:ascii="Arial" w:hAnsi="Arial" w:cs="Arial"/>
          <w:sz w:val="24"/>
          <w:szCs w:val="24"/>
        </w:rPr>
        <w:t xml:space="preserve"> </w:t>
      </w:r>
      <w:r w:rsidRPr="00506828">
        <w:rPr>
          <w:rFonts w:ascii="Arial" w:hAnsi="Arial" w:cs="Arial"/>
          <w:sz w:val="24"/>
          <w:szCs w:val="24"/>
        </w:rPr>
        <w:t>in contested environments.</w:t>
      </w:r>
    </w:p>
    <w:p w14:paraId="6A16CD9D" w14:textId="77777777" w:rsidR="002A3B72" w:rsidRDefault="002A3B72" w:rsidP="002A3B72">
      <w:pPr>
        <w:pStyle w:val="ListParagraph"/>
        <w:spacing w:after="240" w:line="240" w:lineRule="auto"/>
        <w:rPr>
          <w:rFonts w:ascii="Arial" w:hAnsi="Arial" w:cs="Arial"/>
          <w:sz w:val="24"/>
          <w:szCs w:val="24"/>
        </w:rPr>
      </w:pPr>
    </w:p>
    <w:p w14:paraId="660D804C" w14:textId="062239FA" w:rsidR="00DD6DFB" w:rsidRPr="00506828" w:rsidRDefault="00BA3E02" w:rsidP="002A3B72">
      <w:pPr>
        <w:pStyle w:val="ListParagraph"/>
        <w:spacing w:after="240" w:line="240" w:lineRule="auto"/>
        <w:rPr>
          <w:rFonts w:ascii="Arial" w:hAnsi="Arial" w:cs="Arial"/>
          <w:sz w:val="24"/>
          <w:szCs w:val="24"/>
        </w:rPr>
      </w:pPr>
      <w:r w:rsidRPr="00506828">
        <w:rPr>
          <w:rFonts w:ascii="Arial" w:hAnsi="Arial" w:cs="Arial"/>
          <w:sz w:val="24"/>
          <w:szCs w:val="24"/>
        </w:rPr>
        <w:t>GPS-Directed Remote Deployment</w:t>
      </w:r>
    </w:p>
    <w:p w14:paraId="3CCE2304" w14:textId="7EEB9239"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Describe any autonomous bridging</w:t>
      </w:r>
      <w:r w:rsidR="004D1593">
        <w:rPr>
          <w:rFonts w:ascii="Arial" w:hAnsi="Arial" w:cs="Arial"/>
          <w:sz w:val="24"/>
          <w:szCs w:val="24"/>
        </w:rPr>
        <w:t>/ gap crossing</w:t>
      </w:r>
      <w:r w:rsidRPr="00506828">
        <w:rPr>
          <w:rFonts w:ascii="Arial" w:hAnsi="Arial" w:cs="Arial"/>
          <w:sz w:val="24"/>
          <w:szCs w:val="24"/>
        </w:rPr>
        <w:t xml:space="preserve"> solutions you have developed or are developing that use GPS waypoint navigation or similar methods to operate without continuous operator control.</w:t>
      </w:r>
    </w:p>
    <w:p w14:paraId="4B22336F" w14:textId="34FB08C9"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What is your system’s accuracy in bridge</w:t>
      </w:r>
      <w:r w:rsidR="00E0354D">
        <w:rPr>
          <w:rFonts w:ascii="Arial" w:hAnsi="Arial" w:cs="Arial"/>
          <w:sz w:val="24"/>
          <w:szCs w:val="24"/>
        </w:rPr>
        <w:t xml:space="preserve"> or gap crossing</w:t>
      </w:r>
      <w:r w:rsidRPr="00506828">
        <w:rPr>
          <w:rFonts w:ascii="Arial" w:hAnsi="Arial" w:cs="Arial"/>
          <w:sz w:val="24"/>
          <w:szCs w:val="24"/>
        </w:rPr>
        <w:t xml:space="preserve"> placement when operating solely from GPS and onboard sensors?</w:t>
      </w:r>
    </w:p>
    <w:p w14:paraId="7111DFE0" w14:textId="1D8CDC37"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How does your system handle:</w:t>
      </w:r>
      <w:r w:rsidR="00DD6DFB" w:rsidRPr="00506828">
        <w:rPr>
          <w:rFonts w:ascii="Arial" w:hAnsi="Arial" w:cs="Arial"/>
          <w:sz w:val="24"/>
          <w:szCs w:val="24"/>
        </w:rPr>
        <w:t xml:space="preserve"> </w:t>
      </w:r>
      <w:r w:rsidRPr="00506828">
        <w:rPr>
          <w:rFonts w:ascii="Arial" w:hAnsi="Arial" w:cs="Arial"/>
          <w:sz w:val="24"/>
          <w:szCs w:val="24"/>
        </w:rPr>
        <w:t>GPS loss or spoofing.</w:t>
      </w:r>
      <w:r w:rsidR="00DD6DFB" w:rsidRPr="00506828">
        <w:rPr>
          <w:rFonts w:ascii="Arial" w:hAnsi="Arial" w:cs="Arial"/>
          <w:sz w:val="24"/>
          <w:szCs w:val="24"/>
        </w:rPr>
        <w:t xml:space="preserve"> </w:t>
      </w:r>
      <w:r w:rsidRPr="00506828">
        <w:rPr>
          <w:rFonts w:ascii="Arial" w:hAnsi="Arial" w:cs="Arial"/>
          <w:sz w:val="24"/>
          <w:szCs w:val="24"/>
        </w:rPr>
        <w:t>Navigation in complex terrain without Line of Sight</w:t>
      </w:r>
    </w:p>
    <w:p w14:paraId="69A3CEB6" w14:textId="16C9680B"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How does your system integrate with Army tactical C2 networks and engineer operations?</w:t>
      </w:r>
    </w:p>
    <w:p w14:paraId="4C3E1580" w14:textId="06B52A3E"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Describe any low-signature features that reduce detectability during deployment.</w:t>
      </w:r>
    </w:p>
    <w:p w14:paraId="24F15BC3" w14:textId="17D44E25" w:rsidR="00BA3E02" w:rsidRPr="00506828" w:rsidRDefault="00BA3E02"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Provide results of testing or demonstrations showing performance under LINE OF SIGHT-limited or GPS-degraded conditions.</w:t>
      </w:r>
    </w:p>
    <w:p w14:paraId="76CD83AD" w14:textId="2FD14F62"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What experience does your company have with partnering or teaming arrangements? How do you see these arrangements benefiting the government in the context of bridging</w:t>
      </w:r>
      <w:r w:rsidR="004D1593">
        <w:rPr>
          <w:rFonts w:ascii="Arial" w:hAnsi="Arial" w:cs="Arial"/>
          <w:sz w:val="24"/>
          <w:szCs w:val="24"/>
        </w:rPr>
        <w:t xml:space="preserve"> or gap crossing</w:t>
      </w:r>
      <w:r w:rsidRPr="00506828">
        <w:rPr>
          <w:rFonts w:ascii="Arial" w:hAnsi="Arial" w:cs="Arial"/>
          <w:sz w:val="24"/>
          <w:szCs w:val="24"/>
        </w:rPr>
        <w:t xml:space="preserve"> system modernization and sustainment? </w:t>
      </w:r>
    </w:p>
    <w:p w14:paraId="7B0C9424" w14:textId="48533800"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Are there any terms and conditions unique to this industry that are not normally part of standard Government contracts? </w:t>
      </w:r>
    </w:p>
    <w:p w14:paraId="7ED15659" w14:textId="4841A7AE"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lastRenderedPageBreak/>
        <w:t>Please make any suggestions on how the government can structure the acquisition to encourage innovation and competition in the bridging</w:t>
      </w:r>
      <w:r w:rsidR="004D1593">
        <w:rPr>
          <w:rFonts w:ascii="Arial" w:hAnsi="Arial" w:cs="Arial"/>
          <w:sz w:val="24"/>
          <w:szCs w:val="24"/>
        </w:rPr>
        <w:t xml:space="preserve"> or gap crossing</w:t>
      </w:r>
      <w:r w:rsidRPr="00506828">
        <w:rPr>
          <w:rFonts w:ascii="Arial" w:hAnsi="Arial" w:cs="Arial"/>
          <w:sz w:val="24"/>
          <w:szCs w:val="24"/>
        </w:rPr>
        <w:t xml:space="preserve"> system market. </w:t>
      </w:r>
    </w:p>
    <w:p w14:paraId="595377C0" w14:textId="3B1B4137" w:rsidR="008C000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What </w:t>
      </w:r>
      <w:r w:rsidR="003B1825" w:rsidRPr="00506828">
        <w:rPr>
          <w:rFonts w:ascii="Arial" w:hAnsi="Arial" w:cs="Arial"/>
          <w:sz w:val="24"/>
          <w:szCs w:val="24"/>
        </w:rPr>
        <w:t>are</w:t>
      </w:r>
      <w:r w:rsidRPr="00506828">
        <w:rPr>
          <w:rFonts w:ascii="Arial" w:hAnsi="Arial" w:cs="Arial"/>
          <w:sz w:val="24"/>
          <w:szCs w:val="24"/>
        </w:rPr>
        <w:t xml:space="preserve"> your company's standard warranty terms and conditions for bridging</w:t>
      </w:r>
      <w:r w:rsidR="004D1593">
        <w:rPr>
          <w:rFonts w:ascii="Arial" w:hAnsi="Arial" w:cs="Arial"/>
          <w:sz w:val="24"/>
          <w:szCs w:val="24"/>
        </w:rPr>
        <w:t>, gap crossing</w:t>
      </w:r>
      <w:r w:rsidRPr="00506828">
        <w:rPr>
          <w:rFonts w:ascii="Arial" w:hAnsi="Arial" w:cs="Arial"/>
          <w:sz w:val="24"/>
          <w:szCs w:val="24"/>
        </w:rPr>
        <w:t xml:space="preserve"> </w:t>
      </w:r>
      <w:r w:rsidR="00692642" w:rsidRPr="00506828">
        <w:rPr>
          <w:rFonts w:ascii="Arial" w:hAnsi="Arial" w:cs="Arial"/>
          <w:sz w:val="24"/>
          <w:szCs w:val="24"/>
        </w:rPr>
        <w:t xml:space="preserve">or vehicle </w:t>
      </w:r>
      <w:r w:rsidRPr="00506828">
        <w:rPr>
          <w:rFonts w:ascii="Arial" w:hAnsi="Arial" w:cs="Arial"/>
          <w:sz w:val="24"/>
          <w:szCs w:val="24"/>
        </w:rPr>
        <w:t>systems? Please attach a sample warranty from your company.</w:t>
      </w:r>
    </w:p>
    <w:p w14:paraId="74170BDC" w14:textId="610ECA07" w:rsidR="00474C88" w:rsidRPr="00506828" w:rsidRDefault="00474C88" w:rsidP="002A3B72">
      <w:pPr>
        <w:pStyle w:val="ListParagraph"/>
        <w:spacing w:after="240" w:line="240" w:lineRule="auto"/>
        <w:rPr>
          <w:rFonts w:ascii="Arial" w:hAnsi="Arial" w:cs="Arial"/>
          <w:sz w:val="24"/>
          <w:szCs w:val="24"/>
        </w:rPr>
      </w:pPr>
    </w:p>
    <w:p w14:paraId="2CB42DD3" w14:textId="47DEFE83"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How would your company approach the modernization and sustainment of </w:t>
      </w:r>
      <w:r w:rsidR="002F43B7" w:rsidRPr="00506828">
        <w:rPr>
          <w:rFonts w:ascii="Arial" w:hAnsi="Arial" w:cs="Arial"/>
          <w:sz w:val="24"/>
          <w:szCs w:val="24"/>
        </w:rPr>
        <w:t>the</w:t>
      </w:r>
      <w:r w:rsidR="00C50C6B" w:rsidRPr="00506828">
        <w:rPr>
          <w:rFonts w:ascii="Arial" w:hAnsi="Arial" w:cs="Arial"/>
          <w:sz w:val="24"/>
          <w:szCs w:val="24"/>
        </w:rPr>
        <w:t xml:space="preserve"> </w:t>
      </w:r>
      <w:r w:rsidR="007B0BC8" w:rsidRPr="00506828">
        <w:rPr>
          <w:rFonts w:ascii="Arial" w:hAnsi="Arial" w:cs="Arial"/>
          <w:sz w:val="24"/>
          <w:szCs w:val="24"/>
        </w:rPr>
        <w:t>HSB</w:t>
      </w:r>
      <w:r w:rsidR="00C50C6B" w:rsidRPr="00506828">
        <w:rPr>
          <w:rFonts w:ascii="Arial" w:hAnsi="Arial" w:cs="Arial"/>
          <w:sz w:val="24"/>
          <w:szCs w:val="24"/>
        </w:rPr>
        <w:t xml:space="preserve">? </w:t>
      </w:r>
      <w:r w:rsidR="002F43B7" w:rsidRPr="00506828">
        <w:rPr>
          <w:rFonts w:ascii="Arial" w:hAnsi="Arial" w:cs="Arial"/>
          <w:sz w:val="24"/>
          <w:szCs w:val="24"/>
        </w:rPr>
        <w:t xml:space="preserve">Please include </w:t>
      </w:r>
      <w:r w:rsidRPr="00506828">
        <w:rPr>
          <w:rFonts w:ascii="Arial" w:hAnsi="Arial" w:cs="Arial"/>
          <w:sz w:val="24"/>
          <w:szCs w:val="24"/>
        </w:rPr>
        <w:t>any experience with obsolescence management and technology insertion</w:t>
      </w:r>
      <w:r w:rsidR="002F43B7" w:rsidRPr="00506828">
        <w:rPr>
          <w:rFonts w:ascii="Arial" w:hAnsi="Arial" w:cs="Arial"/>
          <w:sz w:val="24"/>
          <w:szCs w:val="24"/>
        </w:rPr>
        <w:t>.</w:t>
      </w:r>
    </w:p>
    <w:p w14:paraId="3D6D690D" w14:textId="0BF487C4"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Do you have direct experience with providing Army Logistics? What were these efforts? </w:t>
      </w:r>
    </w:p>
    <w:p w14:paraId="7B0309CD" w14:textId="042C720E"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If awarded a contract for bridging</w:t>
      </w:r>
      <w:r w:rsidR="004D1593">
        <w:rPr>
          <w:rFonts w:ascii="Arial" w:hAnsi="Arial" w:cs="Arial"/>
          <w:sz w:val="24"/>
          <w:szCs w:val="24"/>
        </w:rPr>
        <w:t xml:space="preserve"> or gap crossing</w:t>
      </w:r>
      <w:r w:rsidRPr="00506828">
        <w:rPr>
          <w:rFonts w:ascii="Arial" w:hAnsi="Arial" w:cs="Arial"/>
          <w:sz w:val="24"/>
          <w:szCs w:val="24"/>
        </w:rPr>
        <w:t xml:space="preserve"> system modernization and sustainment, would you perform the logistics effort in-house, or would you subcontract logistics? If you are subcontracting the logistics effort, who might be the prospective subcontractor? </w:t>
      </w:r>
    </w:p>
    <w:p w14:paraId="7DB3B1CE" w14:textId="66D97108" w:rsidR="00474C88" w:rsidRPr="00506828" w:rsidRDefault="0036671A" w:rsidP="00506828">
      <w:pPr>
        <w:pStyle w:val="ListParagraph"/>
        <w:numPr>
          <w:ilvl w:val="0"/>
          <w:numId w:val="16"/>
        </w:numPr>
        <w:spacing w:after="240" w:line="240" w:lineRule="auto"/>
        <w:rPr>
          <w:rFonts w:ascii="Arial" w:hAnsi="Arial" w:cs="Arial"/>
          <w:sz w:val="24"/>
          <w:szCs w:val="24"/>
        </w:rPr>
      </w:pPr>
      <w:r w:rsidRPr="00506828">
        <w:rPr>
          <w:rFonts w:ascii="Arial" w:hAnsi="Arial" w:cs="Arial"/>
          <w:sz w:val="24"/>
          <w:szCs w:val="24"/>
        </w:rPr>
        <w:t xml:space="preserve">Please list your company’s experience, to include a) types and quantities of services provided, b) receiving Government agency, and c) the applicable contract numbers, for the following efforts: </w:t>
      </w:r>
    </w:p>
    <w:p w14:paraId="6884E5D2" w14:textId="0F88F3F9" w:rsidR="00474C88" w:rsidRPr="00120E96" w:rsidRDefault="0036671A" w:rsidP="00147BEE">
      <w:pPr>
        <w:pStyle w:val="ListParagraph"/>
        <w:numPr>
          <w:ilvl w:val="0"/>
          <w:numId w:val="10"/>
        </w:numPr>
        <w:spacing w:after="240" w:line="240" w:lineRule="auto"/>
        <w:rPr>
          <w:rFonts w:ascii="Arial" w:hAnsi="Arial" w:cs="Arial"/>
          <w:sz w:val="24"/>
          <w:szCs w:val="24"/>
        </w:rPr>
      </w:pPr>
      <w:r w:rsidRPr="00120E96">
        <w:rPr>
          <w:rFonts w:ascii="Arial" w:hAnsi="Arial" w:cs="Arial"/>
          <w:sz w:val="24"/>
          <w:szCs w:val="24"/>
        </w:rPr>
        <w:t xml:space="preserve">Field Service Representatives (FSR) support </w:t>
      </w:r>
    </w:p>
    <w:p w14:paraId="1C97176A" w14:textId="3F62878F" w:rsidR="00474C88" w:rsidRPr="00120E96" w:rsidRDefault="0036671A" w:rsidP="00147BEE">
      <w:pPr>
        <w:pStyle w:val="ListParagraph"/>
        <w:numPr>
          <w:ilvl w:val="0"/>
          <w:numId w:val="10"/>
        </w:numPr>
        <w:spacing w:after="240" w:line="240" w:lineRule="auto"/>
        <w:rPr>
          <w:rFonts w:ascii="Arial" w:hAnsi="Arial" w:cs="Arial"/>
          <w:sz w:val="24"/>
          <w:szCs w:val="24"/>
        </w:rPr>
      </w:pPr>
      <w:r w:rsidRPr="00120E96">
        <w:rPr>
          <w:rFonts w:ascii="Arial" w:hAnsi="Arial" w:cs="Arial"/>
          <w:sz w:val="24"/>
          <w:szCs w:val="24"/>
        </w:rPr>
        <w:t xml:space="preserve">New Equipment Training (NET) </w:t>
      </w:r>
    </w:p>
    <w:p w14:paraId="5B0C7CAF" w14:textId="689036C3" w:rsidR="00474C88" w:rsidRPr="00120E96" w:rsidRDefault="0036671A" w:rsidP="00147BEE">
      <w:pPr>
        <w:pStyle w:val="ListParagraph"/>
        <w:numPr>
          <w:ilvl w:val="0"/>
          <w:numId w:val="10"/>
        </w:numPr>
        <w:spacing w:after="240" w:line="240" w:lineRule="auto"/>
        <w:rPr>
          <w:rFonts w:ascii="Arial" w:hAnsi="Arial" w:cs="Arial"/>
          <w:sz w:val="24"/>
          <w:szCs w:val="24"/>
        </w:rPr>
      </w:pPr>
      <w:r w:rsidRPr="00120E96">
        <w:rPr>
          <w:rFonts w:ascii="Arial" w:hAnsi="Arial" w:cs="Arial"/>
          <w:sz w:val="24"/>
          <w:szCs w:val="24"/>
        </w:rPr>
        <w:t xml:space="preserve">Technical Manual (TM) updates </w:t>
      </w:r>
    </w:p>
    <w:p w14:paraId="7A0013FE" w14:textId="1383F008" w:rsidR="0036671A" w:rsidRPr="00120E96" w:rsidRDefault="0036671A" w:rsidP="00147BEE">
      <w:pPr>
        <w:pStyle w:val="ListParagraph"/>
        <w:numPr>
          <w:ilvl w:val="0"/>
          <w:numId w:val="10"/>
        </w:numPr>
        <w:spacing w:after="240" w:line="240" w:lineRule="auto"/>
        <w:rPr>
          <w:rFonts w:ascii="Arial" w:hAnsi="Arial" w:cs="Arial"/>
          <w:sz w:val="24"/>
          <w:szCs w:val="24"/>
        </w:rPr>
      </w:pPr>
      <w:r w:rsidRPr="00120E96">
        <w:rPr>
          <w:rFonts w:ascii="Arial" w:hAnsi="Arial" w:cs="Arial"/>
          <w:sz w:val="24"/>
          <w:szCs w:val="24"/>
        </w:rPr>
        <w:t>Fielding Support Services</w:t>
      </w:r>
    </w:p>
    <w:p w14:paraId="5FF5155F" w14:textId="02DD98F9" w:rsidR="00675861" w:rsidRPr="00120E96" w:rsidRDefault="00675861" w:rsidP="00835C12">
      <w:pPr>
        <w:spacing w:after="120" w:line="240" w:lineRule="auto"/>
        <w:rPr>
          <w:rFonts w:ascii="Arial" w:hAnsi="Arial" w:cs="Arial"/>
          <w:sz w:val="24"/>
          <w:szCs w:val="24"/>
        </w:rPr>
      </w:pPr>
    </w:p>
    <w:p w14:paraId="1E7874DF" w14:textId="330BDD93" w:rsidR="00835C12" w:rsidRPr="00120E96" w:rsidRDefault="00835C12" w:rsidP="00835C12">
      <w:pPr>
        <w:spacing w:after="120" w:line="240" w:lineRule="auto"/>
        <w:rPr>
          <w:rFonts w:ascii="Arial" w:hAnsi="Arial" w:cs="Arial"/>
          <w:sz w:val="24"/>
          <w:szCs w:val="24"/>
        </w:rPr>
      </w:pPr>
      <w:r w:rsidRPr="00120E96">
        <w:rPr>
          <w:rFonts w:ascii="Arial" w:hAnsi="Arial" w:cs="Arial"/>
          <w:sz w:val="24"/>
          <w:szCs w:val="24"/>
        </w:rPr>
        <w:t>GENERAL INFORMATION</w:t>
      </w:r>
    </w:p>
    <w:p w14:paraId="0E284F27" w14:textId="77777777" w:rsidR="00835C12" w:rsidRPr="00120E96" w:rsidRDefault="00835C12" w:rsidP="00835C12">
      <w:pPr>
        <w:spacing w:after="120" w:line="240" w:lineRule="auto"/>
        <w:rPr>
          <w:rFonts w:ascii="Arial" w:hAnsi="Arial" w:cs="Arial"/>
          <w:sz w:val="24"/>
          <w:szCs w:val="24"/>
        </w:rPr>
      </w:pPr>
      <w:r w:rsidRPr="00120E96">
        <w:rPr>
          <w:rFonts w:ascii="Arial" w:hAnsi="Arial" w:cs="Arial"/>
          <w:sz w:val="24"/>
          <w:szCs w:val="24"/>
        </w:rPr>
        <w:t>The U.S. Government appreciates the time and effort taken to respond to this survey. The U.S. Government acknowledges its obligations under 18 U.S.C. §1905 to protect information qualifying as “confidential” under this statute. [To avoid possible confusion with the meaning of the term “confidential” in the context of Classified Information,” we will use the term “PROPRIETARY.”] Pursuant to this statute, the U.S. Government is willing to accept any trade secret or PROPRIETARY restrictions placed on qualifying data forwarded in response to the survey questions and to protect it from unauthorized disclosure subject to the following:</w:t>
      </w:r>
    </w:p>
    <w:p w14:paraId="3B71513A" w14:textId="2000044B" w:rsidR="00835C12" w:rsidRPr="00120E96" w:rsidRDefault="00557590" w:rsidP="00557590">
      <w:pPr>
        <w:spacing w:after="120" w:line="240" w:lineRule="auto"/>
        <w:rPr>
          <w:rFonts w:ascii="Arial" w:hAnsi="Arial" w:cs="Arial"/>
          <w:sz w:val="24"/>
          <w:szCs w:val="24"/>
        </w:rPr>
      </w:pPr>
      <w:r w:rsidRPr="00120E96">
        <w:rPr>
          <w:rFonts w:ascii="Arial" w:hAnsi="Arial" w:cs="Arial"/>
          <w:sz w:val="24"/>
          <w:szCs w:val="24"/>
        </w:rPr>
        <w:t xml:space="preserve">1.  </w:t>
      </w:r>
      <w:r w:rsidR="00835C12" w:rsidRPr="00120E96">
        <w:rPr>
          <w:rFonts w:ascii="Arial" w:hAnsi="Arial" w:cs="Arial"/>
          <w:sz w:val="24"/>
          <w:szCs w:val="24"/>
        </w:rPr>
        <w:t>Clearly and conspicuously mark qualifying data with the restrictive legend (all caps) “PROPRIETARY” with any explanatory text, so that the U.S. Government is clearly notified of what data needs to be appropriately protected.</w:t>
      </w:r>
    </w:p>
    <w:p w14:paraId="6750224F" w14:textId="06233DBE" w:rsidR="00835C12" w:rsidRPr="00120E96" w:rsidRDefault="00557590" w:rsidP="00557590">
      <w:pPr>
        <w:spacing w:after="120" w:line="240" w:lineRule="auto"/>
        <w:rPr>
          <w:rFonts w:ascii="Arial" w:hAnsi="Arial" w:cs="Arial"/>
          <w:sz w:val="24"/>
          <w:szCs w:val="24"/>
        </w:rPr>
      </w:pPr>
      <w:r w:rsidRPr="00120E96">
        <w:rPr>
          <w:rFonts w:ascii="Arial" w:hAnsi="Arial" w:cs="Arial"/>
          <w:sz w:val="24"/>
          <w:szCs w:val="24"/>
        </w:rPr>
        <w:t xml:space="preserve">2.  </w:t>
      </w:r>
      <w:r w:rsidR="00835C12" w:rsidRPr="00120E96">
        <w:rPr>
          <w:rFonts w:ascii="Arial" w:hAnsi="Arial" w:cs="Arial"/>
          <w:sz w:val="24"/>
          <w:szCs w:val="24"/>
        </w:rPr>
        <w:t>In marking such data, please take care to mark only those portions of the data or materials that are truly confidential (over breadth in marking inappropriate data as “PROPRIETARY” may diminish or eliminate the usefulness of your response - see item 6 below). Use circling, underscoring, highlighting or any other appropriate means to indicate those portions of a single page which are to be protected.</w:t>
      </w:r>
    </w:p>
    <w:p w14:paraId="42ED79EA" w14:textId="50FE7349" w:rsidR="00835C12" w:rsidRPr="00120E96" w:rsidRDefault="00557590" w:rsidP="00557590">
      <w:pPr>
        <w:spacing w:after="120" w:line="240" w:lineRule="auto"/>
        <w:rPr>
          <w:rFonts w:ascii="Arial" w:hAnsi="Arial" w:cs="Arial"/>
          <w:sz w:val="24"/>
          <w:szCs w:val="24"/>
        </w:rPr>
      </w:pPr>
      <w:r w:rsidRPr="00120E96">
        <w:rPr>
          <w:rFonts w:ascii="Arial" w:hAnsi="Arial" w:cs="Arial"/>
          <w:sz w:val="24"/>
          <w:szCs w:val="24"/>
        </w:rPr>
        <w:t xml:space="preserve">3.  </w:t>
      </w:r>
      <w:r w:rsidR="00835C12" w:rsidRPr="00120E96">
        <w:rPr>
          <w:rFonts w:ascii="Arial" w:hAnsi="Arial" w:cs="Arial"/>
          <w:sz w:val="24"/>
          <w:szCs w:val="24"/>
        </w:rPr>
        <w:t xml:space="preserve">The U.S. Government is not obligated to protect unmarked data. Additionally, marked data that is already in the public domain or in the possession of the U.S. Government or </w:t>
      </w:r>
      <w:r w:rsidR="00835C12" w:rsidRPr="00120E96">
        <w:rPr>
          <w:rFonts w:ascii="Arial" w:hAnsi="Arial" w:cs="Arial"/>
          <w:sz w:val="24"/>
          <w:szCs w:val="24"/>
        </w:rPr>
        <w:lastRenderedPageBreak/>
        <w:t>third parties, or is afterward placed into the public domain by the owner or another party through no fault of the U.S. Government will not be protected once in the public domain. Data already in the possession of the U.S. Government will be protected in accordance with the U.S. Government's rights in the data.</w:t>
      </w:r>
    </w:p>
    <w:p w14:paraId="409B5CAA" w14:textId="54D81A42" w:rsidR="00835C12" w:rsidRPr="00120E96" w:rsidRDefault="00557590" w:rsidP="00557590">
      <w:pPr>
        <w:spacing w:after="120" w:line="240" w:lineRule="auto"/>
        <w:rPr>
          <w:rFonts w:ascii="Arial" w:hAnsi="Arial" w:cs="Arial"/>
          <w:sz w:val="24"/>
          <w:szCs w:val="24"/>
        </w:rPr>
      </w:pPr>
      <w:r w:rsidRPr="00120E96">
        <w:rPr>
          <w:rFonts w:ascii="Arial" w:hAnsi="Arial" w:cs="Arial"/>
          <w:sz w:val="24"/>
          <w:szCs w:val="24"/>
        </w:rPr>
        <w:t xml:space="preserve">4.  </w:t>
      </w:r>
      <w:r w:rsidR="00835C12" w:rsidRPr="00120E96">
        <w:rPr>
          <w:rFonts w:ascii="Arial" w:hAnsi="Arial" w:cs="Arial"/>
          <w:sz w:val="24"/>
          <w:szCs w:val="24"/>
        </w:rPr>
        <w:t>Confidential data transmitted electronically, whether by physical media or not, whether by the respondent or by the U.S. Government, shall contain the “PROPRIETARY” legend, with any explanatory text, on both the cover of the transmittal e-mail and at the beginning of the file itself. Where appropriate for only portions of an electronic file, use the restrictive legends ‘PROPRIETARY PORTION BEGINS:” and “PROPRIETARY PORTION ENDS.”</w:t>
      </w:r>
    </w:p>
    <w:p w14:paraId="397A000E" w14:textId="688E0F28" w:rsidR="00835C12" w:rsidRPr="00120E96" w:rsidRDefault="00557590" w:rsidP="00557590">
      <w:pPr>
        <w:spacing w:after="120" w:line="240" w:lineRule="auto"/>
        <w:rPr>
          <w:rFonts w:ascii="Arial" w:hAnsi="Arial" w:cs="Arial"/>
          <w:sz w:val="24"/>
          <w:szCs w:val="24"/>
        </w:rPr>
      </w:pPr>
      <w:r w:rsidRPr="00120E96">
        <w:rPr>
          <w:rFonts w:ascii="Arial" w:hAnsi="Arial" w:cs="Arial"/>
          <w:sz w:val="24"/>
          <w:szCs w:val="24"/>
        </w:rPr>
        <w:t xml:space="preserve">5.  </w:t>
      </w:r>
      <w:r w:rsidR="00835C12" w:rsidRPr="00120E96">
        <w:rPr>
          <w:rFonts w:ascii="Arial" w:hAnsi="Arial" w:cs="Arial"/>
          <w:sz w:val="24"/>
          <w:szCs w:val="24"/>
        </w:rPr>
        <w:t>In any reproductions of technical data or any portions thereof subject to asserted restrictions, the U.S. Government shall also reproduce the asserted restriction legend and any explanatory text.</w:t>
      </w:r>
    </w:p>
    <w:p w14:paraId="5B42D509" w14:textId="2228B0B3" w:rsidR="00835C12" w:rsidRPr="00120E96" w:rsidRDefault="00557590" w:rsidP="00557590">
      <w:pPr>
        <w:spacing w:after="120" w:line="240" w:lineRule="auto"/>
        <w:rPr>
          <w:rFonts w:ascii="Arial" w:hAnsi="Arial" w:cs="Arial"/>
          <w:sz w:val="24"/>
          <w:szCs w:val="24"/>
        </w:rPr>
      </w:pPr>
      <w:r w:rsidRPr="00120E96">
        <w:rPr>
          <w:rFonts w:ascii="Arial" w:hAnsi="Arial" w:cs="Arial"/>
          <w:sz w:val="24"/>
          <w:szCs w:val="24"/>
        </w:rPr>
        <w:t xml:space="preserve">6.  </w:t>
      </w:r>
      <w:r w:rsidR="00835C12" w:rsidRPr="00120E96">
        <w:rPr>
          <w:rFonts w:ascii="Arial" w:hAnsi="Arial" w:cs="Arial"/>
          <w:sz w:val="24"/>
          <w:szCs w:val="24"/>
        </w:rPr>
        <w:t>The U.S. Government sometimes uses support contractors in evaluating responses. Consequently, responses that contain confidential information may receive only limited or no consideration since the Respondent’s marking of data as “PROPRIETARY” will preclude disclosure of same outside the U.S. Government and therefore will preclude disclosure to these support contractors assisting the evaluation effort. The U.S. Government will use its best efforts to evaluate those responses that contain confidential information without using support contractors consistent with the resources available.</w:t>
      </w:r>
    </w:p>
    <w:p w14:paraId="136CC72E" w14:textId="77777777" w:rsidR="00835C12" w:rsidRDefault="00835C12" w:rsidP="00835C12">
      <w:pPr>
        <w:spacing w:after="120" w:line="240" w:lineRule="auto"/>
      </w:pPr>
    </w:p>
    <w:sectPr w:rsidR="00835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40E"/>
    <w:multiLevelType w:val="hybridMultilevel"/>
    <w:tmpl w:val="265E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95304"/>
    <w:multiLevelType w:val="multilevel"/>
    <w:tmpl w:val="0DC0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175F11"/>
    <w:multiLevelType w:val="hybridMultilevel"/>
    <w:tmpl w:val="C5ACCB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4C3F64"/>
    <w:multiLevelType w:val="multilevel"/>
    <w:tmpl w:val="45F2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906FC"/>
    <w:multiLevelType w:val="hybridMultilevel"/>
    <w:tmpl w:val="304AF56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1356E4"/>
    <w:multiLevelType w:val="hybridMultilevel"/>
    <w:tmpl w:val="CFCC6D3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023B5F"/>
    <w:multiLevelType w:val="multilevel"/>
    <w:tmpl w:val="DC2C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353491"/>
    <w:multiLevelType w:val="hybridMultilevel"/>
    <w:tmpl w:val="10F01E78"/>
    <w:lvl w:ilvl="0" w:tplc="15D4A9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2A0BE1"/>
    <w:multiLevelType w:val="hybridMultilevel"/>
    <w:tmpl w:val="8C342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2C504A"/>
    <w:multiLevelType w:val="multilevel"/>
    <w:tmpl w:val="D62C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E90E5E"/>
    <w:multiLevelType w:val="hybridMultilevel"/>
    <w:tmpl w:val="A41075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B674C"/>
    <w:multiLevelType w:val="hybridMultilevel"/>
    <w:tmpl w:val="4DBE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E770C5"/>
    <w:multiLevelType w:val="hybridMultilevel"/>
    <w:tmpl w:val="99ACC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E655FF"/>
    <w:multiLevelType w:val="multilevel"/>
    <w:tmpl w:val="9DEAB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342954">
    <w:abstractNumId w:val="14"/>
  </w:num>
  <w:num w:numId="2" w16cid:durableId="1983457406">
    <w:abstractNumId w:val="11"/>
  </w:num>
  <w:num w:numId="3" w16cid:durableId="1458645266">
    <w:abstractNumId w:val="4"/>
  </w:num>
  <w:num w:numId="4" w16cid:durableId="1861968555">
    <w:abstractNumId w:val="7"/>
  </w:num>
  <w:num w:numId="5" w16cid:durableId="879320727">
    <w:abstractNumId w:val="16"/>
  </w:num>
  <w:num w:numId="6" w16cid:durableId="421806794">
    <w:abstractNumId w:val="1"/>
  </w:num>
  <w:num w:numId="7" w16cid:durableId="1487017188">
    <w:abstractNumId w:val="3"/>
  </w:num>
  <w:num w:numId="8" w16cid:durableId="1115716278">
    <w:abstractNumId w:val="13"/>
  </w:num>
  <w:num w:numId="9" w16cid:durableId="1198665348">
    <w:abstractNumId w:val="10"/>
  </w:num>
  <w:num w:numId="10" w16cid:durableId="1043405047">
    <w:abstractNumId w:val="0"/>
  </w:num>
  <w:num w:numId="11" w16cid:durableId="1803772160">
    <w:abstractNumId w:val="8"/>
  </w:num>
  <w:num w:numId="12" w16cid:durableId="1209337644">
    <w:abstractNumId w:val="12"/>
  </w:num>
  <w:num w:numId="13" w16cid:durableId="1011762435">
    <w:abstractNumId w:val="2"/>
  </w:num>
  <w:num w:numId="14" w16cid:durableId="1324235386">
    <w:abstractNumId w:val="15"/>
  </w:num>
  <w:num w:numId="15" w16cid:durableId="938102778">
    <w:abstractNumId w:val="6"/>
  </w:num>
  <w:num w:numId="16" w16cid:durableId="590814126">
    <w:abstractNumId w:val="5"/>
  </w:num>
  <w:num w:numId="17" w16cid:durableId="318382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9C"/>
    <w:rsid w:val="00000A38"/>
    <w:rsid w:val="00002BC2"/>
    <w:rsid w:val="00006474"/>
    <w:rsid w:val="0001442C"/>
    <w:rsid w:val="000147DE"/>
    <w:rsid w:val="000239F0"/>
    <w:rsid w:val="00024626"/>
    <w:rsid w:val="000443DC"/>
    <w:rsid w:val="000460FC"/>
    <w:rsid w:val="00063CFA"/>
    <w:rsid w:val="00073170"/>
    <w:rsid w:val="0008013F"/>
    <w:rsid w:val="00092DCE"/>
    <w:rsid w:val="000B7CC2"/>
    <w:rsid w:val="000C2540"/>
    <w:rsid w:val="0011469B"/>
    <w:rsid w:val="00120E96"/>
    <w:rsid w:val="00142D2F"/>
    <w:rsid w:val="00147BEE"/>
    <w:rsid w:val="001709EF"/>
    <w:rsid w:val="00171D29"/>
    <w:rsid w:val="001759E4"/>
    <w:rsid w:val="00186AEB"/>
    <w:rsid w:val="00195502"/>
    <w:rsid w:val="001A5D0C"/>
    <w:rsid w:val="001A7634"/>
    <w:rsid w:val="001B048F"/>
    <w:rsid w:val="001D012E"/>
    <w:rsid w:val="001D304A"/>
    <w:rsid w:val="001D329B"/>
    <w:rsid w:val="001E17EC"/>
    <w:rsid w:val="001F3124"/>
    <w:rsid w:val="001F4E12"/>
    <w:rsid w:val="001F63EB"/>
    <w:rsid w:val="002126DD"/>
    <w:rsid w:val="002225FB"/>
    <w:rsid w:val="0022571E"/>
    <w:rsid w:val="00227F9D"/>
    <w:rsid w:val="00231503"/>
    <w:rsid w:val="00263229"/>
    <w:rsid w:val="00277588"/>
    <w:rsid w:val="002A30AF"/>
    <w:rsid w:val="002A3B72"/>
    <w:rsid w:val="002D62E3"/>
    <w:rsid w:val="002E3116"/>
    <w:rsid w:val="002E390C"/>
    <w:rsid w:val="002F43B7"/>
    <w:rsid w:val="00307028"/>
    <w:rsid w:val="003220B7"/>
    <w:rsid w:val="003362A2"/>
    <w:rsid w:val="0036671A"/>
    <w:rsid w:val="00367E06"/>
    <w:rsid w:val="003808CA"/>
    <w:rsid w:val="00383974"/>
    <w:rsid w:val="003928F6"/>
    <w:rsid w:val="003963BB"/>
    <w:rsid w:val="003A3BB5"/>
    <w:rsid w:val="003A4D8C"/>
    <w:rsid w:val="003B1825"/>
    <w:rsid w:val="003B4FB7"/>
    <w:rsid w:val="003D19DD"/>
    <w:rsid w:val="003D5B7E"/>
    <w:rsid w:val="003D72E8"/>
    <w:rsid w:val="003E5927"/>
    <w:rsid w:val="003E668D"/>
    <w:rsid w:val="003F06C3"/>
    <w:rsid w:val="003F1FB3"/>
    <w:rsid w:val="00404705"/>
    <w:rsid w:val="004237AE"/>
    <w:rsid w:val="004247C8"/>
    <w:rsid w:val="00427BE1"/>
    <w:rsid w:val="00450645"/>
    <w:rsid w:val="00460F8E"/>
    <w:rsid w:val="004629DC"/>
    <w:rsid w:val="00464050"/>
    <w:rsid w:val="0047424B"/>
    <w:rsid w:val="00474C88"/>
    <w:rsid w:val="00475CD1"/>
    <w:rsid w:val="00487EA1"/>
    <w:rsid w:val="004B0713"/>
    <w:rsid w:val="004B2999"/>
    <w:rsid w:val="004B6FE4"/>
    <w:rsid w:val="004C5D09"/>
    <w:rsid w:val="004D1593"/>
    <w:rsid w:val="004D179E"/>
    <w:rsid w:val="004D4E6F"/>
    <w:rsid w:val="00506828"/>
    <w:rsid w:val="00511AE3"/>
    <w:rsid w:val="00521696"/>
    <w:rsid w:val="00544E52"/>
    <w:rsid w:val="0055150F"/>
    <w:rsid w:val="00551515"/>
    <w:rsid w:val="00554B8F"/>
    <w:rsid w:val="00557590"/>
    <w:rsid w:val="00560B70"/>
    <w:rsid w:val="00562FFF"/>
    <w:rsid w:val="00570410"/>
    <w:rsid w:val="00593EC5"/>
    <w:rsid w:val="00596600"/>
    <w:rsid w:val="005A1B5E"/>
    <w:rsid w:val="005B58CB"/>
    <w:rsid w:val="005C42C8"/>
    <w:rsid w:val="005F4D13"/>
    <w:rsid w:val="0063310C"/>
    <w:rsid w:val="0064444A"/>
    <w:rsid w:val="006463AB"/>
    <w:rsid w:val="00675861"/>
    <w:rsid w:val="00677300"/>
    <w:rsid w:val="00690E8D"/>
    <w:rsid w:val="00692642"/>
    <w:rsid w:val="006936A8"/>
    <w:rsid w:val="00694D81"/>
    <w:rsid w:val="006973D1"/>
    <w:rsid w:val="006A47A6"/>
    <w:rsid w:val="006A7008"/>
    <w:rsid w:val="006A764B"/>
    <w:rsid w:val="006A79DD"/>
    <w:rsid w:val="006B10E1"/>
    <w:rsid w:val="006E20A1"/>
    <w:rsid w:val="006E3C73"/>
    <w:rsid w:val="006E73A8"/>
    <w:rsid w:val="006F7DD0"/>
    <w:rsid w:val="00707E1D"/>
    <w:rsid w:val="00713497"/>
    <w:rsid w:val="00743940"/>
    <w:rsid w:val="007661FE"/>
    <w:rsid w:val="00773206"/>
    <w:rsid w:val="00782D4C"/>
    <w:rsid w:val="00791634"/>
    <w:rsid w:val="0079183B"/>
    <w:rsid w:val="007B0BC8"/>
    <w:rsid w:val="007E256A"/>
    <w:rsid w:val="00801ECB"/>
    <w:rsid w:val="00807A6C"/>
    <w:rsid w:val="008108F6"/>
    <w:rsid w:val="008116AD"/>
    <w:rsid w:val="00833870"/>
    <w:rsid w:val="00833E17"/>
    <w:rsid w:val="00835C12"/>
    <w:rsid w:val="00842A80"/>
    <w:rsid w:val="00844E4C"/>
    <w:rsid w:val="00867247"/>
    <w:rsid w:val="0087257A"/>
    <w:rsid w:val="008874AC"/>
    <w:rsid w:val="00890F3D"/>
    <w:rsid w:val="00895588"/>
    <w:rsid w:val="008B3BBE"/>
    <w:rsid w:val="008B6E23"/>
    <w:rsid w:val="008C0008"/>
    <w:rsid w:val="009017EF"/>
    <w:rsid w:val="00912335"/>
    <w:rsid w:val="00912BFB"/>
    <w:rsid w:val="00914FF3"/>
    <w:rsid w:val="0091501F"/>
    <w:rsid w:val="00936864"/>
    <w:rsid w:val="00936C34"/>
    <w:rsid w:val="00946B23"/>
    <w:rsid w:val="0097231D"/>
    <w:rsid w:val="009A70A8"/>
    <w:rsid w:val="009A74F9"/>
    <w:rsid w:val="009C7A54"/>
    <w:rsid w:val="009D2F32"/>
    <w:rsid w:val="00A0041C"/>
    <w:rsid w:val="00A310DA"/>
    <w:rsid w:val="00A42B99"/>
    <w:rsid w:val="00A44D7C"/>
    <w:rsid w:val="00A471B6"/>
    <w:rsid w:val="00A514AD"/>
    <w:rsid w:val="00A71105"/>
    <w:rsid w:val="00AA56C3"/>
    <w:rsid w:val="00AA5F81"/>
    <w:rsid w:val="00AA7CF6"/>
    <w:rsid w:val="00AB53C2"/>
    <w:rsid w:val="00AD31FE"/>
    <w:rsid w:val="00AE598A"/>
    <w:rsid w:val="00AE615D"/>
    <w:rsid w:val="00B06775"/>
    <w:rsid w:val="00B06FE9"/>
    <w:rsid w:val="00B120FF"/>
    <w:rsid w:val="00B226E6"/>
    <w:rsid w:val="00B43C26"/>
    <w:rsid w:val="00B46334"/>
    <w:rsid w:val="00B46FBB"/>
    <w:rsid w:val="00B54190"/>
    <w:rsid w:val="00B60529"/>
    <w:rsid w:val="00B658E2"/>
    <w:rsid w:val="00B65A47"/>
    <w:rsid w:val="00B669BD"/>
    <w:rsid w:val="00B71C7D"/>
    <w:rsid w:val="00B77BFA"/>
    <w:rsid w:val="00B92ABE"/>
    <w:rsid w:val="00BA3E02"/>
    <w:rsid w:val="00BB1579"/>
    <w:rsid w:val="00BB56F0"/>
    <w:rsid w:val="00BC3D2A"/>
    <w:rsid w:val="00BC4CDE"/>
    <w:rsid w:val="00BC5828"/>
    <w:rsid w:val="00BD45A4"/>
    <w:rsid w:val="00BD7044"/>
    <w:rsid w:val="00BE3193"/>
    <w:rsid w:val="00BF09D5"/>
    <w:rsid w:val="00BF7D11"/>
    <w:rsid w:val="00C24303"/>
    <w:rsid w:val="00C3061B"/>
    <w:rsid w:val="00C308A0"/>
    <w:rsid w:val="00C50C6B"/>
    <w:rsid w:val="00C53D71"/>
    <w:rsid w:val="00C76D8F"/>
    <w:rsid w:val="00C814E9"/>
    <w:rsid w:val="00C82198"/>
    <w:rsid w:val="00CC251C"/>
    <w:rsid w:val="00CD2E8F"/>
    <w:rsid w:val="00CE1F62"/>
    <w:rsid w:val="00CE2D92"/>
    <w:rsid w:val="00CE6078"/>
    <w:rsid w:val="00CF2F0F"/>
    <w:rsid w:val="00D24AD7"/>
    <w:rsid w:val="00D456A6"/>
    <w:rsid w:val="00D47070"/>
    <w:rsid w:val="00D66594"/>
    <w:rsid w:val="00D84477"/>
    <w:rsid w:val="00DA0912"/>
    <w:rsid w:val="00DA13A9"/>
    <w:rsid w:val="00DA3F83"/>
    <w:rsid w:val="00DA5EDB"/>
    <w:rsid w:val="00DB46C1"/>
    <w:rsid w:val="00DB51C4"/>
    <w:rsid w:val="00DC6836"/>
    <w:rsid w:val="00DD377B"/>
    <w:rsid w:val="00DD6DFB"/>
    <w:rsid w:val="00DE04ED"/>
    <w:rsid w:val="00DF407B"/>
    <w:rsid w:val="00DF44A2"/>
    <w:rsid w:val="00DF617C"/>
    <w:rsid w:val="00E0354D"/>
    <w:rsid w:val="00E348FE"/>
    <w:rsid w:val="00E3511D"/>
    <w:rsid w:val="00E53313"/>
    <w:rsid w:val="00E5393A"/>
    <w:rsid w:val="00E92D0A"/>
    <w:rsid w:val="00E942E6"/>
    <w:rsid w:val="00E959D5"/>
    <w:rsid w:val="00E9704E"/>
    <w:rsid w:val="00EB3A2F"/>
    <w:rsid w:val="00ED2BE2"/>
    <w:rsid w:val="00EE5395"/>
    <w:rsid w:val="00EF1548"/>
    <w:rsid w:val="00EF3785"/>
    <w:rsid w:val="00F021E0"/>
    <w:rsid w:val="00F14F2C"/>
    <w:rsid w:val="00F22154"/>
    <w:rsid w:val="00F44E9C"/>
    <w:rsid w:val="00F63996"/>
    <w:rsid w:val="00F649C6"/>
    <w:rsid w:val="00F7065E"/>
    <w:rsid w:val="00F7247B"/>
    <w:rsid w:val="00F9102C"/>
    <w:rsid w:val="00F91807"/>
    <w:rsid w:val="00F94EED"/>
    <w:rsid w:val="00FA060E"/>
    <w:rsid w:val="00FB6744"/>
    <w:rsid w:val="00FD06FC"/>
    <w:rsid w:val="00FD2130"/>
    <w:rsid w:val="00FD3FBB"/>
    <w:rsid w:val="00FD7591"/>
    <w:rsid w:val="00FF2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CC25"/>
  <w15:chartTrackingRefBased/>
  <w15:docId w15:val="{C337472D-C354-462A-A919-19BE0750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E9C"/>
    <w:rPr>
      <w:rFonts w:eastAsiaTheme="majorEastAsia" w:cstheme="majorBidi"/>
      <w:color w:val="272727" w:themeColor="text1" w:themeTint="D8"/>
    </w:rPr>
  </w:style>
  <w:style w:type="paragraph" w:styleId="Title">
    <w:name w:val="Title"/>
    <w:basedOn w:val="Normal"/>
    <w:next w:val="Normal"/>
    <w:link w:val="TitleChar"/>
    <w:uiPriority w:val="10"/>
    <w:qFormat/>
    <w:rsid w:val="00F44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E9C"/>
    <w:pPr>
      <w:spacing w:before="160"/>
      <w:jc w:val="center"/>
    </w:pPr>
    <w:rPr>
      <w:i/>
      <w:iCs/>
      <w:color w:val="404040" w:themeColor="text1" w:themeTint="BF"/>
    </w:rPr>
  </w:style>
  <w:style w:type="character" w:customStyle="1" w:styleId="QuoteChar">
    <w:name w:val="Quote Char"/>
    <w:basedOn w:val="DefaultParagraphFont"/>
    <w:link w:val="Quote"/>
    <w:uiPriority w:val="29"/>
    <w:rsid w:val="00F44E9C"/>
    <w:rPr>
      <w:i/>
      <w:iCs/>
      <w:color w:val="404040" w:themeColor="text1" w:themeTint="BF"/>
    </w:rPr>
  </w:style>
  <w:style w:type="paragraph" w:styleId="ListParagraph">
    <w:name w:val="List Paragraph"/>
    <w:basedOn w:val="Normal"/>
    <w:uiPriority w:val="34"/>
    <w:qFormat/>
    <w:rsid w:val="00F44E9C"/>
    <w:pPr>
      <w:ind w:left="720"/>
      <w:contextualSpacing/>
    </w:pPr>
  </w:style>
  <w:style w:type="character" w:styleId="IntenseEmphasis">
    <w:name w:val="Intense Emphasis"/>
    <w:basedOn w:val="DefaultParagraphFont"/>
    <w:uiPriority w:val="21"/>
    <w:qFormat/>
    <w:rsid w:val="00F44E9C"/>
    <w:rPr>
      <w:i/>
      <w:iCs/>
      <w:color w:val="0F4761" w:themeColor="accent1" w:themeShade="BF"/>
    </w:rPr>
  </w:style>
  <w:style w:type="paragraph" w:styleId="IntenseQuote">
    <w:name w:val="Intense Quote"/>
    <w:basedOn w:val="Normal"/>
    <w:next w:val="Normal"/>
    <w:link w:val="IntenseQuoteChar"/>
    <w:uiPriority w:val="30"/>
    <w:qFormat/>
    <w:rsid w:val="00F4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E9C"/>
    <w:rPr>
      <w:i/>
      <w:iCs/>
      <w:color w:val="0F4761" w:themeColor="accent1" w:themeShade="BF"/>
    </w:rPr>
  </w:style>
  <w:style w:type="character" w:styleId="IntenseReference">
    <w:name w:val="Intense Reference"/>
    <w:basedOn w:val="DefaultParagraphFont"/>
    <w:uiPriority w:val="32"/>
    <w:qFormat/>
    <w:rsid w:val="00F44E9C"/>
    <w:rPr>
      <w:b/>
      <w:bCs/>
      <w:smallCaps/>
      <w:color w:val="0F4761" w:themeColor="accent1" w:themeShade="BF"/>
      <w:spacing w:val="5"/>
    </w:rPr>
  </w:style>
  <w:style w:type="character" w:styleId="CommentReference">
    <w:name w:val="annotation reference"/>
    <w:basedOn w:val="DefaultParagraphFont"/>
    <w:uiPriority w:val="99"/>
    <w:semiHidden/>
    <w:unhideWhenUsed/>
    <w:rsid w:val="00A0041C"/>
    <w:rPr>
      <w:sz w:val="16"/>
      <w:szCs w:val="16"/>
    </w:rPr>
  </w:style>
  <w:style w:type="paragraph" w:styleId="CommentText">
    <w:name w:val="annotation text"/>
    <w:basedOn w:val="Normal"/>
    <w:link w:val="CommentTextChar"/>
    <w:uiPriority w:val="99"/>
    <w:unhideWhenUsed/>
    <w:rsid w:val="00A0041C"/>
    <w:pPr>
      <w:spacing w:line="240" w:lineRule="auto"/>
    </w:pPr>
    <w:rPr>
      <w:sz w:val="20"/>
      <w:szCs w:val="20"/>
    </w:rPr>
  </w:style>
  <w:style w:type="character" w:customStyle="1" w:styleId="CommentTextChar">
    <w:name w:val="Comment Text Char"/>
    <w:basedOn w:val="DefaultParagraphFont"/>
    <w:link w:val="CommentText"/>
    <w:uiPriority w:val="99"/>
    <w:rsid w:val="00A0041C"/>
    <w:rPr>
      <w:sz w:val="20"/>
      <w:szCs w:val="20"/>
    </w:rPr>
  </w:style>
  <w:style w:type="paragraph" w:styleId="CommentSubject">
    <w:name w:val="annotation subject"/>
    <w:basedOn w:val="CommentText"/>
    <w:next w:val="CommentText"/>
    <w:link w:val="CommentSubjectChar"/>
    <w:uiPriority w:val="99"/>
    <w:semiHidden/>
    <w:unhideWhenUsed/>
    <w:rsid w:val="00A0041C"/>
    <w:rPr>
      <w:b/>
      <w:bCs/>
    </w:rPr>
  </w:style>
  <w:style w:type="character" w:customStyle="1" w:styleId="CommentSubjectChar">
    <w:name w:val="Comment Subject Char"/>
    <w:basedOn w:val="CommentTextChar"/>
    <w:link w:val="CommentSubject"/>
    <w:uiPriority w:val="99"/>
    <w:semiHidden/>
    <w:rsid w:val="00A0041C"/>
    <w:rPr>
      <w:b/>
      <w:bCs/>
      <w:sz w:val="20"/>
      <w:szCs w:val="20"/>
    </w:rPr>
  </w:style>
  <w:style w:type="paragraph" w:styleId="Revision">
    <w:name w:val="Revision"/>
    <w:hidden/>
    <w:uiPriority w:val="99"/>
    <w:semiHidden/>
    <w:rsid w:val="003220B7"/>
    <w:pPr>
      <w:spacing w:after="0" w:line="240" w:lineRule="auto"/>
    </w:pPr>
  </w:style>
  <w:style w:type="character" w:styleId="Hyperlink">
    <w:name w:val="Hyperlink"/>
    <w:basedOn w:val="DefaultParagraphFont"/>
    <w:uiPriority w:val="99"/>
    <w:unhideWhenUsed/>
    <w:rsid w:val="00B120FF"/>
    <w:rPr>
      <w:color w:val="467886" w:themeColor="hyperlink"/>
      <w:u w:val="single"/>
    </w:rPr>
  </w:style>
  <w:style w:type="character" w:styleId="UnresolvedMention">
    <w:name w:val="Unresolved Mention"/>
    <w:basedOn w:val="DefaultParagraphFont"/>
    <w:uiPriority w:val="99"/>
    <w:semiHidden/>
    <w:unhideWhenUsed/>
    <w:rsid w:val="00B12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17369">
      <w:bodyDiv w:val="1"/>
      <w:marLeft w:val="0"/>
      <w:marRight w:val="0"/>
      <w:marTop w:val="0"/>
      <w:marBottom w:val="0"/>
      <w:divBdr>
        <w:top w:val="none" w:sz="0" w:space="0" w:color="auto"/>
        <w:left w:val="none" w:sz="0" w:space="0" w:color="auto"/>
        <w:bottom w:val="none" w:sz="0" w:space="0" w:color="auto"/>
        <w:right w:val="none" w:sz="0" w:space="0" w:color="auto"/>
      </w:divBdr>
    </w:div>
    <w:div w:id="172452191">
      <w:bodyDiv w:val="1"/>
      <w:marLeft w:val="0"/>
      <w:marRight w:val="0"/>
      <w:marTop w:val="0"/>
      <w:marBottom w:val="0"/>
      <w:divBdr>
        <w:top w:val="none" w:sz="0" w:space="0" w:color="auto"/>
        <w:left w:val="none" w:sz="0" w:space="0" w:color="auto"/>
        <w:bottom w:val="none" w:sz="0" w:space="0" w:color="auto"/>
        <w:right w:val="none" w:sz="0" w:space="0" w:color="auto"/>
      </w:divBdr>
    </w:div>
    <w:div w:id="270748688">
      <w:bodyDiv w:val="1"/>
      <w:marLeft w:val="0"/>
      <w:marRight w:val="0"/>
      <w:marTop w:val="0"/>
      <w:marBottom w:val="0"/>
      <w:divBdr>
        <w:top w:val="none" w:sz="0" w:space="0" w:color="auto"/>
        <w:left w:val="none" w:sz="0" w:space="0" w:color="auto"/>
        <w:bottom w:val="none" w:sz="0" w:space="0" w:color="auto"/>
        <w:right w:val="none" w:sz="0" w:space="0" w:color="auto"/>
      </w:divBdr>
    </w:div>
    <w:div w:id="771895144">
      <w:bodyDiv w:val="1"/>
      <w:marLeft w:val="0"/>
      <w:marRight w:val="0"/>
      <w:marTop w:val="0"/>
      <w:marBottom w:val="0"/>
      <w:divBdr>
        <w:top w:val="none" w:sz="0" w:space="0" w:color="auto"/>
        <w:left w:val="none" w:sz="0" w:space="0" w:color="auto"/>
        <w:bottom w:val="none" w:sz="0" w:space="0" w:color="auto"/>
        <w:right w:val="none" w:sz="0" w:space="0" w:color="auto"/>
      </w:divBdr>
    </w:div>
    <w:div w:id="1464736704">
      <w:bodyDiv w:val="1"/>
      <w:marLeft w:val="0"/>
      <w:marRight w:val="0"/>
      <w:marTop w:val="0"/>
      <w:marBottom w:val="0"/>
      <w:divBdr>
        <w:top w:val="none" w:sz="0" w:space="0" w:color="auto"/>
        <w:left w:val="none" w:sz="0" w:space="0" w:color="auto"/>
        <w:bottom w:val="none" w:sz="0" w:space="0" w:color="auto"/>
        <w:right w:val="none" w:sz="0" w:space="0" w:color="auto"/>
      </w:divBdr>
    </w:div>
    <w:div w:id="19822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aics.com/naics-code-description/?v=2022&amp;code=332312" TargetMode="External"/><Relationship Id="rId4" Type="http://schemas.openxmlformats.org/officeDocument/2006/relationships/customXml" Target="../customXml/item4.xml"/><Relationship Id="rId9" Type="http://schemas.openxmlformats.org/officeDocument/2006/relationships/hyperlink" Target="mailto:bobbi.r.brown4.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596d29e47a826e08d3e53b0fe4ffa579">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0125ea818ab8f1fd17a5fe2fd4e58ab6"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1:_ip_UnifiedCompliancePolicyProperties" minOccurs="0"/>
                <xsd:element ref="ns1:_ip_UnifiedCompliancePolicyUIAction" minOccurs="0"/>
                <xsd:element ref="ns4:MediaServiceLocation" minOccurs="0"/>
                <xsd:element ref="ns4:MediaLengthInSecond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8AC4D-CBC7-4B75-B8FE-261E450331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7DD4F1-B371-42E7-B8DD-F16A85D79DE7}">
  <ds:schemaRefs>
    <ds:schemaRef ds:uri="http://schemas.microsoft.com/sharepoint/v3/contenttype/forms"/>
  </ds:schemaRefs>
</ds:datastoreItem>
</file>

<file path=customXml/itemProps3.xml><?xml version="1.0" encoding="utf-8"?>
<ds:datastoreItem xmlns:ds="http://schemas.openxmlformats.org/officeDocument/2006/customXml" ds:itemID="{5FF45EC8-0031-4643-8918-18B80A3CB424}">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4.xml><?xml version="1.0" encoding="utf-8"?>
<ds:datastoreItem xmlns:ds="http://schemas.openxmlformats.org/officeDocument/2006/customXml" ds:itemID="{70A09AC1-BDD2-466B-93B6-74FFA81559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2239</Words>
  <Characters>12763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Biolchini, Gerald F (Bio) CIV USARMY PEO CS CSS (USA)</dc:creator>
  <cp:keywords/>
  <dc:description/>
  <cp:lastModifiedBy>Brown, Bobbi Rae CIV USARMY ACC (USA)</cp:lastModifiedBy>
  <cp:revision>2</cp:revision>
  <dcterms:created xsi:type="dcterms:W3CDTF">2025-11-20T18:23:00Z</dcterms:created>
  <dcterms:modified xsi:type="dcterms:W3CDTF">2025-11-20T18:23:00Z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ies>
</file>