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C9159" w14:textId="77777777" w:rsidR="00013B2C" w:rsidRDefault="00013B2C" w:rsidP="004625EB">
      <w:pPr>
        <w:jc w:val="center"/>
      </w:pPr>
    </w:p>
    <w:p w14:paraId="6D30C557" w14:textId="77777777" w:rsidR="007E387E" w:rsidRPr="00572114" w:rsidRDefault="004625EB" w:rsidP="004625EB">
      <w:pPr>
        <w:jc w:val="center"/>
        <w:rPr>
          <w:b/>
        </w:rPr>
      </w:pPr>
      <w:r w:rsidRPr="00572114">
        <w:rPr>
          <w:b/>
        </w:rPr>
        <w:t xml:space="preserve">J&amp;A Posting for </w:t>
      </w:r>
      <w:r w:rsidR="0000276A" w:rsidRPr="00572114">
        <w:rPr>
          <w:b/>
        </w:rPr>
        <w:t>Federal Business Opportunities (</w:t>
      </w:r>
      <w:r w:rsidR="00FA01D0">
        <w:rPr>
          <w:b/>
        </w:rPr>
        <w:t>BETA.SAM</w:t>
      </w:r>
      <w:r w:rsidR="0000276A" w:rsidRPr="00572114">
        <w:rPr>
          <w:b/>
        </w:rPr>
        <w:t>)</w:t>
      </w:r>
    </w:p>
    <w:p w14:paraId="030F9BC9" w14:textId="77777777" w:rsidR="00013B2C" w:rsidRDefault="00013B2C"/>
    <w:p w14:paraId="08D82732" w14:textId="77777777" w:rsidR="00013B2C" w:rsidRDefault="00013B2C"/>
    <w:p w14:paraId="67644CFB" w14:textId="77777777" w:rsidR="00B3196A" w:rsidRDefault="008505F3">
      <w:r>
        <w:t>J&amp;A Statutory Authority:</w:t>
      </w:r>
    </w:p>
    <w:p w14:paraId="0DEA2347" w14:textId="77777777" w:rsidR="003836CB" w:rsidRDefault="003836CB"/>
    <w:p w14:paraId="6A5806C6" w14:textId="77777777" w:rsidR="008505F3" w:rsidRDefault="007E387E" w:rsidP="003836CB">
      <w:pPr>
        <w:ind w:firstLine="720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>
        <w:instrText xml:space="preserve"> FORMCHECKBOX </w:instrText>
      </w:r>
      <w:r>
        <w:fldChar w:fldCharType="separate"/>
      </w:r>
      <w:r>
        <w:fldChar w:fldCharType="end"/>
      </w:r>
      <w:bookmarkEnd w:id="0"/>
      <w:r w:rsidR="00964AEA">
        <w:t xml:space="preserve">  </w:t>
      </w:r>
      <w:r w:rsidR="003836CB">
        <w:t>FAR 6.302-1(c) Brand Name</w:t>
      </w:r>
    </w:p>
    <w:p w14:paraId="4E08CBAC" w14:textId="0EBBF393" w:rsidR="007E387E" w:rsidRDefault="00964AEA">
      <w:r>
        <w:tab/>
      </w:r>
      <w:r w:rsidR="00222BEF">
        <w:fldChar w:fldCharType="begin">
          <w:ffData>
            <w:name w:val="Check2"/>
            <w:enabled/>
            <w:calcOnExit w:val="0"/>
            <w:checkBox>
              <w:sizeAuto/>
              <w:default w:val="1"/>
            </w:checkBox>
          </w:ffData>
        </w:fldChar>
      </w:r>
      <w:bookmarkStart w:id="1" w:name="Check2"/>
      <w:r w:rsidR="00222BEF">
        <w:instrText xml:space="preserve"> FORMCHECKBOX </w:instrText>
      </w:r>
      <w:r w:rsidR="00222BEF">
        <w:fldChar w:fldCharType="end"/>
      </w:r>
      <w:bookmarkEnd w:id="1"/>
      <w:r>
        <w:t xml:space="preserve">  </w:t>
      </w:r>
      <w:r w:rsidR="003836CB">
        <w:t>FAR 6.302-1 One Responsible Source</w:t>
      </w:r>
    </w:p>
    <w:p w14:paraId="427A54FC" w14:textId="77777777" w:rsidR="007E387E" w:rsidRDefault="007E387E" w:rsidP="003836CB">
      <w:pPr>
        <w:ind w:firstLine="720"/>
      </w:pPr>
      <w: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3"/>
      <w:r>
        <w:instrText xml:space="preserve"> FORMCHECKBOX </w:instrText>
      </w:r>
      <w:r>
        <w:fldChar w:fldCharType="separate"/>
      </w:r>
      <w:r>
        <w:fldChar w:fldCharType="end"/>
      </w:r>
      <w:bookmarkEnd w:id="2"/>
      <w:r w:rsidR="003836CB" w:rsidRPr="003836CB">
        <w:t xml:space="preserve"> </w:t>
      </w:r>
      <w:r w:rsidR="003836CB">
        <w:t xml:space="preserve"> FAR 6.302-2 Unusual and Compelling Urgency</w:t>
      </w:r>
    </w:p>
    <w:p w14:paraId="6A1B16AB" w14:textId="77777777" w:rsidR="007E387E" w:rsidRDefault="007E387E">
      <w:r>
        <w:tab/>
      </w:r>
      <w: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4"/>
      <w:r>
        <w:instrText xml:space="preserve"> FORMCHECKBOX </w:instrText>
      </w:r>
      <w:r>
        <w:fldChar w:fldCharType="separate"/>
      </w:r>
      <w:r>
        <w:fldChar w:fldCharType="end"/>
      </w:r>
      <w:bookmarkEnd w:id="3"/>
      <w:r w:rsidR="003836CB" w:rsidRPr="003836CB">
        <w:t xml:space="preserve"> </w:t>
      </w:r>
      <w:r w:rsidR="003836CB">
        <w:t xml:space="preserve"> FAR 6.302-3 Industrial Mobilization</w:t>
      </w:r>
    </w:p>
    <w:p w14:paraId="2C419722" w14:textId="77777777" w:rsidR="007E387E" w:rsidRDefault="007E387E">
      <w:r>
        <w:tab/>
      </w:r>
      <w:r w:rsidR="004002AC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5"/>
      <w:r w:rsidR="004002AC">
        <w:instrText xml:space="preserve"> FORMCHECKBOX </w:instrText>
      </w:r>
      <w:r w:rsidR="004002AC">
        <w:fldChar w:fldCharType="separate"/>
      </w:r>
      <w:r w:rsidR="004002AC">
        <w:fldChar w:fldCharType="end"/>
      </w:r>
      <w:bookmarkEnd w:id="4"/>
      <w:r w:rsidR="003836CB" w:rsidRPr="003836CB">
        <w:t xml:space="preserve"> </w:t>
      </w:r>
      <w:r w:rsidR="003836CB">
        <w:t xml:space="preserve"> FAR 6.302-4 International Agreement</w:t>
      </w:r>
    </w:p>
    <w:p w14:paraId="6B4FB43D" w14:textId="77777777" w:rsidR="007E387E" w:rsidRDefault="007E387E">
      <w:r>
        <w:tab/>
      </w:r>
      <w: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6"/>
      <w:r>
        <w:instrText xml:space="preserve"> FORMCHECKBOX </w:instrText>
      </w:r>
      <w:r>
        <w:fldChar w:fldCharType="separate"/>
      </w:r>
      <w:r>
        <w:fldChar w:fldCharType="end"/>
      </w:r>
      <w:bookmarkEnd w:id="5"/>
      <w:r w:rsidR="003836CB" w:rsidRPr="003836CB">
        <w:t xml:space="preserve"> </w:t>
      </w:r>
      <w:r w:rsidR="003836CB">
        <w:t xml:space="preserve"> FAR 6.302-5 Authorized by Statute</w:t>
      </w:r>
    </w:p>
    <w:p w14:paraId="6BC26D89" w14:textId="77777777" w:rsidR="007E387E" w:rsidRDefault="007E387E">
      <w:r>
        <w:tab/>
      </w:r>
      <w: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7"/>
      <w:r>
        <w:instrText xml:space="preserve"> FORMCHECKBOX </w:instrText>
      </w:r>
      <w:r>
        <w:fldChar w:fldCharType="separate"/>
      </w:r>
      <w:r>
        <w:fldChar w:fldCharType="end"/>
      </w:r>
      <w:bookmarkEnd w:id="6"/>
      <w:r w:rsidR="003836CB" w:rsidRPr="003836CB">
        <w:t xml:space="preserve"> </w:t>
      </w:r>
      <w:r w:rsidR="003836CB">
        <w:t xml:space="preserve"> FAR 6.302-7 Public Interest</w:t>
      </w:r>
    </w:p>
    <w:p w14:paraId="1CF117D5" w14:textId="77777777" w:rsidR="00E607E0" w:rsidRDefault="00E607E0" w:rsidP="00E607E0">
      <w:pPr>
        <w:rPr>
          <w:color w:val="FF0000"/>
          <w:sz w:val="22"/>
          <w:szCs w:val="22"/>
        </w:rPr>
      </w:pPr>
    </w:p>
    <w:p w14:paraId="682C11FB" w14:textId="77777777" w:rsidR="00E607E0" w:rsidRDefault="00E607E0" w:rsidP="00E607E0">
      <w:pPr>
        <w:ind w:left="720" w:firstLine="450"/>
        <w:rPr>
          <w:color w:val="FF0000"/>
          <w:sz w:val="22"/>
          <w:szCs w:val="22"/>
        </w:rPr>
      </w:pPr>
      <w:r w:rsidRPr="00F6264A">
        <w:rPr>
          <w:color w:val="FF0000"/>
          <w:sz w:val="22"/>
          <w:szCs w:val="22"/>
        </w:rPr>
        <w:t>NOTE: 6.302-6 National Security J&amp;As are not posted</w:t>
      </w:r>
    </w:p>
    <w:p w14:paraId="7DBAAE96" w14:textId="77777777" w:rsidR="001E7655" w:rsidRDefault="001E7655"/>
    <w:p w14:paraId="7DC8999D" w14:textId="77777777" w:rsidR="001E7655" w:rsidRDefault="001E7655">
      <w:r>
        <w:t>SAP Non-Competitive Procurement Memo Authority:</w:t>
      </w:r>
    </w:p>
    <w:p w14:paraId="13BA163F" w14:textId="77777777" w:rsidR="001E7655" w:rsidRDefault="001E7655"/>
    <w:p w14:paraId="64F42C40" w14:textId="77777777" w:rsidR="001E7655" w:rsidRDefault="001E7655" w:rsidP="001E7655">
      <w:r>
        <w:tab/>
      </w:r>
      <w:r w:rsidR="004002AC"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002AC">
        <w:instrText xml:space="preserve"> FORMCHECKBOX </w:instrText>
      </w:r>
      <w:r w:rsidR="004002AC">
        <w:fldChar w:fldCharType="separate"/>
      </w:r>
      <w:r w:rsidR="004002AC">
        <w:fldChar w:fldCharType="end"/>
      </w:r>
      <w:r w:rsidRPr="003836CB">
        <w:t xml:space="preserve"> </w:t>
      </w:r>
      <w:r>
        <w:t xml:space="preserve"> FAR </w:t>
      </w:r>
      <w:r w:rsidR="00E607E0">
        <w:t xml:space="preserve">6.302-1 One Responsible Source / FAR </w:t>
      </w:r>
      <w:r>
        <w:t>13.106-1(b) SAP Single Source</w:t>
      </w:r>
    </w:p>
    <w:p w14:paraId="06528A64" w14:textId="77777777" w:rsidR="00F6264A" w:rsidRDefault="00F6264A">
      <w:pPr>
        <w:rPr>
          <w:color w:val="FF0000"/>
          <w:sz w:val="20"/>
          <w:szCs w:val="20"/>
        </w:rPr>
      </w:pPr>
    </w:p>
    <w:p w14:paraId="2793CA76" w14:textId="77777777" w:rsidR="001E7655" w:rsidRDefault="001E7655">
      <w:pPr>
        <w:rPr>
          <w:color w:val="FF0000"/>
          <w:sz w:val="22"/>
          <w:szCs w:val="22"/>
        </w:rPr>
      </w:pPr>
    </w:p>
    <w:p w14:paraId="6BCAEA2E" w14:textId="77777777" w:rsidR="00572114" w:rsidRDefault="00572114"/>
    <w:p w14:paraId="6286D454" w14:textId="77777777" w:rsidR="003836CB" w:rsidRDefault="003836CB"/>
    <w:p w14:paraId="698C90D3" w14:textId="77777777" w:rsidR="007E387E" w:rsidRDefault="007E387E">
      <w:r>
        <w:t>Contracting Office</w:t>
      </w:r>
      <w:r w:rsidR="0072558E">
        <w:t xml:space="preserve"> Zip</w:t>
      </w:r>
      <w:r>
        <w:t>:</w:t>
      </w:r>
      <w:r w:rsidR="00055A8A">
        <w:tab/>
      </w:r>
      <w:r w:rsidR="00711D0F">
        <w:t>47522</w:t>
      </w:r>
    </w:p>
    <w:p w14:paraId="509CE796" w14:textId="77777777" w:rsidR="0072558E" w:rsidRDefault="0072558E"/>
    <w:p w14:paraId="2E6D45C7" w14:textId="68FC8BDC" w:rsidR="0072558E" w:rsidRDefault="0072558E">
      <w:r>
        <w:t>Classification Code (FSC):</w:t>
      </w:r>
      <w:r>
        <w:tab/>
      </w:r>
      <w:r w:rsidR="00222BEF">
        <w:t>5995</w:t>
      </w:r>
    </w:p>
    <w:p w14:paraId="311AA66E" w14:textId="77777777" w:rsidR="0072558E" w:rsidRDefault="0072558E"/>
    <w:p w14:paraId="666F9A35" w14:textId="77777777" w:rsidR="0072558E" w:rsidRDefault="0072558E">
      <w:r>
        <w:t>Contracting Office Address:</w:t>
      </w:r>
      <w:r>
        <w:tab/>
      </w:r>
      <w:r w:rsidR="00711D0F">
        <w:t>300 HIGHWAY 361</w:t>
      </w:r>
    </w:p>
    <w:p w14:paraId="627BD1B2" w14:textId="77777777" w:rsidR="007E387E" w:rsidRDefault="007E387E"/>
    <w:p w14:paraId="43288FD3" w14:textId="29B664E1" w:rsidR="007E387E" w:rsidRDefault="007E387E">
      <w:r>
        <w:t xml:space="preserve">NAICS Code:           </w:t>
      </w:r>
      <w:r w:rsidR="00055A8A">
        <w:tab/>
      </w:r>
      <w:r w:rsidR="00055A8A">
        <w:tab/>
      </w:r>
      <w:r w:rsidR="00873C7C">
        <w:t>33</w:t>
      </w:r>
      <w:r w:rsidR="00222BEF">
        <w:t>4515</w:t>
      </w:r>
    </w:p>
    <w:p w14:paraId="06227CA7" w14:textId="77777777" w:rsidR="007E387E" w:rsidRDefault="007E387E"/>
    <w:p w14:paraId="7414D4D4" w14:textId="0868DBC0" w:rsidR="007E387E" w:rsidRDefault="007E387E">
      <w:r>
        <w:t xml:space="preserve">Solicitation Number: </w:t>
      </w:r>
      <w:r w:rsidR="00055A8A">
        <w:tab/>
      </w:r>
      <w:r w:rsidR="00055A8A">
        <w:tab/>
      </w:r>
      <w:r w:rsidR="00711D0F">
        <w:t>N00164</w:t>
      </w:r>
      <w:r w:rsidR="004002AC">
        <w:t>2</w:t>
      </w:r>
      <w:r w:rsidR="00222BEF">
        <w:t>6Q0014</w:t>
      </w:r>
    </w:p>
    <w:p w14:paraId="5E35B1C4" w14:textId="77777777" w:rsidR="007E387E" w:rsidRDefault="007E387E"/>
    <w:p w14:paraId="4CF183A5" w14:textId="77777777" w:rsidR="007E387E" w:rsidRDefault="007E387E">
      <w:r>
        <w:t>Contract Number:</w:t>
      </w:r>
      <w:r w:rsidR="009C38FD">
        <w:t xml:space="preserve"> </w:t>
      </w:r>
      <w:r>
        <w:t xml:space="preserve">   </w:t>
      </w:r>
      <w:r w:rsidR="00055A8A">
        <w:tab/>
      </w:r>
      <w:r w:rsidR="00055A8A">
        <w:tab/>
      </w:r>
      <w:r w:rsidR="00711D0F">
        <w:t>TBD</w:t>
      </w:r>
    </w:p>
    <w:p w14:paraId="685429CE" w14:textId="77777777" w:rsidR="007E387E" w:rsidRDefault="007E387E"/>
    <w:p w14:paraId="7FD4AE01" w14:textId="1CDC6D09" w:rsidR="007E387E" w:rsidRDefault="007E387E">
      <w:r>
        <w:t>Contact Name</w:t>
      </w:r>
      <w:proofErr w:type="gramStart"/>
      <w:r>
        <w:t>:</w:t>
      </w:r>
      <w:r w:rsidR="0046302C">
        <w:tab/>
      </w:r>
      <w:r>
        <w:t xml:space="preserve"> </w:t>
      </w:r>
      <w:r w:rsidR="00055A8A">
        <w:tab/>
      </w:r>
      <w:proofErr w:type="gramEnd"/>
      <w:r w:rsidR="00222BEF">
        <w:t>JACLYN BAILEY</w:t>
      </w:r>
    </w:p>
    <w:p w14:paraId="1D246B54" w14:textId="77777777" w:rsidR="0046302C" w:rsidRDefault="0046302C"/>
    <w:p w14:paraId="19363EE0" w14:textId="1D4E3C02" w:rsidR="0046302C" w:rsidRDefault="0046302C">
      <w:r>
        <w:t>Contact Phone</w:t>
      </w:r>
      <w:proofErr w:type="gramStart"/>
      <w:r>
        <w:t>:</w:t>
      </w:r>
      <w:r>
        <w:tab/>
      </w:r>
      <w:r>
        <w:tab/>
      </w:r>
      <w:r w:rsidR="00711D0F">
        <w:t>812</w:t>
      </w:r>
      <w:proofErr w:type="gramEnd"/>
      <w:r w:rsidR="00711D0F">
        <w:t>-854-</w:t>
      </w:r>
      <w:r w:rsidR="00222BEF">
        <w:t>6730</w:t>
      </w:r>
    </w:p>
    <w:p w14:paraId="5116C42E" w14:textId="77777777" w:rsidR="004625EB" w:rsidRDefault="004625EB"/>
    <w:p w14:paraId="71710A60" w14:textId="201773DE" w:rsidR="004625EB" w:rsidRDefault="004625EB">
      <w:r>
        <w:t>Contract Award Date</w:t>
      </w:r>
      <w:proofErr w:type="gramStart"/>
      <w:r>
        <w:t xml:space="preserve">: </w:t>
      </w:r>
      <w:r w:rsidR="00055A8A">
        <w:tab/>
      </w:r>
      <w:r w:rsidR="00222BEF">
        <w:t>23</w:t>
      </w:r>
      <w:proofErr w:type="gramEnd"/>
      <w:r w:rsidR="00873C7C">
        <w:t xml:space="preserve"> </w:t>
      </w:r>
      <w:r w:rsidR="00222BEF">
        <w:t>JAN</w:t>
      </w:r>
      <w:r w:rsidR="00873C7C">
        <w:t xml:space="preserve"> 2025</w:t>
      </w:r>
    </w:p>
    <w:p w14:paraId="18A7F3C6" w14:textId="77777777" w:rsidR="004625EB" w:rsidRDefault="004625EB"/>
    <w:p w14:paraId="7E3F9FCF" w14:textId="52F60278" w:rsidR="00822282" w:rsidRDefault="004625EB">
      <w:r>
        <w:t xml:space="preserve">Email Address:           </w:t>
      </w:r>
      <w:r w:rsidR="00055A8A">
        <w:tab/>
      </w:r>
      <w:r w:rsidR="00055A8A">
        <w:tab/>
      </w:r>
      <w:r w:rsidR="00222BEF">
        <w:t>JACLYN.M.BAILEY5.CIV@US.NAVY.MIL</w:t>
      </w:r>
    </w:p>
    <w:p w14:paraId="69E2C0D5" w14:textId="77777777" w:rsidR="00822282" w:rsidRDefault="00822282"/>
    <w:p w14:paraId="3B0C964D" w14:textId="2E8EBB30" w:rsidR="007E387E" w:rsidRDefault="00822282">
      <w:r>
        <w:t>Email Description:</w:t>
      </w:r>
      <w:r>
        <w:tab/>
      </w:r>
      <w:r>
        <w:tab/>
      </w:r>
      <w:r w:rsidR="00711D0F">
        <w:t>SOLE SOURCE –</w:t>
      </w:r>
      <w:r w:rsidR="00222BEF">
        <w:t xml:space="preserve"> PICKERING INTERFACES, INC</w:t>
      </w:r>
    </w:p>
    <w:p w14:paraId="6CEEE987" w14:textId="77777777" w:rsidR="007E387E" w:rsidRDefault="002C299E">
      <w:r>
        <w:tab/>
      </w:r>
    </w:p>
    <w:sectPr w:rsidR="007E387E" w:rsidSect="0057211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8FE23" w14:textId="77777777" w:rsidR="007131AE" w:rsidRDefault="007131AE" w:rsidP="0034709D">
      <w:r>
        <w:separator/>
      </w:r>
    </w:p>
  </w:endnote>
  <w:endnote w:type="continuationSeparator" w:id="0">
    <w:p w14:paraId="34ECB975" w14:textId="77777777" w:rsidR="007131AE" w:rsidRDefault="007131AE" w:rsidP="00347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829E1" w14:textId="77777777" w:rsidR="0034709D" w:rsidRPr="0034709D" w:rsidRDefault="0034709D" w:rsidP="0034709D">
    <w:pPr>
      <w:widowControl w:val="0"/>
      <w:tabs>
        <w:tab w:val="center" w:pos="4320"/>
        <w:tab w:val="right" w:pos="8640"/>
      </w:tabs>
      <w:jc w:val="center"/>
      <w:rPr>
        <w:snapToGrid w:val="0"/>
        <w:color w:val="0000FF"/>
        <w:szCs w:val="20"/>
      </w:rPr>
    </w:pPr>
    <w:r w:rsidRPr="0034709D">
      <w:rPr>
        <w:snapToGrid w:val="0"/>
        <w:color w:val="0000FF"/>
        <w:szCs w:val="20"/>
      </w:rPr>
      <w:t>Controlled document – When printed, th</w:t>
    </w:r>
    <w:r w:rsidR="003836CB">
      <w:rPr>
        <w:snapToGrid w:val="0"/>
        <w:color w:val="0000FF"/>
        <w:szCs w:val="20"/>
      </w:rPr>
      <w:t>is is not a controlled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1CCEA" w14:textId="77777777" w:rsidR="007131AE" w:rsidRDefault="007131AE" w:rsidP="0034709D">
      <w:r>
        <w:separator/>
      </w:r>
    </w:p>
  </w:footnote>
  <w:footnote w:type="continuationSeparator" w:id="0">
    <w:p w14:paraId="4969496B" w14:textId="77777777" w:rsidR="007131AE" w:rsidRDefault="007131AE" w:rsidP="003470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50921" w14:textId="77777777" w:rsidR="00572114" w:rsidRDefault="00AE3127" w:rsidP="00AE3127">
    <w:pPr>
      <w:pStyle w:val="Header"/>
      <w:jc w:val="right"/>
      <w:rPr>
        <w:snapToGrid w:val="0"/>
        <w:color w:val="808080"/>
        <w:sz w:val="22"/>
        <w:szCs w:val="22"/>
      </w:rPr>
    </w:pPr>
    <w:r>
      <w:rPr>
        <w:snapToGrid w:val="0"/>
        <w:color w:val="808080"/>
        <w:sz w:val="22"/>
        <w:szCs w:val="22"/>
      </w:rPr>
      <w:t xml:space="preserve">                                                                                                                                             </w:t>
    </w:r>
    <w:r w:rsidR="003836CB">
      <w:rPr>
        <w:snapToGrid w:val="0"/>
        <w:color w:val="808080"/>
        <w:sz w:val="22"/>
        <w:szCs w:val="22"/>
      </w:rPr>
      <w:t xml:space="preserve">CCH-CR02-0001 </w:t>
    </w:r>
    <w:r w:rsidR="00572114">
      <w:rPr>
        <w:snapToGrid w:val="0"/>
        <w:color w:val="808080"/>
        <w:sz w:val="22"/>
        <w:szCs w:val="22"/>
      </w:rPr>
      <w:tab/>
    </w:r>
    <w:r w:rsidR="00572114">
      <w:rPr>
        <w:snapToGrid w:val="0"/>
        <w:color w:val="808080"/>
        <w:sz w:val="22"/>
        <w:szCs w:val="22"/>
      </w:rPr>
      <w:tab/>
    </w:r>
    <w:r w:rsidR="003836CB">
      <w:rPr>
        <w:snapToGrid w:val="0"/>
        <w:color w:val="808080"/>
        <w:sz w:val="22"/>
        <w:szCs w:val="22"/>
      </w:rPr>
      <w:t>J&amp;A</w:t>
    </w:r>
    <w:r w:rsidR="00E607E0">
      <w:rPr>
        <w:snapToGrid w:val="0"/>
        <w:color w:val="808080"/>
        <w:sz w:val="22"/>
        <w:szCs w:val="22"/>
      </w:rPr>
      <w:t>/SAP Non-Comp</w:t>
    </w:r>
    <w:r w:rsidR="003836CB">
      <w:rPr>
        <w:snapToGrid w:val="0"/>
        <w:color w:val="808080"/>
        <w:sz w:val="22"/>
        <w:szCs w:val="22"/>
      </w:rPr>
      <w:t xml:space="preserve"> Posting Template </w:t>
    </w:r>
  </w:p>
  <w:p w14:paraId="6C7C0EBA" w14:textId="77777777" w:rsidR="0034709D" w:rsidRPr="00F3634D" w:rsidRDefault="00572114" w:rsidP="00572114">
    <w:pPr>
      <w:pStyle w:val="Header"/>
      <w:rPr>
        <w:snapToGrid w:val="0"/>
        <w:color w:val="808080"/>
        <w:sz w:val="22"/>
        <w:szCs w:val="22"/>
      </w:rPr>
    </w:pPr>
    <w:r>
      <w:rPr>
        <w:snapToGrid w:val="0"/>
        <w:color w:val="808080"/>
        <w:sz w:val="22"/>
        <w:szCs w:val="22"/>
      </w:rPr>
      <w:tab/>
    </w:r>
    <w:r>
      <w:rPr>
        <w:snapToGrid w:val="0"/>
        <w:color w:val="808080"/>
        <w:sz w:val="22"/>
        <w:szCs w:val="22"/>
      </w:rPr>
      <w:tab/>
    </w:r>
    <w:r w:rsidR="00E607E0">
      <w:rPr>
        <w:snapToGrid w:val="0"/>
        <w:color w:val="808080"/>
        <w:sz w:val="22"/>
        <w:szCs w:val="22"/>
      </w:rPr>
      <w:t>Nov</w:t>
    </w:r>
    <w:r w:rsidR="003836CB">
      <w:rPr>
        <w:snapToGrid w:val="0"/>
        <w:color w:val="808080"/>
        <w:sz w:val="22"/>
        <w:szCs w:val="22"/>
      </w:rPr>
      <w:t xml:space="preserve"> 201</w:t>
    </w:r>
    <w:r w:rsidR="00E607E0">
      <w:rPr>
        <w:snapToGrid w:val="0"/>
        <w:color w:val="808080"/>
        <w:sz w:val="22"/>
        <w:szCs w:val="22"/>
      </w:rPr>
      <w:t>8</w:t>
    </w:r>
  </w:p>
  <w:p w14:paraId="6E4DEA4E" w14:textId="77777777" w:rsidR="0034709D" w:rsidRDefault="003470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5F3"/>
    <w:rsid w:val="0000276A"/>
    <w:rsid w:val="00013B2C"/>
    <w:rsid w:val="000342D2"/>
    <w:rsid w:val="00055A8A"/>
    <w:rsid w:val="001232FD"/>
    <w:rsid w:val="001313C0"/>
    <w:rsid w:val="00164771"/>
    <w:rsid w:val="001E7655"/>
    <w:rsid w:val="00222BEF"/>
    <w:rsid w:val="00246BF4"/>
    <w:rsid w:val="002C299E"/>
    <w:rsid w:val="002F3AE4"/>
    <w:rsid w:val="002F6F1F"/>
    <w:rsid w:val="003349D0"/>
    <w:rsid w:val="0034709D"/>
    <w:rsid w:val="003836CB"/>
    <w:rsid w:val="003B3D8F"/>
    <w:rsid w:val="003C0B9E"/>
    <w:rsid w:val="003D7944"/>
    <w:rsid w:val="004002AC"/>
    <w:rsid w:val="004111E2"/>
    <w:rsid w:val="00414CB2"/>
    <w:rsid w:val="004625EB"/>
    <w:rsid w:val="0046302C"/>
    <w:rsid w:val="00530124"/>
    <w:rsid w:val="00572114"/>
    <w:rsid w:val="00602AB7"/>
    <w:rsid w:val="00626EEE"/>
    <w:rsid w:val="0063320E"/>
    <w:rsid w:val="006774C5"/>
    <w:rsid w:val="0068768F"/>
    <w:rsid w:val="006C68B3"/>
    <w:rsid w:val="006C7397"/>
    <w:rsid w:val="006F2E72"/>
    <w:rsid w:val="00711D0F"/>
    <w:rsid w:val="007131AE"/>
    <w:rsid w:val="0072558E"/>
    <w:rsid w:val="00765B8E"/>
    <w:rsid w:val="007A0B3D"/>
    <w:rsid w:val="007E387E"/>
    <w:rsid w:val="00822282"/>
    <w:rsid w:val="0083115D"/>
    <w:rsid w:val="008505F3"/>
    <w:rsid w:val="00861DEF"/>
    <w:rsid w:val="00873C7C"/>
    <w:rsid w:val="00896C0F"/>
    <w:rsid w:val="008B4C38"/>
    <w:rsid w:val="008F04DA"/>
    <w:rsid w:val="009318BB"/>
    <w:rsid w:val="00964AEA"/>
    <w:rsid w:val="009C38FD"/>
    <w:rsid w:val="00A77EDE"/>
    <w:rsid w:val="00A87551"/>
    <w:rsid w:val="00AA2D89"/>
    <w:rsid w:val="00AD5567"/>
    <w:rsid w:val="00AE3127"/>
    <w:rsid w:val="00B3196A"/>
    <w:rsid w:val="00B50BE3"/>
    <w:rsid w:val="00C2655E"/>
    <w:rsid w:val="00C56B0B"/>
    <w:rsid w:val="00C71204"/>
    <w:rsid w:val="00C77C92"/>
    <w:rsid w:val="00C9284E"/>
    <w:rsid w:val="00CC327E"/>
    <w:rsid w:val="00CF1A28"/>
    <w:rsid w:val="00CF493B"/>
    <w:rsid w:val="00D41A01"/>
    <w:rsid w:val="00D47018"/>
    <w:rsid w:val="00DE0DC0"/>
    <w:rsid w:val="00E41DA0"/>
    <w:rsid w:val="00E44F0D"/>
    <w:rsid w:val="00E607E0"/>
    <w:rsid w:val="00EB74FB"/>
    <w:rsid w:val="00EC399E"/>
    <w:rsid w:val="00F23016"/>
    <w:rsid w:val="00F3634D"/>
    <w:rsid w:val="00F6264A"/>
    <w:rsid w:val="00F970F0"/>
    <w:rsid w:val="00FA01D0"/>
    <w:rsid w:val="00FD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."/>
  <w:listSeparator w:val=","/>
  <w14:docId w14:val="49056E22"/>
  <w15:chartTrackingRefBased/>
  <w15:docId w15:val="{D3A04122-51E8-434A-91D2-C6EFC4823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4709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4709D"/>
    <w:rPr>
      <w:sz w:val="24"/>
      <w:szCs w:val="24"/>
    </w:rPr>
  </w:style>
  <w:style w:type="paragraph" w:styleId="Footer">
    <w:name w:val="footer"/>
    <w:basedOn w:val="Normal"/>
    <w:link w:val="FooterChar"/>
    <w:rsid w:val="0034709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34709D"/>
    <w:rPr>
      <w:sz w:val="24"/>
      <w:szCs w:val="24"/>
    </w:rPr>
  </w:style>
  <w:style w:type="paragraph" w:styleId="BalloonText">
    <w:name w:val="Balloon Text"/>
    <w:basedOn w:val="Normal"/>
    <w:link w:val="BalloonTextChar"/>
    <w:rsid w:val="003470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4709D"/>
    <w:rPr>
      <w:rFonts w:ascii="Tahoma" w:hAnsi="Tahoma" w:cs="Tahoma"/>
      <w:sz w:val="16"/>
      <w:szCs w:val="16"/>
    </w:rPr>
  </w:style>
  <w:style w:type="character" w:styleId="Hyperlink">
    <w:name w:val="Hyperlink"/>
    <w:rsid w:val="00711D0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16E528-6D8F-4A0F-A66C-A9FE7D456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J&amp;A Statutory Authority:</vt:lpstr>
    </vt:vector>
  </TitlesOfParts>
  <Company>NMCI</Company>
  <LinksUpToDate>false</LinksUpToDate>
  <CharactersWithSpaces>1091</CharactersWithSpaces>
  <SharedDoc>false</SharedDoc>
  <HLinks>
    <vt:vector size="6" baseType="variant">
      <vt:variant>
        <vt:i4>3407873</vt:i4>
      </vt:variant>
      <vt:variant>
        <vt:i4>16</vt:i4>
      </vt:variant>
      <vt:variant>
        <vt:i4>0</vt:i4>
      </vt:variant>
      <vt:variant>
        <vt:i4>5</vt:i4>
      </vt:variant>
      <vt:variant>
        <vt:lpwstr>mailto:MORGAN.M.HELTON.CIV@US.NAVY.MIL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J&amp;A Statutory Authority:</dc:title>
  <dc:subject/>
  <dc:creator>dallas.parsley</dc:creator>
  <cp:keywords/>
  <dc:description/>
  <cp:lastModifiedBy>Bailey, Jaclyn M CIV USN NSWC CD CRANE IN (USA)</cp:lastModifiedBy>
  <cp:revision>2</cp:revision>
  <cp:lastPrinted>2022-11-02T17:35:00Z</cp:lastPrinted>
  <dcterms:created xsi:type="dcterms:W3CDTF">2025-11-17T15:43:00Z</dcterms:created>
  <dcterms:modified xsi:type="dcterms:W3CDTF">2025-11-17T15:43:00Z</dcterms:modified>
</cp:coreProperties>
</file>