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63BDF" w14:textId="60E72CE5" w:rsidR="00A2573F" w:rsidRPr="00E97772" w:rsidRDefault="00CA1E23">
      <w:pPr>
        <w:pageBreakBefore/>
        <w:sectPr w:rsidR="00A2573F" w:rsidRPr="00E97772">
          <w:type w:val="continuous"/>
          <w:pgSz w:w="12240" w:h="15840"/>
          <w:pgMar w:top="1080" w:right="1440" w:bottom="1080" w:left="1440" w:header="360" w:footer="360" w:gutter="0"/>
          <w:cols w:space="720"/>
        </w:sectPr>
      </w:pPr>
      <w:r w:rsidRPr="00E97772">
        <w:rPr>
          <w:noProof/>
        </w:rPr>
        <mc:AlternateContent>
          <mc:Choice Requires="wpg">
            <w:drawing>
              <wp:anchor distT="0" distB="0" distL="114300" distR="114300" simplePos="0" relativeHeight="251658240" behindDoc="0" locked="0" layoutInCell="1" allowOverlap="1" wp14:anchorId="02164513" wp14:editId="2A898253">
                <wp:simplePos x="0" y="0"/>
                <wp:positionH relativeFrom="page">
                  <wp:posOffset>226771</wp:posOffset>
                </wp:positionH>
                <wp:positionV relativeFrom="page">
                  <wp:posOffset>314554</wp:posOffset>
                </wp:positionV>
                <wp:extent cx="9025890" cy="9462135"/>
                <wp:effectExtent l="0" t="0" r="3810" b="5715"/>
                <wp:wrapNone/>
                <wp:docPr id="4495783" name="Group 374"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25890" cy="9462135"/>
                          <a:chOff x="355" y="498"/>
                          <a:chExt cx="14214" cy="14901"/>
                        </a:xfrm>
                      </wpg:grpSpPr>
                      <wps:wsp>
                        <wps:cNvPr id="154030659"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78552628"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16761859"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5494114"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8522754"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19794124"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0405274"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3810153"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0107168"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9877530"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56229097"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9521635"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1712297"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32153826"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347423"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6029838"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9291303"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36510391"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31851031"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9819137"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0353427"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43459609"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22071280"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0356122"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79779034"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91790398"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93433050"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563932"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7918391"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21651071"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77056085"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3766062"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9320513"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34186839"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417705407"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746507867"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28789645"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55802827"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79777104"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14945732"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14399785"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14216144"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47019384"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44398882"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68947204"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15168368"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39691756"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98590562"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09724394"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62434920"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81499566"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6170699"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28198905"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88783710"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73108455"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2430660"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07675707"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9493035"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5823117"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9997996"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89444294"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414971"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86915046"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5140942"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51554684"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6307222"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7002387"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0023247"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8163294"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8783934"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2749886"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0872200"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84651288"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8417889"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2939237"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84736284"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27284903"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78340502"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9056555"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1198738"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53211138"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45977953"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15671444"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7498516"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93152933"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31365186"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71456186"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98534174"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19926421"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43587924"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7887301"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62978470"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10650328"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9819560"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6995566"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4055265"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01276472"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27796043"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86525908"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39016418"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50948851"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4153858"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2180897"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0067635"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809319"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9672438"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0572127"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8992728"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05462998"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5842453"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89281097"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71974261"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9031879"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6243995"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3706425"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97409634"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85064912"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2792690"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6043327"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6899174"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1559261"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1996362"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22121489"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16931703"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611412"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3407322"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26885758"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86198631"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6822881"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2069085"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58694205"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7345749"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0037055"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8442713"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03418901"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85825189"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1631187"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76614448"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79556875"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88528674"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3C" w14:textId="77777777" w:rsidR="00A2573F" w:rsidRDefault="00C60C32">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1019566943"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3D" w14:textId="77777777" w:rsidR="00A2573F" w:rsidRDefault="00C60C32">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1479958225"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3E" w14:textId="77777777" w:rsidR="00A2573F" w:rsidRDefault="00C60C32">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481669957"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3F" w14:textId="77777777" w:rsidR="00A2573F" w:rsidRDefault="00C60C32">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266744528"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40" w14:textId="77777777" w:rsidR="00A2573F" w:rsidRDefault="00C60C32">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632990607"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41" w14:textId="77777777" w:rsidR="00A2573F" w:rsidRDefault="00C60C32">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1228376116"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42" w14:textId="77777777" w:rsidR="00A2573F" w:rsidRDefault="00C60C32">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2039591631"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43" w14:textId="77777777" w:rsidR="00A2573F" w:rsidRDefault="00C60C32">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873302142"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44" w14:textId="77777777" w:rsidR="00A2573F" w:rsidRDefault="00C60C32">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1203638541"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45" w14:textId="77777777" w:rsidR="00A2573F" w:rsidRDefault="00C60C32">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692830803"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46" w14:textId="77777777" w:rsidR="00A2573F" w:rsidRDefault="00C60C32">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773444996"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47" w14:textId="77777777" w:rsidR="00A2573F" w:rsidRDefault="00C60C32">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1989376864"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48" w14:textId="77777777" w:rsidR="00A2573F" w:rsidRDefault="00C60C32">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980369440"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49" w14:textId="77777777" w:rsidR="00A2573F" w:rsidRDefault="00C60C32">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321261494"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4A" w14:textId="77777777" w:rsidR="00A2573F" w:rsidRDefault="00C60C32">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1793483462"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4B" w14:textId="77777777" w:rsidR="00A2573F" w:rsidRDefault="00C60C32">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831397475"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4C" w14:textId="77777777" w:rsidR="00A2573F" w:rsidRDefault="00C60C32">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331622365"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4D" w14:textId="77777777" w:rsidR="00A2573F" w:rsidRDefault="00C60C32">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576832778"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4E" w14:textId="77777777" w:rsidR="00A2573F" w:rsidRDefault="00C60C32">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72712772"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4F" w14:textId="77777777" w:rsidR="00A2573F" w:rsidRDefault="00C60C32">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266782770"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50" w14:textId="77777777" w:rsidR="00A2573F" w:rsidRDefault="00C60C32">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1001835893"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51" w14:textId="77777777" w:rsidR="00A2573F" w:rsidRDefault="00C60C32">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2027505575"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52" w14:textId="77777777" w:rsidR="00A2573F" w:rsidRDefault="00C60C32">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2103772924"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53" w14:textId="77777777" w:rsidR="00A2573F" w:rsidRDefault="00C60C32">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2098137096"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54" w14:textId="77777777" w:rsidR="00A2573F" w:rsidRDefault="00C60C32">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141765371"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55" w14:textId="77777777" w:rsidR="00A2573F" w:rsidRDefault="00C60C32">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347308836"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56" w14:textId="77777777" w:rsidR="00A2573F" w:rsidRDefault="00C60C32">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587036368"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57" w14:textId="77777777" w:rsidR="00A2573F" w:rsidRDefault="00C60C32">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1969980329"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58" w14:textId="77777777" w:rsidR="00A2573F" w:rsidRDefault="00C60C32">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485080538"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59" w14:textId="77777777" w:rsidR="00A2573F" w:rsidRDefault="00C60C32">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899758964"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5A" w14:textId="77777777" w:rsidR="00A2573F" w:rsidRDefault="00C60C32">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1519524246"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5B" w14:textId="77777777" w:rsidR="00A2573F" w:rsidRDefault="00C60C32">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514172555"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5C" w14:textId="77777777" w:rsidR="00A2573F" w:rsidRDefault="00C60C32">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1141793586"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5D" w14:textId="77777777" w:rsidR="00A2573F" w:rsidRDefault="00C60C32">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220122296"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5E" w14:textId="77777777" w:rsidR="00A2573F" w:rsidRDefault="00C60C32">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194592729"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5F" w14:textId="77777777" w:rsidR="00A2573F" w:rsidRDefault="00C60C32">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1925111064"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60" w14:textId="77777777" w:rsidR="00A2573F" w:rsidRDefault="00C60C32">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1939956477"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61" w14:textId="77777777" w:rsidR="00A2573F" w:rsidRDefault="00C60C32">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744548794"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62" w14:textId="77777777" w:rsidR="00A2573F" w:rsidRDefault="00C60C32">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2127458533"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63" w14:textId="77777777" w:rsidR="00A2573F" w:rsidRDefault="00C60C32">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1900643130"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64" w14:textId="77777777" w:rsidR="00A2573F" w:rsidRDefault="00C60C32">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677658618"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65" w14:textId="77777777" w:rsidR="00A2573F" w:rsidRDefault="00C60C32">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1253820883"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66" w14:textId="77777777" w:rsidR="00A2573F" w:rsidRDefault="00C60C32">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1619066799"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67" w14:textId="77777777" w:rsidR="00A2573F" w:rsidRDefault="00C60C32">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1037848175"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68" w14:textId="77777777" w:rsidR="00A2573F" w:rsidRDefault="00C60C32">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263875417"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69" w14:textId="77777777" w:rsidR="00A2573F" w:rsidRDefault="00C60C32">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1935189908"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6A" w14:textId="77777777" w:rsidR="00A2573F" w:rsidRDefault="00C60C32">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923787215"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6B" w14:textId="77777777" w:rsidR="00A2573F" w:rsidRDefault="00C60C32">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461516499"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6C" w14:textId="77777777" w:rsidR="00A2573F" w:rsidRDefault="00C60C32">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2012840744"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6D" w14:textId="77777777" w:rsidR="00A2573F" w:rsidRDefault="00C60C32">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852371440"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6E" w14:textId="77777777" w:rsidR="00A2573F" w:rsidRDefault="00C60C32">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106525653"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6F" w14:textId="77777777" w:rsidR="00A2573F" w:rsidRDefault="00C60C32">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563058784"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70" w14:textId="77777777" w:rsidR="00A2573F" w:rsidRDefault="00C60C32">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521826106"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71" w14:textId="77777777" w:rsidR="00A2573F" w:rsidRDefault="00C60C32">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1674660232"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72" w14:textId="77777777" w:rsidR="00A2573F" w:rsidRDefault="00C60C32">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1778169472"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73" w14:textId="77777777" w:rsidR="00A2573F" w:rsidRDefault="00C60C32">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1972992726"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74" w14:textId="77777777" w:rsidR="00A2573F" w:rsidRDefault="00C60C32">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1659897726"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75" w14:textId="77777777" w:rsidR="00A2573F" w:rsidRDefault="00C60C32">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201108335"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76" w14:textId="77777777" w:rsidR="00A2573F" w:rsidRDefault="00C60C32">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1086188060"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77" w14:textId="77777777" w:rsidR="00A2573F" w:rsidRDefault="00C60C32">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433974999"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78" w14:textId="77777777" w:rsidR="00A2573F" w:rsidRDefault="00C60C32">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1583094273"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79" w14:textId="77777777" w:rsidR="00A2573F" w:rsidRDefault="00C60C32">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1417058197"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7A" w14:textId="77777777" w:rsidR="00A2573F" w:rsidRDefault="00C60C32">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1820852089"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7B" w14:textId="77777777" w:rsidR="00A2573F" w:rsidRDefault="00C60C32">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135648457"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7C" w14:textId="77777777" w:rsidR="00A2573F" w:rsidRDefault="00C60C32">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165127"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7D" w14:textId="77777777" w:rsidR="00A2573F" w:rsidRDefault="00C60C32">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65104301"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7E" w14:textId="77777777" w:rsidR="00A2573F" w:rsidRDefault="00C60C32">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1828413207"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7F" w14:textId="77777777" w:rsidR="00A2573F" w:rsidRDefault="00C60C32">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2094583661"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80" w14:textId="77777777" w:rsidR="00A2573F" w:rsidRDefault="00C60C32">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1716135712"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81" w14:textId="77777777" w:rsidR="00A2573F" w:rsidRDefault="00C60C32">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1966074474"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82" w14:textId="77777777" w:rsidR="00A2573F" w:rsidRDefault="00C60C32">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2116970229"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83" w14:textId="77777777" w:rsidR="00A2573F" w:rsidRDefault="00C60C32">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1217193703"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84" w14:textId="77777777" w:rsidR="00A2573F" w:rsidRDefault="00C60C32">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662744345"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85" w14:textId="77777777" w:rsidR="00A2573F" w:rsidRDefault="00C60C32">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1718182139"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86" w14:textId="77777777" w:rsidR="00A2573F" w:rsidRDefault="00C60C32">
                              <w:pPr>
                                <w:spacing w:after="0" w:line="240" w:lineRule="auto"/>
                                <w:rPr>
                                  <w:rFonts w:ascii="Arial" w:hAnsi="Arial" w:cs="Arial"/>
                                  <w:sz w:val="11"/>
                                  <w:szCs w:val="11"/>
                                </w:rPr>
                              </w:pPr>
                              <w:r>
                                <w:rPr>
                                  <w:rFonts w:ascii="Arial" w:hAnsi="Arial" w:cs="Arial"/>
                                  <w:sz w:val="11"/>
                                  <w:szCs w:val="11"/>
                                </w:rPr>
                                <w:t>26.</w:t>
                              </w:r>
                              <w:r>
                                <w:rPr>
                                  <w:rFonts w:ascii="Arial" w:hAnsi="Arial" w:cs="Arial"/>
                                  <w:sz w:val="11"/>
                                  <w:szCs w:val="11"/>
                                </w:rPr>
                                <w:t xml:space="preserve"> TOTAL AWARD AMOUNT (For Govt. Use Only)</w:t>
                              </w:r>
                            </w:p>
                          </w:txbxContent>
                        </wps:txbx>
                        <wps:bodyPr rot="0" vert="horz" wrap="square" lIns="0" tIns="0" rIns="0" bIns="0" anchor="t" anchorCtr="0" upright="1">
                          <a:noAutofit/>
                        </wps:bodyPr>
                      </wps:wsp>
                      <wps:wsp>
                        <wps:cNvPr id="469280785"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87" w14:textId="77777777" w:rsidR="00A2573F" w:rsidRDefault="00C60C32">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664456617"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88" w14:textId="77777777" w:rsidR="00A2573F" w:rsidRDefault="00C60C32">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439618609"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89" w14:textId="77777777" w:rsidR="00A2573F" w:rsidRDefault="00C60C32">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778624232"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8A" w14:textId="77777777" w:rsidR="00A2573F" w:rsidRDefault="00C60C32">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2122012572"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8B" w14:textId="77777777" w:rsidR="00A2573F" w:rsidRDefault="00C60C32">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137512704"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8C" w14:textId="77777777" w:rsidR="00A2573F" w:rsidRDefault="00C60C32">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139689685"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8D" w14:textId="77777777" w:rsidR="00A2573F" w:rsidRDefault="00C60C32">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1642960356"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8E" w14:textId="77777777" w:rsidR="00A2573F" w:rsidRDefault="00C60C32">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1048511791"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8F" w14:textId="77777777" w:rsidR="00A2573F" w:rsidRDefault="00C60C32">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1687191607"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90" w14:textId="77777777" w:rsidR="00A2573F" w:rsidRDefault="00C60C32">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967093591"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91" w14:textId="77777777" w:rsidR="00A2573F" w:rsidRDefault="00C60C32">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1511293003"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92" w14:textId="77777777" w:rsidR="00A2573F" w:rsidRDefault="00C60C32">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1494511811"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93" w14:textId="77777777" w:rsidR="00A2573F" w:rsidRDefault="00C60C32">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245511528"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94" w14:textId="77777777" w:rsidR="00A2573F" w:rsidRDefault="00C60C32">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1880084848"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95" w14:textId="77777777" w:rsidR="00A2573F" w:rsidRDefault="00C60C32">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1318032564"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96" w14:textId="77777777" w:rsidR="00A2573F" w:rsidRDefault="00C60C32">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1061442698"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97" w14:textId="77777777" w:rsidR="00A2573F" w:rsidRDefault="00C60C32">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613804369"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98" w14:textId="77777777" w:rsidR="00A2573F" w:rsidRDefault="00C60C32">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2066143807"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99" w14:textId="77777777" w:rsidR="00A2573F" w:rsidRDefault="00C60C32">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968112620"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9A" w14:textId="77777777" w:rsidR="00A2573F" w:rsidRDefault="00C60C32">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688999960"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9B" w14:textId="77777777" w:rsidR="00A2573F" w:rsidRDefault="00C60C32">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1069904567"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9C" w14:textId="77777777" w:rsidR="00A2573F" w:rsidRDefault="00C60C32">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1093667469"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9D" w14:textId="77777777" w:rsidR="00A2573F" w:rsidRDefault="00C60C32">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194750778"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9E" w14:textId="77777777" w:rsidR="00A2573F" w:rsidRDefault="00C60C32">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2124809673"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9F" w14:textId="77777777" w:rsidR="00A2573F" w:rsidRDefault="00C60C32">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776382146"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A0" w14:textId="77777777" w:rsidR="00A2573F" w:rsidRDefault="00C60C32">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807890454"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A1" w14:textId="77777777" w:rsidR="00A2573F" w:rsidRDefault="00C60C32">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737881447"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A2" w14:textId="77777777" w:rsidR="00A2573F" w:rsidRDefault="00C60C32">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561288365"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A3" w14:textId="77777777" w:rsidR="00A2573F" w:rsidRDefault="00C60C32">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1870019510"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A4" w14:textId="617B066D" w:rsidR="00A2573F" w:rsidRDefault="00994263">
                              <w:pPr>
                                <w:spacing w:after="0" w:line="240" w:lineRule="auto"/>
                                <w:jc w:val="center"/>
                                <w:rPr>
                                  <w:rFonts w:ascii="Courier New" w:hAnsi="Courier New" w:cs="Courier New"/>
                                  <w:sz w:val="15"/>
                                  <w:szCs w:val="15"/>
                                </w:rPr>
                              </w:pPr>
                              <w:r>
                                <w:rPr>
                                  <w:rFonts w:ascii="Courier New" w:hAnsi="Courier New" w:cs="Courier New"/>
                                  <w:sz w:val="15"/>
                                  <w:szCs w:val="15"/>
                                </w:rPr>
                                <w:t>59</w:t>
                              </w:r>
                            </w:p>
                          </w:txbxContent>
                        </wps:txbx>
                        <wps:bodyPr rot="0" vert="horz" wrap="square" lIns="0" tIns="0" rIns="0" bIns="0" anchor="t" anchorCtr="0" upright="1">
                          <a:noAutofit/>
                        </wps:bodyPr>
                      </wps:wsp>
                      <wps:wsp>
                        <wps:cNvPr id="1294611340"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A5" w14:textId="77777777" w:rsidR="00A2573F" w:rsidRDefault="00A2573F">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854150275"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A6"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95697715"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A7"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74016055"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A8"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0550332"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A9"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69281522"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AA"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3983875"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AB"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95282416"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AC"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71145365"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AD"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72495684"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AE"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48872750"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AF"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23439106"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B0"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98880587"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B1" w14:textId="516BD43F" w:rsidR="00A2573F" w:rsidRDefault="00C60C32">
                              <w:pPr>
                                <w:spacing w:after="0" w:line="240" w:lineRule="auto"/>
                                <w:rPr>
                                  <w:rFonts w:ascii="Courier New" w:hAnsi="Courier New" w:cs="Courier New"/>
                                  <w:sz w:val="15"/>
                                  <w:szCs w:val="15"/>
                                </w:rPr>
                              </w:pPr>
                              <w:r>
                                <w:rPr>
                                  <w:rFonts w:ascii="Courier New" w:hAnsi="Courier New" w:cs="Courier New"/>
                                  <w:sz w:val="15"/>
                                  <w:szCs w:val="15"/>
                                </w:rPr>
                                <w:t>36C25926R00</w:t>
                              </w:r>
                              <w:r w:rsidR="00792033">
                                <w:rPr>
                                  <w:rFonts w:ascii="Courier New" w:hAnsi="Courier New" w:cs="Courier New"/>
                                  <w:sz w:val="15"/>
                                  <w:szCs w:val="15"/>
                                </w:rPr>
                                <w:t>18</w:t>
                              </w:r>
                            </w:p>
                          </w:txbxContent>
                        </wps:txbx>
                        <wps:bodyPr rot="0" vert="horz" wrap="square" lIns="0" tIns="0" rIns="0" bIns="0" anchor="t" anchorCtr="0" upright="1">
                          <a:noAutofit/>
                        </wps:bodyPr>
                      </wps:wsp>
                      <wps:wsp>
                        <wps:cNvPr id="1519071811"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B2" w14:textId="4A48A15A" w:rsidR="00A2573F" w:rsidRDefault="00F041F4">
                              <w:pPr>
                                <w:spacing w:after="0" w:line="240" w:lineRule="auto"/>
                                <w:rPr>
                                  <w:rFonts w:ascii="Courier New" w:hAnsi="Courier New" w:cs="Courier New"/>
                                  <w:sz w:val="15"/>
                                  <w:szCs w:val="15"/>
                                </w:rPr>
                              </w:pPr>
                              <w:r>
                                <w:rPr>
                                  <w:rFonts w:ascii="Courier New" w:hAnsi="Courier New" w:cs="Courier New"/>
                                  <w:sz w:val="15"/>
                                  <w:szCs w:val="15"/>
                                </w:rPr>
                                <w:t>1</w:t>
                              </w:r>
                              <w:r w:rsidR="00323A94">
                                <w:rPr>
                                  <w:rFonts w:ascii="Courier New" w:hAnsi="Courier New" w:cs="Courier New"/>
                                  <w:sz w:val="15"/>
                                  <w:szCs w:val="15"/>
                                </w:rPr>
                                <w:t>1-1</w:t>
                              </w:r>
                              <w:r w:rsidR="003D5A5E">
                                <w:rPr>
                                  <w:rFonts w:ascii="Courier New" w:hAnsi="Courier New" w:cs="Courier New"/>
                                  <w:sz w:val="15"/>
                                  <w:szCs w:val="15"/>
                                </w:rPr>
                                <w:t>8</w:t>
                              </w:r>
                              <w:r>
                                <w:rPr>
                                  <w:rFonts w:ascii="Courier New" w:hAnsi="Courier New" w:cs="Courier New"/>
                                  <w:sz w:val="15"/>
                                  <w:szCs w:val="15"/>
                                </w:rPr>
                                <w:t>-2025</w:t>
                              </w:r>
                            </w:p>
                          </w:txbxContent>
                        </wps:txbx>
                        <wps:bodyPr rot="0" vert="horz" wrap="square" lIns="0" tIns="0" rIns="0" bIns="0" anchor="t" anchorCtr="0" upright="1">
                          <a:noAutofit/>
                        </wps:bodyPr>
                      </wps:wsp>
                      <wps:wsp>
                        <wps:cNvPr id="148133244"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B3"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Claudia Coria</w:t>
                              </w:r>
                            </w:p>
                          </w:txbxContent>
                        </wps:txbx>
                        <wps:bodyPr rot="0" vert="horz" wrap="square" lIns="0" tIns="0" rIns="0" bIns="0" anchor="t" anchorCtr="0" upright="1">
                          <a:noAutofit/>
                        </wps:bodyPr>
                      </wps:wsp>
                      <wps:wsp>
                        <wps:cNvPr id="2006692841"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B4"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3037125766</w:t>
                              </w:r>
                            </w:p>
                          </w:txbxContent>
                        </wps:txbx>
                        <wps:bodyPr rot="0" vert="horz" wrap="square" lIns="0" tIns="0" rIns="0" bIns="0" anchor="t" anchorCtr="0" upright="1">
                          <a:noAutofit/>
                        </wps:bodyPr>
                      </wps:wsp>
                      <wps:wsp>
                        <wps:cNvPr id="1593910744"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B5" w14:textId="28CBAC9A" w:rsidR="00A2573F" w:rsidRDefault="00792033">
                              <w:pPr>
                                <w:spacing w:after="0" w:line="240" w:lineRule="auto"/>
                                <w:rPr>
                                  <w:rFonts w:ascii="Courier New" w:hAnsi="Courier New" w:cs="Courier New"/>
                                  <w:sz w:val="15"/>
                                  <w:szCs w:val="15"/>
                                </w:rPr>
                              </w:pPr>
                              <w:r>
                                <w:rPr>
                                  <w:rFonts w:ascii="Courier New" w:hAnsi="Courier New" w:cs="Courier New"/>
                                  <w:sz w:val="15"/>
                                  <w:szCs w:val="15"/>
                                </w:rPr>
                                <w:t>12-09</w:t>
                              </w:r>
                              <w:r w:rsidR="00BC067C">
                                <w:rPr>
                                  <w:rFonts w:ascii="Courier New" w:hAnsi="Courier New" w:cs="Courier New"/>
                                  <w:sz w:val="15"/>
                                  <w:szCs w:val="15"/>
                                </w:rPr>
                                <w:t>-2025</w:t>
                              </w:r>
                            </w:p>
                          </w:txbxContent>
                        </wps:txbx>
                        <wps:bodyPr rot="0" vert="horz" wrap="square" lIns="0" tIns="0" rIns="0" bIns="0" anchor="t" anchorCtr="0" upright="1">
                          <a:noAutofit/>
                        </wps:bodyPr>
                      </wps:wsp>
                      <wps:wsp>
                        <wps:cNvPr id="834909972"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B6" w14:textId="11F7E985" w:rsidR="00A2573F" w:rsidRDefault="00F041F4">
                              <w:pPr>
                                <w:spacing w:after="0" w:line="240" w:lineRule="auto"/>
                                <w:rPr>
                                  <w:rFonts w:ascii="Courier New" w:hAnsi="Courier New" w:cs="Courier New"/>
                                  <w:sz w:val="15"/>
                                  <w:szCs w:val="15"/>
                                </w:rPr>
                              </w:pPr>
                              <w:r>
                                <w:rPr>
                                  <w:rFonts w:ascii="Courier New" w:hAnsi="Courier New" w:cs="Courier New"/>
                                  <w:sz w:val="15"/>
                                  <w:szCs w:val="15"/>
                                </w:rPr>
                                <w:t>4:00PM</w:t>
                              </w:r>
                            </w:p>
                          </w:txbxContent>
                        </wps:txbx>
                        <wps:bodyPr rot="0" vert="horz" wrap="square" lIns="0" tIns="0" rIns="0" bIns="0" anchor="t" anchorCtr="0" upright="1">
                          <a:noAutofit/>
                        </wps:bodyPr>
                      </wps:wsp>
                      <wps:wsp>
                        <wps:cNvPr id="496724172"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B7"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MDT</w:t>
                              </w:r>
                            </w:p>
                          </w:txbxContent>
                        </wps:txbx>
                        <wps:bodyPr rot="0" vert="horz" wrap="square" lIns="0" tIns="0" rIns="0" bIns="0" anchor="t" anchorCtr="0" upright="1">
                          <a:noAutofit/>
                        </wps:bodyPr>
                      </wps:wsp>
                      <wps:wsp>
                        <wps:cNvPr id="328809001"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B8"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36C259</w:t>
                              </w:r>
                            </w:p>
                          </w:txbxContent>
                        </wps:txbx>
                        <wps:bodyPr rot="0" vert="horz" wrap="square" lIns="0" tIns="0" rIns="0" bIns="0" anchor="t" anchorCtr="0" upright="1">
                          <a:noAutofit/>
                        </wps:bodyPr>
                      </wps:wsp>
                      <wps:wsp>
                        <wps:cNvPr id="197351416"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B9"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892040193"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BA"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Network Contracting Office</w:t>
                              </w:r>
                            </w:p>
                          </w:txbxContent>
                        </wps:txbx>
                        <wps:bodyPr rot="0" vert="horz" wrap="square" lIns="0" tIns="0" rIns="0" bIns="0" anchor="t" anchorCtr="0" upright="1">
                          <a:noAutofit/>
                        </wps:bodyPr>
                      </wps:wsp>
                      <wps:wsp>
                        <wps:cNvPr id="673905611"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BB"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NCO 19</w:t>
                              </w:r>
                            </w:p>
                          </w:txbxContent>
                        </wps:txbx>
                        <wps:bodyPr rot="0" vert="horz" wrap="square" lIns="0" tIns="0" rIns="0" bIns="0" anchor="t" anchorCtr="0" upright="1">
                          <a:noAutofit/>
                        </wps:bodyPr>
                      </wps:wsp>
                      <wps:wsp>
                        <wps:cNvPr id="1577094329"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BC"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6162 South Willow Drive, Suite 300</w:t>
                              </w:r>
                            </w:p>
                          </w:txbxContent>
                        </wps:txbx>
                        <wps:bodyPr rot="0" vert="horz" wrap="square" lIns="0" tIns="0" rIns="0" bIns="0" anchor="t" anchorCtr="0" upright="1">
                          <a:noAutofit/>
                        </wps:bodyPr>
                      </wps:wsp>
                      <wps:wsp>
                        <wps:cNvPr id="317629670"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BD"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Greenwood Village CO 80111</w:t>
                              </w:r>
                            </w:p>
                          </w:txbxContent>
                        </wps:txbx>
                        <wps:bodyPr rot="0" vert="horz" wrap="square" lIns="0" tIns="0" rIns="0" bIns="0" anchor="t" anchorCtr="0" upright="1">
                          <a:noAutofit/>
                        </wps:bodyPr>
                      </wps:wsp>
                      <wps:wsp>
                        <wps:cNvPr id="1973527569"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BE"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7853307"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BF"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34243481"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C0" w14:textId="78598064" w:rsidR="00A2573F" w:rsidRDefault="00792033">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357033147"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C1" w14:textId="28A96331"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84357032"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C2" w14:textId="7690C2AE"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96688768"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C3"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7813177"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C4"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57105486"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C5" w14:textId="1C9F7F28"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94016070"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C6"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21226568"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C7"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43946439"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C8"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50269909"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C9"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05809508"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CA"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561320</w:t>
                              </w:r>
                            </w:p>
                          </w:txbxContent>
                        </wps:txbx>
                        <wps:bodyPr rot="0" vert="horz" wrap="square" lIns="0" tIns="0" rIns="0" bIns="0" anchor="t" anchorCtr="0" upright="1">
                          <a:noAutofit/>
                        </wps:bodyPr>
                      </wps:wsp>
                      <wps:wsp>
                        <wps:cNvPr id="284129509"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CB"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$34 Million</w:t>
                              </w:r>
                            </w:p>
                          </w:txbxContent>
                        </wps:txbx>
                        <wps:bodyPr rot="0" vert="horz" wrap="square" lIns="0" tIns="0" rIns="0" bIns="0" anchor="t" anchorCtr="0" upright="1">
                          <a:noAutofit/>
                        </wps:bodyPr>
                      </wps:wsp>
                      <wps:wsp>
                        <wps:cNvPr id="916209017"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CC"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98905100"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CD"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94957449"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CE"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60661253"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CF"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64238167"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D0"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44430934"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D1"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84724063"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D2" w14:textId="77777777" w:rsidR="00A2573F" w:rsidRDefault="00C60C32">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463374554"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D3"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02707437"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D4"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90487480"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D5"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8008298"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D6"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16415414"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D7"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389326501"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D8"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Oklahoma City VA Health Care System</w:t>
                              </w:r>
                            </w:p>
                          </w:txbxContent>
                        </wps:txbx>
                        <wps:bodyPr rot="0" vert="horz" wrap="square" lIns="0" tIns="0" rIns="0" bIns="0" anchor="t" anchorCtr="0" upright="1">
                          <a:noAutofit/>
                        </wps:bodyPr>
                      </wps:wsp>
                      <wps:wsp>
                        <wps:cNvPr id="1245214468"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D9"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921 NE 13th Street</w:t>
                              </w:r>
                            </w:p>
                          </w:txbxContent>
                        </wps:txbx>
                        <wps:bodyPr rot="0" vert="horz" wrap="square" lIns="0" tIns="0" rIns="0" bIns="0" anchor="t" anchorCtr="0" upright="1">
                          <a:noAutofit/>
                        </wps:bodyPr>
                      </wps:wsp>
                      <wps:wsp>
                        <wps:cNvPr id="237685323"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DA"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59242624"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DB"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Oklahoma City OK 73104</w:t>
                              </w:r>
                            </w:p>
                          </w:txbxContent>
                        </wps:txbx>
                        <wps:bodyPr rot="0" vert="horz" wrap="square" lIns="0" tIns="0" rIns="0" bIns="0" anchor="t" anchorCtr="0" upright="1">
                          <a:noAutofit/>
                        </wps:bodyPr>
                      </wps:wsp>
                      <wps:wsp>
                        <wps:cNvPr id="959928149"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DC"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36C259</w:t>
                              </w:r>
                            </w:p>
                          </w:txbxContent>
                        </wps:txbx>
                        <wps:bodyPr rot="0" vert="horz" wrap="square" lIns="0" tIns="0" rIns="0" bIns="0" anchor="t" anchorCtr="0" upright="1">
                          <a:noAutofit/>
                        </wps:bodyPr>
                      </wps:wsp>
                      <wps:wsp>
                        <wps:cNvPr id="373427868"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DD"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805242103"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DE"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Network Contracting Office</w:t>
                              </w:r>
                            </w:p>
                          </w:txbxContent>
                        </wps:txbx>
                        <wps:bodyPr rot="0" vert="horz" wrap="square" lIns="0" tIns="0" rIns="0" bIns="0" anchor="t" anchorCtr="0" upright="1">
                          <a:noAutofit/>
                        </wps:bodyPr>
                      </wps:wsp>
                      <wps:wsp>
                        <wps:cNvPr id="2099004910"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DF"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NCO 19</w:t>
                              </w:r>
                            </w:p>
                          </w:txbxContent>
                        </wps:txbx>
                        <wps:bodyPr rot="0" vert="horz" wrap="square" lIns="0" tIns="0" rIns="0" bIns="0" anchor="t" anchorCtr="0" upright="1">
                          <a:noAutofit/>
                        </wps:bodyPr>
                      </wps:wsp>
                      <wps:wsp>
                        <wps:cNvPr id="26499644"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E0"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6162 South Willow Drive, Suite 300</w:t>
                              </w:r>
                            </w:p>
                          </w:txbxContent>
                        </wps:txbx>
                        <wps:bodyPr rot="0" vert="horz" wrap="square" lIns="0" tIns="0" rIns="0" bIns="0" anchor="t" anchorCtr="0" upright="1">
                          <a:noAutofit/>
                        </wps:bodyPr>
                      </wps:wsp>
                      <wps:wsp>
                        <wps:cNvPr id="384127845"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E1"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Greenwood Village CO 80111</w:t>
                              </w:r>
                            </w:p>
                          </w:txbxContent>
                        </wps:txbx>
                        <wps:bodyPr rot="0" vert="horz" wrap="square" lIns="0" tIns="0" rIns="0" bIns="0" anchor="t" anchorCtr="0" upright="1">
                          <a:noAutofit/>
                        </wps:bodyPr>
                      </wps:wsp>
                      <wps:wsp>
                        <wps:cNvPr id="25893413"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E2" w14:textId="77777777" w:rsidR="00A2573F" w:rsidRDefault="00A2573F">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900691197"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E3"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81490289"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E4"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641595806"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E5"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43505041"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E6"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73633902"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E7"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98914332"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E8"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41780669"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E9"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24302782"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EA"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82909839"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EB"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405045794"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EC"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77654168"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ED"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18887177"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EE"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71828801"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EF"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59388180"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F0"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11538946"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F1"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46208732"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F2"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INVOICES SUBMITTED ELECTRONICALLY</w:t>
                              </w:r>
                            </w:p>
                          </w:txbxContent>
                        </wps:txbx>
                        <wps:bodyPr rot="0" vert="horz" wrap="square" lIns="0" tIns="0" rIns="0" bIns="0" anchor="t" anchorCtr="0" upright="1">
                          <a:noAutofit/>
                        </wps:bodyPr>
                      </wps:wsp>
                      <wps:wsp>
                        <wps:cNvPr id="1941671837"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F3"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Tungsten Website</w:t>
                              </w:r>
                            </w:p>
                          </w:txbxContent>
                        </wps:txbx>
                        <wps:bodyPr rot="0" vert="horz" wrap="square" lIns="0" tIns="0" rIns="0" bIns="0" anchor="t" anchorCtr="0" upright="1">
                          <a:noAutofit/>
                        </wps:bodyPr>
                      </wps:wsp>
                      <wps:wsp>
                        <wps:cNvPr id="1269809215" name="Text Box 325"/>
                        <wps:cNvSpPr txBox="1">
                          <a:spLocks noChangeArrowheads="1"/>
                        </wps:cNvSpPr>
                        <wps:spPr bwMode="auto">
                          <a:xfrm>
                            <a:off x="6658" y="6483"/>
                            <a:ext cx="4678" cy="1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F4" w14:textId="7BBCD07E" w:rsidR="00A2573F" w:rsidRDefault="00C60C32">
                              <w:pPr>
                                <w:spacing w:after="0" w:line="240" w:lineRule="auto"/>
                                <w:rPr>
                                  <w:rFonts w:ascii="Courier New" w:hAnsi="Courier New" w:cs="Courier New"/>
                                  <w:sz w:val="15"/>
                                  <w:szCs w:val="15"/>
                                </w:rPr>
                              </w:pPr>
                              <w:r>
                                <w:rPr>
                                  <w:rFonts w:ascii="Courier New" w:hAnsi="Courier New" w:cs="Courier New"/>
                                  <w:sz w:val="15"/>
                                  <w:szCs w:val="15"/>
                                </w:rPr>
                                <w:t>https://www.tungsten-network.com/us/supp</w:t>
                              </w:r>
                              <w:r w:rsidR="00CA1E23">
                                <w:rPr>
                                  <w:rFonts w:ascii="Courier New" w:hAnsi="Courier New" w:cs="Courier New"/>
                                  <w:sz w:val="15"/>
                                  <w:szCs w:val="15"/>
                                </w:rPr>
                                <w:t>ort</w:t>
                              </w:r>
                            </w:p>
                          </w:txbxContent>
                        </wps:txbx>
                        <wps:bodyPr rot="0" vert="horz" wrap="square" lIns="0" tIns="0" rIns="0" bIns="0" anchor="t" anchorCtr="0" upright="1">
                          <a:noAutofit/>
                        </wps:bodyPr>
                      </wps:wsp>
                      <wps:wsp>
                        <wps:cNvPr id="1320234204"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F5"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VA FSC vafsccshd@va.gov</w:t>
                              </w:r>
                            </w:p>
                          </w:txbxContent>
                        </wps:txbx>
                        <wps:bodyPr rot="0" vert="horz" wrap="square" lIns="0" tIns="0" rIns="0" bIns="0" anchor="t" anchorCtr="0" upright="1">
                          <a:noAutofit/>
                        </wps:bodyPr>
                      </wps:wsp>
                      <wps:wsp>
                        <wps:cNvPr id="1965467197"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F6"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858243505"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F7"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1-877-489-6135</w:t>
                              </w:r>
                            </w:p>
                          </w:txbxContent>
                        </wps:txbx>
                        <wps:bodyPr rot="0" vert="horz" wrap="square" lIns="0" tIns="0" rIns="0" bIns="0" anchor="t" anchorCtr="0" upright="1">
                          <a:noAutofit/>
                        </wps:bodyPr>
                      </wps:wsp>
                      <wps:wsp>
                        <wps:cNvPr id="208092838"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F8"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48447760"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F9"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33853088"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FA"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809589963"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FB"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On-site Orthopedic Physician Services for the Oklahoma VA</w:t>
                              </w:r>
                            </w:p>
                          </w:txbxContent>
                        </wps:txbx>
                        <wps:bodyPr rot="0" vert="horz" wrap="square" lIns="0" tIns="0" rIns="0" bIns="0" anchor="t" anchorCtr="0" upright="1">
                          <a:noAutofit/>
                        </wps:bodyPr>
                      </wps:wsp>
                      <wps:wsp>
                        <wps:cNvPr id="366499003"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FC"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Health Care System (OKCVAHCS)</w:t>
                              </w:r>
                            </w:p>
                          </w:txbxContent>
                        </wps:txbx>
                        <wps:bodyPr rot="0" vert="horz" wrap="square" lIns="0" tIns="0" rIns="0" bIns="0" anchor="t" anchorCtr="0" upright="1">
                          <a:noAutofit/>
                        </wps:bodyPr>
                      </wps:wsp>
                      <wps:wsp>
                        <wps:cNvPr id="949174325"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FD"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51589391"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FE"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20740922"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5FF"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*************THIS IS A NEW REQUIREMENT********************</w:t>
                              </w:r>
                            </w:p>
                          </w:txbxContent>
                        </wps:txbx>
                        <wps:bodyPr rot="0" vert="horz" wrap="square" lIns="0" tIns="0" rIns="0" bIns="0" anchor="t" anchorCtr="0" upright="1">
                          <a:noAutofit/>
                        </wps:bodyPr>
                      </wps:wsp>
                      <wps:wsp>
                        <wps:cNvPr id="223617005"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600"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07078423"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601"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05396239"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602"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Questions pertaining to this solicitation are due on</w:t>
                              </w:r>
                            </w:p>
                          </w:txbxContent>
                        </wps:txbx>
                        <wps:bodyPr rot="0" vert="horz" wrap="square" lIns="0" tIns="0" rIns="0" bIns="0" anchor="t" anchorCtr="0" upright="1">
                          <a:noAutofit/>
                        </wps:bodyPr>
                      </wps:wsp>
                      <wps:wsp>
                        <wps:cNvPr id="2109387160"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603" w14:textId="1A645635" w:rsidR="00A2573F" w:rsidRDefault="00586831">
                              <w:pPr>
                                <w:spacing w:after="0" w:line="240" w:lineRule="auto"/>
                                <w:rPr>
                                  <w:rFonts w:ascii="Courier New" w:hAnsi="Courier New" w:cs="Courier New"/>
                                  <w:sz w:val="15"/>
                                  <w:szCs w:val="15"/>
                                </w:rPr>
                              </w:pPr>
                              <w:r>
                                <w:rPr>
                                  <w:rFonts w:ascii="Courier New" w:hAnsi="Courier New" w:cs="Courier New"/>
                                  <w:sz w:val="15"/>
                                  <w:szCs w:val="15"/>
                                </w:rPr>
                                <w:t xml:space="preserve">November </w:t>
                              </w:r>
                              <w:r w:rsidR="00FB4A1E">
                                <w:rPr>
                                  <w:rFonts w:ascii="Courier New" w:hAnsi="Courier New" w:cs="Courier New"/>
                                  <w:sz w:val="15"/>
                                  <w:szCs w:val="15"/>
                                </w:rPr>
                                <w:t>2</w:t>
                              </w:r>
                              <w:r>
                                <w:rPr>
                                  <w:rFonts w:ascii="Courier New" w:hAnsi="Courier New" w:cs="Courier New"/>
                                  <w:sz w:val="15"/>
                                  <w:szCs w:val="15"/>
                                </w:rPr>
                                <w:t>1</w:t>
                              </w:r>
                              <w:r w:rsidR="00C60C32">
                                <w:rPr>
                                  <w:rFonts w:ascii="Courier New" w:hAnsi="Courier New" w:cs="Courier New"/>
                                  <w:sz w:val="15"/>
                                  <w:szCs w:val="15"/>
                                </w:rPr>
                                <w:t xml:space="preserve">, 2025 by </w:t>
                              </w:r>
                              <w:r w:rsidR="009630B0">
                                <w:rPr>
                                  <w:rFonts w:ascii="Courier New" w:hAnsi="Courier New" w:cs="Courier New"/>
                                  <w:sz w:val="15"/>
                                  <w:szCs w:val="15"/>
                                </w:rPr>
                                <w:t>1</w:t>
                              </w:r>
                              <w:r w:rsidR="00C60C32">
                                <w:rPr>
                                  <w:rFonts w:ascii="Courier New" w:hAnsi="Courier New" w:cs="Courier New"/>
                                  <w:sz w:val="15"/>
                                  <w:szCs w:val="15"/>
                                </w:rPr>
                                <w:t>:00PM MST. Questions must be submitted</w:t>
                              </w:r>
                            </w:p>
                          </w:txbxContent>
                        </wps:txbx>
                        <wps:bodyPr rot="0" vert="horz" wrap="square" lIns="0" tIns="0" rIns="0" bIns="0" anchor="t" anchorCtr="0" upright="1">
                          <a:noAutofit/>
                        </wps:bodyPr>
                      </wps:wsp>
                      <wps:wsp>
                        <wps:cNvPr id="949612954"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604"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via email to Claudia Coria at claudia.coria@va.gov.</w:t>
                              </w:r>
                            </w:p>
                          </w:txbxContent>
                        </wps:txbx>
                        <wps:bodyPr rot="0" vert="horz" wrap="square" lIns="0" tIns="0" rIns="0" bIns="0" anchor="t" anchorCtr="0" upright="1">
                          <a:noAutofit/>
                        </wps:bodyPr>
                      </wps:wsp>
                      <wps:wsp>
                        <wps:cNvPr id="891814261"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605"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Follow-on questions after the questions due date are not</w:t>
                              </w:r>
                            </w:p>
                          </w:txbxContent>
                        </wps:txbx>
                        <wps:bodyPr rot="0" vert="horz" wrap="square" lIns="0" tIns="0" rIns="0" bIns="0" anchor="t" anchorCtr="0" upright="1">
                          <a:noAutofit/>
                        </wps:bodyPr>
                      </wps:wsp>
                      <wps:wsp>
                        <wps:cNvPr id="1662913754"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606"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accepted. Telephone and fax questions are not accepted.</w:t>
                              </w:r>
                            </w:p>
                          </w:txbxContent>
                        </wps:txbx>
                        <wps:bodyPr rot="0" vert="horz" wrap="square" lIns="0" tIns="0" rIns="0" bIns="0" anchor="t" anchorCtr="0" upright="1">
                          <a:noAutofit/>
                        </wps:bodyPr>
                      </wps:wsp>
                      <wps:wsp>
                        <wps:cNvPr id="89771448"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607"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44526508"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608"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88952637"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609" w14:textId="36A55D9B" w:rsidR="00A2573F" w:rsidRDefault="00C60C32">
                              <w:pPr>
                                <w:spacing w:after="0" w:line="240" w:lineRule="auto"/>
                                <w:rPr>
                                  <w:rFonts w:ascii="Courier New" w:hAnsi="Courier New" w:cs="Courier New"/>
                                  <w:sz w:val="15"/>
                                  <w:szCs w:val="15"/>
                                </w:rPr>
                              </w:pPr>
                              <w:r>
                                <w:rPr>
                                  <w:rFonts w:ascii="Courier New" w:hAnsi="Courier New" w:cs="Courier New"/>
                                  <w:sz w:val="15"/>
                                  <w:szCs w:val="15"/>
                                </w:rPr>
                                <w:t>Proposal</w:t>
                              </w:r>
                              <w:r w:rsidR="00A800DF">
                                <w:rPr>
                                  <w:rFonts w:ascii="Courier New" w:hAnsi="Courier New" w:cs="Courier New"/>
                                  <w:sz w:val="15"/>
                                  <w:szCs w:val="15"/>
                                </w:rPr>
                                <w:t>s</w:t>
                              </w:r>
                              <w:r>
                                <w:rPr>
                                  <w:rFonts w:ascii="Courier New" w:hAnsi="Courier New" w:cs="Courier New"/>
                                  <w:sz w:val="15"/>
                                  <w:szCs w:val="15"/>
                                </w:rPr>
                                <w:t xml:space="preserve"> </w:t>
                              </w:r>
                              <w:r w:rsidR="00A800DF">
                                <w:rPr>
                                  <w:rFonts w:ascii="Courier New" w:hAnsi="Courier New" w:cs="Courier New"/>
                                  <w:sz w:val="15"/>
                                  <w:szCs w:val="15"/>
                                </w:rPr>
                                <w:t>are</w:t>
                              </w:r>
                              <w:r>
                                <w:rPr>
                                  <w:rFonts w:ascii="Courier New" w:hAnsi="Courier New" w:cs="Courier New"/>
                                  <w:sz w:val="15"/>
                                  <w:szCs w:val="15"/>
                                </w:rPr>
                                <w:t xml:space="preserve"> due on </w:t>
                              </w:r>
                              <w:r w:rsidR="009630B0">
                                <w:rPr>
                                  <w:rFonts w:ascii="Courier New" w:hAnsi="Courier New" w:cs="Courier New"/>
                                  <w:sz w:val="15"/>
                                  <w:szCs w:val="15"/>
                                </w:rPr>
                                <w:t>December 9</w:t>
                              </w:r>
                              <w:r>
                                <w:rPr>
                                  <w:rFonts w:ascii="Courier New" w:hAnsi="Courier New" w:cs="Courier New"/>
                                  <w:sz w:val="15"/>
                                  <w:szCs w:val="15"/>
                                </w:rPr>
                                <w:t>, 2025 by 4:00 PM, MST.</w:t>
                              </w:r>
                            </w:p>
                          </w:txbxContent>
                        </wps:txbx>
                        <wps:bodyPr rot="0" vert="horz" wrap="square" lIns="0" tIns="0" rIns="0" bIns="0" anchor="t" anchorCtr="0" upright="1">
                          <a:noAutofit/>
                        </wps:bodyPr>
                      </wps:wsp>
                      <wps:wsp>
                        <wps:cNvPr id="434602811"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60A"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Proposals must be emailed to Claudia Coria at claudia.coria</w:t>
                              </w:r>
                            </w:p>
                          </w:txbxContent>
                        </wps:txbx>
                        <wps:bodyPr rot="0" vert="horz" wrap="square" lIns="0" tIns="0" rIns="0" bIns="0" anchor="t" anchorCtr="0" upright="1">
                          <a:noAutofit/>
                        </wps:bodyPr>
                      </wps:wsp>
                      <wps:wsp>
                        <wps:cNvPr id="685800315"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60B"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@va.gov.</w:t>
                              </w:r>
                            </w:p>
                          </w:txbxContent>
                        </wps:txbx>
                        <wps:bodyPr rot="0" vert="horz" wrap="square" lIns="0" tIns="0" rIns="0" bIns="0" anchor="t" anchorCtr="0" upright="1">
                          <a:noAutofit/>
                        </wps:bodyPr>
                      </wps:wsp>
                      <wps:wsp>
                        <wps:cNvPr id="641365806"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60C"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91730618"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60D"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54213310"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60E"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8978153"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60F"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71890925"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610" w14:textId="77777777" w:rsidR="00A2573F" w:rsidRDefault="00A2573F">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455673414"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611"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739423261"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612"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20524586"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613"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88177437"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614"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61659288"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615"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03183017"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616"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448597888"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617"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78632439"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618"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96614350"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619"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89987455"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61A"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49536454"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61B"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705490599"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61C" w14:textId="77777777" w:rsidR="00A2573F" w:rsidRDefault="00C60C32">
                              <w:pPr>
                                <w:spacing w:after="0" w:line="240" w:lineRule="auto"/>
                                <w:jc w:val="center"/>
                                <w:rPr>
                                  <w:rFonts w:ascii="Courier New" w:hAnsi="Courier New" w:cs="Courier New"/>
                                  <w:sz w:val="15"/>
                                  <w:szCs w:val="15"/>
                                </w:rPr>
                              </w:pPr>
                              <w:r>
                                <w:rPr>
                                  <w:rFonts w:ascii="Courier New" w:hAnsi="Courier New" w:cs="Courier New"/>
                                  <w:sz w:val="15"/>
                                  <w:szCs w:val="15"/>
                                </w:rPr>
                                <w:t>1(one)</w:t>
                              </w:r>
                            </w:p>
                          </w:txbxContent>
                        </wps:txbx>
                        <wps:bodyPr rot="0" vert="horz" wrap="square" lIns="0" tIns="0" rIns="0" bIns="0" anchor="t" anchorCtr="0" upright="1">
                          <a:noAutofit/>
                        </wps:bodyPr>
                      </wps:wsp>
                      <wps:wsp>
                        <wps:cNvPr id="679586784"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61D"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82785804"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61E" w14:textId="77777777" w:rsidR="00A2573F" w:rsidRDefault="00A2573F">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76609280"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61F"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53973892"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620"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51409602"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621"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CLAUDIA CORIA</w:t>
                              </w:r>
                            </w:p>
                          </w:txbxContent>
                        </wps:txbx>
                        <wps:bodyPr rot="0" vert="horz" wrap="square" lIns="0" tIns="0" rIns="0" bIns="0" anchor="t" anchorCtr="0" upright="1">
                          <a:noAutofit/>
                        </wps:bodyPr>
                      </wps:wsp>
                      <wps:wsp>
                        <wps:cNvPr id="1030318"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622"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43943454"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623"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36262472"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64624" w14:textId="77777777" w:rsidR="00A2573F" w:rsidRDefault="00A2573F">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164513" id="Group 374" o:spid="_x0000_s1026" alt="DSI Form 1" style="position:absolute;margin-left:17.85pt;margin-top:24.75pt;width:710.7pt;height:745.05pt;z-index:251658240;mso-position-horizontal-relative:page;mso-position-vertical-relative:page" coordorigin="355,498" coordsize="14214,14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" filled="f" stroked="f">
                  <v:textbox inset="0,0,0,0">
                    <w:txbxContent>
                      <w:p w14:paraId="0216453C" w14:textId="77777777" w:rsidR="00A2573F" w:rsidRDefault="00C60C32">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" filled="f" stroked="f">
                  <v:textbox inset="0,0,0,0">
                    <w:txbxContent>
                      <w:p w14:paraId="0216453D" w14:textId="77777777" w:rsidR="00A2573F" w:rsidRDefault="00C60C32">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" filled="f" stroked="f">
                  <v:textbox inset="0,0,0,0">
                    <w:txbxContent>
                      <w:p w14:paraId="0216453E" w14:textId="77777777" w:rsidR="00A2573F" w:rsidRDefault="00C60C32">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" filled="f" stroked="f">
                  <v:textbox inset="0,0,0,0">
                    <w:txbxContent>
                      <w:p w14:paraId="0216453F" w14:textId="77777777" w:rsidR="00A2573F" w:rsidRDefault="00C60C32">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" filled="f" stroked="f">
                  <v:textbox inset="0,0,0,0">
                    <w:txbxContent>
                      <w:p w14:paraId="02164540" w14:textId="77777777" w:rsidR="00A2573F" w:rsidRDefault="00C60C32">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" filled="f" stroked="f">
                  <v:textbox inset="0,0,0,0">
                    <w:txbxContent>
                      <w:p w14:paraId="02164541" w14:textId="77777777" w:rsidR="00A2573F" w:rsidRDefault="00C60C32">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" filled="f" stroked="f">
                  <v:textbox inset="0,0,0,0">
                    <w:txbxContent>
                      <w:p w14:paraId="02164542" w14:textId="77777777" w:rsidR="00A2573F" w:rsidRDefault="00C60C32">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" filled="f" stroked="f">
                  <v:textbox inset="0,0,0,0">
                    <w:txbxContent>
                      <w:p w14:paraId="02164543" w14:textId="77777777" w:rsidR="00A2573F" w:rsidRDefault="00C60C32">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" filled="f" stroked="f">
                  <v:textbox inset="0,0,0,0">
                    <w:txbxContent>
                      <w:p w14:paraId="02164544" w14:textId="77777777" w:rsidR="00A2573F" w:rsidRDefault="00C60C32">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" filled="f" stroked="f">
                  <v:textbox inset="0,0,0,0">
                    <w:txbxContent>
                      <w:p w14:paraId="02164545" w14:textId="77777777" w:rsidR="00A2573F" w:rsidRDefault="00C60C32">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" filled="f" stroked="f">
                  <v:textbox inset="0,0,0,0">
                    <w:txbxContent>
                      <w:p w14:paraId="02164546" w14:textId="77777777" w:rsidR="00A2573F" w:rsidRDefault="00C60C32">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" filled="f" stroked="f">
                  <v:textbox inset="0,0,0,0">
                    <w:txbxContent>
                      <w:p w14:paraId="02164547" w14:textId="77777777" w:rsidR="00A2573F" w:rsidRDefault="00C60C32">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" filled="f" stroked="f">
                  <v:textbox inset="0,0,0,0">
                    <w:txbxContent>
                      <w:p w14:paraId="02164548" w14:textId="77777777" w:rsidR="00A2573F" w:rsidRDefault="00C60C32">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" filled="f" stroked="f">
                  <v:textbox inset="0,0,0,0">
                    <w:txbxContent>
                      <w:p w14:paraId="02164549" w14:textId="77777777" w:rsidR="00A2573F" w:rsidRDefault="00C60C32">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" filled="f" stroked="f">
                  <v:textbox inset="0,0,0,0">
                    <w:txbxContent>
                      <w:p w14:paraId="0216454A" w14:textId="77777777" w:rsidR="00A2573F" w:rsidRDefault="00C60C32">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" filled="f" stroked="f">
                  <v:textbox inset="0,0,0,0">
                    <w:txbxContent>
                      <w:p w14:paraId="0216454B" w14:textId="77777777" w:rsidR="00A2573F" w:rsidRDefault="00C60C32">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" filled="f" stroked="f">
                  <v:textbox inset="0,0,0,0">
                    <w:txbxContent>
                      <w:p w14:paraId="0216454C" w14:textId="77777777" w:rsidR="00A2573F" w:rsidRDefault="00C60C32">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" filled="f" stroked="f">
                  <v:textbox inset="0,0,0,0">
                    <w:txbxContent>
                      <w:p w14:paraId="0216454D" w14:textId="77777777" w:rsidR="00A2573F" w:rsidRDefault="00C60C32">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" filled="f" stroked="f">
                  <v:textbox inset="0,0,0,0">
                    <w:txbxContent>
                      <w:p w14:paraId="0216454E" w14:textId="77777777" w:rsidR="00A2573F" w:rsidRDefault="00C60C32">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" filled="f" stroked="f">
                  <v:textbox inset="0,0,0,0">
                    <w:txbxContent>
                      <w:p w14:paraId="0216454F" w14:textId="77777777" w:rsidR="00A2573F" w:rsidRDefault="00C60C32">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" filled="f" stroked="f">
                  <v:textbox inset="0,0,0,0">
                    <w:txbxContent>
                      <w:p w14:paraId="02164550" w14:textId="77777777" w:rsidR="00A2573F" w:rsidRDefault="00C60C32">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" filled="f" stroked="f">
                  <v:textbox inset="0,0,0,0">
                    <w:txbxContent>
                      <w:p w14:paraId="02164551" w14:textId="77777777" w:rsidR="00A2573F" w:rsidRDefault="00C60C32">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" filled="f" stroked="f">
                  <v:textbox inset="0,0,0,0">
                    <w:txbxContent>
                      <w:p w14:paraId="02164552" w14:textId="77777777" w:rsidR="00A2573F" w:rsidRDefault="00C60C32">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" filled="f" stroked="f">
                  <v:textbox inset="0,0,0,0">
                    <w:txbxContent>
                      <w:p w14:paraId="02164553" w14:textId="77777777" w:rsidR="00A2573F" w:rsidRDefault="00C60C32">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" filled="f" stroked="f">
                  <v:textbox inset="0,0,0,0">
                    <w:txbxContent>
                      <w:p w14:paraId="02164554" w14:textId="77777777" w:rsidR="00A2573F" w:rsidRDefault="00C60C32">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" filled="f" stroked="f">
                  <v:textbox inset="0,0,0,0">
                    <w:txbxContent>
                      <w:p w14:paraId="02164555" w14:textId="77777777" w:rsidR="00A2573F" w:rsidRDefault="00C60C32">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" filled="f" stroked="f">
                  <v:textbox inset="0,0,0,0">
                    <w:txbxContent>
                      <w:p w14:paraId="02164556" w14:textId="77777777" w:rsidR="00A2573F" w:rsidRDefault="00C60C32">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" filled="f" stroked="f">
                  <v:textbox inset="0,0,0,0">
                    <w:txbxContent>
                      <w:p w14:paraId="02164557" w14:textId="77777777" w:rsidR="00A2573F" w:rsidRDefault="00C60C32">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" filled="f" stroked="f">
                  <v:textbox inset="0,0,0,0">
                    <w:txbxContent>
                      <w:p w14:paraId="02164558" w14:textId="77777777" w:rsidR="00A2573F" w:rsidRDefault="00C60C32">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" filled="f" stroked="f">
                  <v:textbox inset="0,0,0,0">
                    <w:txbxContent>
                      <w:p w14:paraId="02164559" w14:textId="77777777" w:rsidR="00A2573F" w:rsidRDefault="00C60C32">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" filled="f" stroked="f">
                  <v:textbox inset="0,0,0,0">
                    <w:txbxContent>
                      <w:p w14:paraId="0216455A" w14:textId="77777777" w:rsidR="00A2573F" w:rsidRDefault="00C60C32">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" filled="f" stroked="f">
                  <v:textbox inset="0,0,0,0">
                    <w:txbxContent>
                      <w:p w14:paraId="0216455B" w14:textId="77777777" w:rsidR="00A2573F" w:rsidRDefault="00C60C32">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" filled="f" stroked="f">
                  <v:textbox inset="0,0,0,0">
                    <w:txbxContent>
                      <w:p w14:paraId="0216455C" w14:textId="77777777" w:rsidR="00A2573F" w:rsidRDefault="00C60C32">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" filled="f" stroked="f">
                  <v:textbox inset="0,0,0,0">
                    <w:txbxContent>
                      <w:p w14:paraId="0216455D" w14:textId="77777777" w:rsidR="00A2573F" w:rsidRDefault="00C60C32">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" filled="f" stroked="f">
                  <v:textbox inset="0,0,0,0">
                    <w:txbxContent>
                      <w:p w14:paraId="0216455E" w14:textId="77777777" w:rsidR="00A2573F" w:rsidRDefault="00C60C32">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" filled="f" stroked="f">
                  <v:textbox inset="0,0,0,0">
                    <w:txbxContent>
                      <w:p w14:paraId="0216455F" w14:textId="77777777" w:rsidR="00A2573F" w:rsidRDefault="00C60C32">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" filled="f" stroked="f">
                  <v:textbox inset="0,0,0,0">
                    <w:txbxContent>
                      <w:p w14:paraId="02164560" w14:textId="77777777" w:rsidR="00A2573F" w:rsidRDefault="00C60C32">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" filled="f" stroked="f">
                  <v:textbox inset="0,0,0,0">
                    <w:txbxContent>
                      <w:p w14:paraId="02164561" w14:textId="77777777" w:rsidR="00A2573F" w:rsidRDefault="00C60C32">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" filled="f" stroked="f">
                  <v:textbox inset="0,0,0,0">
                    <w:txbxContent>
                      <w:p w14:paraId="02164562" w14:textId="77777777" w:rsidR="00A2573F" w:rsidRDefault="00C60C32">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" filled="f" stroked="f">
                  <v:textbox inset="0,0,0,0">
                    <w:txbxContent>
                      <w:p w14:paraId="02164563" w14:textId="77777777" w:rsidR="00A2573F" w:rsidRDefault="00C60C32">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" filled="f" stroked="f">
                  <v:textbox inset="0,0,0,0">
                    <w:txbxContent>
                      <w:p w14:paraId="02164564" w14:textId="77777777" w:rsidR="00A2573F" w:rsidRDefault="00C60C32">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" filled="f" stroked="f">
                  <v:textbox inset="0,0,0,0">
                    <w:txbxContent>
                      <w:p w14:paraId="02164565" w14:textId="77777777" w:rsidR="00A2573F" w:rsidRDefault="00C60C32">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" filled="f" stroked="f">
                  <v:textbox inset="0,0,0,0">
                    <w:txbxContent>
                      <w:p w14:paraId="02164566" w14:textId="77777777" w:rsidR="00A2573F" w:rsidRDefault="00C60C32">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" filled="f" stroked="f">
                  <v:textbox inset="0,0,0,0">
                    <w:txbxContent>
                      <w:p w14:paraId="02164567" w14:textId="77777777" w:rsidR="00A2573F" w:rsidRDefault="00C60C32">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" filled="f" stroked="f">
                  <v:textbox inset="0,0,0,0">
                    <w:txbxContent>
                      <w:p w14:paraId="02164568" w14:textId="77777777" w:rsidR="00A2573F" w:rsidRDefault="00C60C32">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" filled="f" stroked="f">
                  <v:textbox inset="0,0,0,0">
                    <w:txbxContent>
                      <w:p w14:paraId="02164569" w14:textId="77777777" w:rsidR="00A2573F" w:rsidRDefault="00C60C32">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" filled="f" stroked="f">
                  <v:textbox inset="0,0,0,0">
                    <w:txbxContent>
                      <w:p w14:paraId="0216456A" w14:textId="77777777" w:rsidR="00A2573F" w:rsidRDefault="00C60C32">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" filled="f" stroked="f">
                  <v:textbox inset="0,0,0,0">
                    <w:txbxContent>
                      <w:p w14:paraId="0216456B" w14:textId="77777777" w:rsidR="00A2573F" w:rsidRDefault="00C60C32">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" filled="f" stroked="f">
                  <v:textbox inset="0,0,0,0">
                    <w:txbxContent>
                      <w:p w14:paraId="0216456C" w14:textId="77777777" w:rsidR="00A2573F" w:rsidRDefault="00C60C32">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" filled="f" stroked="f">
                  <v:textbox inset="0,0,0,0">
                    <w:txbxContent>
                      <w:p w14:paraId="0216456D" w14:textId="77777777" w:rsidR="00A2573F" w:rsidRDefault="00C60C32">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" filled="f" stroked="f">
                  <v:textbox inset="0,0,0,0">
                    <w:txbxContent>
                      <w:p w14:paraId="0216456E" w14:textId="77777777" w:rsidR="00A2573F" w:rsidRDefault="00C60C32">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" filled="f" stroked="f">
                  <v:textbox inset="0,0,0,0">
                    <w:txbxContent>
                      <w:p w14:paraId="0216456F" w14:textId="77777777" w:rsidR="00A2573F" w:rsidRDefault="00C60C32">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" filled="f" stroked="f">
                  <v:textbox inset="0,0,0,0">
                    <w:txbxContent>
                      <w:p w14:paraId="02164570" w14:textId="77777777" w:rsidR="00A2573F" w:rsidRDefault="00C60C32">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" filled="f" stroked="f">
                  <v:textbox inset="0,0,0,0">
                    <w:txbxContent>
                      <w:p w14:paraId="02164571" w14:textId="77777777" w:rsidR="00A2573F" w:rsidRDefault="00C60C32">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" filled="f" stroked="f">
                  <v:textbox inset="0,0,0,0">
                    <w:txbxContent>
                      <w:p w14:paraId="02164572" w14:textId="77777777" w:rsidR="00A2573F" w:rsidRDefault="00C60C32">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" filled="f" stroked="f">
                  <v:textbox inset="0,0,0,0">
                    <w:txbxContent>
                      <w:p w14:paraId="02164573" w14:textId="77777777" w:rsidR="00A2573F" w:rsidRDefault="00C60C32">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" filled="f" stroked="f">
                  <v:textbox inset="0,0,0,0">
                    <w:txbxContent>
                      <w:p w14:paraId="02164574" w14:textId="77777777" w:rsidR="00A2573F" w:rsidRDefault="00C60C32">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" filled="f" stroked="f">
                  <v:textbox inset="0,0,0,0">
                    <w:txbxContent>
                      <w:p w14:paraId="02164575" w14:textId="77777777" w:rsidR="00A2573F" w:rsidRDefault="00C60C32">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" filled="f" stroked="f">
                  <v:textbox inset="0,0,0,0">
                    <w:txbxContent>
                      <w:p w14:paraId="02164576" w14:textId="77777777" w:rsidR="00A2573F" w:rsidRDefault="00C60C32">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" filled="f" stroked="f">
                  <v:textbox inset="0,0,0,0">
                    <w:txbxContent>
                      <w:p w14:paraId="02164577" w14:textId="77777777" w:rsidR="00A2573F" w:rsidRDefault="00C60C32">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" filled="f" stroked="f">
                  <v:textbox inset="0,0,0,0">
                    <w:txbxContent>
                      <w:p w14:paraId="02164578" w14:textId="77777777" w:rsidR="00A2573F" w:rsidRDefault="00C60C32">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" filled="f" stroked="f">
                  <v:textbox inset="0,0,0,0">
                    <w:txbxContent>
                      <w:p w14:paraId="02164579" w14:textId="77777777" w:rsidR="00A2573F" w:rsidRDefault="00C60C32">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" filled="f" stroked="f">
                  <v:textbox inset="0,0,0,0">
                    <w:txbxContent>
                      <w:p w14:paraId="0216457A" w14:textId="77777777" w:rsidR="00A2573F" w:rsidRDefault="00C60C32">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" filled="f" stroked="f">
                  <v:textbox inset="0,0,0,0">
                    <w:txbxContent>
                      <w:p w14:paraId="0216457B" w14:textId="77777777" w:rsidR="00A2573F" w:rsidRDefault="00C60C32">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" filled="f" stroked="f">
                  <v:textbox inset="0,0,0,0">
                    <w:txbxContent>
                      <w:p w14:paraId="0216457C" w14:textId="77777777" w:rsidR="00A2573F" w:rsidRDefault="00C60C32">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" filled="f" stroked="f">
                  <v:textbox inset="0,0,0,0">
                    <w:txbxContent>
                      <w:p w14:paraId="0216457D" w14:textId="77777777" w:rsidR="00A2573F" w:rsidRDefault="00C60C32">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" filled="f" stroked="f">
                  <v:textbox inset="0,0,0,0">
                    <w:txbxContent>
                      <w:p w14:paraId="0216457E" w14:textId="77777777" w:rsidR="00A2573F" w:rsidRDefault="00C60C32">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" filled="f" stroked="f">
                  <v:textbox inset="0,0,0,0">
                    <w:txbxContent>
                      <w:p w14:paraId="0216457F" w14:textId="77777777" w:rsidR="00A2573F" w:rsidRDefault="00C60C32">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" filled="f" stroked="f">
                  <v:textbox inset="0,0,0,0">
                    <w:txbxContent>
                      <w:p w14:paraId="02164580" w14:textId="77777777" w:rsidR="00A2573F" w:rsidRDefault="00C60C32">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" filled="f" stroked="f">
                  <v:textbox inset="0,0,0,0">
                    <w:txbxContent>
                      <w:p w14:paraId="02164581" w14:textId="77777777" w:rsidR="00A2573F" w:rsidRDefault="00C60C32">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" filled="f" stroked="f">
                  <v:textbox inset="0,0,0,0">
                    <w:txbxContent>
                      <w:p w14:paraId="02164582" w14:textId="77777777" w:rsidR="00A2573F" w:rsidRDefault="00C60C32">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" filled="f" stroked="f">
                  <v:textbox inset="0,0,0,0">
                    <w:txbxContent>
                      <w:p w14:paraId="02164583" w14:textId="77777777" w:rsidR="00A2573F" w:rsidRDefault="00C60C32">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" filled="f" stroked="f">
                  <v:textbox inset="0,0,0,0">
                    <w:txbxContent>
                      <w:p w14:paraId="02164584" w14:textId="77777777" w:rsidR="00A2573F" w:rsidRDefault="00C60C32">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" filled="f" stroked="f">
                  <v:textbox inset="0,0,0,0">
                    <w:txbxContent>
                      <w:p w14:paraId="02164585" w14:textId="77777777" w:rsidR="00A2573F" w:rsidRDefault="00C60C32">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" filled="f" stroked="f">
                  <v:textbox inset="0,0,0,0">
                    <w:txbxContent>
                      <w:p w14:paraId="02164586" w14:textId="77777777" w:rsidR="00A2573F" w:rsidRDefault="00C60C32">
                        <w:pPr>
                          <w:spacing w:after="0" w:line="240" w:lineRule="auto"/>
                          <w:rPr>
                            <w:rFonts w:ascii="Arial" w:hAnsi="Arial" w:cs="Arial"/>
                            <w:sz w:val="11"/>
                            <w:szCs w:val="11"/>
                          </w:rPr>
                        </w:pPr>
                        <w:r>
                          <w:rPr>
                            <w:rFonts w:ascii="Arial" w:hAnsi="Arial" w:cs="Arial"/>
                            <w:sz w:val="11"/>
                            <w:szCs w:val="11"/>
                          </w:rPr>
                          <w:t>26.</w:t>
                        </w:r>
                        <w:r>
                          <w:rPr>
                            <w:rFonts w:ascii="Arial" w:hAnsi="Arial" w:cs="Arial"/>
                            <w:sz w:val="11"/>
                            <w:szCs w:val="11"/>
                          </w:rPr>
                          <w:t xml:space="preserve">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" filled="f" stroked="f">
                  <v:textbox inset="0,0,0,0">
                    <w:txbxContent>
                      <w:p w14:paraId="02164587" w14:textId="77777777" w:rsidR="00A2573F" w:rsidRDefault="00C60C32">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" filled="f" stroked="f">
                  <v:textbox inset="0,0,0,0">
                    <w:txbxContent>
                      <w:p w14:paraId="02164588" w14:textId="77777777" w:rsidR="00A2573F" w:rsidRDefault="00C60C32">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" filled="f" stroked="f">
                  <v:textbox inset="0,0,0,0">
                    <w:txbxContent>
                      <w:p w14:paraId="02164589" w14:textId="77777777" w:rsidR="00A2573F" w:rsidRDefault="00C60C32">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" filled="f" stroked="f">
                  <v:textbox inset="0,0,0,0">
                    <w:txbxContent>
                      <w:p w14:paraId="0216458A" w14:textId="77777777" w:rsidR="00A2573F" w:rsidRDefault="00C60C32">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" filled="f" stroked="f">
                  <v:textbox inset="0,0,0,0">
                    <w:txbxContent>
                      <w:p w14:paraId="0216458B" w14:textId="77777777" w:rsidR="00A2573F" w:rsidRDefault="00C60C32">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" filled="f" stroked="f">
                  <v:textbox inset="0,0,0,0">
                    <w:txbxContent>
                      <w:p w14:paraId="0216458C" w14:textId="77777777" w:rsidR="00A2573F" w:rsidRDefault="00C60C32">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" filled="f" stroked="f">
                  <v:textbox inset="0,0,0,0">
                    <w:txbxContent>
                      <w:p w14:paraId="0216458D" w14:textId="77777777" w:rsidR="00A2573F" w:rsidRDefault="00C60C32">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" filled="f" stroked="f">
                  <v:textbox inset="0,0,0,0">
                    <w:txbxContent>
                      <w:p w14:paraId="0216458E" w14:textId="77777777" w:rsidR="00A2573F" w:rsidRDefault="00C60C32">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" filled="f" stroked="f">
                  <v:textbox inset="0,0,0,0">
                    <w:txbxContent>
                      <w:p w14:paraId="0216458F" w14:textId="77777777" w:rsidR="00A2573F" w:rsidRDefault="00C60C32">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" filled="f" stroked="f">
                  <v:textbox inset="0,0,0,0">
                    <w:txbxContent>
                      <w:p w14:paraId="02164590" w14:textId="77777777" w:rsidR="00A2573F" w:rsidRDefault="00C60C32">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" filled="f" stroked="f">
                  <v:textbox inset="0,0,0,0">
                    <w:txbxContent>
                      <w:p w14:paraId="02164591" w14:textId="77777777" w:rsidR="00A2573F" w:rsidRDefault="00C60C32">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" filled="f" stroked="f">
                  <v:textbox inset="0,0,0,0">
                    <w:txbxContent>
                      <w:p w14:paraId="02164592" w14:textId="77777777" w:rsidR="00A2573F" w:rsidRDefault="00C60C32">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" filled="f" stroked="f">
                  <v:textbox inset="0,0,0,0">
                    <w:txbxContent>
                      <w:p w14:paraId="02164593" w14:textId="77777777" w:rsidR="00A2573F" w:rsidRDefault="00C60C32">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" filled="f" stroked="f">
                  <v:textbox inset="0,0,0,0">
                    <w:txbxContent>
                      <w:p w14:paraId="02164594" w14:textId="77777777" w:rsidR="00A2573F" w:rsidRDefault="00C60C32">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" filled="f" stroked="f">
                  <v:textbox inset="0,0,0,0">
                    <w:txbxContent>
                      <w:p w14:paraId="02164595" w14:textId="77777777" w:rsidR="00A2573F" w:rsidRDefault="00C60C32">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" filled="f" stroked="f">
                  <v:textbox inset="0,0,0,0">
                    <w:txbxContent>
                      <w:p w14:paraId="02164596" w14:textId="77777777" w:rsidR="00A2573F" w:rsidRDefault="00C60C32">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" filled="f" stroked="f">
                  <v:textbox inset="0,0,0,0">
                    <w:txbxContent>
                      <w:p w14:paraId="02164597" w14:textId="77777777" w:rsidR="00A2573F" w:rsidRDefault="00C60C32">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" filled="f" stroked="f">
                  <v:textbox inset="0,0,0,0">
                    <w:txbxContent>
                      <w:p w14:paraId="02164598" w14:textId="77777777" w:rsidR="00A2573F" w:rsidRDefault="00C60C32">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" filled="f" stroked="f">
                  <v:textbox inset="0,0,0,0">
                    <w:txbxContent>
                      <w:p w14:paraId="02164599" w14:textId="77777777" w:rsidR="00A2573F" w:rsidRDefault="00C60C32">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" filled="f" stroked="f">
                  <v:textbox inset="0,0,0,0">
                    <w:txbxContent>
                      <w:p w14:paraId="0216459A" w14:textId="77777777" w:rsidR="00A2573F" w:rsidRDefault="00C60C32">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" filled="f" stroked="f">
                  <v:textbox inset="0,0,0,0">
                    <w:txbxContent>
                      <w:p w14:paraId="0216459B" w14:textId="77777777" w:rsidR="00A2573F" w:rsidRDefault="00C60C32">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" filled="f" stroked="f">
                  <v:textbox inset="0,0,0,0">
                    <w:txbxContent>
                      <w:p w14:paraId="0216459C" w14:textId="77777777" w:rsidR="00A2573F" w:rsidRDefault="00C60C32">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" filled="f" stroked="f">
                  <v:textbox inset="0,0,0,0">
                    <w:txbxContent>
                      <w:p w14:paraId="0216459D" w14:textId="77777777" w:rsidR="00A2573F" w:rsidRDefault="00C60C32">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" filled="f" stroked="f">
                  <v:textbox inset="0,0,0,0">
                    <w:txbxContent>
                      <w:p w14:paraId="0216459E" w14:textId="77777777" w:rsidR="00A2573F" w:rsidRDefault="00C60C32">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" filled="f" stroked="f">
                  <v:textbox inset="0,0,0,0">
                    <w:txbxContent>
                      <w:p w14:paraId="0216459F" w14:textId="77777777" w:rsidR="00A2573F" w:rsidRDefault="00C60C32">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" filled="f" stroked="f">
                  <v:textbox inset="0,0,0,0">
                    <w:txbxContent>
                      <w:p w14:paraId="021645A0" w14:textId="77777777" w:rsidR="00A2573F" w:rsidRDefault="00C60C32">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" filled="f" stroked="f">
                  <v:textbox inset="0,0,0,0">
                    <w:txbxContent>
                      <w:p w14:paraId="021645A1" w14:textId="77777777" w:rsidR="00A2573F" w:rsidRDefault="00C60C32">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" filled="f" stroked="f">
                  <v:textbox inset="0,0,0,0">
                    <w:txbxContent>
                      <w:p w14:paraId="021645A2" w14:textId="77777777" w:rsidR="00A2573F" w:rsidRDefault="00C60C32">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" filled="f" stroked="f">
                  <v:textbox inset="0,0,0,0">
                    <w:txbxContent>
                      <w:p w14:paraId="021645A3" w14:textId="77777777" w:rsidR="00A2573F" w:rsidRDefault="00C60C32">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" filled="f" stroked="f">
                  <v:textbox inset="0,0,0,0">
                    <w:txbxContent>
                      <w:p w14:paraId="021645A4" w14:textId="617B066D" w:rsidR="00A2573F" w:rsidRDefault="00994263">
                        <w:pPr>
                          <w:spacing w:after="0" w:line="240" w:lineRule="auto"/>
                          <w:jc w:val="center"/>
                          <w:rPr>
                            <w:rFonts w:ascii="Courier New" w:hAnsi="Courier New" w:cs="Courier New"/>
                            <w:sz w:val="15"/>
                            <w:szCs w:val="15"/>
                          </w:rPr>
                        </w:pPr>
                        <w:r>
                          <w:rPr>
                            <w:rFonts w:ascii="Courier New" w:hAnsi="Courier New" w:cs="Courier New"/>
                            <w:sz w:val="15"/>
                            <w:szCs w:val="15"/>
                          </w:rPr>
                          <w:t>59</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" filled="f" stroked="f">
                  <v:textbox inset="0,0,0,0">
                    <w:txbxContent>
                      <w:p w14:paraId="021645A5" w14:textId="77777777" w:rsidR="00A2573F" w:rsidRDefault="00A2573F">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" filled="f" stroked="f">
                  <v:textbox inset="0,0,0,0">
                    <w:txbxContent>
                      <w:p w14:paraId="021645A6" w14:textId="77777777" w:rsidR="00A2573F" w:rsidRDefault="00A2573F">
                        <w:pPr>
                          <w:spacing w:after="0" w:line="240" w:lineRule="auto"/>
                          <w:rPr>
                            <w:rFonts w:ascii="Courier New" w:hAnsi="Courier New" w:cs="Courier New"/>
                            <w:sz w:val="15"/>
                            <w:szCs w:val="15"/>
                          </w:rPr>
                        </w:pP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" filled="f" stroked="f">
                  <v:textbox inset="0,0,0,0">
                    <w:txbxContent>
                      <w:p w14:paraId="021645A7" w14:textId="77777777" w:rsidR="00A2573F" w:rsidRDefault="00A2573F">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" filled="f" stroked="f">
                  <v:textbox inset="0,0,0,0">
                    <w:txbxContent>
                      <w:p w14:paraId="021645A8" w14:textId="77777777" w:rsidR="00A2573F" w:rsidRDefault="00A2573F">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" filled="f" stroked="f">
                  <v:textbox inset="0,0,0,0">
                    <w:txbxContent>
                      <w:p w14:paraId="021645A9" w14:textId="77777777" w:rsidR="00A2573F" w:rsidRDefault="00A2573F">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" filled="f" stroked="f">
                  <v:textbox inset="0,0,0,0">
                    <w:txbxContent>
                      <w:p w14:paraId="021645AA" w14:textId="77777777" w:rsidR="00A2573F" w:rsidRDefault="00A2573F">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" filled="f" stroked="f">
                  <v:textbox inset="0,0,0,0">
                    <w:txbxContent>
                      <w:p w14:paraId="021645AB" w14:textId="77777777" w:rsidR="00A2573F" w:rsidRDefault="00A2573F">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" filled="f" stroked="f">
                  <v:textbox inset="0,0,0,0">
                    <w:txbxContent>
                      <w:p w14:paraId="021645AC" w14:textId="77777777" w:rsidR="00A2573F" w:rsidRDefault="00A2573F">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" filled="f" stroked="f">
                  <v:textbox inset="0,0,0,0">
                    <w:txbxContent>
                      <w:p w14:paraId="021645AD" w14:textId="77777777" w:rsidR="00A2573F" w:rsidRDefault="00A2573F">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" filled="f" stroked="f">
                  <v:textbox inset="0,0,0,0">
                    <w:txbxContent>
                      <w:p w14:paraId="021645AE" w14:textId="77777777" w:rsidR="00A2573F" w:rsidRDefault="00A2573F">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" filled="f" stroked="f">
                  <v:textbox inset="0,0,0,0">
                    <w:txbxContent>
                      <w:p w14:paraId="021645AF" w14:textId="77777777" w:rsidR="00A2573F" w:rsidRDefault="00A2573F">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" filled="f" stroked="f">
                  <v:textbox inset="0,0,0,0">
                    <w:txbxContent>
                      <w:p w14:paraId="021645B0" w14:textId="77777777" w:rsidR="00A2573F" w:rsidRDefault="00A2573F">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" filled="f" stroked="f">
                  <v:textbox inset="0,0,0,0">
                    <w:txbxContent>
                      <w:p w14:paraId="021645B1" w14:textId="516BD43F" w:rsidR="00A2573F" w:rsidRDefault="00C60C32">
                        <w:pPr>
                          <w:spacing w:after="0" w:line="240" w:lineRule="auto"/>
                          <w:rPr>
                            <w:rFonts w:ascii="Courier New" w:hAnsi="Courier New" w:cs="Courier New"/>
                            <w:sz w:val="15"/>
                            <w:szCs w:val="15"/>
                          </w:rPr>
                        </w:pPr>
                        <w:r>
                          <w:rPr>
                            <w:rFonts w:ascii="Courier New" w:hAnsi="Courier New" w:cs="Courier New"/>
                            <w:sz w:val="15"/>
                            <w:szCs w:val="15"/>
                          </w:rPr>
                          <w:t>36C25926R00</w:t>
                        </w:r>
                        <w:r w:rsidR="00792033">
                          <w:rPr>
                            <w:rFonts w:ascii="Courier New" w:hAnsi="Courier New" w:cs="Courier New"/>
                            <w:sz w:val="15"/>
                            <w:szCs w:val="15"/>
                          </w:rPr>
                          <w:t>18</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" filled="f" stroked="f">
                  <v:textbox inset="0,0,0,0">
                    <w:txbxContent>
                      <w:p w14:paraId="021645B2" w14:textId="4A48A15A" w:rsidR="00A2573F" w:rsidRDefault="00F041F4">
                        <w:pPr>
                          <w:spacing w:after="0" w:line="240" w:lineRule="auto"/>
                          <w:rPr>
                            <w:rFonts w:ascii="Courier New" w:hAnsi="Courier New" w:cs="Courier New"/>
                            <w:sz w:val="15"/>
                            <w:szCs w:val="15"/>
                          </w:rPr>
                        </w:pPr>
                        <w:r>
                          <w:rPr>
                            <w:rFonts w:ascii="Courier New" w:hAnsi="Courier New" w:cs="Courier New"/>
                            <w:sz w:val="15"/>
                            <w:szCs w:val="15"/>
                          </w:rPr>
                          <w:t>1</w:t>
                        </w:r>
                        <w:r w:rsidR="00323A94">
                          <w:rPr>
                            <w:rFonts w:ascii="Courier New" w:hAnsi="Courier New" w:cs="Courier New"/>
                            <w:sz w:val="15"/>
                            <w:szCs w:val="15"/>
                          </w:rPr>
                          <w:t>1-1</w:t>
                        </w:r>
                        <w:r w:rsidR="003D5A5E">
                          <w:rPr>
                            <w:rFonts w:ascii="Courier New" w:hAnsi="Courier New" w:cs="Courier New"/>
                            <w:sz w:val="15"/>
                            <w:szCs w:val="15"/>
                          </w:rPr>
                          <w:t>8</w:t>
                        </w:r>
                        <w:r>
                          <w:rPr>
                            <w:rFonts w:ascii="Courier New" w:hAnsi="Courier New" w:cs="Courier New"/>
                            <w:sz w:val="15"/>
                            <w:szCs w:val="15"/>
                          </w:rPr>
                          <w:t>-2025</w:t>
                        </w: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" filled="f" stroked="f">
                  <v:textbox inset="0,0,0,0">
                    <w:txbxContent>
                      <w:p w14:paraId="021645B3"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Claudia Coria</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" filled="f" stroked="f">
                  <v:textbox inset="0,0,0,0">
                    <w:txbxContent>
                      <w:p w14:paraId="021645B4"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3037125766</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" filled="f" stroked="f">
                  <v:textbox inset="0,0,0,0">
                    <w:txbxContent>
                      <w:p w14:paraId="021645B5" w14:textId="28CBAC9A" w:rsidR="00A2573F" w:rsidRDefault="00792033">
                        <w:pPr>
                          <w:spacing w:after="0" w:line="240" w:lineRule="auto"/>
                          <w:rPr>
                            <w:rFonts w:ascii="Courier New" w:hAnsi="Courier New" w:cs="Courier New"/>
                            <w:sz w:val="15"/>
                            <w:szCs w:val="15"/>
                          </w:rPr>
                        </w:pPr>
                        <w:r>
                          <w:rPr>
                            <w:rFonts w:ascii="Courier New" w:hAnsi="Courier New" w:cs="Courier New"/>
                            <w:sz w:val="15"/>
                            <w:szCs w:val="15"/>
                          </w:rPr>
                          <w:t>12-09</w:t>
                        </w:r>
                        <w:r w:rsidR="00BC067C">
                          <w:rPr>
                            <w:rFonts w:ascii="Courier New" w:hAnsi="Courier New" w:cs="Courier New"/>
                            <w:sz w:val="15"/>
                            <w:szCs w:val="15"/>
                          </w:rPr>
                          <w:t>-2025</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" filled="f" stroked="f">
                  <v:textbox inset="0,0,0,0">
                    <w:txbxContent>
                      <w:p w14:paraId="021645B6" w14:textId="11F7E985" w:rsidR="00A2573F" w:rsidRDefault="00F041F4">
                        <w:pPr>
                          <w:spacing w:after="0" w:line="240" w:lineRule="auto"/>
                          <w:rPr>
                            <w:rFonts w:ascii="Courier New" w:hAnsi="Courier New" w:cs="Courier New"/>
                            <w:sz w:val="15"/>
                            <w:szCs w:val="15"/>
                          </w:rPr>
                        </w:pPr>
                        <w:r>
                          <w:rPr>
                            <w:rFonts w:ascii="Courier New" w:hAnsi="Courier New" w:cs="Courier New"/>
                            <w:sz w:val="15"/>
                            <w:szCs w:val="15"/>
                          </w:rPr>
                          <w:t>4:00PM</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" filled="f" stroked="f">
                  <v:textbox inset="0,0,0,0">
                    <w:txbxContent>
                      <w:p w14:paraId="021645B7"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MDT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" filled="f" stroked="f">
                  <v:textbox inset="0,0,0,0">
                    <w:txbxContent>
                      <w:p w14:paraId="021645B8"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36C259</w:t>
                        </w: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" filled="f" stroked="f">
                  <v:textbox inset="0,0,0,0">
                    <w:txbxContent>
                      <w:p w14:paraId="021645B9"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" filled="f" stroked="f">
                  <v:textbox inset="0,0,0,0">
                    <w:txbxContent>
                      <w:p w14:paraId="021645BA"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Network Contracting Office</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" filled="f" stroked="f">
                  <v:textbox inset="0,0,0,0">
                    <w:txbxContent>
                      <w:p w14:paraId="021645BB"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NCO 19</w:t>
                        </w: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" filled="f" stroked="f">
                  <v:textbox inset="0,0,0,0">
                    <w:txbxContent>
                      <w:p w14:paraId="021645BC"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6162 South Willow Drive, Suite 300</w:t>
                        </w: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" filled="f" stroked="f">
                  <v:textbox inset="0,0,0,0">
                    <w:txbxContent>
                      <w:p w14:paraId="021645BD"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Greenwood Village CO 80111</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" filled="f" stroked="f">
                  <v:textbox inset="0,0,0,0">
                    <w:txbxContent>
                      <w:p w14:paraId="021645BE" w14:textId="77777777" w:rsidR="00A2573F" w:rsidRDefault="00A2573F">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" filled="f" stroked="f">
                  <v:textbox inset="0,0,0,0">
                    <w:txbxContent>
                      <w:p w14:paraId="021645BF" w14:textId="77777777" w:rsidR="00A2573F" w:rsidRDefault="00A2573F">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" filled="f" stroked="f">
                  <v:textbox inset="0,0,0,0">
                    <w:txbxContent>
                      <w:p w14:paraId="021645C0" w14:textId="78598064" w:rsidR="00A2573F" w:rsidRDefault="00792033">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" filled="f" stroked="f">
                  <v:textbox inset="0,0,0,0">
                    <w:txbxContent>
                      <w:p w14:paraId="021645C1" w14:textId="28A96331" w:rsidR="00A2573F" w:rsidRDefault="00A2573F">
                        <w:pPr>
                          <w:spacing w:after="0" w:line="240" w:lineRule="auto"/>
                          <w:rPr>
                            <w:rFonts w:ascii="Courier New" w:hAnsi="Courier New" w:cs="Courier New"/>
                            <w:sz w:val="15"/>
                            <w:szCs w:val="15"/>
                          </w:rPr>
                        </w:pP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" filled="f" stroked="f">
                  <v:textbox inset="0,0,0,0">
                    <w:txbxContent>
                      <w:p w14:paraId="021645C2" w14:textId="7690C2AE" w:rsidR="00A2573F" w:rsidRDefault="00A2573F">
                        <w:pPr>
                          <w:spacing w:after="0" w:line="240" w:lineRule="auto"/>
                          <w:rPr>
                            <w:rFonts w:ascii="Courier New" w:hAnsi="Courier New" w:cs="Courier New"/>
                            <w:sz w:val="15"/>
                            <w:szCs w:val="15"/>
                          </w:rPr>
                        </w:pP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" filled="f" stroked="f">
                  <v:textbox inset="0,0,0,0">
                    <w:txbxContent>
                      <w:p w14:paraId="021645C3" w14:textId="77777777" w:rsidR="00A2573F" w:rsidRDefault="00A2573F">
                        <w:pPr>
                          <w:spacing w:after="0" w:line="240" w:lineRule="auto"/>
                          <w:rPr>
                            <w:rFonts w:ascii="Courier New" w:hAnsi="Courier New" w:cs="Courier New"/>
                            <w:sz w:val="15"/>
                            <w:szCs w:val="15"/>
                          </w:rPr>
                        </w:pP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" filled="f" stroked="f">
                  <v:textbox inset="0,0,0,0">
                    <w:txbxContent>
                      <w:p w14:paraId="021645C4" w14:textId="77777777" w:rsidR="00A2573F" w:rsidRDefault="00A2573F">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" filled="f" stroked="f">
                  <v:textbox inset="0,0,0,0">
                    <w:txbxContent>
                      <w:p w14:paraId="021645C5" w14:textId="1C9F7F28" w:rsidR="00A2573F" w:rsidRDefault="00A2573F">
                        <w:pPr>
                          <w:spacing w:after="0" w:line="240" w:lineRule="auto"/>
                          <w:rPr>
                            <w:rFonts w:ascii="Courier New" w:hAnsi="Courier New" w:cs="Courier New"/>
                            <w:sz w:val="15"/>
                            <w:szCs w:val="15"/>
                          </w:rPr>
                        </w:pP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" filled="f" stroked="f">
                  <v:textbox inset="0,0,0,0">
                    <w:txbxContent>
                      <w:p w14:paraId="021645C6" w14:textId="77777777" w:rsidR="00A2573F" w:rsidRDefault="00A2573F">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" filled="f" stroked="f">
                  <v:textbox inset="0,0,0,0">
                    <w:txbxContent>
                      <w:p w14:paraId="021645C7" w14:textId="77777777" w:rsidR="00A2573F" w:rsidRDefault="00A2573F">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" filled="f" stroked="f">
                  <v:textbox inset="0,0,0,0">
                    <w:txbxContent>
                      <w:p w14:paraId="021645C8" w14:textId="77777777" w:rsidR="00A2573F" w:rsidRDefault="00A2573F">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" filled="f" stroked="f">
                  <v:textbox inset="0,0,0,0">
                    <w:txbxContent>
                      <w:p w14:paraId="021645C9" w14:textId="77777777" w:rsidR="00A2573F" w:rsidRDefault="00A2573F">
                        <w:pPr>
                          <w:spacing w:after="0" w:line="240" w:lineRule="auto"/>
                          <w:rPr>
                            <w:rFonts w:ascii="Courier New" w:hAnsi="Courier New" w:cs="Courier New"/>
                            <w:sz w:val="15"/>
                            <w:szCs w:val="15"/>
                          </w:rPr>
                        </w:pP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" filled="f" stroked="f">
                  <v:textbox inset="0,0,0,0">
                    <w:txbxContent>
                      <w:p w14:paraId="021645CA"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561320</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" filled="f" stroked="f">
                  <v:textbox inset="0,0,0,0">
                    <w:txbxContent>
                      <w:p w14:paraId="021645CB"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$34 Million</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" filled="f" stroked="f">
                  <v:textbox inset="0,0,0,0">
                    <w:txbxContent>
                      <w:p w14:paraId="021645CC" w14:textId="77777777" w:rsidR="00A2573F" w:rsidRDefault="00A2573F">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" filled="f" stroked="f">
                  <v:textbox inset="0,0,0,0">
                    <w:txbxContent>
                      <w:p w14:paraId="021645CD" w14:textId="77777777" w:rsidR="00A2573F" w:rsidRDefault="00A2573F">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" filled="f" stroked="f">
                  <v:textbox inset="0,0,0,0">
                    <w:txbxContent>
                      <w:p w14:paraId="021645CE" w14:textId="77777777" w:rsidR="00A2573F" w:rsidRDefault="00A2573F">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" filled="f" stroked="f">
                  <v:textbox inset="0,0,0,0">
                    <w:txbxContent>
                      <w:p w14:paraId="021645CF" w14:textId="77777777" w:rsidR="00A2573F" w:rsidRDefault="00A2573F">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" filled="f" stroked="f">
                  <v:textbox inset="0,0,0,0">
                    <w:txbxContent>
                      <w:p w14:paraId="021645D0" w14:textId="77777777" w:rsidR="00A2573F" w:rsidRDefault="00A2573F">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" filled="f" stroked="f">
                  <v:textbox inset="0,0,0,0">
                    <w:txbxContent>
                      <w:p w14:paraId="021645D1" w14:textId="77777777" w:rsidR="00A2573F" w:rsidRDefault="00A2573F">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" filled="f" stroked="f">
                  <v:textbox inset="0,0,0,0">
                    <w:txbxContent>
                      <w:p w14:paraId="021645D2" w14:textId="77777777" w:rsidR="00A2573F" w:rsidRDefault="00C60C32">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" filled="f" stroked="f">
                  <v:textbox inset="0,0,0,0">
                    <w:txbxContent>
                      <w:p w14:paraId="021645D3" w14:textId="77777777" w:rsidR="00A2573F" w:rsidRDefault="00A2573F">
                        <w:pPr>
                          <w:spacing w:after="0" w:line="240" w:lineRule="auto"/>
                          <w:rPr>
                            <w:rFonts w:ascii="Courier New" w:hAnsi="Courier New" w:cs="Courier New"/>
                            <w:sz w:val="15"/>
                            <w:szCs w:val="15"/>
                          </w:rPr>
                        </w:pP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" filled="f" stroked="f">
                  <v:textbox inset="0,0,0,0">
                    <w:txbxContent>
                      <w:p w14:paraId="021645D4" w14:textId="77777777" w:rsidR="00A2573F" w:rsidRDefault="00A2573F">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" filled="f" stroked="f">
                  <v:textbox inset="0,0,0,0">
                    <w:txbxContent>
                      <w:p w14:paraId="021645D5" w14:textId="77777777" w:rsidR="00A2573F" w:rsidRDefault="00A2573F">
                        <w:pPr>
                          <w:spacing w:after="0" w:line="240" w:lineRule="auto"/>
                          <w:rPr>
                            <w:rFonts w:ascii="Courier New" w:hAnsi="Courier New" w:cs="Courier New"/>
                            <w:sz w:val="15"/>
                            <w:szCs w:val="15"/>
                          </w:rPr>
                        </w:pP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" filled="f" stroked="f">
                  <v:textbox inset="0,0,0,0">
                    <w:txbxContent>
                      <w:p w14:paraId="021645D6" w14:textId="77777777" w:rsidR="00A2573F" w:rsidRDefault="00A2573F">
                        <w:pPr>
                          <w:spacing w:after="0" w:line="240" w:lineRule="auto"/>
                          <w:rPr>
                            <w:rFonts w:ascii="Courier New" w:hAnsi="Courier New" w:cs="Courier New"/>
                            <w:sz w:val="15"/>
                            <w:szCs w:val="15"/>
                          </w:rPr>
                        </w:pP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" filled="f" stroked="f">
                  <v:textbox inset="0,0,0,0">
                    <w:txbxContent>
                      <w:p w14:paraId="021645D7"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" filled="f" stroked="f">
                  <v:textbox inset="0,0,0,0">
                    <w:txbxContent>
                      <w:p w14:paraId="021645D8"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Oklahoma City VA Health Care System</w:t>
                        </w: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" filled="f" stroked="f">
                  <v:textbox inset="0,0,0,0">
                    <w:txbxContent>
                      <w:p w14:paraId="021645D9"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921 NE 13th Street</w:t>
                        </w: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" filled="f" stroked="f">
                  <v:textbox inset="0,0,0,0">
                    <w:txbxContent>
                      <w:p w14:paraId="021645DA" w14:textId="77777777" w:rsidR="00A2573F" w:rsidRDefault="00A2573F">
                        <w:pPr>
                          <w:spacing w:after="0" w:line="240" w:lineRule="auto"/>
                          <w:rPr>
                            <w:rFonts w:ascii="Courier New" w:hAnsi="Courier New" w:cs="Courier New"/>
                            <w:sz w:val="15"/>
                            <w:szCs w:val="15"/>
                          </w:rPr>
                        </w:pP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" filled="f" stroked="f">
                  <v:textbox inset="0,0,0,0">
                    <w:txbxContent>
                      <w:p w14:paraId="021645DB"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Oklahoma City OK 73104</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" filled="f" stroked="f">
                  <v:textbox inset="0,0,0,0">
                    <w:txbxContent>
                      <w:p w14:paraId="021645DC"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36C259</w:t>
                        </w: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" filled="f" stroked="f">
                  <v:textbox inset="0,0,0,0">
                    <w:txbxContent>
                      <w:p w14:paraId="021645DD"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" filled="f" stroked="f">
                  <v:textbox inset="0,0,0,0">
                    <w:txbxContent>
                      <w:p w14:paraId="021645DE"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Network Contracting Office</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" filled="f" stroked="f">
                  <v:textbox inset="0,0,0,0">
                    <w:txbxContent>
                      <w:p w14:paraId="021645DF"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NCO 19</w:t>
                        </w: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" filled="f" stroked="f">
                  <v:textbox inset="0,0,0,0">
                    <w:txbxContent>
                      <w:p w14:paraId="021645E0"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6162 South Willow Drive, Suite 300</w:t>
                        </w: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" filled="f" stroked="f">
                  <v:textbox inset="0,0,0,0">
                    <w:txbxContent>
                      <w:p w14:paraId="021645E1"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Greenwood Village CO 80111</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" filled="f" stroked="f">
                  <v:textbox inset="0,0,0,0">
                    <w:txbxContent>
                      <w:p w14:paraId="021645E2" w14:textId="77777777" w:rsidR="00A2573F" w:rsidRDefault="00A2573F">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" filled="f" stroked="f">
                  <v:textbox inset="0,0,0,0">
                    <w:txbxContent>
                      <w:p w14:paraId="021645E3" w14:textId="77777777" w:rsidR="00A2573F" w:rsidRDefault="00A2573F">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" filled="f" stroked="f">
                  <v:textbox inset="0,0,0,0">
                    <w:txbxContent>
                      <w:p w14:paraId="021645E4"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" filled="f" stroked="f">
                  <v:textbox inset="0,0,0,0">
                    <w:txbxContent>
                      <w:p w14:paraId="021645E5" w14:textId="77777777" w:rsidR="00A2573F" w:rsidRDefault="00A2573F">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" filled="f" stroked="f">
                  <v:textbox inset="0,0,0,0">
                    <w:txbxContent>
                      <w:p w14:paraId="021645E6" w14:textId="77777777" w:rsidR="00A2573F" w:rsidRDefault="00A2573F">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" filled="f" stroked="f">
                  <v:textbox inset="0,0,0,0">
                    <w:txbxContent>
                      <w:p w14:paraId="021645E7" w14:textId="77777777" w:rsidR="00A2573F" w:rsidRDefault="00A2573F">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" filled="f" stroked="f">
                  <v:textbox inset="0,0,0,0">
                    <w:txbxContent>
                      <w:p w14:paraId="021645E8" w14:textId="77777777" w:rsidR="00A2573F" w:rsidRDefault="00A2573F">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" filled="f" stroked="f">
                  <v:textbox inset="0,0,0,0">
                    <w:txbxContent>
                      <w:p w14:paraId="021645E9" w14:textId="77777777" w:rsidR="00A2573F" w:rsidRDefault="00A2573F">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" filled="f" stroked="f">
                  <v:textbox inset="0,0,0,0">
                    <w:txbxContent>
                      <w:p w14:paraId="021645EA" w14:textId="77777777" w:rsidR="00A2573F" w:rsidRDefault="00A2573F">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" filled="f" stroked="f">
                  <v:textbox inset="0,0,0,0">
                    <w:txbxContent>
                      <w:p w14:paraId="021645EB"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" filled="f" stroked="f">
                  <v:textbox inset="0,0,0,0">
                    <w:txbxContent>
                      <w:p w14:paraId="021645EC" w14:textId="77777777" w:rsidR="00A2573F" w:rsidRDefault="00A2573F">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" filled="f" stroked="f">
                  <v:textbox inset="0,0,0,0">
                    <w:txbxContent>
                      <w:p w14:paraId="021645ED" w14:textId="77777777" w:rsidR="00A2573F" w:rsidRDefault="00A2573F">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" filled="f" stroked="f">
                  <v:textbox inset="0,0,0,0">
                    <w:txbxContent>
                      <w:p w14:paraId="021645EE" w14:textId="77777777" w:rsidR="00A2573F" w:rsidRDefault="00A2573F">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" filled="f" stroked="f">
                  <v:textbox inset="0,0,0,0">
                    <w:txbxContent>
                      <w:p w14:paraId="021645EF" w14:textId="77777777" w:rsidR="00A2573F" w:rsidRDefault="00A2573F">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" filled="f" stroked="f">
                  <v:textbox inset="0,0,0,0">
                    <w:txbxContent>
                      <w:p w14:paraId="021645F0" w14:textId="77777777" w:rsidR="00A2573F" w:rsidRDefault="00A2573F">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" filled="f" stroked="f">
                  <v:textbox inset="0,0,0,0">
                    <w:txbxContent>
                      <w:p w14:paraId="021645F1" w14:textId="77777777" w:rsidR="00A2573F" w:rsidRDefault="00A2573F">
                        <w:pPr>
                          <w:spacing w:after="0" w:line="240" w:lineRule="auto"/>
                          <w:rPr>
                            <w:rFonts w:ascii="Courier New" w:hAnsi="Courier New" w:cs="Courier New"/>
                            <w:sz w:val="15"/>
                            <w:szCs w:val="15"/>
                          </w:rPr>
                        </w:pP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" filled="f" stroked="f">
                  <v:textbox inset="0,0,0,0">
                    <w:txbxContent>
                      <w:p w14:paraId="021645F2"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INVOICES SUBMITTED ELECTRONICALLY</w:t>
                        </w: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" filled="f" stroked="f">
                  <v:textbox inset="0,0,0,0">
                    <w:txbxContent>
                      <w:p w14:paraId="021645F3"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Tungsten Website</w:t>
                        </w:r>
                      </w:p>
                    </w:txbxContent>
                  </v:textbox>
                </v:shape>
                <v:shape id="Text Box 325" o:spid="_x0000_s1350" type="#_x0000_t202" style="position:absolute;left:6658;top:6483;width:4678;height: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" filled="f" stroked="f">
                  <v:textbox inset="0,0,0,0">
                    <w:txbxContent>
                      <w:p w14:paraId="021645F4" w14:textId="7BBCD07E" w:rsidR="00A2573F" w:rsidRDefault="00C60C32">
                        <w:pPr>
                          <w:spacing w:after="0" w:line="240" w:lineRule="auto"/>
                          <w:rPr>
                            <w:rFonts w:ascii="Courier New" w:hAnsi="Courier New" w:cs="Courier New"/>
                            <w:sz w:val="15"/>
                            <w:szCs w:val="15"/>
                          </w:rPr>
                        </w:pPr>
                        <w:r>
                          <w:rPr>
                            <w:rFonts w:ascii="Courier New" w:hAnsi="Courier New" w:cs="Courier New"/>
                            <w:sz w:val="15"/>
                            <w:szCs w:val="15"/>
                          </w:rPr>
                          <w:t>https://www.tungsten-network.com/us/supp</w:t>
                        </w:r>
                        <w:r w:rsidR="00CA1E23">
                          <w:rPr>
                            <w:rFonts w:ascii="Courier New" w:hAnsi="Courier New" w:cs="Courier New"/>
                            <w:sz w:val="15"/>
                            <w:szCs w:val="15"/>
                          </w:rPr>
                          <w:t>ort</w:t>
                        </w: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" filled="f" stroked="f">
                  <v:textbox inset="0,0,0,0">
                    <w:txbxContent>
                      <w:p w14:paraId="021645F5"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VA FSC vafsccshd@va.gov</w:t>
                        </w: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" filled="f" stroked="f">
                  <v:textbox inset="0,0,0,0">
                    <w:txbxContent>
                      <w:p w14:paraId="021645F6"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" filled="f" stroked="f">
                  <v:textbox inset="0,0,0,0">
                    <w:txbxContent>
                      <w:p w14:paraId="021645F7"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1-877-489-6135</w:t>
                        </w: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" filled="f" stroked="f">
                  <v:textbox inset="0,0,0,0">
                    <w:txbxContent>
                      <w:p w14:paraId="021645F8" w14:textId="77777777" w:rsidR="00A2573F" w:rsidRDefault="00A2573F">
                        <w:pPr>
                          <w:spacing w:after="0" w:line="240" w:lineRule="auto"/>
                          <w:rPr>
                            <w:rFonts w:ascii="Courier New" w:hAnsi="Courier New" w:cs="Courier New"/>
                            <w:sz w:val="15"/>
                            <w:szCs w:val="15"/>
                          </w:rPr>
                        </w:pP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" filled="f" stroked="f">
                  <v:textbox inset="0,0,0,0">
                    <w:txbxContent>
                      <w:p w14:paraId="021645F9" w14:textId="77777777" w:rsidR="00A2573F" w:rsidRDefault="00A2573F">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" filled="f" stroked="f">
                  <v:textbox inset="0,0,0,0">
                    <w:txbxContent>
                      <w:p w14:paraId="021645FA"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" filled="f" stroked="f">
                  <v:textbox inset="0,0,0,0">
                    <w:txbxContent>
                      <w:p w14:paraId="021645FB"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On-site Orthopedic Physician Services for the Oklahoma VA</w:t>
                        </w: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" filled="f" stroked="f">
                  <v:textbox inset="0,0,0,0">
                    <w:txbxContent>
                      <w:p w14:paraId="021645FC"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Health Care System (OKCVAHCS)</w:t>
                        </w: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" filled="f" stroked="f">
                  <v:textbox inset="0,0,0,0">
                    <w:txbxContent>
                      <w:p w14:paraId="021645FD" w14:textId="77777777" w:rsidR="00A2573F" w:rsidRDefault="00A2573F">
                        <w:pPr>
                          <w:spacing w:after="0" w:line="240" w:lineRule="auto"/>
                          <w:rPr>
                            <w:rFonts w:ascii="Courier New" w:hAnsi="Courier New" w:cs="Courier New"/>
                            <w:sz w:val="15"/>
                            <w:szCs w:val="15"/>
                          </w:rPr>
                        </w:pP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" filled="f" stroked="f">
                  <v:textbox inset="0,0,0,0">
                    <w:txbxContent>
                      <w:p w14:paraId="021645FE" w14:textId="77777777" w:rsidR="00A2573F" w:rsidRDefault="00A2573F">
                        <w:pPr>
                          <w:spacing w:after="0" w:line="240" w:lineRule="auto"/>
                          <w:rPr>
                            <w:rFonts w:ascii="Courier New" w:hAnsi="Courier New" w:cs="Courier New"/>
                            <w:sz w:val="15"/>
                            <w:szCs w:val="15"/>
                          </w:rPr>
                        </w:pP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" filled="f" stroked="f">
                  <v:textbox inset="0,0,0,0">
                    <w:txbxContent>
                      <w:p w14:paraId="021645FF"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*************THIS IS A NEW REQUIREMENT********************</w:t>
                        </w:r>
                      </w:p>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" filled="f" stroked="f">
                  <v:textbox inset="0,0,0,0">
                    <w:txbxContent>
                      <w:p w14:paraId="02164600" w14:textId="77777777" w:rsidR="00A2573F" w:rsidRDefault="00A2573F">
                        <w:pPr>
                          <w:spacing w:after="0" w:line="240" w:lineRule="auto"/>
                          <w:rPr>
                            <w:rFonts w:ascii="Courier New" w:hAnsi="Courier New" w:cs="Courier New"/>
                            <w:sz w:val="15"/>
                            <w:szCs w:val="15"/>
                          </w:rPr>
                        </w:pP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" filled="f" stroked="f">
                  <v:textbox inset="0,0,0,0">
                    <w:txbxContent>
                      <w:p w14:paraId="02164601" w14:textId="77777777" w:rsidR="00A2573F" w:rsidRDefault="00A2573F">
                        <w:pPr>
                          <w:spacing w:after="0" w:line="240" w:lineRule="auto"/>
                          <w:rPr>
                            <w:rFonts w:ascii="Courier New" w:hAnsi="Courier New" w:cs="Courier New"/>
                            <w:sz w:val="15"/>
                            <w:szCs w:val="15"/>
                          </w:rPr>
                        </w:pP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" filled="f" stroked="f">
                  <v:textbox inset="0,0,0,0">
                    <w:txbxContent>
                      <w:p w14:paraId="02164602"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Questions pertaining to this solicitation are due on</w:t>
                        </w: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" filled="f" stroked="f">
                  <v:textbox inset="0,0,0,0">
                    <w:txbxContent>
                      <w:p w14:paraId="02164603" w14:textId="1A645635" w:rsidR="00A2573F" w:rsidRDefault="00586831">
                        <w:pPr>
                          <w:spacing w:after="0" w:line="240" w:lineRule="auto"/>
                          <w:rPr>
                            <w:rFonts w:ascii="Courier New" w:hAnsi="Courier New" w:cs="Courier New"/>
                            <w:sz w:val="15"/>
                            <w:szCs w:val="15"/>
                          </w:rPr>
                        </w:pPr>
                        <w:r>
                          <w:rPr>
                            <w:rFonts w:ascii="Courier New" w:hAnsi="Courier New" w:cs="Courier New"/>
                            <w:sz w:val="15"/>
                            <w:szCs w:val="15"/>
                          </w:rPr>
                          <w:t xml:space="preserve">November </w:t>
                        </w:r>
                        <w:r w:rsidR="00FB4A1E">
                          <w:rPr>
                            <w:rFonts w:ascii="Courier New" w:hAnsi="Courier New" w:cs="Courier New"/>
                            <w:sz w:val="15"/>
                            <w:szCs w:val="15"/>
                          </w:rPr>
                          <w:t>2</w:t>
                        </w:r>
                        <w:r>
                          <w:rPr>
                            <w:rFonts w:ascii="Courier New" w:hAnsi="Courier New" w:cs="Courier New"/>
                            <w:sz w:val="15"/>
                            <w:szCs w:val="15"/>
                          </w:rPr>
                          <w:t>1</w:t>
                        </w:r>
                        <w:r w:rsidR="00C60C32">
                          <w:rPr>
                            <w:rFonts w:ascii="Courier New" w:hAnsi="Courier New" w:cs="Courier New"/>
                            <w:sz w:val="15"/>
                            <w:szCs w:val="15"/>
                          </w:rPr>
                          <w:t xml:space="preserve">, 2025 by </w:t>
                        </w:r>
                        <w:r w:rsidR="009630B0">
                          <w:rPr>
                            <w:rFonts w:ascii="Courier New" w:hAnsi="Courier New" w:cs="Courier New"/>
                            <w:sz w:val="15"/>
                            <w:szCs w:val="15"/>
                          </w:rPr>
                          <w:t>1</w:t>
                        </w:r>
                        <w:r w:rsidR="00C60C32">
                          <w:rPr>
                            <w:rFonts w:ascii="Courier New" w:hAnsi="Courier New" w:cs="Courier New"/>
                            <w:sz w:val="15"/>
                            <w:szCs w:val="15"/>
                          </w:rPr>
                          <w:t>:00PM MST. Questions must be submitted</w:t>
                        </w: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" filled="f" stroked="f">
                  <v:textbox inset="0,0,0,0">
                    <w:txbxContent>
                      <w:p w14:paraId="02164604"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via email to Claudia Coria at claudia.coria@va.gov.</w:t>
                        </w: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" filled="f" stroked="f">
                  <v:textbox inset="0,0,0,0">
                    <w:txbxContent>
                      <w:p w14:paraId="02164605"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Follow-on questions after the questions due date are not</w:t>
                        </w: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" filled="f" stroked="f">
                  <v:textbox inset="0,0,0,0">
                    <w:txbxContent>
                      <w:p w14:paraId="02164606"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accepted. Telephone and fax questions are not accepted.</w:t>
                        </w: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" filled="f" stroked="f">
                  <v:textbox inset="0,0,0,0">
                    <w:txbxContent>
                      <w:p w14:paraId="02164607" w14:textId="77777777" w:rsidR="00A2573F" w:rsidRDefault="00A2573F">
                        <w:pPr>
                          <w:spacing w:after="0" w:line="240" w:lineRule="auto"/>
                          <w:rPr>
                            <w:rFonts w:ascii="Courier New" w:hAnsi="Courier New" w:cs="Courier New"/>
                            <w:sz w:val="15"/>
                            <w:szCs w:val="15"/>
                          </w:rPr>
                        </w:pP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" filled="f" stroked="f">
                  <v:textbox inset="0,0,0,0">
                    <w:txbxContent>
                      <w:p w14:paraId="02164608" w14:textId="77777777" w:rsidR="00A2573F" w:rsidRDefault="00A2573F">
                        <w:pPr>
                          <w:spacing w:after="0" w:line="240" w:lineRule="auto"/>
                          <w:rPr>
                            <w:rFonts w:ascii="Courier New" w:hAnsi="Courier New" w:cs="Courier New"/>
                            <w:sz w:val="15"/>
                            <w:szCs w:val="15"/>
                          </w:rPr>
                        </w:pP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" filled="f" stroked="f">
                  <v:textbox inset="0,0,0,0">
                    <w:txbxContent>
                      <w:p w14:paraId="02164609" w14:textId="36A55D9B" w:rsidR="00A2573F" w:rsidRDefault="00C60C32">
                        <w:pPr>
                          <w:spacing w:after="0" w:line="240" w:lineRule="auto"/>
                          <w:rPr>
                            <w:rFonts w:ascii="Courier New" w:hAnsi="Courier New" w:cs="Courier New"/>
                            <w:sz w:val="15"/>
                            <w:szCs w:val="15"/>
                          </w:rPr>
                        </w:pPr>
                        <w:r>
                          <w:rPr>
                            <w:rFonts w:ascii="Courier New" w:hAnsi="Courier New" w:cs="Courier New"/>
                            <w:sz w:val="15"/>
                            <w:szCs w:val="15"/>
                          </w:rPr>
                          <w:t>Proposal</w:t>
                        </w:r>
                        <w:r w:rsidR="00A800DF">
                          <w:rPr>
                            <w:rFonts w:ascii="Courier New" w:hAnsi="Courier New" w:cs="Courier New"/>
                            <w:sz w:val="15"/>
                            <w:szCs w:val="15"/>
                          </w:rPr>
                          <w:t>s</w:t>
                        </w:r>
                        <w:r>
                          <w:rPr>
                            <w:rFonts w:ascii="Courier New" w:hAnsi="Courier New" w:cs="Courier New"/>
                            <w:sz w:val="15"/>
                            <w:szCs w:val="15"/>
                          </w:rPr>
                          <w:t xml:space="preserve"> </w:t>
                        </w:r>
                        <w:r w:rsidR="00A800DF">
                          <w:rPr>
                            <w:rFonts w:ascii="Courier New" w:hAnsi="Courier New" w:cs="Courier New"/>
                            <w:sz w:val="15"/>
                            <w:szCs w:val="15"/>
                          </w:rPr>
                          <w:t>are</w:t>
                        </w:r>
                        <w:r>
                          <w:rPr>
                            <w:rFonts w:ascii="Courier New" w:hAnsi="Courier New" w:cs="Courier New"/>
                            <w:sz w:val="15"/>
                            <w:szCs w:val="15"/>
                          </w:rPr>
                          <w:t xml:space="preserve"> due on </w:t>
                        </w:r>
                        <w:r w:rsidR="009630B0">
                          <w:rPr>
                            <w:rFonts w:ascii="Courier New" w:hAnsi="Courier New" w:cs="Courier New"/>
                            <w:sz w:val="15"/>
                            <w:szCs w:val="15"/>
                          </w:rPr>
                          <w:t>December 9</w:t>
                        </w:r>
                        <w:r>
                          <w:rPr>
                            <w:rFonts w:ascii="Courier New" w:hAnsi="Courier New" w:cs="Courier New"/>
                            <w:sz w:val="15"/>
                            <w:szCs w:val="15"/>
                          </w:rPr>
                          <w:t>, 2025 by 4:00 PM, MST.</w:t>
                        </w: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" filled="f" stroked="f">
                  <v:textbox inset="0,0,0,0">
                    <w:txbxContent>
                      <w:p w14:paraId="0216460A"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Proposals must be emailed to Claudia Coria at claudia.coria</w:t>
                        </w: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" filled="f" stroked="f">
                  <v:textbox inset="0,0,0,0">
                    <w:txbxContent>
                      <w:p w14:paraId="0216460B"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@va.gov.</w:t>
                        </w: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" filled="f" stroked="f">
                  <v:textbox inset="0,0,0,0">
                    <w:txbxContent>
                      <w:p w14:paraId="0216460C" w14:textId="77777777" w:rsidR="00A2573F" w:rsidRDefault="00A2573F">
                        <w:pPr>
                          <w:spacing w:after="0" w:line="240" w:lineRule="auto"/>
                          <w:rPr>
                            <w:rFonts w:ascii="Courier New" w:hAnsi="Courier New" w:cs="Courier New"/>
                            <w:sz w:val="15"/>
                            <w:szCs w:val="15"/>
                          </w:rPr>
                        </w:pP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" filled="f" stroked="f">
                  <v:textbox inset="0,0,0,0">
                    <w:txbxContent>
                      <w:p w14:paraId="0216460D" w14:textId="77777777" w:rsidR="00A2573F" w:rsidRDefault="00A2573F">
                        <w:pPr>
                          <w:spacing w:after="0" w:line="240" w:lineRule="auto"/>
                          <w:rPr>
                            <w:rFonts w:ascii="Courier New" w:hAnsi="Courier New" w:cs="Courier New"/>
                            <w:sz w:val="15"/>
                            <w:szCs w:val="15"/>
                          </w:rPr>
                        </w:pP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" filled="f" stroked="f">
                  <v:textbox inset="0,0,0,0">
                    <w:txbxContent>
                      <w:p w14:paraId="0216460E" w14:textId="77777777" w:rsidR="00A2573F" w:rsidRDefault="00A2573F">
                        <w:pPr>
                          <w:spacing w:after="0" w:line="240" w:lineRule="auto"/>
                          <w:rPr>
                            <w:rFonts w:ascii="Courier New" w:hAnsi="Courier New" w:cs="Courier New"/>
                            <w:sz w:val="15"/>
                            <w:szCs w:val="15"/>
                          </w:rPr>
                        </w:pP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" filled="f" stroked="f">
                  <v:textbox inset="0,0,0,0">
                    <w:txbxContent>
                      <w:p w14:paraId="0216460F" w14:textId="77777777" w:rsidR="00A2573F" w:rsidRDefault="00A2573F">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" filled="f" stroked="f">
                  <v:textbox inset="0,0,0,0">
                    <w:txbxContent>
                      <w:p w14:paraId="02164610" w14:textId="77777777" w:rsidR="00A2573F" w:rsidRDefault="00A2573F">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" filled="f" stroked="f">
                  <v:textbox inset="0,0,0,0">
                    <w:txbxContent>
                      <w:p w14:paraId="02164611"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" filled="f" stroked="f">
                  <v:textbox inset="0,0,0,0">
                    <w:txbxContent>
                      <w:p w14:paraId="02164612" w14:textId="77777777" w:rsidR="00A2573F" w:rsidRDefault="00A2573F">
                        <w:pPr>
                          <w:spacing w:after="0" w:line="240" w:lineRule="auto"/>
                          <w:rPr>
                            <w:rFonts w:ascii="Courier New" w:hAnsi="Courier New" w:cs="Courier New"/>
                            <w:sz w:val="15"/>
                            <w:szCs w:val="15"/>
                          </w:rPr>
                        </w:pP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" filled="f" stroked="f">
                  <v:textbox inset="0,0,0,0">
                    <w:txbxContent>
                      <w:p w14:paraId="02164613" w14:textId="77777777" w:rsidR="00A2573F" w:rsidRDefault="00A2573F">
                        <w:pPr>
                          <w:spacing w:after="0" w:line="240" w:lineRule="auto"/>
                          <w:rPr>
                            <w:rFonts w:ascii="Courier New" w:hAnsi="Courier New" w:cs="Courier New"/>
                            <w:sz w:val="15"/>
                            <w:szCs w:val="15"/>
                          </w:rPr>
                        </w:pP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" filled="f" stroked="f">
                  <v:textbox inset="0,0,0,0">
                    <w:txbxContent>
                      <w:p w14:paraId="02164614" w14:textId="77777777" w:rsidR="00A2573F" w:rsidRDefault="00A2573F">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" filled="f" stroked="f">
                  <v:textbox inset="0,0,0,0">
                    <w:txbxContent>
                      <w:p w14:paraId="02164615"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" filled="f" stroked="f">
                  <v:textbox inset="0,0,0,0">
                    <w:txbxContent>
                      <w:p w14:paraId="02164616"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" filled="f" stroked="f">
                  <v:textbox inset="0,0,0,0">
                    <w:txbxContent>
                      <w:p w14:paraId="02164617" w14:textId="77777777" w:rsidR="00A2573F" w:rsidRDefault="00A2573F">
                        <w:pPr>
                          <w:spacing w:after="0" w:line="240" w:lineRule="auto"/>
                          <w:rPr>
                            <w:rFonts w:ascii="Courier New" w:hAnsi="Courier New" w:cs="Courier New"/>
                            <w:sz w:val="15"/>
                            <w:szCs w:val="15"/>
                          </w:rPr>
                        </w:pP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" filled="f" stroked="f">
                  <v:textbox inset="0,0,0,0">
                    <w:txbxContent>
                      <w:p w14:paraId="02164618" w14:textId="77777777" w:rsidR="00A2573F" w:rsidRDefault="00A2573F">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" filled="f" stroked="f">
                  <v:textbox inset="0,0,0,0">
                    <w:txbxContent>
                      <w:p w14:paraId="02164619" w14:textId="77777777" w:rsidR="00A2573F" w:rsidRDefault="00A2573F">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" filled="f" stroked="f">
                  <v:textbox inset="0,0,0,0">
                    <w:txbxContent>
                      <w:p w14:paraId="0216461A" w14:textId="77777777" w:rsidR="00A2573F" w:rsidRDefault="00A2573F">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" filled="f" stroked="f">
                  <v:textbox inset="0,0,0,0">
                    <w:txbxContent>
                      <w:p w14:paraId="0216461B"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" filled="f" stroked="f">
                  <v:textbox inset="0,0,0,0">
                    <w:txbxContent>
                      <w:p w14:paraId="0216461C" w14:textId="77777777" w:rsidR="00A2573F" w:rsidRDefault="00C60C32">
                        <w:pPr>
                          <w:spacing w:after="0" w:line="240" w:lineRule="auto"/>
                          <w:jc w:val="center"/>
                          <w:rPr>
                            <w:rFonts w:ascii="Courier New" w:hAnsi="Courier New" w:cs="Courier New"/>
                            <w:sz w:val="15"/>
                            <w:szCs w:val="15"/>
                          </w:rPr>
                        </w:pPr>
                        <w:r>
                          <w:rPr>
                            <w:rFonts w:ascii="Courier New" w:hAnsi="Courier New" w:cs="Courier New"/>
                            <w:sz w:val="15"/>
                            <w:szCs w:val="15"/>
                          </w:rPr>
                          <w:t>1(one)</w:t>
                        </w: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" filled="f" stroked="f">
                  <v:textbox inset="0,0,0,0">
                    <w:txbxContent>
                      <w:p w14:paraId="0216461D" w14:textId="77777777" w:rsidR="00A2573F" w:rsidRDefault="00A2573F">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" filled="f" stroked="f">
                  <v:textbox inset="0,0,0,0">
                    <w:txbxContent>
                      <w:p w14:paraId="0216461E" w14:textId="77777777" w:rsidR="00A2573F" w:rsidRDefault="00A2573F">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" filled="f" stroked="f">
                  <v:textbox inset="0,0,0,0">
                    <w:txbxContent>
                      <w:p w14:paraId="0216461F" w14:textId="77777777" w:rsidR="00A2573F" w:rsidRDefault="00A2573F">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" filled="f" stroked="f">
                  <v:textbox inset="0,0,0,0">
                    <w:txbxContent>
                      <w:p w14:paraId="02164620" w14:textId="77777777" w:rsidR="00A2573F" w:rsidRDefault="00A2573F">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" filled="f" stroked="f">
                  <v:textbox inset="0,0,0,0">
                    <w:txbxContent>
                      <w:p w14:paraId="02164621" w14:textId="77777777" w:rsidR="00A2573F" w:rsidRDefault="00C60C32">
                        <w:pPr>
                          <w:spacing w:after="0" w:line="240" w:lineRule="auto"/>
                          <w:rPr>
                            <w:rFonts w:ascii="Courier New" w:hAnsi="Courier New" w:cs="Courier New"/>
                            <w:sz w:val="15"/>
                            <w:szCs w:val="15"/>
                          </w:rPr>
                        </w:pPr>
                        <w:r>
                          <w:rPr>
                            <w:rFonts w:ascii="Courier New" w:hAnsi="Courier New" w:cs="Courier New"/>
                            <w:sz w:val="15"/>
                            <w:szCs w:val="15"/>
                          </w:rPr>
                          <w:t>CLAUDIA CORIA</w:t>
                        </w: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" filled="f" stroked="f">
                  <v:textbox inset="0,0,0,0">
                    <w:txbxContent>
                      <w:p w14:paraId="02164622" w14:textId="77777777" w:rsidR="00A2573F" w:rsidRDefault="00A2573F">
                        <w:pPr>
                          <w:spacing w:after="0" w:line="240" w:lineRule="auto"/>
                          <w:rPr>
                            <w:rFonts w:ascii="Courier New" w:hAnsi="Courier New" w:cs="Courier New"/>
                            <w:sz w:val="15"/>
                            <w:szCs w:val="15"/>
                          </w:rPr>
                        </w:pP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" filled="f" stroked="f">
                  <v:textbox inset="0,0,0,0">
                    <w:txbxContent>
                      <w:p w14:paraId="02164623" w14:textId="77777777" w:rsidR="00A2573F" w:rsidRDefault="00A2573F">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" filled="f" stroked="f">
                  <v:textbox inset="0,0,0,0">
                    <w:txbxContent>
                      <w:p w14:paraId="02164624" w14:textId="77777777" w:rsidR="00A2573F" w:rsidRDefault="00A2573F">
                        <w:pPr>
                          <w:spacing w:after="0" w:line="240" w:lineRule="auto"/>
                          <w:rPr>
                            <w:rFonts w:ascii="Courier New" w:hAnsi="Courier New" w:cs="Courier New"/>
                            <w:sz w:val="15"/>
                            <w:szCs w:val="15"/>
                          </w:rPr>
                        </w:pPr>
                      </w:p>
                    </w:txbxContent>
                  </v:textbox>
                </v:shape>
                <w10:wrap anchorx="page" anchory="page"/>
              </v:group>
            </w:pict>
          </mc:Fallback>
        </mc:AlternateContent>
      </w:r>
      <w:r w:rsidR="00C60C32" w:rsidRPr="00E97772">
        <w:fldChar w:fldCharType="begin"/>
      </w:r>
      <w:r w:rsidR="00C60C32" w:rsidRPr="00E97772">
        <w:instrText>TC "</w:instrText>
      </w:r>
      <w:bookmarkStart w:id="0" w:name="_Toc214366062"/>
      <w:r w:rsidR="00C60C32" w:rsidRPr="00E97772">
        <w:instrText>SECTION A</w:instrText>
      </w:r>
      <w:bookmarkEnd w:id="0"/>
      <w:r w:rsidR="00C60C32" w:rsidRPr="00E97772">
        <w:instrText>" \l 1</w:instrText>
      </w:r>
      <w:r w:rsidR="00C60C32" w:rsidRPr="00E97772">
        <w:fldChar w:fldCharType="end"/>
      </w:r>
      <w:r w:rsidR="00C60C32" w:rsidRPr="00E97772">
        <w:fldChar w:fldCharType="begin"/>
      </w:r>
      <w:r w:rsidR="00C60C32" w:rsidRPr="00E97772">
        <w:instrText>TC "</w:instrText>
      </w:r>
      <w:bookmarkStart w:id="1" w:name="_Toc214366063"/>
      <w:r w:rsidR="00C60C32" w:rsidRPr="00E97772">
        <w:instrText>A.1  SF 1449  SOLICITATION/CONTRACT/ORDER FOR COMMERCIAL PRODUCTS AND COMMERCIAL SERVICES</w:instrText>
      </w:r>
      <w:bookmarkEnd w:id="1"/>
      <w:r w:rsidR="00C60C32" w:rsidRPr="00E97772">
        <w:instrText>" \l 2</w:instrText>
      </w:r>
      <w:r w:rsidR="00C60C32" w:rsidRPr="00E97772">
        <w:fldChar w:fldCharType="end"/>
      </w:r>
    </w:p>
    <w:sdt>
      <w:sdtPr>
        <w:rPr>
          <w:rFonts w:eastAsiaTheme="minorHAnsi"/>
          <w:b w:val="0"/>
          <w:bCs w:val="0"/>
          <w:sz w:val="20"/>
          <w:szCs w:val="22"/>
        </w:rPr>
        <w:id w:val="-1900917728"/>
        <w:docPartObj>
          <w:docPartGallery w:val="Table of Contents"/>
          <w:docPartUnique/>
        </w:docPartObj>
      </w:sdtPr>
      <w:sdtEndPr/>
      <w:sdtContent>
        <w:p w14:paraId="02163BE0" w14:textId="77777777" w:rsidR="00C60C32" w:rsidRPr="00E97772" w:rsidRDefault="00C60C32">
          <w:pPr>
            <w:pStyle w:val="TOCHeading"/>
            <w:pageBreakBefore/>
          </w:pPr>
          <w:r w:rsidRPr="00E97772">
            <w:t>Table of Contents</w:t>
          </w:r>
        </w:p>
        <w:p w14:paraId="6F0523D2" w14:textId="0DDD9D68" w:rsidR="003552A5" w:rsidRDefault="00C60C32">
          <w:pPr>
            <w:pStyle w:val="TOC1"/>
            <w:tabs>
              <w:tab w:val="right" w:leader="dot" w:pos="9350"/>
            </w:tabs>
            <w:rPr>
              <w:b w:val="0"/>
              <w:bCs w:val="0"/>
              <w:noProof/>
              <w:kern w:val="2"/>
              <w:sz w:val="24"/>
              <w:szCs w:val="24"/>
              <w14:ligatures w14:val="standardContextual"/>
            </w:rPr>
          </w:pPr>
          <w:r w:rsidRPr="00E97772">
            <w:fldChar w:fldCharType="begin"/>
          </w:r>
          <w:r w:rsidRPr="00E97772">
            <w:instrText xml:space="preserve"> TOC \o &amp;quot;1-4&amp;quot; \f \h \z \u \x </w:instrText>
          </w:r>
          <w:r w:rsidRPr="00E97772">
            <w:fldChar w:fldCharType="separate"/>
          </w:r>
          <w:hyperlink w:anchor="_Toc214366062" w:history="1">
            <w:r w:rsidR="003552A5" w:rsidRPr="00944138">
              <w:rPr>
                <w:rStyle w:val="Hyperlink"/>
                <w:noProof/>
              </w:rPr>
              <w:t>SECTION A</w:t>
            </w:r>
            <w:r w:rsidR="003552A5">
              <w:rPr>
                <w:noProof/>
                <w:webHidden/>
              </w:rPr>
              <w:tab/>
            </w:r>
            <w:r w:rsidR="003552A5">
              <w:rPr>
                <w:noProof/>
                <w:webHidden/>
              </w:rPr>
              <w:fldChar w:fldCharType="begin"/>
            </w:r>
            <w:r w:rsidR="003552A5">
              <w:rPr>
                <w:noProof/>
                <w:webHidden/>
              </w:rPr>
              <w:instrText xml:space="preserve"> PAGEREF _Toc214366062 \h </w:instrText>
            </w:r>
            <w:r w:rsidR="003552A5">
              <w:rPr>
                <w:noProof/>
                <w:webHidden/>
              </w:rPr>
            </w:r>
            <w:r w:rsidR="003552A5">
              <w:rPr>
                <w:noProof/>
                <w:webHidden/>
              </w:rPr>
              <w:fldChar w:fldCharType="separate"/>
            </w:r>
            <w:r w:rsidR="003552A5">
              <w:rPr>
                <w:noProof/>
                <w:webHidden/>
              </w:rPr>
              <w:t>1</w:t>
            </w:r>
            <w:r w:rsidR="003552A5">
              <w:rPr>
                <w:noProof/>
                <w:webHidden/>
              </w:rPr>
              <w:fldChar w:fldCharType="end"/>
            </w:r>
          </w:hyperlink>
        </w:p>
        <w:p w14:paraId="333C0FA6" w14:textId="48CC2EC8" w:rsidR="003552A5" w:rsidRDefault="003552A5">
          <w:pPr>
            <w:pStyle w:val="TOC2"/>
            <w:tabs>
              <w:tab w:val="right" w:leader="dot" w:pos="9350"/>
            </w:tabs>
            <w:rPr>
              <w:noProof/>
              <w:kern w:val="2"/>
              <w:sz w:val="24"/>
              <w:szCs w:val="24"/>
              <w14:ligatures w14:val="standardContextual"/>
            </w:rPr>
          </w:pPr>
          <w:hyperlink w:anchor="_Toc214366063" w:history="1">
            <w:r w:rsidRPr="00944138">
              <w:rPr>
                <w:rStyle w:val="Hyperlink"/>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_Toc214366063 \h </w:instrText>
            </w:r>
            <w:r>
              <w:rPr>
                <w:noProof/>
                <w:webHidden/>
              </w:rPr>
            </w:r>
            <w:r>
              <w:rPr>
                <w:noProof/>
                <w:webHidden/>
              </w:rPr>
              <w:fldChar w:fldCharType="separate"/>
            </w:r>
            <w:r>
              <w:rPr>
                <w:noProof/>
                <w:webHidden/>
              </w:rPr>
              <w:t>1</w:t>
            </w:r>
            <w:r>
              <w:rPr>
                <w:noProof/>
                <w:webHidden/>
              </w:rPr>
              <w:fldChar w:fldCharType="end"/>
            </w:r>
          </w:hyperlink>
        </w:p>
        <w:p w14:paraId="22311D90" w14:textId="0A93BF2B" w:rsidR="003552A5" w:rsidRDefault="003552A5">
          <w:pPr>
            <w:pStyle w:val="TOC2"/>
            <w:tabs>
              <w:tab w:val="right" w:leader="dot" w:pos="9350"/>
            </w:tabs>
            <w:rPr>
              <w:noProof/>
              <w:kern w:val="2"/>
              <w:sz w:val="24"/>
              <w:szCs w:val="24"/>
              <w14:ligatures w14:val="standardContextual"/>
            </w:rPr>
          </w:pPr>
          <w:hyperlink w:anchor="_Toc214366064" w:history="1">
            <w:r w:rsidRPr="00944138">
              <w:rPr>
                <w:rStyle w:val="Hyperlink"/>
                <w:noProof/>
              </w:rPr>
              <w:t>SECTION B - CONTINUATION OF SF 1449 BLOCKS</w:t>
            </w:r>
            <w:r>
              <w:rPr>
                <w:noProof/>
                <w:webHidden/>
              </w:rPr>
              <w:tab/>
            </w:r>
            <w:r>
              <w:rPr>
                <w:noProof/>
                <w:webHidden/>
              </w:rPr>
              <w:fldChar w:fldCharType="begin"/>
            </w:r>
            <w:r>
              <w:rPr>
                <w:noProof/>
                <w:webHidden/>
              </w:rPr>
              <w:instrText xml:space="preserve"> PAGEREF _Toc214366064 \h </w:instrText>
            </w:r>
            <w:r>
              <w:rPr>
                <w:noProof/>
                <w:webHidden/>
              </w:rPr>
            </w:r>
            <w:r>
              <w:rPr>
                <w:noProof/>
                <w:webHidden/>
              </w:rPr>
              <w:fldChar w:fldCharType="separate"/>
            </w:r>
            <w:r>
              <w:rPr>
                <w:noProof/>
                <w:webHidden/>
              </w:rPr>
              <w:t>3</w:t>
            </w:r>
            <w:r>
              <w:rPr>
                <w:noProof/>
                <w:webHidden/>
              </w:rPr>
              <w:fldChar w:fldCharType="end"/>
            </w:r>
          </w:hyperlink>
        </w:p>
        <w:p w14:paraId="5147D103" w14:textId="2DAC000E" w:rsidR="003552A5" w:rsidRDefault="003552A5">
          <w:pPr>
            <w:pStyle w:val="TOC2"/>
            <w:tabs>
              <w:tab w:val="right" w:leader="dot" w:pos="9350"/>
            </w:tabs>
            <w:rPr>
              <w:noProof/>
              <w:kern w:val="2"/>
              <w:sz w:val="24"/>
              <w:szCs w:val="24"/>
              <w14:ligatures w14:val="standardContextual"/>
            </w:rPr>
          </w:pPr>
          <w:hyperlink w:anchor="_Toc214366065" w:history="1">
            <w:r w:rsidRPr="00944138">
              <w:rPr>
                <w:rStyle w:val="Hyperlink"/>
                <w:noProof/>
              </w:rPr>
              <w:t>B.1  CONTRACT ADMINISTRATION DATA</w:t>
            </w:r>
            <w:r>
              <w:rPr>
                <w:noProof/>
                <w:webHidden/>
              </w:rPr>
              <w:tab/>
            </w:r>
            <w:r>
              <w:rPr>
                <w:noProof/>
                <w:webHidden/>
              </w:rPr>
              <w:fldChar w:fldCharType="begin"/>
            </w:r>
            <w:r>
              <w:rPr>
                <w:noProof/>
                <w:webHidden/>
              </w:rPr>
              <w:instrText xml:space="preserve"> PAGEREF _Toc214366065 \h </w:instrText>
            </w:r>
            <w:r>
              <w:rPr>
                <w:noProof/>
                <w:webHidden/>
              </w:rPr>
            </w:r>
            <w:r>
              <w:rPr>
                <w:noProof/>
                <w:webHidden/>
              </w:rPr>
              <w:fldChar w:fldCharType="separate"/>
            </w:r>
            <w:r>
              <w:rPr>
                <w:noProof/>
                <w:webHidden/>
              </w:rPr>
              <w:t>3</w:t>
            </w:r>
            <w:r>
              <w:rPr>
                <w:noProof/>
                <w:webHidden/>
              </w:rPr>
              <w:fldChar w:fldCharType="end"/>
            </w:r>
          </w:hyperlink>
        </w:p>
        <w:p w14:paraId="4B2A46AB" w14:textId="7C8B42D0" w:rsidR="003552A5" w:rsidRDefault="003552A5">
          <w:pPr>
            <w:pStyle w:val="TOC2"/>
            <w:tabs>
              <w:tab w:val="right" w:leader="dot" w:pos="9350"/>
            </w:tabs>
            <w:rPr>
              <w:noProof/>
              <w:kern w:val="2"/>
              <w:sz w:val="24"/>
              <w:szCs w:val="24"/>
              <w14:ligatures w14:val="standardContextual"/>
            </w:rPr>
          </w:pPr>
          <w:hyperlink w:anchor="_Toc214366066" w:history="1">
            <w:r w:rsidRPr="00944138">
              <w:rPr>
                <w:rStyle w:val="Hyperlink"/>
                <w:noProof/>
              </w:rPr>
              <w:t>B.2 PRICE/COST SCHEDULE - ORTHOPEDIC PHYSICIAN SERVICES</w:t>
            </w:r>
            <w:r>
              <w:rPr>
                <w:noProof/>
                <w:webHidden/>
              </w:rPr>
              <w:tab/>
            </w:r>
            <w:r>
              <w:rPr>
                <w:noProof/>
                <w:webHidden/>
              </w:rPr>
              <w:fldChar w:fldCharType="begin"/>
            </w:r>
            <w:r>
              <w:rPr>
                <w:noProof/>
                <w:webHidden/>
              </w:rPr>
              <w:instrText xml:space="preserve"> PAGEREF _Toc214366066 \h </w:instrText>
            </w:r>
            <w:r>
              <w:rPr>
                <w:noProof/>
                <w:webHidden/>
              </w:rPr>
            </w:r>
            <w:r>
              <w:rPr>
                <w:noProof/>
                <w:webHidden/>
              </w:rPr>
              <w:fldChar w:fldCharType="separate"/>
            </w:r>
            <w:r>
              <w:rPr>
                <w:noProof/>
                <w:webHidden/>
              </w:rPr>
              <w:t>5</w:t>
            </w:r>
            <w:r>
              <w:rPr>
                <w:noProof/>
                <w:webHidden/>
              </w:rPr>
              <w:fldChar w:fldCharType="end"/>
            </w:r>
          </w:hyperlink>
        </w:p>
        <w:p w14:paraId="2FE5DB26" w14:textId="603B3B6D" w:rsidR="003552A5" w:rsidRDefault="003552A5">
          <w:pPr>
            <w:pStyle w:val="TOC2"/>
            <w:tabs>
              <w:tab w:val="right" w:leader="dot" w:pos="9350"/>
            </w:tabs>
            <w:rPr>
              <w:noProof/>
              <w:kern w:val="2"/>
              <w:sz w:val="24"/>
              <w:szCs w:val="24"/>
              <w14:ligatures w14:val="standardContextual"/>
            </w:rPr>
          </w:pPr>
          <w:hyperlink w:anchor="_Toc214366067" w:history="1">
            <w:r w:rsidRPr="00944138">
              <w:rPr>
                <w:rStyle w:val="Hyperlink"/>
                <w:noProof/>
              </w:rPr>
              <w:t>B.3  PERFORMANCE WORK STATEMENT – ORTHOPEDIC PHYSICIAN SERVICES</w:t>
            </w:r>
            <w:r>
              <w:rPr>
                <w:noProof/>
                <w:webHidden/>
              </w:rPr>
              <w:tab/>
            </w:r>
            <w:r>
              <w:rPr>
                <w:noProof/>
                <w:webHidden/>
              </w:rPr>
              <w:fldChar w:fldCharType="begin"/>
            </w:r>
            <w:r>
              <w:rPr>
                <w:noProof/>
                <w:webHidden/>
              </w:rPr>
              <w:instrText xml:space="preserve"> PAGEREF _Toc214366067 \h </w:instrText>
            </w:r>
            <w:r>
              <w:rPr>
                <w:noProof/>
                <w:webHidden/>
              </w:rPr>
            </w:r>
            <w:r>
              <w:rPr>
                <w:noProof/>
                <w:webHidden/>
              </w:rPr>
              <w:fldChar w:fldCharType="separate"/>
            </w:r>
            <w:r>
              <w:rPr>
                <w:noProof/>
                <w:webHidden/>
              </w:rPr>
              <w:t>7</w:t>
            </w:r>
            <w:r>
              <w:rPr>
                <w:noProof/>
                <w:webHidden/>
              </w:rPr>
              <w:fldChar w:fldCharType="end"/>
            </w:r>
          </w:hyperlink>
        </w:p>
        <w:p w14:paraId="20151028" w14:textId="1CC6E68E" w:rsidR="003552A5" w:rsidRDefault="003552A5">
          <w:pPr>
            <w:pStyle w:val="TOC1"/>
            <w:tabs>
              <w:tab w:val="right" w:leader="dot" w:pos="9350"/>
            </w:tabs>
            <w:rPr>
              <w:b w:val="0"/>
              <w:bCs w:val="0"/>
              <w:noProof/>
              <w:kern w:val="2"/>
              <w:sz w:val="24"/>
              <w:szCs w:val="24"/>
              <w14:ligatures w14:val="standardContextual"/>
            </w:rPr>
          </w:pPr>
          <w:hyperlink w:anchor="_Toc214366068" w:history="1">
            <w:r w:rsidRPr="00944138">
              <w:rPr>
                <w:rStyle w:val="Hyperlink"/>
                <w:noProof/>
              </w:rPr>
              <w:t>SECTION C (a) - SOLICITATION PROVISIONS</w:t>
            </w:r>
            <w:r>
              <w:rPr>
                <w:noProof/>
                <w:webHidden/>
              </w:rPr>
              <w:tab/>
            </w:r>
            <w:r>
              <w:rPr>
                <w:noProof/>
                <w:webHidden/>
              </w:rPr>
              <w:fldChar w:fldCharType="begin"/>
            </w:r>
            <w:r>
              <w:rPr>
                <w:noProof/>
                <w:webHidden/>
              </w:rPr>
              <w:instrText xml:space="preserve"> PAGEREF _Toc214366068 \h </w:instrText>
            </w:r>
            <w:r>
              <w:rPr>
                <w:noProof/>
                <w:webHidden/>
              </w:rPr>
            </w:r>
            <w:r>
              <w:rPr>
                <w:noProof/>
                <w:webHidden/>
              </w:rPr>
              <w:fldChar w:fldCharType="separate"/>
            </w:r>
            <w:r>
              <w:rPr>
                <w:noProof/>
                <w:webHidden/>
              </w:rPr>
              <w:t>36</w:t>
            </w:r>
            <w:r>
              <w:rPr>
                <w:noProof/>
                <w:webHidden/>
              </w:rPr>
              <w:fldChar w:fldCharType="end"/>
            </w:r>
          </w:hyperlink>
        </w:p>
        <w:p w14:paraId="63198FB8" w14:textId="0B76DE6E" w:rsidR="003552A5" w:rsidRDefault="003552A5">
          <w:pPr>
            <w:pStyle w:val="TOC2"/>
            <w:tabs>
              <w:tab w:val="right" w:leader="dot" w:pos="9350"/>
            </w:tabs>
            <w:rPr>
              <w:noProof/>
              <w:kern w:val="2"/>
              <w:sz w:val="24"/>
              <w:szCs w:val="24"/>
              <w14:ligatures w14:val="standardContextual"/>
            </w:rPr>
          </w:pPr>
          <w:hyperlink w:anchor="_Toc214366069" w:history="1">
            <w:r w:rsidRPr="00944138">
              <w:rPr>
                <w:rStyle w:val="Hyperlink"/>
                <w:noProof/>
              </w:rPr>
              <w:t>C.1  52.212-1  INSTRUCTIONS TO OFFERORS—COMMERCIAL PRODUCTS AND COMMERCIAL SERVICES (SEP 2023) (DEVIATION OCT 2025)</w:t>
            </w:r>
            <w:r>
              <w:rPr>
                <w:noProof/>
                <w:webHidden/>
              </w:rPr>
              <w:tab/>
            </w:r>
            <w:r>
              <w:rPr>
                <w:noProof/>
                <w:webHidden/>
              </w:rPr>
              <w:fldChar w:fldCharType="begin"/>
            </w:r>
            <w:r>
              <w:rPr>
                <w:noProof/>
                <w:webHidden/>
              </w:rPr>
              <w:instrText xml:space="preserve"> PAGEREF _Toc214366069 \h </w:instrText>
            </w:r>
            <w:r>
              <w:rPr>
                <w:noProof/>
                <w:webHidden/>
              </w:rPr>
            </w:r>
            <w:r>
              <w:rPr>
                <w:noProof/>
                <w:webHidden/>
              </w:rPr>
              <w:fldChar w:fldCharType="separate"/>
            </w:r>
            <w:r>
              <w:rPr>
                <w:noProof/>
                <w:webHidden/>
              </w:rPr>
              <w:t>36</w:t>
            </w:r>
            <w:r>
              <w:rPr>
                <w:noProof/>
                <w:webHidden/>
              </w:rPr>
              <w:fldChar w:fldCharType="end"/>
            </w:r>
          </w:hyperlink>
        </w:p>
        <w:p w14:paraId="66AB60BB" w14:textId="2B9EB5DF" w:rsidR="003552A5" w:rsidRDefault="003552A5">
          <w:pPr>
            <w:pStyle w:val="TOC2"/>
            <w:tabs>
              <w:tab w:val="right" w:leader="dot" w:pos="9350"/>
            </w:tabs>
            <w:rPr>
              <w:noProof/>
              <w:kern w:val="2"/>
              <w:sz w:val="24"/>
              <w:szCs w:val="24"/>
              <w14:ligatures w14:val="standardContextual"/>
            </w:rPr>
          </w:pPr>
          <w:hyperlink w:anchor="_Toc214366070" w:history="1">
            <w:r w:rsidRPr="00944138">
              <w:rPr>
                <w:rStyle w:val="Hyperlink"/>
                <w:noProof/>
              </w:rPr>
              <w:t>C.2  52.252-1  SOLICITATION PROVISIONS INCORPORATED BY REFERENCE  (FEB 1998)</w:t>
            </w:r>
            <w:r>
              <w:rPr>
                <w:noProof/>
                <w:webHidden/>
              </w:rPr>
              <w:tab/>
            </w:r>
            <w:r>
              <w:rPr>
                <w:noProof/>
                <w:webHidden/>
              </w:rPr>
              <w:fldChar w:fldCharType="begin"/>
            </w:r>
            <w:r>
              <w:rPr>
                <w:noProof/>
                <w:webHidden/>
              </w:rPr>
              <w:instrText xml:space="preserve"> PAGEREF _Toc214366070 \h </w:instrText>
            </w:r>
            <w:r>
              <w:rPr>
                <w:noProof/>
                <w:webHidden/>
              </w:rPr>
            </w:r>
            <w:r>
              <w:rPr>
                <w:noProof/>
                <w:webHidden/>
              </w:rPr>
              <w:fldChar w:fldCharType="separate"/>
            </w:r>
            <w:r>
              <w:rPr>
                <w:noProof/>
                <w:webHidden/>
              </w:rPr>
              <w:t>39</w:t>
            </w:r>
            <w:r>
              <w:rPr>
                <w:noProof/>
                <w:webHidden/>
              </w:rPr>
              <w:fldChar w:fldCharType="end"/>
            </w:r>
          </w:hyperlink>
        </w:p>
        <w:p w14:paraId="57AACC6F" w14:textId="4F5FAD38" w:rsidR="003552A5" w:rsidRDefault="003552A5">
          <w:pPr>
            <w:pStyle w:val="TOC2"/>
            <w:tabs>
              <w:tab w:val="right" w:leader="dot" w:pos="9350"/>
            </w:tabs>
            <w:rPr>
              <w:noProof/>
              <w:kern w:val="2"/>
              <w:sz w:val="24"/>
              <w:szCs w:val="24"/>
              <w14:ligatures w14:val="standardContextual"/>
            </w:rPr>
          </w:pPr>
          <w:hyperlink w:anchor="_Toc214366071" w:history="1">
            <w:r w:rsidRPr="00944138">
              <w:rPr>
                <w:rStyle w:val="Hyperlink"/>
                <w:noProof/>
              </w:rPr>
              <w:t>C.3  52.212-2  EVALUATION—COMMERCIAL PRODUCTS AND COMMERCIAL SERVICES (NOV 2021) (OCT 2025)</w:t>
            </w:r>
            <w:r>
              <w:rPr>
                <w:noProof/>
                <w:webHidden/>
              </w:rPr>
              <w:tab/>
            </w:r>
            <w:r>
              <w:rPr>
                <w:noProof/>
                <w:webHidden/>
              </w:rPr>
              <w:fldChar w:fldCharType="begin"/>
            </w:r>
            <w:r>
              <w:rPr>
                <w:noProof/>
                <w:webHidden/>
              </w:rPr>
              <w:instrText xml:space="preserve"> PAGEREF _Toc214366071 \h </w:instrText>
            </w:r>
            <w:r>
              <w:rPr>
                <w:noProof/>
                <w:webHidden/>
              </w:rPr>
            </w:r>
            <w:r>
              <w:rPr>
                <w:noProof/>
                <w:webHidden/>
              </w:rPr>
              <w:fldChar w:fldCharType="separate"/>
            </w:r>
            <w:r>
              <w:rPr>
                <w:noProof/>
                <w:webHidden/>
              </w:rPr>
              <w:t>40</w:t>
            </w:r>
            <w:r>
              <w:rPr>
                <w:noProof/>
                <w:webHidden/>
              </w:rPr>
              <w:fldChar w:fldCharType="end"/>
            </w:r>
          </w:hyperlink>
        </w:p>
        <w:p w14:paraId="4E71AABF" w14:textId="236F50E0" w:rsidR="003552A5" w:rsidRDefault="003552A5">
          <w:pPr>
            <w:pStyle w:val="TOC2"/>
            <w:tabs>
              <w:tab w:val="right" w:leader="dot" w:pos="9350"/>
            </w:tabs>
            <w:rPr>
              <w:noProof/>
              <w:kern w:val="2"/>
              <w:sz w:val="24"/>
              <w:szCs w:val="24"/>
              <w14:ligatures w14:val="standardContextual"/>
            </w:rPr>
          </w:pPr>
          <w:hyperlink w:anchor="_Toc214366072" w:history="1">
            <w:r w:rsidRPr="00944138">
              <w:rPr>
                <w:rStyle w:val="Hyperlink"/>
                <w:noProof/>
              </w:rPr>
              <w:t>C.4  ADDENDUM TO FAR 52.212-2 EVALUATION – COMPARATIVE EVALUATION</w:t>
            </w:r>
            <w:r>
              <w:rPr>
                <w:noProof/>
                <w:webHidden/>
              </w:rPr>
              <w:tab/>
            </w:r>
            <w:r>
              <w:rPr>
                <w:noProof/>
                <w:webHidden/>
              </w:rPr>
              <w:fldChar w:fldCharType="begin"/>
            </w:r>
            <w:r>
              <w:rPr>
                <w:noProof/>
                <w:webHidden/>
              </w:rPr>
              <w:instrText xml:space="preserve"> PAGEREF _Toc214366072 \h </w:instrText>
            </w:r>
            <w:r>
              <w:rPr>
                <w:noProof/>
                <w:webHidden/>
              </w:rPr>
            </w:r>
            <w:r>
              <w:rPr>
                <w:noProof/>
                <w:webHidden/>
              </w:rPr>
              <w:fldChar w:fldCharType="separate"/>
            </w:r>
            <w:r>
              <w:rPr>
                <w:noProof/>
                <w:webHidden/>
              </w:rPr>
              <w:t>40</w:t>
            </w:r>
            <w:r>
              <w:rPr>
                <w:noProof/>
                <w:webHidden/>
              </w:rPr>
              <w:fldChar w:fldCharType="end"/>
            </w:r>
          </w:hyperlink>
        </w:p>
        <w:p w14:paraId="79B034DB" w14:textId="0EEDC2CB" w:rsidR="003552A5" w:rsidRDefault="003552A5">
          <w:pPr>
            <w:pStyle w:val="TOC1"/>
            <w:tabs>
              <w:tab w:val="right" w:leader="dot" w:pos="9350"/>
            </w:tabs>
            <w:rPr>
              <w:b w:val="0"/>
              <w:bCs w:val="0"/>
              <w:noProof/>
              <w:kern w:val="2"/>
              <w:sz w:val="24"/>
              <w:szCs w:val="24"/>
              <w14:ligatures w14:val="standardContextual"/>
            </w:rPr>
          </w:pPr>
          <w:hyperlink w:anchor="_Toc214366073" w:history="1">
            <w:r w:rsidRPr="00944138">
              <w:rPr>
                <w:rStyle w:val="Hyperlink"/>
                <w:noProof/>
              </w:rPr>
              <w:t>SECTION C (b) – SOLICITATION CLAUSES</w:t>
            </w:r>
            <w:r>
              <w:rPr>
                <w:noProof/>
                <w:webHidden/>
              </w:rPr>
              <w:tab/>
            </w:r>
            <w:r>
              <w:rPr>
                <w:noProof/>
                <w:webHidden/>
              </w:rPr>
              <w:fldChar w:fldCharType="begin"/>
            </w:r>
            <w:r>
              <w:rPr>
                <w:noProof/>
                <w:webHidden/>
              </w:rPr>
              <w:instrText xml:space="preserve"> PAGEREF _Toc214366073 \h </w:instrText>
            </w:r>
            <w:r>
              <w:rPr>
                <w:noProof/>
                <w:webHidden/>
              </w:rPr>
            </w:r>
            <w:r>
              <w:rPr>
                <w:noProof/>
                <w:webHidden/>
              </w:rPr>
              <w:fldChar w:fldCharType="separate"/>
            </w:r>
            <w:r>
              <w:rPr>
                <w:noProof/>
                <w:webHidden/>
              </w:rPr>
              <w:t>43</w:t>
            </w:r>
            <w:r>
              <w:rPr>
                <w:noProof/>
                <w:webHidden/>
              </w:rPr>
              <w:fldChar w:fldCharType="end"/>
            </w:r>
          </w:hyperlink>
        </w:p>
        <w:p w14:paraId="77E89CBB" w14:textId="61B3A0B0" w:rsidR="003552A5" w:rsidRDefault="003552A5">
          <w:pPr>
            <w:pStyle w:val="TOC2"/>
            <w:tabs>
              <w:tab w:val="right" w:leader="dot" w:pos="9350"/>
            </w:tabs>
            <w:rPr>
              <w:noProof/>
              <w:kern w:val="2"/>
              <w:sz w:val="24"/>
              <w:szCs w:val="24"/>
              <w14:ligatures w14:val="standardContextual"/>
            </w:rPr>
          </w:pPr>
          <w:hyperlink w:anchor="_Toc214366074" w:history="1">
            <w:r w:rsidRPr="00944138">
              <w:rPr>
                <w:rStyle w:val="Hyperlink"/>
                <w:noProof/>
              </w:rPr>
              <w:t>C.1 52.252-2 CLAUSES INCORPORATED BY REFERENCE  (FEB 1998)</w:t>
            </w:r>
            <w:r>
              <w:rPr>
                <w:noProof/>
                <w:webHidden/>
              </w:rPr>
              <w:tab/>
            </w:r>
            <w:r>
              <w:rPr>
                <w:noProof/>
                <w:webHidden/>
              </w:rPr>
              <w:fldChar w:fldCharType="begin"/>
            </w:r>
            <w:r>
              <w:rPr>
                <w:noProof/>
                <w:webHidden/>
              </w:rPr>
              <w:instrText xml:space="preserve"> PAGEREF _Toc214366074 \h </w:instrText>
            </w:r>
            <w:r>
              <w:rPr>
                <w:noProof/>
                <w:webHidden/>
              </w:rPr>
            </w:r>
            <w:r>
              <w:rPr>
                <w:noProof/>
                <w:webHidden/>
              </w:rPr>
              <w:fldChar w:fldCharType="separate"/>
            </w:r>
            <w:r>
              <w:rPr>
                <w:noProof/>
                <w:webHidden/>
              </w:rPr>
              <w:t>43</w:t>
            </w:r>
            <w:r>
              <w:rPr>
                <w:noProof/>
                <w:webHidden/>
              </w:rPr>
              <w:fldChar w:fldCharType="end"/>
            </w:r>
          </w:hyperlink>
        </w:p>
        <w:p w14:paraId="31D1B6C8" w14:textId="7DC11C32" w:rsidR="003552A5" w:rsidRDefault="003552A5">
          <w:pPr>
            <w:pStyle w:val="TOC2"/>
            <w:tabs>
              <w:tab w:val="right" w:leader="dot" w:pos="9350"/>
            </w:tabs>
            <w:rPr>
              <w:noProof/>
              <w:kern w:val="2"/>
              <w:sz w:val="24"/>
              <w:szCs w:val="24"/>
              <w14:ligatures w14:val="standardContextual"/>
            </w:rPr>
          </w:pPr>
          <w:hyperlink w:anchor="_Toc214366075" w:history="1">
            <w:r w:rsidRPr="00944138">
              <w:rPr>
                <w:rStyle w:val="Hyperlink"/>
                <w:noProof/>
              </w:rPr>
              <w:t>C.2 BASIC SAFEGUARDING OF COVERED CONTRACTOR INFORMATION SYSTEMS (DEVIATION NOV 2025)</w:t>
            </w:r>
            <w:r>
              <w:rPr>
                <w:noProof/>
                <w:webHidden/>
              </w:rPr>
              <w:tab/>
            </w:r>
            <w:r>
              <w:rPr>
                <w:noProof/>
                <w:webHidden/>
              </w:rPr>
              <w:fldChar w:fldCharType="begin"/>
            </w:r>
            <w:r>
              <w:rPr>
                <w:noProof/>
                <w:webHidden/>
              </w:rPr>
              <w:instrText xml:space="preserve"> PAGEREF _Toc214366075 \h </w:instrText>
            </w:r>
            <w:r>
              <w:rPr>
                <w:noProof/>
                <w:webHidden/>
              </w:rPr>
            </w:r>
            <w:r>
              <w:rPr>
                <w:noProof/>
                <w:webHidden/>
              </w:rPr>
              <w:fldChar w:fldCharType="separate"/>
            </w:r>
            <w:r>
              <w:rPr>
                <w:noProof/>
                <w:webHidden/>
              </w:rPr>
              <w:t>44</w:t>
            </w:r>
            <w:r>
              <w:rPr>
                <w:noProof/>
                <w:webHidden/>
              </w:rPr>
              <w:fldChar w:fldCharType="end"/>
            </w:r>
          </w:hyperlink>
        </w:p>
        <w:p w14:paraId="555DF271" w14:textId="2CAB9F6B" w:rsidR="003552A5" w:rsidRDefault="003552A5">
          <w:pPr>
            <w:pStyle w:val="TOC2"/>
            <w:tabs>
              <w:tab w:val="right" w:leader="dot" w:pos="9350"/>
            </w:tabs>
            <w:rPr>
              <w:noProof/>
              <w:kern w:val="2"/>
              <w:sz w:val="24"/>
              <w:szCs w:val="24"/>
              <w14:ligatures w14:val="standardContextual"/>
            </w:rPr>
          </w:pPr>
          <w:hyperlink w:anchor="_Toc214366076" w:history="1">
            <w:r w:rsidRPr="00944138">
              <w:rPr>
                <w:rStyle w:val="Hyperlink"/>
                <w:noProof/>
              </w:rPr>
              <w:t>C.3 52.216-1 TYPE OF CONTRACT (APR 1984)</w:t>
            </w:r>
            <w:r>
              <w:rPr>
                <w:noProof/>
                <w:webHidden/>
              </w:rPr>
              <w:tab/>
            </w:r>
            <w:r>
              <w:rPr>
                <w:noProof/>
                <w:webHidden/>
              </w:rPr>
              <w:fldChar w:fldCharType="begin"/>
            </w:r>
            <w:r>
              <w:rPr>
                <w:noProof/>
                <w:webHidden/>
              </w:rPr>
              <w:instrText xml:space="preserve"> PAGEREF _Toc214366076 \h </w:instrText>
            </w:r>
            <w:r>
              <w:rPr>
                <w:noProof/>
                <w:webHidden/>
              </w:rPr>
            </w:r>
            <w:r>
              <w:rPr>
                <w:noProof/>
                <w:webHidden/>
              </w:rPr>
              <w:fldChar w:fldCharType="separate"/>
            </w:r>
            <w:r>
              <w:rPr>
                <w:noProof/>
                <w:webHidden/>
              </w:rPr>
              <w:t>46</w:t>
            </w:r>
            <w:r>
              <w:rPr>
                <w:noProof/>
                <w:webHidden/>
              </w:rPr>
              <w:fldChar w:fldCharType="end"/>
            </w:r>
          </w:hyperlink>
        </w:p>
        <w:p w14:paraId="102AC673" w14:textId="25ED8D72" w:rsidR="003552A5" w:rsidRDefault="003552A5">
          <w:pPr>
            <w:pStyle w:val="TOC2"/>
            <w:tabs>
              <w:tab w:val="right" w:leader="dot" w:pos="9350"/>
            </w:tabs>
            <w:rPr>
              <w:noProof/>
              <w:kern w:val="2"/>
              <w:sz w:val="24"/>
              <w:szCs w:val="24"/>
              <w14:ligatures w14:val="standardContextual"/>
            </w:rPr>
          </w:pPr>
          <w:hyperlink w:anchor="_Toc214366077" w:history="1">
            <w:r w:rsidRPr="00944138">
              <w:rPr>
                <w:rStyle w:val="Hyperlink"/>
                <w:noProof/>
              </w:rPr>
              <w:t>C.4  52.217-8 OPTION TO EXTEND SERVICES (NOV 1999)</w:t>
            </w:r>
            <w:r>
              <w:rPr>
                <w:noProof/>
                <w:webHidden/>
              </w:rPr>
              <w:tab/>
            </w:r>
            <w:r>
              <w:rPr>
                <w:noProof/>
                <w:webHidden/>
              </w:rPr>
              <w:fldChar w:fldCharType="begin"/>
            </w:r>
            <w:r>
              <w:rPr>
                <w:noProof/>
                <w:webHidden/>
              </w:rPr>
              <w:instrText xml:space="preserve"> PAGEREF _Toc214366077 \h </w:instrText>
            </w:r>
            <w:r>
              <w:rPr>
                <w:noProof/>
                <w:webHidden/>
              </w:rPr>
            </w:r>
            <w:r>
              <w:rPr>
                <w:noProof/>
                <w:webHidden/>
              </w:rPr>
              <w:fldChar w:fldCharType="separate"/>
            </w:r>
            <w:r>
              <w:rPr>
                <w:noProof/>
                <w:webHidden/>
              </w:rPr>
              <w:t>46</w:t>
            </w:r>
            <w:r>
              <w:rPr>
                <w:noProof/>
                <w:webHidden/>
              </w:rPr>
              <w:fldChar w:fldCharType="end"/>
            </w:r>
          </w:hyperlink>
        </w:p>
        <w:p w14:paraId="540BE4BF" w14:textId="413860DB" w:rsidR="003552A5" w:rsidRDefault="003552A5">
          <w:pPr>
            <w:pStyle w:val="TOC2"/>
            <w:tabs>
              <w:tab w:val="right" w:leader="dot" w:pos="9350"/>
            </w:tabs>
            <w:rPr>
              <w:noProof/>
              <w:kern w:val="2"/>
              <w:sz w:val="24"/>
              <w:szCs w:val="24"/>
              <w14:ligatures w14:val="standardContextual"/>
            </w:rPr>
          </w:pPr>
          <w:hyperlink w:anchor="_Toc214366078" w:history="1">
            <w:r w:rsidRPr="00944138">
              <w:rPr>
                <w:rStyle w:val="Hyperlink"/>
                <w:noProof/>
              </w:rPr>
              <w:t>C.5 52.209-7 INFORMATION REGARDING RESPONSIBILITY MATTERS (OCT 2018) (DEVIATION NOV 2025)</w:t>
            </w:r>
            <w:r>
              <w:rPr>
                <w:noProof/>
                <w:webHidden/>
              </w:rPr>
              <w:tab/>
            </w:r>
            <w:r>
              <w:rPr>
                <w:noProof/>
                <w:webHidden/>
              </w:rPr>
              <w:fldChar w:fldCharType="begin"/>
            </w:r>
            <w:r>
              <w:rPr>
                <w:noProof/>
                <w:webHidden/>
              </w:rPr>
              <w:instrText xml:space="preserve"> PAGEREF _Toc214366078 \h </w:instrText>
            </w:r>
            <w:r>
              <w:rPr>
                <w:noProof/>
                <w:webHidden/>
              </w:rPr>
            </w:r>
            <w:r>
              <w:rPr>
                <w:noProof/>
                <w:webHidden/>
              </w:rPr>
              <w:fldChar w:fldCharType="separate"/>
            </w:r>
            <w:r>
              <w:rPr>
                <w:noProof/>
                <w:webHidden/>
              </w:rPr>
              <w:t>46</w:t>
            </w:r>
            <w:r>
              <w:rPr>
                <w:noProof/>
                <w:webHidden/>
              </w:rPr>
              <w:fldChar w:fldCharType="end"/>
            </w:r>
          </w:hyperlink>
        </w:p>
        <w:p w14:paraId="67534B5A" w14:textId="35DC9DDE" w:rsidR="003552A5" w:rsidRDefault="003552A5">
          <w:pPr>
            <w:pStyle w:val="TOC2"/>
            <w:tabs>
              <w:tab w:val="right" w:leader="dot" w:pos="9350"/>
            </w:tabs>
            <w:rPr>
              <w:noProof/>
              <w:kern w:val="2"/>
              <w:sz w:val="24"/>
              <w:szCs w:val="24"/>
              <w14:ligatures w14:val="standardContextual"/>
            </w:rPr>
          </w:pPr>
          <w:hyperlink w:anchor="_Toc214366079" w:history="1">
            <w:r w:rsidRPr="00944138">
              <w:rPr>
                <w:rStyle w:val="Hyperlink"/>
                <w:noProof/>
              </w:rPr>
              <w:t>C.6 52.233-2 SERVICE OF PROTEST  (SEP 2006) (DEVIATION NOV 2025)</w:t>
            </w:r>
            <w:r>
              <w:rPr>
                <w:noProof/>
                <w:webHidden/>
              </w:rPr>
              <w:tab/>
            </w:r>
            <w:r>
              <w:rPr>
                <w:noProof/>
                <w:webHidden/>
              </w:rPr>
              <w:fldChar w:fldCharType="begin"/>
            </w:r>
            <w:r>
              <w:rPr>
                <w:noProof/>
                <w:webHidden/>
              </w:rPr>
              <w:instrText xml:space="preserve"> PAGEREF _Toc214366079 \h </w:instrText>
            </w:r>
            <w:r>
              <w:rPr>
                <w:noProof/>
                <w:webHidden/>
              </w:rPr>
            </w:r>
            <w:r>
              <w:rPr>
                <w:noProof/>
                <w:webHidden/>
              </w:rPr>
              <w:fldChar w:fldCharType="separate"/>
            </w:r>
            <w:r>
              <w:rPr>
                <w:noProof/>
                <w:webHidden/>
              </w:rPr>
              <w:t>47</w:t>
            </w:r>
            <w:r>
              <w:rPr>
                <w:noProof/>
                <w:webHidden/>
              </w:rPr>
              <w:fldChar w:fldCharType="end"/>
            </w:r>
          </w:hyperlink>
        </w:p>
        <w:p w14:paraId="017E9EFB" w14:textId="1D279E1B" w:rsidR="003552A5" w:rsidRDefault="003552A5">
          <w:pPr>
            <w:pStyle w:val="TOC2"/>
            <w:tabs>
              <w:tab w:val="right" w:leader="dot" w:pos="9350"/>
            </w:tabs>
            <w:rPr>
              <w:noProof/>
              <w:kern w:val="2"/>
              <w:sz w:val="24"/>
              <w:szCs w:val="24"/>
              <w14:ligatures w14:val="standardContextual"/>
            </w:rPr>
          </w:pPr>
          <w:hyperlink w:anchor="_Toc214366080" w:history="1">
            <w:r w:rsidRPr="00944138">
              <w:rPr>
                <w:rStyle w:val="Hyperlink"/>
                <w:noProof/>
              </w:rPr>
              <w:t>C.7 52.252-5 AUTHORIZED DEVIATIONS IN PROVISIONS (NOV 2020)</w:t>
            </w:r>
            <w:r>
              <w:rPr>
                <w:noProof/>
                <w:webHidden/>
              </w:rPr>
              <w:tab/>
            </w:r>
            <w:r>
              <w:rPr>
                <w:noProof/>
                <w:webHidden/>
              </w:rPr>
              <w:fldChar w:fldCharType="begin"/>
            </w:r>
            <w:r>
              <w:rPr>
                <w:noProof/>
                <w:webHidden/>
              </w:rPr>
              <w:instrText xml:space="preserve"> PAGEREF _Toc214366080 \h </w:instrText>
            </w:r>
            <w:r>
              <w:rPr>
                <w:noProof/>
                <w:webHidden/>
              </w:rPr>
            </w:r>
            <w:r>
              <w:rPr>
                <w:noProof/>
                <w:webHidden/>
              </w:rPr>
              <w:fldChar w:fldCharType="separate"/>
            </w:r>
            <w:r>
              <w:rPr>
                <w:noProof/>
                <w:webHidden/>
              </w:rPr>
              <w:t>48</w:t>
            </w:r>
            <w:r>
              <w:rPr>
                <w:noProof/>
                <w:webHidden/>
              </w:rPr>
              <w:fldChar w:fldCharType="end"/>
            </w:r>
          </w:hyperlink>
        </w:p>
        <w:p w14:paraId="71A5AA25" w14:textId="758F8D6D" w:rsidR="003552A5" w:rsidRDefault="003552A5">
          <w:pPr>
            <w:pStyle w:val="TOC2"/>
            <w:tabs>
              <w:tab w:val="right" w:leader="dot" w:pos="9350"/>
            </w:tabs>
            <w:rPr>
              <w:noProof/>
              <w:kern w:val="2"/>
              <w:sz w:val="24"/>
              <w:szCs w:val="24"/>
              <w14:ligatures w14:val="standardContextual"/>
            </w:rPr>
          </w:pPr>
          <w:hyperlink w:anchor="_Toc214366081" w:history="1">
            <w:r w:rsidRPr="00944138">
              <w:rPr>
                <w:rStyle w:val="Hyperlink"/>
                <w:noProof/>
              </w:rPr>
              <w:t>C.8 SUPPLEMENTAL INSURANCE REQUIREMENTS</w:t>
            </w:r>
            <w:r>
              <w:rPr>
                <w:noProof/>
                <w:webHidden/>
              </w:rPr>
              <w:tab/>
            </w:r>
            <w:r>
              <w:rPr>
                <w:noProof/>
                <w:webHidden/>
              </w:rPr>
              <w:fldChar w:fldCharType="begin"/>
            </w:r>
            <w:r>
              <w:rPr>
                <w:noProof/>
                <w:webHidden/>
              </w:rPr>
              <w:instrText xml:space="preserve"> PAGEREF _Toc214366081 \h </w:instrText>
            </w:r>
            <w:r>
              <w:rPr>
                <w:noProof/>
                <w:webHidden/>
              </w:rPr>
            </w:r>
            <w:r>
              <w:rPr>
                <w:noProof/>
                <w:webHidden/>
              </w:rPr>
              <w:fldChar w:fldCharType="separate"/>
            </w:r>
            <w:r>
              <w:rPr>
                <w:noProof/>
                <w:webHidden/>
              </w:rPr>
              <w:t>48</w:t>
            </w:r>
            <w:r>
              <w:rPr>
                <w:noProof/>
                <w:webHidden/>
              </w:rPr>
              <w:fldChar w:fldCharType="end"/>
            </w:r>
          </w:hyperlink>
        </w:p>
        <w:p w14:paraId="7B7D38A9" w14:textId="4912794F" w:rsidR="003552A5" w:rsidRDefault="003552A5">
          <w:pPr>
            <w:pStyle w:val="TOC2"/>
            <w:tabs>
              <w:tab w:val="right" w:leader="dot" w:pos="9350"/>
            </w:tabs>
            <w:rPr>
              <w:noProof/>
              <w:kern w:val="2"/>
              <w:sz w:val="24"/>
              <w:szCs w:val="24"/>
              <w14:ligatures w14:val="standardContextual"/>
            </w:rPr>
          </w:pPr>
          <w:hyperlink w:anchor="_Toc214366082" w:history="1">
            <w:r w:rsidRPr="00944138">
              <w:rPr>
                <w:rStyle w:val="Hyperlink"/>
                <w:noProof/>
              </w:rPr>
              <w:t>C.9 52.252-6 AUTHORIZED DEVIATIONS IN CLAUSES (NOV2020)</w:t>
            </w:r>
            <w:r>
              <w:rPr>
                <w:noProof/>
                <w:webHidden/>
              </w:rPr>
              <w:tab/>
            </w:r>
            <w:r>
              <w:rPr>
                <w:noProof/>
                <w:webHidden/>
              </w:rPr>
              <w:fldChar w:fldCharType="begin"/>
            </w:r>
            <w:r>
              <w:rPr>
                <w:noProof/>
                <w:webHidden/>
              </w:rPr>
              <w:instrText xml:space="preserve"> PAGEREF _Toc214366082 \h </w:instrText>
            </w:r>
            <w:r>
              <w:rPr>
                <w:noProof/>
                <w:webHidden/>
              </w:rPr>
            </w:r>
            <w:r>
              <w:rPr>
                <w:noProof/>
                <w:webHidden/>
              </w:rPr>
              <w:fldChar w:fldCharType="separate"/>
            </w:r>
            <w:r>
              <w:rPr>
                <w:noProof/>
                <w:webHidden/>
              </w:rPr>
              <w:t>49</w:t>
            </w:r>
            <w:r>
              <w:rPr>
                <w:noProof/>
                <w:webHidden/>
              </w:rPr>
              <w:fldChar w:fldCharType="end"/>
            </w:r>
          </w:hyperlink>
        </w:p>
        <w:p w14:paraId="0DF3B471" w14:textId="671DD028" w:rsidR="003552A5" w:rsidRDefault="003552A5">
          <w:pPr>
            <w:pStyle w:val="TOC2"/>
            <w:tabs>
              <w:tab w:val="right" w:leader="dot" w:pos="9350"/>
            </w:tabs>
            <w:rPr>
              <w:noProof/>
              <w:kern w:val="2"/>
              <w:sz w:val="24"/>
              <w:szCs w:val="24"/>
              <w14:ligatures w14:val="standardContextual"/>
            </w:rPr>
          </w:pPr>
          <w:hyperlink w:anchor="_Toc214366083" w:history="1">
            <w:r w:rsidRPr="00944138">
              <w:rPr>
                <w:rStyle w:val="Hyperlink"/>
                <w:noProof/>
              </w:rPr>
              <w:t>C.10 52.240-91 SECURITY PROHIBITIONS AND EXCLUSIONS (DEVIATION NOV 2025)</w:t>
            </w:r>
            <w:r>
              <w:rPr>
                <w:noProof/>
                <w:webHidden/>
              </w:rPr>
              <w:tab/>
            </w:r>
            <w:r>
              <w:rPr>
                <w:noProof/>
                <w:webHidden/>
              </w:rPr>
              <w:fldChar w:fldCharType="begin"/>
            </w:r>
            <w:r>
              <w:rPr>
                <w:noProof/>
                <w:webHidden/>
              </w:rPr>
              <w:instrText xml:space="preserve"> PAGEREF _Toc214366083 \h </w:instrText>
            </w:r>
            <w:r>
              <w:rPr>
                <w:noProof/>
                <w:webHidden/>
              </w:rPr>
            </w:r>
            <w:r>
              <w:rPr>
                <w:noProof/>
                <w:webHidden/>
              </w:rPr>
              <w:fldChar w:fldCharType="separate"/>
            </w:r>
            <w:r>
              <w:rPr>
                <w:noProof/>
                <w:webHidden/>
              </w:rPr>
              <w:t>49</w:t>
            </w:r>
            <w:r>
              <w:rPr>
                <w:noProof/>
                <w:webHidden/>
              </w:rPr>
              <w:fldChar w:fldCharType="end"/>
            </w:r>
          </w:hyperlink>
        </w:p>
        <w:p w14:paraId="595E0F11" w14:textId="6893D84F" w:rsidR="003552A5" w:rsidRDefault="003552A5">
          <w:pPr>
            <w:pStyle w:val="TOC2"/>
            <w:tabs>
              <w:tab w:val="right" w:leader="dot" w:pos="9350"/>
            </w:tabs>
            <w:rPr>
              <w:noProof/>
              <w:kern w:val="2"/>
              <w:sz w:val="24"/>
              <w:szCs w:val="24"/>
              <w14:ligatures w14:val="standardContextual"/>
            </w:rPr>
          </w:pPr>
          <w:hyperlink w:anchor="_Toc214366084" w:history="1">
            <w:r w:rsidRPr="00944138">
              <w:rPr>
                <w:rStyle w:val="Hyperlink"/>
                <w:noProof/>
              </w:rPr>
              <w:t>C.11 52.240-92 SECURITY REQUIREMENTS (DEVIATION NOV 2025)</w:t>
            </w:r>
            <w:r>
              <w:rPr>
                <w:noProof/>
                <w:webHidden/>
              </w:rPr>
              <w:tab/>
            </w:r>
            <w:r>
              <w:rPr>
                <w:noProof/>
                <w:webHidden/>
              </w:rPr>
              <w:fldChar w:fldCharType="begin"/>
            </w:r>
            <w:r>
              <w:rPr>
                <w:noProof/>
                <w:webHidden/>
              </w:rPr>
              <w:instrText xml:space="preserve"> PAGEREF _Toc214366084 \h </w:instrText>
            </w:r>
            <w:r>
              <w:rPr>
                <w:noProof/>
                <w:webHidden/>
              </w:rPr>
            </w:r>
            <w:r>
              <w:rPr>
                <w:noProof/>
                <w:webHidden/>
              </w:rPr>
              <w:fldChar w:fldCharType="separate"/>
            </w:r>
            <w:r>
              <w:rPr>
                <w:noProof/>
                <w:webHidden/>
              </w:rPr>
              <w:t>57</w:t>
            </w:r>
            <w:r>
              <w:rPr>
                <w:noProof/>
                <w:webHidden/>
              </w:rPr>
              <w:fldChar w:fldCharType="end"/>
            </w:r>
          </w:hyperlink>
        </w:p>
        <w:p w14:paraId="0874EBFA" w14:textId="08C8BC2B" w:rsidR="003552A5" w:rsidRDefault="003552A5">
          <w:pPr>
            <w:pStyle w:val="TOC2"/>
            <w:tabs>
              <w:tab w:val="right" w:leader="dot" w:pos="9350"/>
            </w:tabs>
            <w:rPr>
              <w:noProof/>
              <w:kern w:val="2"/>
              <w:sz w:val="24"/>
              <w:szCs w:val="24"/>
              <w14:ligatures w14:val="standardContextual"/>
            </w:rPr>
          </w:pPr>
          <w:hyperlink w:anchor="_Toc214366085" w:history="1">
            <w:r w:rsidRPr="00944138">
              <w:rPr>
                <w:rStyle w:val="Hyperlink"/>
                <w:noProof/>
              </w:rPr>
              <w:t>C.12 852.252-70  SOLICITATION PROVISIONS OR CLAUSES INCORPORATED BY REFERENCE (JAN 2008)</w:t>
            </w:r>
            <w:r>
              <w:rPr>
                <w:noProof/>
                <w:webHidden/>
              </w:rPr>
              <w:tab/>
            </w:r>
            <w:r>
              <w:rPr>
                <w:noProof/>
                <w:webHidden/>
              </w:rPr>
              <w:fldChar w:fldCharType="begin"/>
            </w:r>
            <w:r>
              <w:rPr>
                <w:noProof/>
                <w:webHidden/>
              </w:rPr>
              <w:instrText xml:space="preserve"> PAGEREF _Toc214366085 \h </w:instrText>
            </w:r>
            <w:r>
              <w:rPr>
                <w:noProof/>
                <w:webHidden/>
              </w:rPr>
            </w:r>
            <w:r>
              <w:rPr>
                <w:noProof/>
                <w:webHidden/>
              </w:rPr>
              <w:fldChar w:fldCharType="separate"/>
            </w:r>
            <w:r>
              <w:rPr>
                <w:noProof/>
                <w:webHidden/>
              </w:rPr>
              <w:t>58</w:t>
            </w:r>
            <w:r>
              <w:rPr>
                <w:noProof/>
                <w:webHidden/>
              </w:rPr>
              <w:fldChar w:fldCharType="end"/>
            </w:r>
          </w:hyperlink>
        </w:p>
        <w:p w14:paraId="088D7F69" w14:textId="26C2088C" w:rsidR="003552A5" w:rsidRDefault="003552A5">
          <w:pPr>
            <w:pStyle w:val="TOC1"/>
            <w:tabs>
              <w:tab w:val="right" w:leader="dot" w:pos="9350"/>
            </w:tabs>
            <w:rPr>
              <w:b w:val="0"/>
              <w:bCs w:val="0"/>
              <w:noProof/>
              <w:kern w:val="2"/>
              <w:sz w:val="24"/>
              <w:szCs w:val="24"/>
              <w14:ligatures w14:val="standardContextual"/>
            </w:rPr>
          </w:pPr>
          <w:hyperlink w:anchor="_Toc214366086" w:history="1">
            <w:r w:rsidRPr="00944138">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_Toc214366086 \h </w:instrText>
            </w:r>
            <w:r>
              <w:rPr>
                <w:noProof/>
                <w:webHidden/>
              </w:rPr>
            </w:r>
            <w:r>
              <w:rPr>
                <w:noProof/>
                <w:webHidden/>
              </w:rPr>
              <w:fldChar w:fldCharType="separate"/>
            </w:r>
            <w:r>
              <w:rPr>
                <w:noProof/>
                <w:webHidden/>
              </w:rPr>
              <w:t>59</w:t>
            </w:r>
            <w:r>
              <w:rPr>
                <w:noProof/>
                <w:webHidden/>
              </w:rPr>
              <w:fldChar w:fldCharType="end"/>
            </w:r>
          </w:hyperlink>
        </w:p>
        <w:p w14:paraId="02163C02" w14:textId="375D8B5A" w:rsidR="00A2573F" w:rsidRPr="00E97772" w:rsidRDefault="00C60C32">
          <w:pPr>
            <w:rPr>
              <w:b/>
              <w:bCs/>
              <w:noProof/>
            </w:rPr>
            <w:sectPr w:rsidR="00A2573F" w:rsidRPr="00E97772">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sidRPr="00E97772">
            <w:rPr>
              <w:b/>
              <w:bCs/>
              <w:noProof/>
            </w:rPr>
            <w:fldChar w:fldCharType="end"/>
          </w:r>
        </w:p>
      </w:sdtContent>
    </w:sdt>
    <w:p w14:paraId="11A5288C" w14:textId="77777777" w:rsidR="00740B2C" w:rsidRDefault="00740B2C">
      <w:pPr>
        <w:rPr>
          <w:rFonts w:asciiTheme="majorHAnsi" w:eastAsiaTheme="majorEastAsia" w:hAnsiTheme="majorHAnsi" w:cstheme="majorBidi"/>
          <w:b/>
          <w:bCs/>
          <w:color w:val="4F81BD" w:themeColor="accent1"/>
          <w:sz w:val="26"/>
          <w:szCs w:val="26"/>
        </w:rPr>
      </w:pPr>
      <w:r>
        <w:br w:type="page"/>
      </w:r>
    </w:p>
    <w:p w14:paraId="02163C03" w14:textId="15FC7870" w:rsidR="00C60C32" w:rsidRPr="00E97772" w:rsidRDefault="00C60C32" w:rsidP="00740B2C">
      <w:pPr>
        <w:pStyle w:val="Heading2"/>
      </w:pPr>
      <w:bookmarkStart w:id="2" w:name="_Toc214366064"/>
      <w:r w:rsidRPr="00E97772">
        <w:lastRenderedPageBreak/>
        <w:t>SECTION B - CONTINUATION OF SF 1449 BLOCKS</w:t>
      </w:r>
      <w:bookmarkEnd w:id="2"/>
    </w:p>
    <w:p w14:paraId="02163C06" w14:textId="77777777" w:rsidR="00C60C32" w:rsidRPr="00E97772" w:rsidRDefault="00C60C32" w:rsidP="008A63C0">
      <w:pPr>
        <w:pStyle w:val="Heading2"/>
        <w:rPr>
          <w:color w:val="auto"/>
        </w:rPr>
      </w:pPr>
      <w:bookmarkStart w:id="3" w:name="_Toc214366065"/>
      <w:r w:rsidRPr="00E97772">
        <w:rPr>
          <w:color w:val="auto"/>
        </w:rPr>
        <w:t>B.1  CONTRACT ADMINISTRATION DATA</w:t>
      </w:r>
      <w:bookmarkEnd w:id="3"/>
    </w:p>
    <w:p w14:paraId="02163C07" w14:textId="77777777" w:rsidR="00C60C32" w:rsidRPr="00E97772" w:rsidRDefault="00C60C32" w:rsidP="00873873">
      <w:r w:rsidRPr="00E97772">
        <w:t xml:space="preserve">  1.  Contract Administration:  All contract administration matters will be handled by the following individuals:</w:t>
      </w:r>
    </w:p>
    <w:p w14:paraId="02163C08" w14:textId="77777777" w:rsidR="00C60C32" w:rsidRPr="00E97772" w:rsidRDefault="00C60C32" w:rsidP="00C5132E">
      <w:r w:rsidRPr="00E97772">
        <w:t xml:space="preserve">    a.  CONTRACTOR:  </w:t>
      </w:r>
    </w:p>
    <w:p w14:paraId="15326898" w14:textId="77777777" w:rsidR="005E5B10" w:rsidRPr="00E97772" w:rsidRDefault="005E5B10" w:rsidP="00061335">
      <w:pPr>
        <w:tabs>
          <w:tab w:val="left" w:pos="2700"/>
        </w:tabs>
      </w:pPr>
    </w:p>
    <w:p w14:paraId="02163C0A" w14:textId="2E873CC0" w:rsidR="00C60C32" w:rsidRPr="00E97772" w:rsidRDefault="008A59D0" w:rsidP="003E0C9E">
      <w:pPr>
        <w:tabs>
          <w:tab w:val="left" w:pos="2700"/>
        </w:tabs>
        <w:ind w:left="2610" w:hanging="810"/>
      </w:pPr>
      <w:r w:rsidRPr="00E97772">
        <w:t xml:space="preserve">TAX ID </w:t>
      </w:r>
      <w:r w:rsidR="005E5B10" w:rsidRPr="00E97772">
        <w:tab/>
      </w:r>
      <w:r w:rsidR="005E5B10" w:rsidRPr="00E97772">
        <w:tab/>
      </w:r>
      <w:r w:rsidR="005E5B10" w:rsidRPr="00E97772">
        <w:tab/>
      </w:r>
      <w:r w:rsidR="005E5B10" w:rsidRPr="00E97772">
        <w:tab/>
      </w:r>
      <w:r w:rsidR="005E5B10" w:rsidRPr="00E97772">
        <w:tab/>
      </w:r>
      <w:r w:rsidRPr="00E97772">
        <w:t>________________</w:t>
      </w:r>
    </w:p>
    <w:p w14:paraId="72E18E66" w14:textId="1A9E28BE" w:rsidR="008A59D0" w:rsidRPr="00E97772" w:rsidRDefault="008A59D0" w:rsidP="003E0C9E">
      <w:pPr>
        <w:tabs>
          <w:tab w:val="left" w:pos="2700"/>
        </w:tabs>
        <w:ind w:left="2610" w:hanging="810"/>
      </w:pPr>
      <w:r w:rsidRPr="00E97772">
        <w:t xml:space="preserve">SAM UEI </w:t>
      </w:r>
      <w:r w:rsidR="005E5B10" w:rsidRPr="00E97772">
        <w:tab/>
      </w:r>
      <w:r w:rsidR="005E5B10" w:rsidRPr="00E97772">
        <w:tab/>
      </w:r>
      <w:r w:rsidR="005E5B10" w:rsidRPr="00E97772">
        <w:tab/>
      </w:r>
      <w:r w:rsidRPr="00E97772">
        <w:t>________________</w:t>
      </w:r>
    </w:p>
    <w:p w14:paraId="594BA345" w14:textId="48011AAA" w:rsidR="008A59D0" w:rsidRPr="00E97772" w:rsidRDefault="008A59D0" w:rsidP="003E0C9E">
      <w:pPr>
        <w:tabs>
          <w:tab w:val="left" w:pos="2700"/>
        </w:tabs>
        <w:ind w:left="2610" w:hanging="810"/>
      </w:pPr>
      <w:r w:rsidRPr="00E97772">
        <w:t>FSS</w:t>
      </w:r>
      <w:r w:rsidR="005E5B10" w:rsidRPr="00E97772">
        <w:t xml:space="preserve"> Contract Number</w:t>
      </w:r>
      <w:r w:rsidRPr="00E97772">
        <w:t xml:space="preserve"> </w:t>
      </w:r>
      <w:r w:rsidR="008A4F95" w:rsidRPr="00E97772">
        <w:t xml:space="preserve">      ________________</w:t>
      </w:r>
    </w:p>
    <w:p w14:paraId="02163C0B" w14:textId="77777777" w:rsidR="00C60C32" w:rsidRPr="00E97772" w:rsidRDefault="00C60C32" w:rsidP="003E0C9E">
      <w:pPr>
        <w:tabs>
          <w:tab w:val="left" w:pos="2700"/>
        </w:tabs>
        <w:ind w:left="2610" w:hanging="810"/>
      </w:pPr>
    </w:p>
    <w:p w14:paraId="02163C0C" w14:textId="77777777" w:rsidR="00C60C32" w:rsidRPr="00E97772" w:rsidRDefault="00C60C32" w:rsidP="008F3EA1">
      <w:pPr>
        <w:rPr>
          <w:rStyle w:val="AAMSKBFill-InHighlight"/>
          <w:color w:val="auto"/>
        </w:rPr>
      </w:pPr>
      <w:r w:rsidRPr="00E97772">
        <w:t xml:space="preserve">    b.  GOVERNMENT:  Contracting Officer </w:t>
      </w:r>
      <w:r w:rsidRPr="00E97772">
        <w:rPr>
          <w:rStyle w:val="AAMSKBFill-InHighlight"/>
          <w:color w:val="auto"/>
        </w:rPr>
        <w:t>36C259</w:t>
      </w:r>
      <w:r w:rsidRPr="00E97772">
        <w:t xml:space="preserve"> </w:t>
      </w:r>
    </w:p>
    <w:p w14:paraId="02163C0D" w14:textId="77777777" w:rsidR="00C60C32" w:rsidRPr="00E97772" w:rsidRDefault="00C60C32" w:rsidP="003E0C9E">
      <w:pPr>
        <w:tabs>
          <w:tab w:val="left" w:pos="2700"/>
        </w:tabs>
        <w:ind w:left="2700" w:hanging="900"/>
      </w:pPr>
      <w:r w:rsidRPr="00E97772">
        <w:t>Department of Veterans Affairs</w:t>
      </w:r>
    </w:p>
    <w:p w14:paraId="02163C0F" w14:textId="5E3BD05F" w:rsidR="00C60C32" w:rsidRPr="00E97772" w:rsidRDefault="00C60C32" w:rsidP="00D47D89">
      <w:pPr>
        <w:tabs>
          <w:tab w:val="left" w:pos="2700"/>
        </w:tabs>
        <w:ind w:left="2700" w:hanging="900"/>
      </w:pPr>
      <w:r w:rsidRPr="00E97772">
        <w:t>Network Contracting Office</w:t>
      </w:r>
      <w:r w:rsidR="00D47D89" w:rsidRPr="00E97772">
        <w:t xml:space="preserve"> (</w:t>
      </w:r>
      <w:r w:rsidRPr="00E97772">
        <w:t>NCO</w:t>
      </w:r>
      <w:r w:rsidR="00D47D89" w:rsidRPr="00E97772">
        <w:t>)</w:t>
      </w:r>
      <w:r w:rsidRPr="00E97772">
        <w:t xml:space="preserve"> 19</w:t>
      </w:r>
    </w:p>
    <w:p w14:paraId="02163C10" w14:textId="77777777" w:rsidR="00C60C32" w:rsidRPr="00E97772" w:rsidRDefault="00C60C32" w:rsidP="003E0C9E">
      <w:pPr>
        <w:tabs>
          <w:tab w:val="left" w:pos="2700"/>
        </w:tabs>
        <w:ind w:left="2700" w:hanging="900"/>
      </w:pPr>
      <w:r w:rsidRPr="00E97772">
        <w:t>6162 South Willow Drive, Suite 300</w:t>
      </w:r>
    </w:p>
    <w:p w14:paraId="02163C11" w14:textId="77777777" w:rsidR="00C60C32" w:rsidRPr="00E97772" w:rsidRDefault="00C60C32" w:rsidP="003E0C9E">
      <w:pPr>
        <w:tabs>
          <w:tab w:val="left" w:pos="2700"/>
        </w:tabs>
        <w:ind w:left="2700" w:hanging="900"/>
      </w:pPr>
      <w:r w:rsidRPr="00E97772">
        <w:t>Greenwood Village CO 80111</w:t>
      </w:r>
    </w:p>
    <w:p w14:paraId="02163C12" w14:textId="77777777" w:rsidR="00C60C32" w:rsidRPr="00E97772" w:rsidRDefault="00C60C32" w:rsidP="006742BD">
      <w:r w:rsidRPr="00E97772">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E97772" w:rsidRPr="00E97772" w14:paraId="02163C15" w14:textId="77777777" w:rsidTr="00554F57">
        <w:tc>
          <w:tcPr>
            <w:tcW w:w="1548" w:type="dxa"/>
          </w:tcPr>
          <w:p w14:paraId="02163C13" w14:textId="77777777" w:rsidR="00C60C32" w:rsidRPr="00E97772" w:rsidRDefault="00C60C32" w:rsidP="006742BD">
            <w:r w:rsidRPr="00E97772">
              <w:t>[X]</w:t>
            </w:r>
          </w:p>
        </w:tc>
        <w:tc>
          <w:tcPr>
            <w:tcW w:w="8028" w:type="dxa"/>
          </w:tcPr>
          <w:p w14:paraId="02163C14" w14:textId="77777777" w:rsidR="00C60C32" w:rsidRPr="00E97772" w:rsidRDefault="00C60C32" w:rsidP="0017495D">
            <w:r w:rsidRPr="00E97772">
              <w:t>52.232-33, Payment by Electronic Funds Transfer—System For Award Management, or</w:t>
            </w:r>
          </w:p>
        </w:tc>
      </w:tr>
      <w:tr w:rsidR="00E97772" w:rsidRPr="00E97772" w14:paraId="02163C18" w14:textId="77777777" w:rsidTr="00554F57">
        <w:tc>
          <w:tcPr>
            <w:tcW w:w="1548" w:type="dxa"/>
          </w:tcPr>
          <w:p w14:paraId="02163C16" w14:textId="77777777" w:rsidR="00C60C32" w:rsidRPr="00E97772" w:rsidRDefault="00C60C32" w:rsidP="006742BD">
            <w:r w:rsidRPr="00E97772">
              <w:t>[]</w:t>
            </w:r>
          </w:p>
        </w:tc>
        <w:tc>
          <w:tcPr>
            <w:tcW w:w="8028" w:type="dxa"/>
          </w:tcPr>
          <w:p w14:paraId="02163C17" w14:textId="77777777" w:rsidR="00C60C32" w:rsidRPr="00E97772" w:rsidRDefault="00C60C32" w:rsidP="006742BD">
            <w:r w:rsidRPr="00E97772">
              <w:t>52.232-36, Payment by Third Party</w:t>
            </w:r>
          </w:p>
        </w:tc>
      </w:tr>
    </w:tbl>
    <w:p w14:paraId="02163C19" w14:textId="77777777" w:rsidR="00C60C32" w:rsidRPr="00E97772" w:rsidRDefault="00C60C32" w:rsidP="006742BD">
      <w:r w:rsidRPr="00E97772">
        <w:t xml:space="preserve">  3.  INVOICES:  Invoices shall be submitted in arrears:</w:t>
      </w:r>
    </w:p>
    <w:p w14:paraId="02163C1A" w14:textId="77777777" w:rsidR="00C60C32" w:rsidRPr="00E97772" w:rsidRDefault="00C60C32" w:rsidP="00FD7FD9">
      <w:pPr>
        <w:tabs>
          <w:tab w:val="left" w:pos="3240"/>
        </w:tabs>
      </w:pPr>
      <w:r w:rsidRPr="00E97772">
        <w:t xml:space="preserve">    a.  Quarterly</w:t>
      </w:r>
      <w:r w:rsidRPr="00E97772">
        <w:tab/>
        <w:t>[]</w:t>
      </w:r>
    </w:p>
    <w:p w14:paraId="02163C1B" w14:textId="77777777" w:rsidR="00C60C32" w:rsidRPr="00E97772" w:rsidRDefault="00C60C32">
      <w:pPr>
        <w:tabs>
          <w:tab w:val="left" w:pos="3240"/>
        </w:tabs>
      </w:pPr>
      <w:r w:rsidRPr="00E97772">
        <w:t xml:space="preserve">    b.  Semi-Annually</w:t>
      </w:r>
      <w:r w:rsidRPr="00E97772">
        <w:tab/>
        <w:t>[]</w:t>
      </w:r>
    </w:p>
    <w:p w14:paraId="02163C1C" w14:textId="212AB2B0" w:rsidR="00C60C32" w:rsidRPr="00E97772" w:rsidRDefault="00C60C32">
      <w:pPr>
        <w:tabs>
          <w:tab w:val="left" w:pos="3240"/>
        </w:tabs>
      </w:pPr>
      <w:r w:rsidRPr="00E97772">
        <w:t xml:space="preserve">    c.  Other</w:t>
      </w:r>
      <w:r w:rsidRPr="00E97772">
        <w:tab/>
        <w:t>[</w:t>
      </w:r>
      <w:r w:rsidR="00061335" w:rsidRPr="00E97772">
        <w:t>X</w:t>
      </w:r>
      <w:r w:rsidRPr="00E97772">
        <w:t xml:space="preserve">]  </w:t>
      </w:r>
      <w:r w:rsidR="00061335" w:rsidRPr="00E97772">
        <w:t>30 DAYS IN ARREARS</w:t>
      </w:r>
    </w:p>
    <w:p w14:paraId="02163C1D" w14:textId="77777777" w:rsidR="00C60C32" w:rsidRPr="00E97772" w:rsidRDefault="00C60C32" w:rsidP="00BF1736">
      <w:r w:rsidRPr="00E97772">
        <w:t xml:space="preserve">  4.  GOVERNMENT INVOICE ADDRESS:  All Invoices from the contractor shall be submitted electronically in accordance with VAAR Clause 852.232-72 Electronic Submission of Payment Requests.</w:t>
      </w:r>
    </w:p>
    <w:p w14:paraId="02163C1E" w14:textId="77777777" w:rsidR="00C60C32" w:rsidRPr="00E97772" w:rsidRDefault="00C60C32" w:rsidP="003E0C9E"/>
    <w:p w14:paraId="02163C1F" w14:textId="77777777" w:rsidR="00C60C32" w:rsidRPr="00E97772" w:rsidRDefault="00C60C32" w:rsidP="003E0C9E">
      <w:pPr>
        <w:spacing w:line="240" w:lineRule="auto"/>
      </w:pPr>
    </w:p>
    <w:p w14:paraId="6169DCD1" w14:textId="77777777" w:rsidR="001F1992" w:rsidRPr="00E97772" w:rsidRDefault="001F1992" w:rsidP="003E0C9E">
      <w:pPr>
        <w:spacing w:line="240" w:lineRule="auto"/>
      </w:pPr>
    </w:p>
    <w:p w14:paraId="553A9129" w14:textId="77777777" w:rsidR="001F1992" w:rsidRPr="00E97772" w:rsidRDefault="001F1992" w:rsidP="003E0C9E">
      <w:pPr>
        <w:spacing w:line="240" w:lineRule="auto"/>
      </w:pPr>
    </w:p>
    <w:p w14:paraId="02163C20" w14:textId="77777777" w:rsidR="00C60C32" w:rsidRPr="00E97772" w:rsidRDefault="00C60C32">
      <w:r w:rsidRPr="00E97772">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E97772" w:rsidRPr="00E97772" w14:paraId="02163C23" w14:textId="77777777" w:rsidTr="00990E2C">
        <w:tc>
          <w:tcPr>
            <w:tcW w:w="4788" w:type="dxa"/>
          </w:tcPr>
          <w:p w14:paraId="02163C21" w14:textId="77777777" w:rsidR="00C60C32" w:rsidRPr="00E97772" w:rsidRDefault="00C60C32" w:rsidP="00990E2C">
            <w:pPr>
              <w:jc w:val="center"/>
            </w:pPr>
            <w:bookmarkStart w:id="4" w:name="ColumnTitle"/>
            <w:bookmarkEnd w:id="4"/>
            <w:r w:rsidRPr="00E97772">
              <w:lastRenderedPageBreak/>
              <w:t>AMENDMENT NO</w:t>
            </w:r>
          </w:p>
        </w:tc>
        <w:tc>
          <w:tcPr>
            <w:tcW w:w="4788" w:type="dxa"/>
          </w:tcPr>
          <w:p w14:paraId="02163C22" w14:textId="77777777" w:rsidR="00C60C32" w:rsidRPr="00E97772" w:rsidRDefault="00C60C32" w:rsidP="00990E2C">
            <w:pPr>
              <w:jc w:val="center"/>
            </w:pPr>
            <w:r w:rsidRPr="00E97772">
              <w:t>DATE</w:t>
            </w:r>
          </w:p>
        </w:tc>
      </w:tr>
      <w:tr w:rsidR="00E97772" w:rsidRPr="00E97772" w14:paraId="02163C26" w14:textId="77777777" w:rsidTr="00990E2C">
        <w:tc>
          <w:tcPr>
            <w:tcW w:w="4788" w:type="dxa"/>
          </w:tcPr>
          <w:p w14:paraId="02163C24" w14:textId="77777777" w:rsidR="00C60C32" w:rsidRPr="00E97772" w:rsidRDefault="00C60C32"/>
        </w:tc>
        <w:tc>
          <w:tcPr>
            <w:tcW w:w="4788" w:type="dxa"/>
          </w:tcPr>
          <w:p w14:paraId="02163C25" w14:textId="77777777" w:rsidR="00C60C32" w:rsidRPr="00E97772" w:rsidRDefault="00C60C32"/>
        </w:tc>
      </w:tr>
      <w:tr w:rsidR="00E97772" w:rsidRPr="00E97772" w14:paraId="02163C29" w14:textId="77777777" w:rsidTr="00990E2C">
        <w:tc>
          <w:tcPr>
            <w:tcW w:w="4788" w:type="dxa"/>
          </w:tcPr>
          <w:p w14:paraId="02163C27" w14:textId="77777777" w:rsidR="00C60C32" w:rsidRPr="00E97772" w:rsidRDefault="00C60C32"/>
        </w:tc>
        <w:tc>
          <w:tcPr>
            <w:tcW w:w="4788" w:type="dxa"/>
          </w:tcPr>
          <w:p w14:paraId="02163C28" w14:textId="77777777" w:rsidR="00C60C32" w:rsidRPr="00E97772" w:rsidRDefault="00C60C32"/>
        </w:tc>
      </w:tr>
      <w:tr w:rsidR="00A2573F" w:rsidRPr="00E97772" w14:paraId="02163C2C" w14:textId="77777777" w:rsidTr="00990E2C">
        <w:tc>
          <w:tcPr>
            <w:tcW w:w="4788" w:type="dxa"/>
          </w:tcPr>
          <w:p w14:paraId="02163C2A" w14:textId="77777777" w:rsidR="00C60C32" w:rsidRPr="00E97772" w:rsidRDefault="00C60C32"/>
        </w:tc>
        <w:tc>
          <w:tcPr>
            <w:tcW w:w="4788" w:type="dxa"/>
          </w:tcPr>
          <w:p w14:paraId="02163C2B" w14:textId="77777777" w:rsidR="00C60C32" w:rsidRPr="00E97772" w:rsidRDefault="00C60C32"/>
        </w:tc>
      </w:tr>
    </w:tbl>
    <w:p w14:paraId="02163C2D" w14:textId="77777777" w:rsidR="00C60C32" w:rsidRPr="00E97772" w:rsidRDefault="00C60C32">
      <w:pPr>
        <w:pStyle w:val="NoSpacing"/>
      </w:pPr>
    </w:p>
    <w:p w14:paraId="02163C2E" w14:textId="77777777" w:rsidR="00C60C32" w:rsidRPr="00E97772" w:rsidRDefault="00C60C32">
      <w:pPr>
        <w:pStyle w:val="NoSpacing"/>
      </w:pPr>
    </w:p>
    <w:p w14:paraId="02163C2F" w14:textId="77777777" w:rsidR="00C60C32" w:rsidRPr="00E97772" w:rsidRDefault="00C60C32" w:rsidP="00A8306E">
      <w:pPr>
        <w:pStyle w:val="NoSpacing"/>
      </w:pPr>
      <w:r w:rsidRPr="00E97772">
        <w:t>5. Federal Acquisition Regulations (FAR) require all contractors doing business with the Government to register and maintain registration in two separate and individual online databases:</w:t>
      </w:r>
    </w:p>
    <w:p w14:paraId="02163C30" w14:textId="77777777" w:rsidR="00C60C32" w:rsidRPr="00E97772" w:rsidRDefault="00C60C32" w:rsidP="00A8306E">
      <w:pPr>
        <w:pStyle w:val="NoSpacing"/>
        <w:ind w:left="720"/>
      </w:pPr>
      <w:r w:rsidRPr="00E97772">
        <w:t xml:space="preserve">a. CONTRACTOR PERFORMANCE ASSESSMENT REPORTING SYSTEM (CPARS) - as prescribed in FAR Part 42.15, the Department of Veterans Affairs (VA) evaluates contractor past performance on all contracts that exceed the simplified acquisition threshold. Additional information is found in section 4.9 of the Performance Work Statement (PWS).  </w:t>
      </w:r>
    </w:p>
    <w:p w14:paraId="02163C31" w14:textId="77777777" w:rsidR="00C60C32" w:rsidRPr="00E97772" w:rsidRDefault="00C60C32" w:rsidP="00A8306E">
      <w:pPr>
        <w:pStyle w:val="NoSpacing"/>
        <w:ind w:left="720"/>
      </w:pPr>
    </w:p>
    <w:p w14:paraId="02163C32" w14:textId="77777777" w:rsidR="00C60C32" w:rsidRPr="00E97772" w:rsidRDefault="00C60C32" w:rsidP="00A8306E">
      <w:pPr>
        <w:pStyle w:val="NoSpacing"/>
        <w:ind w:left="720"/>
      </w:pPr>
      <w:r w:rsidRPr="00E97772">
        <w:t>b. SYSTEM FOR AWARD MANAGEMENT (SAM) - all prospective awardees shall be registered and maintain active registration in the SAM database prior to award, during performance, and through final payment of any contract resulting from this solicitation. After initial registration, the contractor is required to update registration data as changes occur and must re-register annually. Noncompliance will preclude the exercising of any option periods that may be included herein and may be cause for termination of the contract. Refer to FAR Clause 52.212-4(t) for more details.</w:t>
      </w:r>
    </w:p>
    <w:p w14:paraId="02163C33" w14:textId="77777777" w:rsidR="00C60C32" w:rsidRPr="00E97772" w:rsidRDefault="00C60C32" w:rsidP="00A8306E">
      <w:pPr>
        <w:pStyle w:val="NoSpacing"/>
      </w:pPr>
    </w:p>
    <w:p w14:paraId="02163C34" w14:textId="77777777" w:rsidR="00C60C32" w:rsidRPr="00E97772" w:rsidRDefault="00C60C32" w:rsidP="00A8306E">
      <w:pPr>
        <w:pStyle w:val="NoSpacing"/>
      </w:pPr>
      <w:r w:rsidRPr="00E97772">
        <w:t>6. SECURE FAX: In accordance with VA Handbook 6500, the following statement is required on all fax cover sheets; if it is determined the ordering process will include a fax: “This fax is intended only for the use of the person or office to which it is addressed and may contain information that is privileged, confidential or protected by law. All others are hereby notified that the receipt of this fax does not waive any applicable privilege or exemption for disclosure and that any dissemination, distribution or copying of this communication is prohibited. If you have received this fax in error, please notify this office immediately at the telephone number listed above.</w:t>
      </w:r>
    </w:p>
    <w:p w14:paraId="02163C35" w14:textId="77777777" w:rsidR="00C60C32" w:rsidRPr="00E97772" w:rsidRDefault="00C60C32" w:rsidP="00A8306E">
      <w:pPr>
        <w:pStyle w:val="NoSpacing"/>
      </w:pPr>
    </w:p>
    <w:p w14:paraId="02163C36" w14:textId="77777777" w:rsidR="00C60C32" w:rsidRPr="00E97772" w:rsidRDefault="00C60C32" w:rsidP="00A8306E">
      <w:pPr>
        <w:pStyle w:val="NoSpacing"/>
      </w:pPr>
      <w:r w:rsidRPr="00E97772">
        <w:t>7. MANDATORY WRITTEN DISCLOSURES: Mandatory written disclosures required by FAR clause 52.203-13 to the Department of Veterans Affairs, Office of Inspector General (OIG) must be made electronically through the VA OIG Hotline at OIG Hotline (va.gov) and clicking on "FAR clause 52.203-13 Reporting." If you experience difficulty accessing the website, call the Hotline at 1-800-488-8244 for further instructions.</w:t>
      </w:r>
    </w:p>
    <w:p w14:paraId="02163C37" w14:textId="77777777" w:rsidR="00C60C32" w:rsidRPr="00E97772" w:rsidRDefault="00C60C32" w:rsidP="00A8306E">
      <w:pPr>
        <w:pStyle w:val="NoSpacing"/>
      </w:pPr>
    </w:p>
    <w:p w14:paraId="02163C38" w14:textId="77777777" w:rsidR="00C60C32" w:rsidRPr="00E97772" w:rsidRDefault="00C60C32" w:rsidP="00A8306E">
      <w:pPr>
        <w:pStyle w:val="NoSpacing"/>
      </w:pPr>
      <w:r w:rsidRPr="00E97772">
        <w:t>8. FAR DEVIATION FEB 2025 Instructions: System updates may lag policy updates. The System for Award Management (SAM) may continue to require entities to complete representations based on provisions that are not included in agency solicitations. Examples include 52.222-25, Affirmative Action Compliance, and paragraph (d) of 52.212-3, Offeror Representations and Certifications—Commercial Products and Commercial Services. Contracting officers will not consider these representations when making award decisions or enforce requirements. Entities are not required to, nor are they able to, update their entity registration to remove these representations in SAM.</w:t>
      </w:r>
    </w:p>
    <w:p w14:paraId="02163C39" w14:textId="77777777" w:rsidR="00C60C32" w:rsidRPr="00E97772" w:rsidRDefault="00C60C32">
      <w:pPr>
        <w:pStyle w:val="NoSpacing"/>
      </w:pPr>
    </w:p>
    <w:p w14:paraId="28689F9F" w14:textId="77777777" w:rsidR="00061335" w:rsidRPr="00E97772" w:rsidRDefault="00061335">
      <w:pPr>
        <w:rPr>
          <w:rFonts w:asciiTheme="majorHAnsi" w:eastAsiaTheme="majorEastAsia" w:hAnsiTheme="majorHAnsi" w:cstheme="majorBidi"/>
          <w:b/>
          <w:bCs/>
          <w:sz w:val="26"/>
          <w:szCs w:val="26"/>
        </w:rPr>
      </w:pPr>
      <w:r w:rsidRPr="00E97772">
        <w:br w:type="page"/>
      </w:r>
    </w:p>
    <w:p w14:paraId="02163C3A" w14:textId="1BDC0490" w:rsidR="00C60C32" w:rsidRPr="00F722C2" w:rsidRDefault="00C60C32" w:rsidP="00F722C2">
      <w:pPr>
        <w:pStyle w:val="Heading2"/>
      </w:pPr>
      <w:bookmarkStart w:id="5" w:name="_Toc214366066"/>
      <w:r w:rsidRPr="00F722C2">
        <w:lastRenderedPageBreak/>
        <w:t xml:space="preserve">B.2 PRICE/COST SCHEDULE - </w:t>
      </w:r>
      <w:r w:rsidR="00F722C2" w:rsidRPr="00F722C2">
        <w:t>ORTHOPEDIC PHYSICIAN SERVICES</w:t>
      </w:r>
      <w:bookmarkEnd w:id="5"/>
    </w:p>
    <w:p w14:paraId="02163C3B" w14:textId="77777777" w:rsidR="00C60C32" w:rsidRPr="00E97772" w:rsidRDefault="00C60C32" w:rsidP="00737DE9">
      <w:pPr>
        <w:pStyle w:val="NoSpacing"/>
        <w:numPr>
          <w:ilvl w:val="0"/>
          <w:numId w:val="15"/>
        </w:numPr>
        <w:spacing w:before="120" w:after="120"/>
        <w:rPr>
          <w:rFonts w:ascii="Arial" w:hAnsi="Arial" w:cs="Arial"/>
        </w:rPr>
      </w:pPr>
      <w:r w:rsidRPr="00E97772">
        <w:rPr>
          <w:rFonts w:ascii="Arial" w:hAnsi="Arial" w:cs="Arial"/>
        </w:rPr>
        <w:t>The Contractor shall furnish key to provide services necessary to perform onsite Orthopedic Physician Services to eligible beneficiaries of the Department of Veterans Affairs (VA) Medical Center, Oklahoma City.  The contractor’s physician(s)’ care shall cover the range of Orthopedic services as would be provided in a state-of-the-art civilian medical treatment facility and the standard of care shall meet currently recognized national standards</w:t>
      </w:r>
      <w:hyperlink w:history="1"/>
      <w:r w:rsidRPr="00E97772">
        <w:rPr>
          <w:rFonts w:ascii="Arial" w:hAnsi="Arial" w:cs="Arial"/>
        </w:rPr>
        <w:t xml:space="preserve"> as established by the American Academy of Orthopedic Surgeons (AOS) </w:t>
      </w:r>
      <w:hyperlink r:id="rId13" w:history="1">
        <w:r w:rsidRPr="00E97772">
          <w:rPr>
            <w:rStyle w:val="Hyperlink"/>
            <w:rFonts w:ascii="Arial" w:hAnsi="Arial" w:cs="Arial"/>
            <w:color w:val="auto"/>
          </w:rPr>
          <w:t>http://www.aaos.org/</w:t>
        </w:r>
      </w:hyperlink>
      <w:r w:rsidRPr="00E97772">
        <w:rPr>
          <w:rFonts w:ascii="Arial" w:hAnsi="Arial" w:cs="Arial"/>
        </w:rPr>
        <w:t xml:space="preserve">. </w:t>
      </w:r>
    </w:p>
    <w:p w14:paraId="02163C3C" w14:textId="77777777" w:rsidR="00C60C32" w:rsidRPr="00E97772" w:rsidRDefault="00C60C32" w:rsidP="00737DE9">
      <w:pPr>
        <w:pStyle w:val="ListParagraph"/>
        <w:numPr>
          <w:ilvl w:val="0"/>
          <w:numId w:val="15"/>
        </w:numPr>
        <w:spacing w:before="120" w:after="120"/>
        <w:rPr>
          <w:rFonts w:ascii="Arial" w:hAnsi="Arial" w:cs="Arial"/>
        </w:rPr>
      </w:pPr>
      <w:r w:rsidRPr="00E97772">
        <w:rPr>
          <w:rFonts w:ascii="Arial" w:hAnsi="Arial" w:cs="Arial"/>
          <w:u w:val="single"/>
        </w:rPr>
        <w:t>Place of Performance</w:t>
      </w:r>
      <w:r w:rsidRPr="00E97772">
        <w:rPr>
          <w:rFonts w:ascii="Arial" w:hAnsi="Arial" w:cs="Arial"/>
        </w:rPr>
        <w:t>: Services shall be provided onsite, OKC VAHCS, 921 NE 13</w:t>
      </w:r>
      <w:r w:rsidRPr="00E97772">
        <w:rPr>
          <w:rFonts w:ascii="Arial" w:hAnsi="Arial" w:cs="Arial"/>
          <w:vertAlign w:val="superscript"/>
        </w:rPr>
        <w:t>TH</w:t>
      </w:r>
      <w:r w:rsidRPr="00E97772">
        <w:rPr>
          <w:rFonts w:ascii="Arial" w:hAnsi="Arial" w:cs="Arial"/>
        </w:rPr>
        <w:t xml:space="preserve"> Street, Oklahoma City, OK 73104. On-call services will be provided off-site. However, response times must be compliant with the conditions in the performance work statement (PWS).</w:t>
      </w:r>
    </w:p>
    <w:p w14:paraId="5BC53805" w14:textId="77777777" w:rsidR="001412AA" w:rsidRPr="00E97772" w:rsidRDefault="001412AA" w:rsidP="001412AA">
      <w:pPr>
        <w:pStyle w:val="ListParagraph"/>
        <w:spacing w:before="120" w:after="120"/>
        <w:ind w:left="360"/>
        <w:rPr>
          <w:rFonts w:ascii="Arial" w:hAnsi="Arial" w:cs="Arial"/>
        </w:rPr>
      </w:pPr>
    </w:p>
    <w:p w14:paraId="02163C3D" w14:textId="77777777" w:rsidR="00C60C32" w:rsidRPr="00E97772" w:rsidRDefault="00C60C32" w:rsidP="00737DE9">
      <w:pPr>
        <w:pStyle w:val="ListParagraph"/>
        <w:numPr>
          <w:ilvl w:val="0"/>
          <w:numId w:val="15"/>
        </w:numPr>
        <w:spacing w:before="120" w:after="120"/>
        <w:rPr>
          <w:rFonts w:ascii="Arial" w:hAnsi="Arial" w:cs="Arial"/>
          <w:u w:val="single"/>
        </w:rPr>
      </w:pPr>
      <w:r w:rsidRPr="00E97772">
        <w:rPr>
          <w:rFonts w:ascii="Arial" w:hAnsi="Arial" w:cs="Arial"/>
          <w:u w:val="single"/>
        </w:rPr>
        <w:t>Pricing Instructions</w:t>
      </w:r>
      <w:r w:rsidRPr="00E97772">
        <w:rPr>
          <w:rFonts w:ascii="Arial" w:hAnsi="Arial" w:cs="Arial"/>
        </w:rPr>
        <w:t>:</w:t>
      </w:r>
      <w:r w:rsidRPr="00E97772">
        <w:rPr>
          <w:rFonts w:ascii="Arial" w:hAnsi="Arial" w:cs="Arial"/>
          <w:u w:val="single"/>
        </w:rPr>
        <w:t xml:space="preserve">  </w:t>
      </w:r>
    </w:p>
    <w:p w14:paraId="02163C3E" w14:textId="77777777" w:rsidR="00C60C32" w:rsidRPr="00E97772" w:rsidRDefault="00C60C32" w:rsidP="001412AA">
      <w:pPr>
        <w:pStyle w:val="ListParagraph"/>
        <w:snapToGrid w:val="0"/>
        <w:spacing w:before="120" w:after="120"/>
        <w:ind w:left="360"/>
        <w:rPr>
          <w:rFonts w:ascii="Arial" w:hAnsi="Arial" w:cs="Arial"/>
        </w:rPr>
      </w:pPr>
      <w:r w:rsidRPr="00E97772">
        <w:rPr>
          <w:rFonts w:ascii="Arial" w:hAnsi="Arial" w:cs="Arial"/>
        </w:rPr>
        <w:t>The offeror is instructed to edit the number of Sub Line Item-Number (SLIN) to correspond with the number of key personnel submitted for the Line-Item Number (LIN). Affiliate Offerors shall include the “title” of the personnel submitted. Other commercial health care Offerors shall identify by title/position or level of experience the key personnel submitted. Also, renumber SLINs if adding or removing Key Personnel.</w:t>
      </w:r>
    </w:p>
    <w:p w14:paraId="02163C3F" w14:textId="77777777" w:rsidR="00C60C32" w:rsidRPr="00E97772" w:rsidRDefault="00C60C32" w:rsidP="001412AA">
      <w:pPr>
        <w:pStyle w:val="NoSpacing"/>
        <w:spacing w:before="120" w:after="120"/>
        <w:ind w:left="360"/>
        <w:rPr>
          <w:rFonts w:ascii="Arial" w:hAnsi="Arial" w:cs="Arial"/>
        </w:rPr>
      </w:pPr>
      <w:r w:rsidRPr="00E97772">
        <w:rPr>
          <w:rFonts w:ascii="Arial" w:hAnsi="Arial" w:cs="Arial"/>
        </w:rPr>
        <w:t xml:space="preserve">The Contractor shall propose a minimum of four (4) key personnel to be credentialed and be available for scheduling to meet the requirements of the contract. Services will include clinic coverage, surgery coverage, remote consultations, on-site consultations, and emergent surgical services in the operating room. </w:t>
      </w:r>
    </w:p>
    <w:p w14:paraId="63B88ECE" w14:textId="77777777" w:rsidR="001412AA" w:rsidRPr="00E97772" w:rsidRDefault="001412AA" w:rsidP="001412AA">
      <w:pPr>
        <w:pStyle w:val="NoSpacing"/>
        <w:spacing w:before="120" w:after="120"/>
        <w:ind w:left="360"/>
        <w:rPr>
          <w:rFonts w:ascii="Arial" w:hAnsi="Arial" w:cs="Arial"/>
        </w:rPr>
      </w:pPr>
    </w:p>
    <w:p w14:paraId="02163C40" w14:textId="77777777" w:rsidR="00C60C32" w:rsidRPr="00E97772" w:rsidRDefault="00C60C32" w:rsidP="00737DE9">
      <w:pPr>
        <w:pStyle w:val="NoSpacing"/>
        <w:numPr>
          <w:ilvl w:val="0"/>
          <w:numId w:val="15"/>
        </w:numPr>
        <w:spacing w:before="120" w:after="120"/>
        <w:rPr>
          <w:rFonts w:ascii="Arial" w:hAnsi="Arial" w:cs="Arial"/>
        </w:rPr>
      </w:pPr>
      <w:r w:rsidRPr="00E97772">
        <w:rPr>
          <w:rFonts w:ascii="Arial" w:hAnsi="Arial" w:cs="Arial"/>
        </w:rPr>
        <w:t xml:space="preserve">The Contractor is required to provide the following: </w:t>
      </w:r>
    </w:p>
    <w:p w14:paraId="02163C41" w14:textId="77777777" w:rsidR="00C60C32" w:rsidRPr="00E97772" w:rsidRDefault="00C60C32" w:rsidP="00C822B2">
      <w:pPr>
        <w:pStyle w:val="ListParagraph"/>
        <w:numPr>
          <w:ilvl w:val="0"/>
          <w:numId w:val="16"/>
        </w:numPr>
        <w:snapToGrid w:val="0"/>
        <w:spacing w:before="120" w:after="120"/>
        <w:rPr>
          <w:rFonts w:ascii="Arial" w:hAnsi="Arial" w:cs="Arial"/>
        </w:rPr>
      </w:pPr>
      <w:r w:rsidRPr="00E97772">
        <w:rPr>
          <w:rFonts w:ascii="Arial" w:hAnsi="Arial" w:cs="Arial"/>
        </w:rPr>
        <w:t>2.0 FTE General Orthopedic Surgeon, with two (2) years recent experience in arthroplasty procedures and orthopedic trauma/fracture care.</w:t>
      </w:r>
    </w:p>
    <w:p w14:paraId="393D76B8" w14:textId="77777777" w:rsidR="00433260" w:rsidRPr="00E97772" w:rsidRDefault="00433260" w:rsidP="00433260">
      <w:pPr>
        <w:pStyle w:val="ListParagraph"/>
        <w:snapToGrid w:val="0"/>
        <w:spacing w:before="120" w:after="120"/>
        <w:ind w:left="360"/>
        <w:rPr>
          <w:rFonts w:ascii="Arial" w:hAnsi="Arial" w:cs="Arial"/>
        </w:rPr>
      </w:pPr>
    </w:p>
    <w:p w14:paraId="02163C42" w14:textId="37AB147B" w:rsidR="00C60C32" w:rsidRPr="00E97772" w:rsidRDefault="00C60C32" w:rsidP="00C822B2">
      <w:pPr>
        <w:pStyle w:val="ListParagraph"/>
        <w:numPr>
          <w:ilvl w:val="0"/>
          <w:numId w:val="16"/>
        </w:numPr>
        <w:snapToGrid w:val="0"/>
        <w:spacing w:before="120" w:after="120"/>
        <w:rPr>
          <w:rFonts w:ascii="Arial" w:hAnsi="Arial" w:cs="Arial"/>
        </w:rPr>
      </w:pPr>
      <w:r w:rsidRPr="00E97772">
        <w:rPr>
          <w:rFonts w:ascii="Arial" w:hAnsi="Arial" w:cs="Arial"/>
        </w:rPr>
        <w:t>The hours requested in the LINs below represent current estimates and the total hours allowable under this contract. During performance of this contract, contractor shall only be paid for the actual hours ordered under this contract.</w:t>
      </w:r>
    </w:p>
    <w:p w14:paraId="53D671E7" w14:textId="77777777" w:rsidR="00433260" w:rsidRPr="00E97772" w:rsidRDefault="00433260" w:rsidP="00433260">
      <w:pPr>
        <w:pStyle w:val="ListParagraph"/>
        <w:snapToGrid w:val="0"/>
        <w:spacing w:before="120" w:after="120"/>
        <w:ind w:left="360"/>
        <w:rPr>
          <w:rFonts w:ascii="Arial" w:hAnsi="Arial" w:cs="Arial"/>
        </w:rPr>
      </w:pPr>
    </w:p>
    <w:p w14:paraId="0A323735" w14:textId="33C29B16" w:rsidR="00D749F2" w:rsidRPr="00E97772" w:rsidRDefault="00CB62CD" w:rsidP="00737DE9">
      <w:pPr>
        <w:pStyle w:val="ListParagraph"/>
        <w:numPr>
          <w:ilvl w:val="0"/>
          <w:numId w:val="15"/>
        </w:numPr>
        <w:snapToGrid w:val="0"/>
        <w:spacing w:before="120" w:after="120"/>
        <w:rPr>
          <w:rFonts w:ascii="Arial" w:hAnsi="Arial" w:cs="Arial"/>
        </w:rPr>
      </w:pPr>
      <w:r w:rsidRPr="00E97772">
        <w:rPr>
          <w:rFonts w:ascii="Arial" w:hAnsi="Arial" w:cs="Arial"/>
        </w:rPr>
        <w:t>The contractor shall prioritize finding local candidates to meet the requirements of the contracts</w:t>
      </w:r>
      <w:r w:rsidR="00102692" w:rsidRPr="00E97772">
        <w:rPr>
          <w:rFonts w:ascii="Arial" w:hAnsi="Arial" w:cs="Arial"/>
        </w:rPr>
        <w:t xml:space="preserve">. The contractor </w:t>
      </w:r>
      <w:r w:rsidR="00D749F2" w:rsidRPr="00E97772">
        <w:rPr>
          <w:rFonts w:ascii="Arial" w:hAnsi="Arial" w:cs="Arial"/>
        </w:rPr>
        <w:t xml:space="preserve">may </w:t>
      </w:r>
      <w:r w:rsidR="005D1B8B" w:rsidRPr="00E97772">
        <w:rPr>
          <w:rFonts w:ascii="Arial" w:hAnsi="Arial" w:cs="Arial"/>
        </w:rPr>
        <w:t>propos</w:t>
      </w:r>
      <w:r w:rsidR="00D749F2" w:rsidRPr="00E97772">
        <w:rPr>
          <w:rFonts w:ascii="Arial" w:hAnsi="Arial" w:cs="Arial"/>
        </w:rPr>
        <w:t>e</w:t>
      </w:r>
      <w:r w:rsidR="005D1B8B" w:rsidRPr="00E97772">
        <w:rPr>
          <w:rFonts w:ascii="Arial" w:hAnsi="Arial" w:cs="Arial"/>
        </w:rPr>
        <w:t xml:space="preserve"> </w:t>
      </w:r>
      <w:r w:rsidR="005A49F7" w:rsidRPr="00E97772">
        <w:rPr>
          <w:rFonts w:ascii="Arial" w:hAnsi="Arial" w:cs="Arial"/>
        </w:rPr>
        <w:t>candidates outside the local area only after all local options have been exhausted.</w:t>
      </w:r>
      <w:r w:rsidR="004708E9" w:rsidRPr="00E97772">
        <w:rPr>
          <w:rFonts w:ascii="Arial" w:hAnsi="Arial" w:cs="Arial"/>
        </w:rPr>
        <w:t xml:space="preserve"> </w:t>
      </w:r>
      <w:r w:rsidR="006F2297" w:rsidRPr="00E97772">
        <w:rPr>
          <w:rFonts w:ascii="Arial" w:hAnsi="Arial" w:cs="Arial"/>
        </w:rPr>
        <w:t xml:space="preserve">The </w:t>
      </w:r>
      <w:r w:rsidR="0037408A" w:rsidRPr="00E97772">
        <w:rPr>
          <w:rFonts w:ascii="Arial" w:hAnsi="Arial" w:cs="Arial"/>
        </w:rPr>
        <w:t xml:space="preserve">contractor shall seek CO approval </w:t>
      </w:r>
      <w:r w:rsidR="00F56647" w:rsidRPr="00E97772">
        <w:rPr>
          <w:rFonts w:ascii="Arial" w:hAnsi="Arial" w:cs="Arial"/>
        </w:rPr>
        <w:t xml:space="preserve">for candidates outside the local area. </w:t>
      </w:r>
    </w:p>
    <w:p w14:paraId="7A0921B7" w14:textId="77777777" w:rsidR="00433260" w:rsidRPr="00E97772" w:rsidRDefault="00433260" w:rsidP="00433260">
      <w:pPr>
        <w:pStyle w:val="ListParagraph"/>
        <w:snapToGrid w:val="0"/>
        <w:spacing w:before="120" w:after="120"/>
        <w:ind w:left="360"/>
        <w:rPr>
          <w:rFonts w:ascii="Arial" w:hAnsi="Arial" w:cs="Arial"/>
        </w:rPr>
      </w:pPr>
    </w:p>
    <w:p w14:paraId="216C75F3" w14:textId="129C962C" w:rsidR="00BE192A" w:rsidRPr="00E97772" w:rsidRDefault="000C09B1" w:rsidP="00737DE9">
      <w:pPr>
        <w:pStyle w:val="ListParagraph"/>
        <w:numPr>
          <w:ilvl w:val="0"/>
          <w:numId w:val="15"/>
        </w:numPr>
        <w:snapToGrid w:val="0"/>
        <w:spacing w:before="120" w:after="120"/>
        <w:rPr>
          <w:rFonts w:ascii="Arial" w:hAnsi="Arial" w:cs="Arial"/>
          <w:szCs w:val="20"/>
        </w:rPr>
      </w:pPr>
      <w:r w:rsidRPr="00E97772">
        <w:rPr>
          <w:rFonts w:ascii="Arial" w:hAnsi="Arial" w:cs="Arial"/>
          <w:szCs w:val="20"/>
        </w:rPr>
        <w:t xml:space="preserve">Daily lodging. </w:t>
      </w:r>
      <w:r w:rsidR="003A13DD" w:rsidRPr="00E97772">
        <w:rPr>
          <w:rFonts w:ascii="Arial" w:hAnsi="Arial" w:cs="Arial"/>
          <w:szCs w:val="20"/>
        </w:rPr>
        <w:t>The following documentation shall be provided to be reimbursed for daily lodging</w:t>
      </w:r>
      <w:r w:rsidR="00F30FCE" w:rsidRPr="00E97772">
        <w:rPr>
          <w:rFonts w:ascii="Arial" w:hAnsi="Arial" w:cs="Arial"/>
          <w:szCs w:val="20"/>
        </w:rPr>
        <w:t xml:space="preserve"> and daily meals and incidentals (DM&amp;I)</w:t>
      </w:r>
      <w:r w:rsidR="003A13DD" w:rsidRPr="00E97772">
        <w:rPr>
          <w:rFonts w:ascii="Arial" w:hAnsi="Arial" w:cs="Arial"/>
          <w:szCs w:val="20"/>
        </w:rPr>
        <w:t>:</w:t>
      </w:r>
    </w:p>
    <w:p w14:paraId="6EA5F313" w14:textId="40F74289" w:rsidR="002015D1" w:rsidRPr="00E97772" w:rsidRDefault="0057349B" w:rsidP="00AB0E79">
      <w:pPr>
        <w:pStyle w:val="ListParagraph"/>
        <w:numPr>
          <w:ilvl w:val="0"/>
          <w:numId w:val="13"/>
        </w:numPr>
        <w:snapToGrid w:val="0"/>
        <w:spacing w:before="120" w:after="120"/>
        <w:rPr>
          <w:rFonts w:ascii="Arial" w:hAnsi="Arial" w:cs="Arial"/>
          <w:szCs w:val="20"/>
        </w:rPr>
      </w:pPr>
      <w:r w:rsidRPr="00E97772">
        <w:rPr>
          <w:rFonts w:ascii="Arial" w:hAnsi="Arial" w:cs="Arial"/>
          <w:szCs w:val="20"/>
        </w:rPr>
        <w:t>Hotel</w:t>
      </w:r>
      <w:r w:rsidR="00C7051C" w:rsidRPr="00E97772">
        <w:rPr>
          <w:rFonts w:ascii="Arial" w:hAnsi="Arial" w:cs="Arial"/>
          <w:szCs w:val="20"/>
        </w:rPr>
        <w:t xml:space="preserve"> receipt</w:t>
      </w:r>
      <w:r w:rsidRPr="00E97772">
        <w:rPr>
          <w:rFonts w:ascii="Arial" w:hAnsi="Arial" w:cs="Arial"/>
          <w:szCs w:val="20"/>
        </w:rPr>
        <w:t>/</w:t>
      </w:r>
      <w:r w:rsidR="00096B8F" w:rsidRPr="00E97772">
        <w:rPr>
          <w:rFonts w:ascii="Arial" w:hAnsi="Arial" w:cs="Arial"/>
          <w:szCs w:val="20"/>
        </w:rPr>
        <w:t>Leasing</w:t>
      </w:r>
      <w:r w:rsidR="00FE0BCB" w:rsidRPr="00E97772">
        <w:rPr>
          <w:rFonts w:ascii="Arial" w:hAnsi="Arial" w:cs="Arial"/>
          <w:szCs w:val="20"/>
        </w:rPr>
        <w:t xml:space="preserve"> agreement</w:t>
      </w:r>
      <w:r w:rsidRPr="00E97772">
        <w:rPr>
          <w:rFonts w:ascii="Arial" w:hAnsi="Arial" w:cs="Arial"/>
          <w:szCs w:val="20"/>
        </w:rPr>
        <w:t xml:space="preserve"> with proof of payment</w:t>
      </w:r>
      <w:r w:rsidR="007D3E9A">
        <w:rPr>
          <w:rFonts w:ascii="Arial" w:hAnsi="Arial" w:cs="Arial"/>
          <w:szCs w:val="20"/>
        </w:rPr>
        <w:t>(s)</w:t>
      </w:r>
      <w:r w:rsidRPr="00E97772">
        <w:rPr>
          <w:rFonts w:ascii="Arial" w:hAnsi="Arial" w:cs="Arial"/>
          <w:szCs w:val="20"/>
        </w:rPr>
        <w:t xml:space="preserve"> made</w:t>
      </w:r>
    </w:p>
    <w:p w14:paraId="679FBB16" w14:textId="4E0F8BB0" w:rsidR="0057349B" w:rsidRPr="00E97772" w:rsidRDefault="00F62FE7" w:rsidP="00AB0E79">
      <w:pPr>
        <w:pStyle w:val="ListParagraph"/>
        <w:numPr>
          <w:ilvl w:val="0"/>
          <w:numId w:val="13"/>
        </w:numPr>
        <w:snapToGrid w:val="0"/>
        <w:spacing w:before="120" w:after="120"/>
        <w:rPr>
          <w:rFonts w:ascii="Arial" w:hAnsi="Arial" w:cs="Arial"/>
          <w:szCs w:val="20"/>
        </w:rPr>
      </w:pPr>
      <w:r w:rsidRPr="00E97772">
        <w:rPr>
          <w:rFonts w:ascii="Arial" w:hAnsi="Arial" w:cs="Arial"/>
          <w:szCs w:val="20"/>
        </w:rPr>
        <w:t xml:space="preserve">Copy Driver’s license to establish proof of </w:t>
      </w:r>
      <w:r w:rsidR="00CA60F5" w:rsidRPr="00E97772">
        <w:rPr>
          <w:rFonts w:ascii="Arial" w:hAnsi="Arial" w:cs="Arial"/>
          <w:szCs w:val="20"/>
        </w:rPr>
        <w:t xml:space="preserve">permanent </w:t>
      </w:r>
      <w:r w:rsidRPr="00E97772">
        <w:rPr>
          <w:rFonts w:ascii="Arial" w:hAnsi="Arial" w:cs="Arial"/>
          <w:szCs w:val="20"/>
        </w:rPr>
        <w:t>residenc</w:t>
      </w:r>
      <w:r w:rsidR="003D6705" w:rsidRPr="00E97772">
        <w:rPr>
          <w:rFonts w:ascii="Arial" w:hAnsi="Arial" w:cs="Arial"/>
          <w:szCs w:val="20"/>
        </w:rPr>
        <w:t>y</w:t>
      </w:r>
    </w:p>
    <w:p w14:paraId="7480C085" w14:textId="01651596" w:rsidR="0072285A" w:rsidRPr="00E97772" w:rsidRDefault="00BB70B6" w:rsidP="0072285A">
      <w:pPr>
        <w:pStyle w:val="ListParagraph"/>
        <w:numPr>
          <w:ilvl w:val="0"/>
          <w:numId w:val="13"/>
        </w:numPr>
        <w:snapToGrid w:val="0"/>
        <w:spacing w:before="120" w:after="120"/>
        <w:rPr>
          <w:rFonts w:ascii="Arial" w:hAnsi="Arial" w:cs="Arial"/>
          <w:szCs w:val="20"/>
        </w:rPr>
      </w:pPr>
      <w:r w:rsidRPr="00E97772">
        <w:rPr>
          <w:rFonts w:ascii="Arial" w:hAnsi="Arial" w:cs="Arial"/>
          <w:szCs w:val="20"/>
        </w:rPr>
        <w:t>Car registration</w:t>
      </w:r>
      <w:r w:rsidR="002E5996" w:rsidRPr="00E97772">
        <w:rPr>
          <w:rFonts w:ascii="Arial" w:hAnsi="Arial" w:cs="Arial"/>
          <w:szCs w:val="20"/>
        </w:rPr>
        <w:t xml:space="preserve"> or insurance</w:t>
      </w:r>
      <w:r w:rsidR="00B87888" w:rsidRPr="00E97772">
        <w:rPr>
          <w:rFonts w:ascii="Arial" w:hAnsi="Arial" w:cs="Arial"/>
          <w:szCs w:val="20"/>
        </w:rPr>
        <w:t xml:space="preserve"> </w:t>
      </w:r>
      <w:r w:rsidR="00CA60F5" w:rsidRPr="00E97772">
        <w:rPr>
          <w:rFonts w:ascii="Arial" w:hAnsi="Arial" w:cs="Arial"/>
          <w:szCs w:val="20"/>
        </w:rPr>
        <w:t>with permanent residenc</w:t>
      </w:r>
      <w:r w:rsidR="003444EC" w:rsidRPr="00E97772">
        <w:rPr>
          <w:rFonts w:ascii="Arial" w:hAnsi="Arial" w:cs="Arial"/>
          <w:szCs w:val="20"/>
        </w:rPr>
        <w:t>e</w:t>
      </w:r>
    </w:p>
    <w:p w14:paraId="0FC8448C" w14:textId="77777777" w:rsidR="0072285A" w:rsidRPr="00E97772" w:rsidRDefault="0072285A" w:rsidP="0072285A">
      <w:pPr>
        <w:pStyle w:val="ListParagraph"/>
        <w:snapToGrid w:val="0"/>
        <w:spacing w:before="120" w:after="120"/>
        <w:rPr>
          <w:rFonts w:ascii="Arial" w:hAnsi="Arial" w:cs="Arial"/>
        </w:rPr>
      </w:pPr>
    </w:p>
    <w:p w14:paraId="4AAE0C41" w14:textId="77777777" w:rsidR="00F56647" w:rsidRPr="00E97772" w:rsidRDefault="00F56647" w:rsidP="00F56647">
      <w:pPr>
        <w:snapToGrid w:val="0"/>
        <w:spacing w:before="120" w:after="120"/>
        <w:rPr>
          <w:rFonts w:ascii="Arial" w:hAnsi="Arial" w:cs="Arial"/>
          <w:szCs w:val="20"/>
        </w:rPr>
      </w:pPr>
    </w:p>
    <w:p w14:paraId="732736CE" w14:textId="77777777" w:rsidR="002015D1" w:rsidRPr="00E97772" w:rsidRDefault="002015D1" w:rsidP="00E32E40">
      <w:pPr>
        <w:snapToGrid w:val="0"/>
        <w:spacing w:before="120" w:after="120"/>
        <w:rPr>
          <w:rFonts w:ascii="Arial" w:hAnsi="Arial" w:cs="Arial"/>
          <w:szCs w:val="20"/>
        </w:rPr>
      </w:pPr>
    </w:p>
    <w:p w14:paraId="200C2300" w14:textId="77777777" w:rsidR="00F62FE7" w:rsidRPr="00E97772" w:rsidRDefault="00F62FE7" w:rsidP="00E32E40">
      <w:pPr>
        <w:snapToGrid w:val="0"/>
        <w:spacing w:before="120" w:after="120"/>
        <w:rPr>
          <w:rFonts w:ascii="Arial" w:hAnsi="Arial" w:cs="Arial"/>
        </w:rPr>
      </w:pPr>
    </w:p>
    <w:p w14:paraId="2C1B1793" w14:textId="77777777" w:rsidR="00BA3A40" w:rsidRDefault="00BA3A40" w:rsidP="000F7CC1">
      <w:pPr>
        <w:snapToGrid w:val="0"/>
        <w:spacing w:before="120" w:after="120"/>
        <w:rPr>
          <w:rFonts w:ascii="Arial" w:hAnsi="Arial" w:cs="Arial"/>
          <w:b/>
          <w:bCs/>
        </w:rPr>
      </w:pPr>
    </w:p>
    <w:p w14:paraId="6C4B8082" w14:textId="77777777" w:rsidR="00BA3A40" w:rsidRDefault="00BA3A40" w:rsidP="000F7CC1">
      <w:pPr>
        <w:snapToGrid w:val="0"/>
        <w:spacing w:before="120" w:after="120"/>
        <w:rPr>
          <w:rFonts w:ascii="Arial" w:hAnsi="Arial" w:cs="Arial"/>
          <w:b/>
          <w:bCs/>
        </w:rPr>
      </w:pPr>
    </w:p>
    <w:p w14:paraId="02163C45" w14:textId="26642E28" w:rsidR="00C60C32" w:rsidRPr="00E97772" w:rsidRDefault="00C60C32" w:rsidP="000F7CC1">
      <w:pPr>
        <w:snapToGrid w:val="0"/>
        <w:spacing w:before="120" w:after="120"/>
        <w:rPr>
          <w:rFonts w:ascii="Arial" w:hAnsi="Arial" w:cs="Arial"/>
          <w:b/>
          <w:bCs/>
        </w:rPr>
      </w:pPr>
      <w:r w:rsidRPr="00E97772">
        <w:rPr>
          <w:rFonts w:ascii="Arial" w:hAnsi="Arial" w:cs="Arial"/>
          <w:b/>
          <w:bCs/>
        </w:rPr>
        <w:lastRenderedPageBreak/>
        <w:t>PERIOD OF PERFORMANCE: January 01, 2026 through December 31, 2026</w:t>
      </w:r>
    </w:p>
    <w:tbl>
      <w:tblPr>
        <w:tblpPr w:leftFromText="180" w:rightFromText="180" w:vertAnchor="text" w:horzAnchor="margin" w:tblpY="134"/>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828"/>
        <w:gridCol w:w="3622"/>
        <w:gridCol w:w="767"/>
        <w:gridCol w:w="9"/>
        <w:gridCol w:w="1032"/>
        <w:gridCol w:w="7"/>
        <w:gridCol w:w="1409"/>
        <w:gridCol w:w="1542"/>
      </w:tblGrid>
      <w:tr w:rsidR="00E97772" w:rsidRPr="00E97772" w14:paraId="02163C4E" w14:textId="77777777" w:rsidTr="007E5D4F">
        <w:trPr>
          <w:cantSplit/>
          <w:trHeight w:val="621"/>
        </w:trPr>
        <w:tc>
          <w:tcPr>
            <w:tcW w:w="742" w:type="dxa"/>
            <w:tcBorders>
              <w:top w:val="single" w:sz="4" w:space="0" w:color="auto"/>
              <w:left w:val="single" w:sz="4" w:space="0" w:color="auto"/>
              <w:bottom w:val="single" w:sz="4" w:space="0" w:color="auto"/>
              <w:right w:val="single" w:sz="4" w:space="0" w:color="auto"/>
            </w:tcBorders>
            <w:shd w:val="clear" w:color="auto" w:fill="D9D9D9"/>
          </w:tcPr>
          <w:p w14:paraId="02163C46" w14:textId="77777777" w:rsidR="00C60C32" w:rsidRPr="00E97772" w:rsidRDefault="00C60C32" w:rsidP="007E5D4F">
            <w:pPr>
              <w:spacing w:before="120" w:after="120"/>
              <w:rPr>
                <w:rFonts w:ascii="Arial" w:eastAsia="Times New Roman" w:hAnsi="Arial" w:cs="Arial"/>
                <w:b/>
                <w:bCs/>
                <w:szCs w:val="20"/>
                <w:u w:val="single"/>
              </w:rPr>
            </w:pPr>
            <w:r w:rsidRPr="00E97772">
              <w:rPr>
                <w:rFonts w:ascii="Arial" w:hAnsi="Arial" w:cs="Arial"/>
                <w:b/>
                <w:bCs/>
                <w:szCs w:val="20"/>
                <w:u w:val="single"/>
              </w:rPr>
              <w:t xml:space="preserve">LIN </w:t>
            </w:r>
          </w:p>
        </w:tc>
        <w:tc>
          <w:tcPr>
            <w:tcW w:w="828" w:type="dxa"/>
            <w:tcBorders>
              <w:top w:val="single" w:sz="4" w:space="0" w:color="auto"/>
              <w:left w:val="single" w:sz="4" w:space="0" w:color="auto"/>
              <w:bottom w:val="single" w:sz="4" w:space="0" w:color="auto"/>
              <w:right w:val="single" w:sz="4" w:space="0" w:color="auto"/>
            </w:tcBorders>
            <w:shd w:val="clear" w:color="auto" w:fill="D9D9D9"/>
          </w:tcPr>
          <w:p w14:paraId="02163C47" w14:textId="77777777" w:rsidR="00C60C32" w:rsidRPr="00E97772" w:rsidRDefault="00C60C32" w:rsidP="007E5D4F">
            <w:pPr>
              <w:spacing w:before="120" w:after="120"/>
              <w:rPr>
                <w:rFonts w:ascii="Arial" w:eastAsia="Times New Roman" w:hAnsi="Arial" w:cs="Arial"/>
                <w:b/>
                <w:bCs/>
                <w:szCs w:val="20"/>
                <w:u w:val="single"/>
              </w:rPr>
            </w:pPr>
            <w:r w:rsidRPr="00E97772">
              <w:rPr>
                <w:rFonts w:ascii="Arial" w:eastAsia="Times New Roman" w:hAnsi="Arial" w:cs="Arial"/>
                <w:b/>
                <w:bCs/>
                <w:szCs w:val="20"/>
                <w:u w:val="single"/>
              </w:rPr>
              <w:t>SLIN</w:t>
            </w:r>
          </w:p>
        </w:tc>
        <w:tc>
          <w:tcPr>
            <w:tcW w:w="3658" w:type="dxa"/>
            <w:tcBorders>
              <w:top w:val="single" w:sz="4" w:space="0" w:color="auto"/>
              <w:left w:val="single" w:sz="4" w:space="0" w:color="auto"/>
              <w:bottom w:val="single" w:sz="4" w:space="0" w:color="auto"/>
              <w:right w:val="single" w:sz="4" w:space="0" w:color="auto"/>
            </w:tcBorders>
            <w:shd w:val="clear" w:color="auto" w:fill="D9D9D9"/>
            <w:hideMark/>
          </w:tcPr>
          <w:p w14:paraId="02163C48" w14:textId="77777777" w:rsidR="00C60C32" w:rsidRPr="00BA3A40" w:rsidRDefault="00C60C32" w:rsidP="007E5D4F">
            <w:pPr>
              <w:pStyle w:val="Heading5"/>
              <w:spacing w:before="120" w:after="120"/>
              <w:rPr>
                <w:rFonts w:ascii="Arial" w:eastAsia="Calibri" w:hAnsi="Arial" w:cs="Arial"/>
                <w:b/>
                <w:bCs/>
                <w:color w:val="auto"/>
                <w:szCs w:val="20"/>
                <w:u w:val="single"/>
                <w:lang w:bidi="en-US"/>
              </w:rPr>
            </w:pPr>
            <w:r w:rsidRPr="00BA3A40">
              <w:rPr>
                <w:rFonts w:ascii="Arial" w:eastAsia="Calibri" w:hAnsi="Arial" w:cs="Arial"/>
                <w:b/>
                <w:color w:val="auto"/>
                <w:szCs w:val="20"/>
                <w:u w:val="single"/>
                <w:lang w:bidi="en-US"/>
              </w:rPr>
              <w:t>Description</w:t>
            </w:r>
          </w:p>
        </w:tc>
        <w:tc>
          <w:tcPr>
            <w:tcW w:w="776"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02163C49" w14:textId="77777777" w:rsidR="00C60C32" w:rsidRPr="00BA3A40" w:rsidRDefault="00C60C32" w:rsidP="007E5D4F">
            <w:pPr>
              <w:spacing w:before="120" w:after="120"/>
              <w:rPr>
                <w:rFonts w:ascii="Arial" w:eastAsia="Times New Roman" w:hAnsi="Arial" w:cs="Arial"/>
                <w:b/>
                <w:bCs/>
                <w:szCs w:val="20"/>
                <w:highlight w:val="yellow"/>
                <w:u w:val="single"/>
              </w:rPr>
            </w:pPr>
            <w:r w:rsidRPr="00BA3A40">
              <w:rPr>
                <w:rFonts w:ascii="Arial" w:hAnsi="Arial" w:cs="Arial"/>
                <w:b/>
                <w:bCs/>
                <w:szCs w:val="20"/>
                <w:u w:val="single"/>
              </w:rPr>
              <w:t>Qty.</w:t>
            </w:r>
          </w:p>
        </w:tc>
        <w:tc>
          <w:tcPr>
            <w:tcW w:w="1043"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02163C4A" w14:textId="77777777" w:rsidR="00C60C32" w:rsidRPr="00BA3A40" w:rsidRDefault="00C60C32" w:rsidP="007E5D4F">
            <w:pPr>
              <w:pStyle w:val="Heading6"/>
              <w:spacing w:before="120" w:after="120"/>
              <w:rPr>
                <w:rFonts w:ascii="Arial" w:eastAsia="Calibri" w:hAnsi="Arial" w:cs="Arial"/>
                <w:b/>
                <w:bCs/>
                <w:i w:val="0"/>
                <w:iCs w:val="0"/>
                <w:color w:val="auto"/>
                <w:szCs w:val="20"/>
                <w:u w:val="single"/>
                <w:lang w:bidi="en-US"/>
              </w:rPr>
            </w:pPr>
            <w:r w:rsidRPr="00BA3A40">
              <w:rPr>
                <w:rFonts w:ascii="Arial" w:eastAsia="Calibri" w:hAnsi="Arial" w:cs="Arial"/>
                <w:b/>
                <w:i w:val="0"/>
                <w:iCs w:val="0"/>
                <w:color w:val="auto"/>
                <w:szCs w:val="20"/>
                <w:u w:val="single"/>
                <w:lang w:bidi="en-US"/>
              </w:rPr>
              <w:t>Unit</w:t>
            </w:r>
          </w:p>
        </w:tc>
        <w:tc>
          <w:tcPr>
            <w:tcW w:w="1413" w:type="dxa"/>
            <w:tcBorders>
              <w:top w:val="single" w:sz="4" w:space="0" w:color="auto"/>
              <w:left w:val="single" w:sz="4" w:space="0" w:color="auto"/>
              <w:bottom w:val="single" w:sz="4" w:space="0" w:color="auto"/>
              <w:right w:val="single" w:sz="4" w:space="0" w:color="auto"/>
            </w:tcBorders>
            <w:shd w:val="clear" w:color="auto" w:fill="D9D9D9"/>
            <w:hideMark/>
          </w:tcPr>
          <w:p w14:paraId="02163C4B" w14:textId="77777777" w:rsidR="00C60C32" w:rsidRPr="00E97772" w:rsidRDefault="00C60C32" w:rsidP="007E5D4F">
            <w:pPr>
              <w:pStyle w:val="BodyText2"/>
              <w:spacing w:before="120" w:after="120"/>
              <w:jc w:val="left"/>
              <w:rPr>
                <w:rFonts w:ascii="Arial" w:hAnsi="Arial" w:cs="Arial"/>
                <w:b w:val="0"/>
                <w:u w:val="single"/>
              </w:rPr>
            </w:pPr>
            <w:r w:rsidRPr="00E97772">
              <w:rPr>
                <w:rFonts w:ascii="Arial" w:hAnsi="Arial" w:cs="Arial"/>
                <w:u w:val="single"/>
              </w:rPr>
              <w:t>Unit Cost</w:t>
            </w:r>
          </w:p>
        </w:tc>
        <w:tc>
          <w:tcPr>
            <w:tcW w:w="1548" w:type="dxa"/>
            <w:tcBorders>
              <w:top w:val="single" w:sz="4" w:space="0" w:color="auto"/>
              <w:left w:val="single" w:sz="4" w:space="0" w:color="auto"/>
              <w:bottom w:val="single" w:sz="4" w:space="0" w:color="auto"/>
              <w:right w:val="single" w:sz="4" w:space="0" w:color="auto"/>
            </w:tcBorders>
            <w:shd w:val="clear" w:color="auto" w:fill="D9D9D9"/>
            <w:hideMark/>
          </w:tcPr>
          <w:p w14:paraId="02163C4C" w14:textId="77777777" w:rsidR="00C60C32" w:rsidRPr="00E97772" w:rsidRDefault="00C60C32" w:rsidP="007E5D4F">
            <w:pPr>
              <w:pStyle w:val="BodyText2"/>
              <w:spacing w:before="120" w:after="120"/>
              <w:jc w:val="left"/>
              <w:rPr>
                <w:rFonts w:ascii="Arial" w:hAnsi="Arial" w:cs="Arial"/>
                <w:b w:val="0"/>
                <w:u w:val="single"/>
              </w:rPr>
            </w:pPr>
            <w:r w:rsidRPr="00E97772">
              <w:rPr>
                <w:rFonts w:ascii="Arial" w:hAnsi="Arial" w:cs="Arial"/>
                <w:u w:val="single"/>
              </w:rPr>
              <w:t>Total</w:t>
            </w:r>
          </w:p>
          <w:p w14:paraId="02163C4D" w14:textId="77777777" w:rsidR="00C60C32" w:rsidRPr="00E97772" w:rsidRDefault="00C60C32" w:rsidP="007E5D4F">
            <w:pPr>
              <w:pStyle w:val="BodyText2"/>
              <w:spacing w:before="120" w:after="120"/>
              <w:jc w:val="left"/>
              <w:rPr>
                <w:rFonts w:ascii="Arial" w:hAnsi="Arial" w:cs="Arial"/>
                <w:b w:val="0"/>
              </w:rPr>
            </w:pPr>
            <w:r w:rsidRPr="00E97772">
              <w:rPr>
                <w:rFonts w:ascii="Arial" w:hAnsi="Arial" w:cs="Arial"/>
                <w:u w:val="single"/>
              </w:rPr>
              <w:t>Annual Cost</w:t>
            </w:r>
          </w:p>
        </w:tc>
      </w:tr>
      <w:tr w:rsidR="00E97772" w:rsidRPr="00E97772" w14:paraId="02163C56" w14:textId="77777777" w:rsidTr="007E5D4F">
        <w:trPr>
          <w:cantSplit/>
        </w:trPr>
        <w:tc>
          <w:tcPr>
            <w:tcW w:w="742" w:type="dxa"/>
            <w:tcBorders>
              <w:top w:val="single" w:sz="4" w:space="0" w:color="auto"/>
              <w:left w:val="single" w:sz="4" w:space="0" w:color="auto"/>
              <w:bottom w:val="single" w:sz="4" w:space="0" w:color="auto"/>
              <w:right w:val="single" w:sz="4" w:space="0" w:color="auto"/>
            </w:tcBorders>
            <w:vAlign w:val="center"/>
          </w:tcPr>
          <w:p w14:paraId="02163C4F" w14:textId="77777777" w:rsidR="00C60C32" w:rsidRPr="00E97772" w:rsidRDefault="00C60C32" w:rsidP="007E5D4F">
            <w:pPr>
              <w:spacing w:before="120" w:after="120"/>
              <w:rPr>
                <w:rFonts w:ascii="Arial" w:hAnsi="Arial" w:cs="Arial"/>
                <w:szCs w:val="20"/>
              </w:rPr>
            </w:pPr>
            <w:r w:rsidRPr="00E97772">
              <w:rPr>
                <w:rFonts w:ascii="Arial" w:hAnsi="Arial" w:cs="Arial"/>
                <w:szCs w:val="20"/>
              </w:rPr>
              <w:t>0001</w:t>
            </w:r>
          </w:p>
        </w:tc>
        <w:tc>
          <w:tcPr>
            <w:tcW w:w="828" w:type="dxa"/>
            <w:tcBorders>
              <w:top w:val="single" w:sz="4" w:space="0" w:color="auto"/>
              <w:left w:val="single" w:sz="4" w:space="0" w:color="auto"/>
              <w:bottom w:val="single" w:sz="4" w:space="0" w:color="auto"/>
              <w:right w:val="single" w:sz="4" w:space="0" w:color="auto"/>
            </w:tcBorders>
            <w:vAlign w:val="center"/>
            <w:hideMark/>
          </w:tcPr>
          <w:p w14:paraId="02163C50" w14:textId="77777777" w:rsidR="00C60C32" w:rsidRPr="00E97772" w:rsidRDefault="00C60C32" w:rsidP="007E5D4F">
            <w:pPr>
              <w:spacing w:before="120" w:after="120"/>
              <w:rPr>
                <w:rFonts w:ascii="Arial" w:eastAsia="Times New Roman" w:hAnsi="Arial" w:cs="Arial"/>
                <w:szCs w:val="20"/>
              </w:rPr>
            </w:pPr>
            <w:r w:rsidRPr="00E97772">
              <w:rPr>
                <w:rFonts w:ascii="Arial" w:eastAsia="Times New Roman" w:hAnsi="Arial" w:cs="Arial"/>
                <w:szCs w:val="20"/>
              </w:rPr>
              <w:t>None</w:t>
            </w:r>
          </w:p>
        </w:tc>
        <w:tc>
          <w:tcPr>
            <w:tcW w:w="3658" w:type="dxa"/>
            <w:tcBorders>
              <w:top w:val="single" w:sz="4" w:space="0" w:color="auto"/>
              <w:left w:val="single" w:sz="4" w:space="0" w:color="auto"/>
              <w:bottom w:val="single" w:sz="4" w:space="0" w:color="auto"/>
              <w:right w:val="single" w:sz="4" w:space="0" w:color="auto"/>
            </w:tcBorders>
            <w:vAlign w:val="center"/>
            <w:hideMark/>
          </w:tcPr>
          <w:p w14:paraId="02163C51" w14:textId="77777777" w:rsidR="00C60C32" w:rsidRPr="00E97772" w:rsidRDefault="00C60C32" w:rsidP="007E5D4F">
            <w:pPr>
              <w:spacing w:before="120" w:after="120"/>
              <w:contextualSpacing/>
              <w:rPr>
                <w:rFonts w:ascii="Arial" w:hAnsi="Arial" w:cs="Arial"/>
                <w:szCs w:val="20"/>
              </w:rPr>
            </w:pPr>
            <w:r w:rsidRPr="00E97772">
              <w:rPr>
                <w:rFonts w:ascii="Arial" w:hAnsi="Arial" w:cs="Arial"/>
                <w:szCs w:val="20"/>
              </w:rPr>
              <w:t xml:space="preserve">Board Eligible Orthopedic Physician Services </w:t>
            </w:r>
          </w:p>
        </w:tc>
        <w:tc>
          <w:tcPr>
            <w:tcW w:w="767" w:type="dxa"/>
            <w:tcBorders>
              <w:top w:val="single" w:sz="4" w:space="0" w:color="auto"/>
              <w:left w:val="single" w:sz="4" w:space="0" w:color="auto"/>
              <w:bottom w:val="single" w:sz="4" w:space="0" w:color="auto"/>
              <w:right w:val="single" w:sz="4" w:space="0" w:color="auto"/>
            </w:tcBorders>
            <w:vAlign w:val="center"/>
            <w:hideMark/>
          </w:tcPr>
          <w:p w14:paraId="02163C52" w14:textId="77777777" w:rsidR="00C60C32" w:rsidRPr="00E97772" w:rsidRDefault="00C60C32" w:rsidP="007E5D4F">
            <w:pPr>
              <w:spacing w:before="120" w:after="120"/>
              <w:rPr>
                <w:rFonts w:ascii="Arial" w:eastAsia="Times New Roman" w:hAnsi="Arial" w:cs="Arial"/>
                <w:szCs w:val="20"/>
                <w:highlight w:val="yellow"/>
              </w:rPr>
            </w:pPr>
            <w:r w:rsidRPr="00E97772">
              <w:rPr>
                <w:rFonts w:ascii="Arial" w:eastAsia="Times New Roman" w:hAnsi="Arial" w:cs="Arial"/>
                <w:szCs w:val="20"/>
              </w:rPr>
              <w:t>3,984</w:t>
            </w:r>
          </w:p>
        </w:tc>
        <w:tc>
          <w:tcPr>
            <w:tcW w:w="1045" w:type="dxa"/>
            <w:gridSpan w:val="2"/>
            <w:tcBorders>
              <w:top w:val="single" w:sz="4" w:space="0" w:color="auto"/>
              <w:left w:val="single" w:sz="4" w:space="0" w:color="auto"/>
              <w:bottom w:val="single" w:sz="4" w:space="0" w:color="auto"/>
              <w:right w:val="single" w:sz="4" w:space="0" w:color="auto"/>
            </w:tcBorders>
            <w:vAlign w:val="center"/>
            <w:hideMark/>
          </w:tcPr>
          <w:p w14:paraId="02163C53" w14:textId="77777777" w:rsidR="00C60C32" w:rsidRPr="00E97772" w:rsidRDefault="00C60C32" w:rsidP="007E5D4F">
            <w:pPr>
              <w:spacing w:before="120" w:after="120"/>
              <w:rPr>
                <w:rFonts w:ascii="Arial" w:eastAsia="Times New Roman" w:hAnsi="Arial" w:cs="Arial"/>
                <w:szCs w:val="20"/>
              </w:rPr>
            </w:pPr>
            <w:r w:rsidRPr="00E97772">
              <w:rPr>
                <w:rFonts w:ascii="Arial" w:hAnsi="Arial" w:cs="Arial"/>
                <w:szCs w:val="20"/>
              </w:rPr>
              <w:t>Hours</w:t>
            </w:r>
          </w:p>
        </w:tc>
        <w:tc>
          <w:tcPr>
            <w:tcW w:w="1420" w:type="dxa"/>
            <w:gridSpan w:val="2"/>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2163C54" w14:textId="77777777" w:rsidR="00C60C32" w:rsidRPr="00E97772" w:rsidRDefault="00C60C32" w:rsidP="007E5D4F">
            <w:pPr>
              <w:pStyle w:val="ByReference"/>
              <w:tabs>
                <w:tab w:val="left" w:pos="720"/>
              </w:tabs>
              <w:spacing w:before="120" w:after="120"/>
              <w:rPr>
                <w:rFonts w:ascii="Arial" w:hAnsi="Arial" w:cs="Arial"/>
                <w:sz w:val="20"/>
                <w:szCs w:val="20"/>
              </w:rPr>
            </w:pP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2163C55" w14:textId="77777777" w:rsidR="00C60C32" w:rsidRPr="00E97772" w:rsidRDefault="00C60C32" w:rsidP="007E5D4F">
            <w:pPr>
              <w:pStyle w:val="ByReference"/>
              <w:tabs>
                <w:tab w:val="left" w:pos="720"/>
              </w:tabs>
              <w:spacing w:before="120" w:after="120"/>
              <w:rPr>
                <w:rFonts w:ascii="Arial" w:hAnsi="Arial" w:cs="Arial"/>
                <w:sz w:val="20"/>
                <w:szCs w:val="20"/>
              </w:rPr>
            </w:pPr>
          </w:p>
        </w:tc>
      </w:tr>
      <w:tr w:rsidR="00E97772" w:rsidRPr="00E97772" w14:paraId="02163C5C" w14:textId="77777777" w:rsidTr="007E5D4F">
        <w:trPr>
          <w:cantSplit/>
          <w:trHeight w:val="522"/>
        </w:trPr>
        <w:tc>
          <w:tcPr>
            <w:tcW w:w="5228" w:type="dxa"/>
            <w:gridSpan w:val="3"/>
            <w:tcBorders>
              <w:top w:val="single" w:sz="4" w:space="0" w:color="auto"/>
              <w:left w:val="single" w:sz="4" w:space="0" w:color="auto"/>
              <w:bottom w:val="single" w:sz="4" w:space="0" w:color="auto"/>
              <w:right w:val="single" w:sz="4" w:space="0" w:color="auto"/>
            </w:tcBorders>
          </w:tcPr>
          <w:p w14:paraId="02163C57" w14:textId="77777777" w:rsidR="00C60C32" w:rsidRPr="00E97772" w:rsidRDefault="00C60C32" w:rsidP="007E5D4F">
            <w:pPr>
              <w:spacing w:before="120" w:after="120"/>
              <w:rPr>
                <w:rFonts w:ascii="Arial" w:hAnsi="Arial" w:cs="Arial"/>
                <w:b/>
                <w:szCs w:val="20"/>
              </w:rPr>
            </w:pPr>
            <w:r w:rsidRPr="00E97772">
              <w:rPr>
                <w:rFonts w:ascii="Arial" w:hAnsi="Arial" w:cs="Arial"/>
                <w:b/>
                <w:szCs w:val="20"/>
              </w:rPr>
              <w:t>KEY PERSONNEL</w:t>
            </w:r>
          </w:p>
        </w:tc>
        <w:tc>
          <w:tcPr>
            <w:tcW w:w="767" w:type="dxa"/>
            <w:tcBorders>
              <w:top w:val="single" w:sz="4" w:space="0" w:color="auto"/>
              <w:left w:val="single" w:sz="4" w:space="0" w:color="auto"/>
              <w:bottom w:val="single" w:sz="4" w:space="0" w:color="auto"/>
              <w:right w:val="single" w:sz="4" w:space="0" w:color="auto"/>
            </w:tcBorders>
            <w:shd w:val="clear" w:color="auto" w:fill="000000"/>
            <w:vAlign w:val="center"/>
          </w:tcPr>
          <w:p w14:paraId="02163C58" w14:textId="77777777" w:rsidR="00C60C32" w:rsidRPr="00E97772" w:rsidRDefault="00C60C32" w:rsidP="007E5D4F">
            <w:pPr>
              <w:spacing w:before="120" w:after="120"/>
              <w:rPr>
                <w:rFonts w:ascii="Arial" w:hAnsi="Arial" w:cs="Arial"/>
                <w:szCs w:val="20"/>
              </w:rPr>
            </w:pPr>
          </w:p>
        </w:tc>
        <w:tc>
          <w:tcPr>
            <w:tcW w:w="1045" w:type="dxa"/>
            <w:gridSpan w:val="2"/>
            <w:tcBorders>
              <w:top w:val="single" w:sz="4" w:space="0" w:color="auto"/>
              <w:left w:val="single" w:sz="4" w:space="0" w:color="auto"/>
              <w:bottom w:val="single" w:sz="4" w:space="0" w:color="auto"/>
              <w:right w:val="single" w:sz="4" w:space="0" w:color="auto"/>
            </w:tcBorders>
            <w:shd w:val="clear" w:color="auto" w:fill="000000"/>
            <w:vAlign w:val="center"/>
          </w:tcPr>
          <w:p w14:paraId="02163C59" w14:textId="77777777" w:rsidR="00C60C32" w:rsidRPr="00E97772" w:rsidRDefault="00C60C32" w:rsidP="007E5D4F">
            <w:pPr>
              <w:spacing w:before="120" w:after="120"/>
              <w:rPr>
                <w:rFonts w:ascii="Arial" w:hAnsi="Arial" w:cs="Arial"/>
                <w:szCs w:val="20"/>
              </w:rPr>
            </w:pPr>
          </w:p>
        </w:tc>
        <w:tc>
          <w:tcPr>
            <w:tcW w:w="1420" w:type="dxa"/>
            <w:gridSpan w:val="2"/>
            <w:tcBorders>
              <w:top w:val="single" w:sz="4" w:space="0" w:color="auto"/>
              <w:left w:val="single" w:sz="4" w:space="0" w:color="auto"/>
              <w:bottom w:val="single" w:sz="4" w:space="0" w:color="auto"/>
              <w:right w:val="single" w:sz="4" w:space="0" w:color="auto"/>
            </w:tcBorders>
            <w:shd w:val="clear" w:color="auto" w:fill="000000"/>
            <w:vAlign w:val="center"/>
          </w:tcPr>
          <w:p w14:paraId="02163C5A" w14:textId="77777777" w:rsidR="00C60C32" w:rsidRPr="00E97772" w:rsidRDefault="00C60C32" w:rsidP="007E5D4F">
            <w:pPr>
              <w:pStyle w:val="ByReference"/>
              <w:tabs>
                <w:tab w:val="left" w:pos="720"/>
              </w:tabs>
              <w:spacing w:before="120" w:after="120"/>
              <w:rPr>
                <w:rFonts w:ascii="Arial" w:hAnsi="Arial" w:cs="Arial"/>
                <w:sz w:val="20"/>
                <w:szCs w:val="20"/>
              </w:rPr>
            </w:pPr>
          </w:p>
        </w:tc>
        <w:tc>
          <w:tcPr>
            <w:tcW w:w="1548" w:type="dxa"/>
            <w:tcBorders>
              <w:top w:val="single" w:sz="4" w:space="0" w:color="auto"/>
              <w:left w:val="single" w:sz="4" w:space="0" w:color="auto"/>
              <w:bottom w:val="single" w:sz="4" w:space="0" w:color="auto"/>
              <w:right w:val="single" w:sz="4" w:space="0" w:color="auto"/>
            </w:tcBorders>
            <w:shd w:val="clear" w:color="auto" w:fill="000000"/>
            <w:vAlign w:val="center"/>
          </w:tcPr>
          <w:p w14:paraId="02163C5B" w14:textId="77777777" w:rsidR="00C60C32" w:rsidRPr="00E97772" w:rsidRDefault="00C60C32" w:rsidP="007E5D4F">
            <w:pPr>
              <w:pStyle w:val="ByReference"/>
              <w:tabs>
                <w:tab w:val="left" w:pos="720"/>
              </w:tabs>
              <w:spacing w:before="120" w:after="120"/>
              <w:rPr>
                <w:rFonts w:ascii="Arial" w:hAnsi="Arial" w:cs="Arial"/>
                <w:sz w:val="20"/>
                <w:szCs w:val="20"/>
              </w:rPr>
            </w:pPr>
          </w:p>
        </w:tc>
      </w:tr>
      <w:tr w:rsidR="00E97772" w:rsidRPr="00E97772" w14:paraId="02163C66" w14:textId="77777777" w:rsidTr="007E5D4F">
        <w:trPr>
          <w:cantSplit/>
        </w:trPr>
        <w:tc>
          <w:tcPr>
            <w:tcW w:w="742" w:type="dxa"/>
            <w:tcBorders>
              <w:top w:val="single" w:sz="4" w:space="0" w:color="auto"/>
              <w:left w:val="single" w:sz="4" w:space="0" w:color="auto"/>
              <w:bottom w:val="single" w:sz="4" w:space="0" w:color="auto"/>
              <w:right w:val="single" w:sz="4" w:space="0" w:color="auto"/>
            </w:tcBorders>
            <w:vAlign w:val="center"/>
          </w:tcPr>
          <w:p w14:paraId="02163C5D" w14:textId="77777777" w:rsidR="00C60C32" w:rsidRPr="00E97772" w:rsidRDefault="00C60C32" w:rsidP="007E5D4F">
            <w:pPr>
              <w:spacing w:before="120" w:after="120"/>
              <w:rPr>
                <w:rFonts w:ascii="Arial" w:hAnsi="Arial" w:cs="Arial"/>
                <w:szCs w:val="20"/>
              </w:rPr>
            </w:pPr>
            <w:r w:rsidRPr="00E97772">
              <w:rPr>
                <w:rFonts w:ascii="Arial" w:hAnsi="Arial" w:cs="Arial"/>
                <w:szCs w:val="20"/>
              </w:rPr>
              <w:t>None</w:t>
            </w:r>
          </w:p>
        </w:tc>
        <w:tc>
          <w:tcPr>
            <w:tcW w:w="828" w:type="dxa"/>
            <w:tcBorders>
              <w:top w:val="single" w:sz="4" w:space="0" w:color="auto"/>
              <w:left w:val="single" w:sz="4" w:space="0" w:color="auto"/>
              <w:bottom w:val="single" w:sz="4" w:space="0" w:color="auto"/>
              <w:right w:val="single" w:sz="4" w:space="0" w:color="auto"/>
            </w:tcBorders>
            <w:vAlign w:val="center"/>
          </w:tcPr>
          <w:p w14:paraId="02163C5E" w14:textId="77777777" w:rsidR="00C60C32" w:rsidRPr="00E97772" w:rsidRDefault="00C60C32" w:rsidP="007E5D4F">
            <w:pPr>
              <w:spacing w:before="120" w:after="120"/>
              <w:rPr>
                <w:rFonts w:ascii="Arial" w:hAnsi="Arial" w:cs="Arial"/>
                <w:szCs w:val="20"/>
              </w:rPr>
            </w:pPr>
            <w:r w:rsidRPr="00E97772">
              <w:rPr>
                <w:rFonts w:ascii="Arial" w:eastAsia="Times New Roman" w:hAnsi="Arial" w:cs="Arial"/>
                <w:szCs w:val="20"/>
              </w:rPr>
              <w:t>0001a</w:t>
            </w:r>
          </w:p>
        </w:tc>
        <w:tc>
          <w:tcPr>
            <w:tcW w:w="3658" w:type="dxa"/>
            <w:tcBorders>
              <w:top w:val="single" w:sz="4" w:space="0" w:color="auto"/>
              <w:left w:val="single" w:sz="4" w:space="0" w:color="auto"/>
              <w:bottom w:val="single" w:sz="4" w:space="0" w:color="auto"/>
              <w:right w:val="single" w:sz="4" w:space="0" w:color="auto"/>
            </w:tcBorders>
            <w:vAlign w:val="center"/>
          </w:tcPr>
          <w:p w14:paraId="02163C5F" w14:textId="77777777" w:rsidR="00C60C32" w:rsidRPr="00E97772" w:rsidRDefault="00C60C32" w:rsidP="007E5D4F">
            <w:pPr>
              <w:spacing w:before="120" w:after="120"/>
              <w:rPr>
                <w:rFonts w:ascii="Arial" w:hAnsi="Arial" w:cs="Arial"/>
                <w:szCs w:val="20"/>
              </w:rPr>
            </w:pPr>
            <w:r w:rsidRPr="00E97772">
              <w:rPr>
                <w:rFonts w:ascii="Arial" w:hAnsi="Arial" w:cs="Arial"/>
                <w:szCs w:val="20"/>
              </w:rPr>
              <w:t xml:space="preserve">Board Eligible Orthopedic Physician Services </w:t>
            </w:r>
          </w:p>
          <w:p w14:paraId="02163C60" w14:textId="77777777" w:rsidR="00C60C32" w:rsidRPr="00E97772" w:rsidRDefault="00C60C32" w:rsidP="007E5D4F">
            <w:pPr>
              <w:spacing w:before="120" w:after="120"/>
              <w:rPr>
                <w:rFonts w:ascii="Arial" w:hAnsi="Arial" w:cs="Arial"/>
                <w:szCs w:val="20"/>
              </w:rPr>
            </w:pPr>
            <w:r w:rsidRPr="00E97772">
              <w:rPr>
                <w:rFonts w:ascii="Arial" w:hAnsi="Arial" w:cs="Arial"/>
                <w:szCs w:val="20"/>
              </w:rPr>
              <w:t>NAME: ____________</w:t>
            </w:r>
          </w:p>
          <w:p w14:paraId="02163C61" w14:textId="77777777" w:rsidR="00C60C32" w:rsidRPr="00E97772" w:rsidRDefault="00C60C32" w:rsidP="007E5D4F">
            <w:pPr>
              <w:spacing w:before="120" w:after="120"/>
              <w:rPr>
                <w:rFonts w:ascii="Arial" w:hAnsi="Arial" w:cs="Arial"/>
                <w:szCs w:val="20"/>
              </w:rPr>
            </w:pPr>
            <w:r w:rsidRPr="00E97772">
              <w:rPr>
                <w:rFonts w:ascii="Arial" w:hAnsi="Arial" w:cs="Arial"/>
                <w:szCs w:val="20"/>
              </w:rPr>
              <w:t>TITLE: ____________</w:t>
            </w:r>
          </w:p>
        </w:tc>
        <w:tc>
          <w:tcPr>
            <w:tcW w:w="767" w:type="dxa"/>
            <w:tcBorders>
              <w:top w:val="single" w:sz="4" w:space="0" w:color="auto"/>
              <w:left w:val="single" w:sz="4" w:space="0" w:color="auto"/>
              <w:bottom w:val="single" w:sz="4" w:space="0" w:color="auto"/>
              <w:right w:val="single" w:sz="4" w:space="0" w:color="auto"/>
            </w:tcBorders>
            <w:vAlign w:val="center"/>
          </w:tcPr>
          <w:p w14:paraId="02163C62" w14:textId="77777777" w:rsidR="00C60C32" w:rsidRPr="00E97772" w:rsidRDefault="00C60C32" w:rsidP="007E5D4F">
            <w:pPr>
              <w:spacing w:before="120" w:after="120"/>
              <w:rPr>
                <w:rFonts w:ascii="Arial" w:hAnsi="Arial" w:cs="Arial"/>
                <w:szCs w:val="20"/>
              </w:rPr>
            </w:pPr>
            <w:r w:rsidRPr="00E97772">
              <w:rPr>
                <w:rFonts w:ascii="Arial" w:eastAsia="Times New Roman" w:hAnsi="Arial" w:cs="Arial"/>
                <w:szCs w:val="20"/>
              </w:rPr>
              <w:t>____</w:t>
            </w:r>
          </w:p>
        </w:tc>
        <w:tc>
          <w:tcPr>
            <w:tcW w:w="1045" w:type="dxa"/>
            <w:gridSpan w:val="2"/>
            <w:tcBorders>
              <w:top w:val="single" w:sz="4" w:space="0" w:color="auto"/>
              <w:left w:val="single" w:sz="4" w:space="0" w:color="auto"/>
              <w:bottom w:val="single" w:sz="4" w:space="0" w:color="auto"/>
              <w:right w:val="single" w:sz="4" w:space="0" w:color="auto"/>
            </w:tcBorders>
            <w:vAlign w:val="center"/>
          </w:tcPr>
          <w:p w14:paraId="02163C63" w14:textId="77777777" w:rsidR="00C60C32" w:rsidRPr="00E97772" w:rsidRDefault="00C60C32" w:rsidP="007E5D4F">
            <w:pPr>
              <w:spacing w:before="120" w:after="120"/>
              <w:rPr>
                <w:rFonts w:ascii="Arial" w:eastAsia="Times New Roman" w:hAnsi="Arial" w:cs="Arial"/>
                <w:szCs w:val="20"/>
              </w:rPr>
            </w:pPr>
            <w:r w:rsidRPr="00E97772">
              <w:rPr>
                <w:rFonts w:ascii="Arial" w:hAnsi="Arial" w:cs="Arial"/>
                <w:szCs w:val="20"/>
              </w:rPr>
              <w:t>Hours</w:t>
            </w:r>
          </w:p>
        </w:tc>
        <w:tc>
          <w:tcPr>
            <w:tcW w:w="1420" w:type="dxa"/>
            <w:gridSpan w:val="2"/>
            <w:tcBorders>
              <w:top w:val="single" w:sz="4" w:space="0" w:color="auto"/>
              <w:left w:val="single" w:sz="4" w:space="0" w:color="auto"/>
              <w:bottom w:val="single" w:sz="4" w:space="0" w:color="auto"/>
              <w:right w:val="single" w:sz="4" w:space="0" w:color="auto"/>
            </w:tcBorders>
            <w:vAlign w:val="center"/>
          </w:tcPr>
          <w:p w14:paraId="02163C64" w14:textId="77777777" w:rsidR="00C60C32" w:rsidRPr="00E97772" w:rsidRDefault="00C60C32" w:rsidP="007E5D4F">
            <w:pPr>
              <w:pStyle w:val="ByReference"/>
              <w:tabs>
                <w:tab w:val="left" w:pos="720"/>
              </w:tabs>
              <w:spacing w:before="120" w:after="120"/>
              <w:rPr>
                <w:rFonts w:ascii="Arial" w:hAnsi="Arial" w:cs="Arial"/>
                <w:sz w:val="20"/>
                <w:szCs w:val="20"/>
              </w:rPr>
            </w:pPr>
            <w:r w:rsidRPr="00E97772">
              <w:rPr>
                <w:rFonts w:ascii="Arial" w:hAnsi="Arial" w:cs="Arial"/>
                <w:sz w:val="20"/>
                <w:szCs w:val="20"/>
              </w:rPr>
              <w:t>$__/hr.</w:t>
            </w:r>
          </w:p>
        </w:tc>
        <w:tc>
          <w:tcPr>
            <w:tcW w:w="1548" w:type="dxa"/>
            <w:tcBorders>
              <w:top w:val="single" w:sz="4" w:space="0" w:color="auto"/>
              <w:left w:val="single" w:sz="4" w:space="0" w:color="auto"/>
              <w:bottom w:val="single" w:sz="4" w:space="0" w:color="auto"/>
              <w:right w:val="single" w:sz="4" w:space="0" w:color="auto"/>
            </w:tcBorders>
            <w:vAlign w:val="center"/>
          </w:tcPr>
          <w:p w14:paraId="02163C65" w14:textId="77777777" w:rsidR="00C60C32" w:rsidRPr="00E97772" w:rsidRDefault="00C60C32" w:rsidP="007E5D4F">
            <w:pPr>
              <w:pStyle w:val="ByReference"/>
              <w:tabs>
                <w:tab w:val="left" w:pos="720"/>
              </w:tabs>
              <w:spacing w:before="120" w:after="120"/>
              <w:rPr>
                <w:rFonts w:ascii="Arial" w:hAnsi="Arial" w:cs="Arial"/>
                <w:sz w:val="20"/>
                <w:szCs w:val="20"/>
              </w:rPr>
            </w:pPr>
            <w:r w:rsidRPr="00E97772">
              <w:rPr>
                <w:rFonts w:ascii="Arial" w:hAnsi="Arial" w:cs="Arial"/>
                <w:sz w:val="20"/>
                <w:szCs w:val="20"/>
              </w:rPr>
              <w:t>$__</w:t>
            </w:r>
          </w:p>
        </w:tc>
      </w:tr>
      <w:tr w:rsidR="00E97772" w:rsidRPr="00E97772" w14:paraId="02163C70" w14:textId="77777777" w:rsidTr="007E5D4F">
        <w:trPr>
          <w:cantSplit/>
        </w:trPr>
        <w:tc>
          <w:tcPr>
            <w:tcW w:w="742" w:type="dxa"/>
            <w:tcBorders>
              <w:top w:val="single" w:sz="4" w:space="0" w:color="auto"/>
              <w:left w:val="single" w:sz="4" w:space="0" w:color="auto"/>
              <w:bottom w:val="single" w:sz="4" w:space="0" w:color="auto"/>
              <w:right w:val="single" w:sz="4" w:space="0" w:color="auto"/>
            </w:tcBorders>
            <w:vAlign w:val="center"/>
          </w:tcPr>
          <w:p w14:paraId="02163C67" w14:textId="77777777" w:rsidR="00C60C32" w:rsidRPr="00E97772" w:rsidRDefault="00C60C32" w:rsidP="007E5D4F">
            <w:pPr>
              <w:spacing w:before="120" w:after="120"/>
              <w:rPr>
                <w:rFonts w:ascii="Arial" w:hAnsi="Arial" w:cs="Arial"/>
                <w:szCs w:val="20"/>
              </w:rPr>
            </w:pPr>
            <w:r w:rsidRPr="00E97772">
              <w:rPr>
                <w:rFonts w:ascii="Arial" w:hAnsi="Arial" w:cs="Arial"/>
                <w:szCs w:val="20"/>
              </w:rPr>
              <w:t>None</w:t>
            </w:r>
          </w:p>
        </w:tc>
        <w:tc>
          <w:tcPr>
            <w:tcW w:w="828" w:type="dxa"/>
            <w:tcBorders>
              <w:top w:val="single" w:sz="4" w:space="0" w:color="auto"/>
              <w:left w:val="single" w:sz="4" w:space="0" w:color="auto"/>
              <w:bottom w:val="single" w:sz="4" w:space="0" w:color="auto"/>
              <w:right w:val="single" w:sz="4" w:space="0" w:color="auto"/>
            </w:tcBorders>
            <w:vAlign w:val="center"/>
          </w:tcPr>
          <w:p w14:paraId="02163C68" w14:textId="77777777" w:rsidR="00C60C32" w:rsidRPr="00E97772" w:rsidRDefault="00C60C32" w:rsidP="007E5D4F">
            <w:pPr>
              <w:spacing w:before="120" w:after="120"/>
              <w:rPr>
                <w:rFonts w:ascii="Arial" w:hAnsi="Arial" w:cs="Arial"/>
                <w:szCs w:val="20"/>
              </w:rPr>
            </w:pPr>
            <w:r w:rsidRPr="00E97772">
              <w:rPr>
                <w:rFonts w:ascii="Arial" w:eastAsia="Times New Roman" w:hAnsi="Arial" w:cs="Arial"/>
                <w:szCs w:val="20"/>
              </w:rPr>
              <w:t>0001b</w:t>
            </w:r>
          </w:p>
        </w:tc>
        <w:tc>
          <w:tcPr>
            <w:tcW w:w="3658" w:type="dxa"/>
            <w:tcBorders>
              <w:top w:val="single" w:sz="4" w:space="0" w:color="auto"/>
              <w:left w:val="single" w:sz="4" w:space="0" w:color="auto"/>
              <w:bottom w:val="single" w:sz="4" w:space="0" w:color="auto"/>
              <w:right w:val="single" w:sz="4" w:space="0" w:color="auto"/>
            </w:tcBorders>
            <w:vAlign w:val="center"/>
          </w:tcPr>
          <w:p w14:paraId="02163C69" w14:textId="77777777" w:rsidR="00C60C32" w:rsidRPr="00E97772" w:rsidRDefault="00C60C32" w:rsidP="007E5D4F">
            <w:pPr>
              <w:spacing w:before="120" w:after="120"/>
              <w:rPr>
                <w:rFonts w:ascii="Arial" w:hAnsi="Arial" w:cs="Arial"/>
                <w:szCs w:val="20"/>
              </w:rPr>
            </w:pPr>
            <w:r w:rsidRPr="00E97772">
              <w:rPr>
                <w:rFonts w:ascii="Arial" w:hAnsi="Arial" w:cs="Arial"/>
                <w:szCs w:val="20"/>
              </w:rPr>
              <w:t xml:space="preserve">Board Eligible Orthopedic Physician Services </w:t>
            </w:r>
          </w:p>
          <w:p w14:paraId="02163C6A" w14:textId="77777777" w:rsidR="00C60C32" w:rsidRPr="00E97772" w:rsidRDefault="00C60C32" w:rsidP="007E5D4F">
            <w:pPr>
              <w:spacing w:before="120" w:after="120"/>
              <w:rPr>
                <w:rFonts w:ascii="Arial" w:hAnsi="Arial" w:cs="Arial"/>
                <w:szCs w:val="20"/>
              </w:rPr>
            </w:pPr>
            <w:r w:rsidRPr="00E97772">
              <w:rPr>
                <w:rFonts w:ascii="Arial" w:hAnsi="Arial" w:cs="Arial"/>
                <w:szCs w:val="20"/>
              </w:rPr>
              <w:t>NAME: ____________</w:t>
            </w:r>
          </w:p>
          <w:p w14:paraId="02163C6B" w14:textId="77777777" w:rsidR="00C60C32" w:rsidRPr="00E97772" w:rsidRDefault="00C60C32" w:rsidP="007E5D4F">
            <w:pPr>
              <w:spacing w:before="120" w:after="120"/>
              <w:rPr>
                <w:rFonts w:ascii="Arial" w:hAnsi="Arial" w:cs="Arial"/>
                <w:szCs w:val="20"/>
              </w:rPr>
            </w:pPr>
            <w:r w:rsidRPr="00E97772">
              <w:rPr>
                <w:rFonts w:ascii="Arial" w:hAnsi="Arial" w:cs="Arial"/>
                <w:szCs w:val="20"/>
              </w:rPr>
              <w:t>TITLE: ____________</w:t>
            </w:r>
          </w:p>
        </w:tc>
        <w:tc>
          <w:tcPr>
            <w:tcW w:w="767" w:type="dxa"/>
            <w:tcBorders>
              <w:top w:val="single" w:sz="4" w:space="0" w:color="auto"/>
              <w:left w:val="single" w:sz="4" w:space="0" w:color="auto"/>
              <w:bottom w:val="single" w:sz="4" w:space="0" w:color="auto"/>
              <w:right w:val="single" w:sz="4" w:space="0" w:color="auto"/>
            </w:tcBorders>
            <w:vAlign w:val="center"/>
          </w:tcPr>
          <w:p w14:paraId="02163C6C" w14:textId="77777777" w:rsidR="00C60C32" w:rsidRPr="00E97772" w:rsidRDefault="00C60C32" w:rsidP="007E5D4F">
            <w:pPr>
              <w:spacing w:before="120" w:after="120"/>
              <w:rPr>
                <w:rFonts w:ascii="Arial" w:hAnsi="Arial" w:cs="Arial"/>
                <w:szCs w:val="20"/>
              </w:rPr>
            </w:pPr>
            <w:r w:rsidRPr="00E97772">
              <w:rPr>
                <w:rFonts w:ascii="Arial" w:eastAsia="Times New Roman" w:hAnsi="Arial" w:cs="Arial"/>
                <w:szCs w:val="20"/>
              </w:rPr>
              <w:t>____</w:t>
            </w:r>
          </w:p>
        </w:tc>
        <w:tc>
          <w:tcPr>
            <w:tcW w:w="1045" w:type="dxa"/>
            <w:gridSpan w:val="2"/>
            <w:tcBorders>
              <w:top w:val="single" w:sz="4" w:space="0" w:color="auto"/>
              <w:left w:val="single" w:sz="4" w:space="0" w:color="auto"/>
              <w:bottom w:val="single" w:sz="4" w:space="0" w:color="auto"/>
              <w:right w:val="single" w:sz="4" w:space="0" w:color="auto"/>
            </w:tcBorders>
            <w:vAlign w:val="center"/>
          </w:tcPr>
          <w:p w14:paraId="02163C6D" w14:textId="77777777" w:rsidR="00C60C32" w:rsidRPr="00E97772" w:rsidRDefault="00C60C32" w:rsidP="007E5D4F">
            <w:pPr>
              <w:spacing w:before="120" w:after="120"/>
              <w:rPr>
                <w:rFonts w:ascii="Arial" w:eastAsia="Times New Roman" w:hAnsi="Arial" w:cs="Arial"/>
                <w:szCs w:val="20"/>
              </w:rPr>
            </w:pPr>
            <w:r w:rsidRPr="00E97772">
              <w:rPr>
                <w:rFonts w:ascii="Arial" w:hAnsi="Arial" w:cs="Arial"/>
                <w:szCs w:val="20"/>
              </w:rPr>
              <w:t>Hours</w:t>
            </w:r>
          </w:p>
        </w:tc>
        <w:tc>
          <w:tcPr>
            <w:tcW w:w="1420" w:type="dxa"/>
            <w:gridSpan w:val="2"/>
            <w:tcBorders>
              <w:top w:val="single" w:sz="4" w:space="0" w:color="auto"/>
              <w:left w:val="single" w:sz="4" w:space="0" w:color="auto"/>
              <w:bottom w:val="single" w:sz="4" w:space="0" w:color="auto"/>
              <w:right w:val="single" w:sz="4" w:space="0" w:color="auto"/>
            </w:tcBorders>
            <w:vAlign w:val="center"/>
          </w:tcPr>
          <w:p w14:paraId="02163C6E" w14:textId="77777777" w:rsidR="00C60C32" w:rsidRPr="00E97772" w:rsidRDefault="00C60C32" w:rsidP="007E5D4F">
            <w:pPr>
              <w:pStyle w:val="ByReference"/>
              <w:tabs>
                <w:tab w:val="left" w:pos="720"/>
              </w:tabs>
              <w:spacing w:before="120" w:after="120"/>
              <w:rPr>
                <w:rFonts w:ascii="Arial" w:hAnsi="Arial" w:cs="Arial"/>
                <w:sz w:val="20"/>
                <w:szCs w:val="20"/>
              </w:rPr>
            </w:pPr>
            <w:r w:rsidRPr="00E97772">
              <w:rPr>
                <w:rFonts w:ascii="Arial" w:hAnsi="Arial" w:cs="Arial"/>
                <w:sz w:val="20"/>
                <w:szCs w:val="20"/>
              </w:rPr>
              <w:t>$__/hr.</w:t>
            </w:r>
          </w:p>
        </w:tc>
        <w:tc>
          <w:tcPr>
            <w:tcW w:w="1548" w:type="dxa"/>
            <w:tcBorders>
              <w:top w:val="single" w:sz="4" w:space="0" w:color="auto"/>
              <w:left w:val="single" w:sz="4" w:space="0" w:color="auto"/>
              <w:bottom w:val="single" w:sz="4" w:space="0" w:color="auto"/>
              <w:right w:val="single" w:sz="4" w:space="0" w:color="auto"/>
            </w:tcBorders>
            <w:vAlign w:val="center"/>
          </w:tcPr>
          <w:p w14:paraId="02163C6F" w14:textId="77777777" w:rsidR="00C60C32" w:rsidRPr="00E97772" w:rsidRDefault="00C60C32" w:rsidP="007E5D4F">
            <w:pPr>
              <w:pStyle w:val="ByReference"/>
              <w:tabs>
                <w:tab w:val="left" w:pos="720"/>
              </w:tabs>
              <w:spacing w:before="120" w:after="120"/>
              <w:rPr>
                <w:rFonts w:ascii="Arial" w:hAnsi="Arial" w:cs="Arial"/>
                <w:sz w:val="20"/>
                <w:szCs w:val="20"/>
              </w:rPr>
            </w:pPr>
            <w:r w:rsidRPr="00E97772">
              <w:rPr>
                <w:rFonts w:ascii="Arial" w:hAnsi="Arial" w:cs="Arial"/>
                <w:sz w:val="20"/>
                <w:szCs w:val="20"/>
              </w:rPr>
              <w:t>$__</w:t>
            </w:r>
          </w:p>
        </w:tc>
      </w:tr>
      <w:tr w:rsidR="00E97772" w:rsidRPr="00E97772" w14:paraId="02163C72" w14:textId="77777777" w:rsidTr="007E5D4F">
        <w:trPr>
          <w:cantSplit/>
        </w:trPr>
        <w:tc>
          <w:tcPr>
            <w:tcW w:w="10008" w:type="dxa"/>
            <w:gridSpan w:val="9"/>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2163C71" w14:textId="77777777" w:rsidR="00C60C32" w:rsidRPr="00E97772" w:rsidRDefault="00C60C32" w:rsidP="007E5D4F">
            <w:pPr>
              <w:pStyle w:val="ByReference"/>
              <w:tabs>
                <w:tab w:val="left" w:pos="720"/>
              </w:tabs>
              <w:spacing w:before="120" w:after="120"/>
              <w:rPr>
                <w:rFonts w:ascii="Arial" w:hAnsi="Arial" w:cs="Arial"/>
                <w:sz w:val="20"/>
                <w:szCs w:val="20"/>
              </w:rPr>
            </w:pPr>
          </w:p>
        </w:tc>
      </w:tr>
      <w:tr w:rsidR="00E97772" w:rsidRPr="00E97772" w14:paraId="02163C7B" w14:textId="77777777" w:rsidTr="007E5D4F">
        <w:trPr>
          <w:cantSplit/>
        </w:trPr>
        <w:tc>
          <w:tcPr>
            <w:tcW w:w="742" w:type="dxa"/>
            <w:tcBorders>
              <w:top w:val="single" w:sz="4" w:space="0" w:color="auto"/>
              <w:left w:val="single" w:sz="4" w:space="0" w:color="auto"/>
              <w:bottom w:val="single" w:sz="4" w:space="0" w:color="auto"/>
              <w:right w:val="single" w:sz="4" w:space="0" w:color="auto"/>
            </w:tcBorders>
            <w:vAlign w:val="center"/>
          </w:tcPr>
          <w:p w14:paraId="02163C73" w14:textId="77777777" w:rsidR="00C60C32" w:rsidRPr="00E97772" w:rsidRDefault="00C60C32" w:rsidP="007E5D4F">
            <w:pPr>
              <w:spacing w:before="120" w:after="120"/>
              <w:rPr>
                <w:rFonts w:ascii="Arial" w:hAnsi="Arial" w:cs="Arial"/>
                <w:szCs w:val="20"/>
              </w:rPr>
            </w:pPr>
            <w:r w:rsidRPr="00E97772">
              <w:rPr>
                <w:rFonts w:ascii="Arial" w:hAnsi="Arial" w:cs="Arial"/>
                <w:szCs w:val="20"/>
              </w:rPr>
              <w:t>0002</w:t>
            </w:r>
          </w:p>
        </w:tc>
        <w:tc>
          <w:tcPr>
            <w:tcW w:w="828" w:type="dxa"/>
            <w:tcBorders>
              <w:top w:val="single" w:sz="4" w:space="0" w:color="auto"/>
              <w:left w:val="single" w:sz="4" w:space="0" w:color="auto"/>
              <w:bottom w:val="single" w:sz="4" w:space="0" w:color="auto"/>
              <w:right w:val="single" w:sz="4" w:space="0" w:color="auto"/>
            </w:tcBorders>
            <w:vAlign w:val="center"/>
          </w:tcPr>
          <w:p w14:paraId="02163C74" w14:textId="77777777" w:rsidR="00C60C32" w:rsidRPr="00E97772" w:rsidRDefault="00C60C32" w:rsidP="007E5D4F">
            <w:pPr>
              <w:spacing w:before="120" w:after="120"/>
              <w:rPr>
                <w:rFonts w:ascii="Arial" w:eastAsia="Times New Roman" w:hAnsi="Arial" w:cs="Arial"/>
                <w:szCs w:val="20"/>
              </w:rPr>
            </w:pPr>
            <w:r w:rsidRPr="00E97772">
              <w:rPr>
                <w:rFonts w:ascii="Arial" w:eastAsia="Times New Roman" w:hAnsi="Arial" w:cs="Arial"/>
                <w:szCs w:val="20"/>
              </w:rPr>
              <w:t>None</w:t>
            </w:r>
          </w:p>
        </w:tc>
        <w:tc>
          <w:tcPr>
            <w:tcW w:w="3658" w:type="dxa"/>
            <w:tcBorders>
              <w:top w:val="single" w:sz="4" w:space="0" w:color="auto"/>
              <w:left w:val="single" w:sz="4" w:space="0" w:color="auto"/>
              <w:bottom w:val="single" w:sz="4" w:space="0" w:color="auto"/>
              <w:right w:val="single" w:sz="4" w:space="0" w:color="auto"/>
            </w:tcBorders>
            <w:vAlign w:val="center"/>
          </w:tcPr>
          <w:p w14:paraId="02163C75" w14:textId="77777777" w:rsidR="00C60C32" w:rsidRPr="00E97772" w:rsidRDefault="00C60C32" w:rsidP="007E5D4F">
            <w:pPr>
              <w:rPr>
                <w:rFonts w:ascii="Arial" w:hAnsi="Arial" w:cs="Arial"/>
                <w:szCs w:val="20"/>
              </w:rPr>
            </w:pPr>
            <w:r w:rsidRPr="00E97772">
              <w:rPr>
                <w:rFonts w:ascii="Arial" w:hAnsi="Arial" w:cs="Arial"/>
                <w:szCs w:val="20"/>
              </w:rPr>
              <w:t>On call 24/7 Weekends and Holidays (days when on-site work is not performed, example clinic or surgery)</w:t>
            </w:r>
          </w:p>
          <w:p w14:paraId="02163C76" w14:textId="77777777" w:rsidR="00C60C32" w:rsidRPr="00E97772" w:rsidRDefault="00C60C32" w:rsidP="007E5D4F">
            <w:pPr>
              <w:spacing w:before="120" w:after="120"/>
              <w:rPr>
                <w:rFonts w:ascii="Arial" w:hAnsi="Arial" w:cs="Arial"/>
                <w:szCs w:val="20"/>
              </w:rPr>
            </w:pPr>
          </w:p>
        </w:tc>
        <w:tc>
          <w:tcPr>
            <w:tcW w:w="767" w:type="dxa"/>
            <w:tcBorders>
              <w:top w:val="single" w:sz="4" w:space="0" w:color="auto"/>
              <w:left w:val="single" w:sz="4" w:space="0" w:color="auto"/>
              <w:bottom w:val="single" w:sz="4" w:space="0" w:color="auto"/>
              <w:right w:val="single" w:sz="4" w:space="0" w:color="auto"/>
            </w:tcBorders>
            <w:vAlign w:val="center"/>
          </w:tcPr>
          <w:p w14:paraId="02163C77" w14:textId="77777777" w:rsidR="00C60C32" w:rsidRPr="00E97772" w:rsidRDefault="00C60C32" w:rsidP="007E5D4F">
            <w:pPr>
              <w:spacing w:before="120" w:after="120"/>
              <w:rPr>
                <w:rFonts w:ascii="Arial" w:eastAsia="Times New Roman" w:hAnsi="Arial" w:cs="Arial"/>
                <w:szCs w:val="20"/>
              </w:rPr>
            </w:pPr>
            <w:r w:rsidRPr="00E97772">
              <w:rPr>
                <w:rFonts w:ascii="Arial" w:eastAsia="Times New Roman" w:hAnsi="Arial" w:cs="Arial"/>
                <w:szCs w:val="20"/>
              </w:rPr>
              <w:t>2,784</w:t>
            </w:r>
          </w:p>
        </w:tc>
        <w:tc>
          <w:tcPr>
            <w:tcW w:w="1045" w:type="dxa"/>
            <w:gridSpan w:val="2"/>
            <w:tcBorders>
              <w:top w:val="single" w:sz="4" w:space="0" w:color="auto"/>
              <w:left w:val="single" w:sz="4" w:space="0" w:color="auto"/>
              <w:bottom w:val="single" w:sz="4" w:space="0" w:color="auto"/>
              <w:right w:val="single" w:sz="4" w:space="0" w:color="auto"/>
            </w:tcBorders>
            <w:vAlign w:val="center"/>
          </w:tcPr>
          <w:p w14:paraId="02163C78" w14:textId="77777777" w:rsidR="00C60C32" w:rsidRPr="00E97772" w:rsidRDefault="00C60C32" w:rsidP="007E5D4F">
            <w:pPr>
              <w:spacing w:before="120" w:after="120"/>
              <w:rPr>
                <w:rFonts w:ascii="Arial" w:hAnsi="Arial" w:cs="Arial"/>
                <w:szCs w:val="20"/>
              </w:rPr>
            </w:pPr>
          </w:p>
        </w:tc>
        <w:tc>
          <w:tcPr>
            <w:tcW w:w="1420" w:type="dxa"/>
            <w:gridSpan w:val="2"/>
            <w:tcBorders>
              <w:top w:val="single" w:sz="4" w:space="0" w:color="auto"/>
              <w:left w:val="single" w:sz="4" w:space="0" w:color="auto"/>
              <w:bottom w:val="single" w:sz="4" w:space="0" w:color="auto"/>
              <w:right w:val="single" w:sz="4" w:space="0" w:color="auto"/>
            </w:tcBorders>
            <w:vAlign w:val="center"/>
          </w:tcPr>
          <w:p w14:paraId="02163C79" w14:textId="77777777" w:rsidR="00C60C32" w:rsidRPr="00E97772" w:rsidRDefault="00C60C32" w:rsidP="007E5D4F">
            <w:pPr>
              <w:pStyle w:val="ByReference"/>
              <w:tabs>
                <w:tab w:val="left" w:pos="720"/>
              </w:tabs>
              <w:spacing w:before="120" w:after="120"/>
              <w:rPr>
                <w:rFonts w:ascii="Arial" w:hAnsi="Arial" w:cs="Arial"/>
                <w:sz w:val="20"/>
                <w:szCs w:val="20"/>
              </w:rPr>
            </w:pPr>
          </w:p>
        </w:tc>
        <w:tc>
          <w:tcPr>
            <w:tcW w:w="1548" w:type="dxa"/>
            <w:tcBorders>
              <w:top w:val="single" w:sz="4" w:space="0" w:color="auto"/>
              <w:left w:val="single" w:sz="4" w:space="0" w:color="auto"/>
              <w:bottom w:val="single" w:sz="4" w:space="0" w:color="auto"/>
              <w:right w:val="single" w:sz="4" w:space="0" w:color="auto"/>
            </w:tcBorders>
            <w:vAlign w:val="center"/>
          </w:tcPr>
          <w:p w14:paraId="02163C7A" w14:textId="77777777" w:rsidR="00C60C32" w:rsidRPr="00E97772" w:rsidRDefault="00C60C32" w:rsidP="007E5D4F">
            <w:pPr>
              <w:pStyle w:val="ByReference"/>
              <w:tabs>
                <w:tab w:val="left" w:pos="720"/>
              </w:tabs>
              <w:spacing w:before="120" w:after="120"/>
              <w:rPr>
                <w:rFonts w:ascii="Arial" w:hAnsi="Arial" w:cs="Arial"/>
                <w:sz w:val="20"/>
                <w:szCs w:val="20"/>
              </w:rPr>
            </w:pPr>
          </w:p>
        </w:tc>
      </w:tr>
      <w:tr w:rsidR="00E97772" w:rsidRPr="00E97772" w14:paraId="02163C83" w14:textId="77777777" w:rsidTr="007E5D4F">
        <w:trPr>
          <w:cantSplit/>
        </w:trPr>
        <w:tc>
          <w:tcPr>
            <w:tcW w:w="742" w:type="dxa"/>
            <w:tcBorders>
              <w:top w:val="single" w:sz="4" w:space="0" w:color="auto"/>
              <w:left w:val="single" w:sz="4" w:space="0" w:color="auto"/>
              <w:bottom w:val="single" w:sz="4" w:space="0" w:color="auto"/>
              <w:right w:val="single" w:sz="4" w:space="0" w:color="auto"/>
            </w:tcBorders>
            <w:vAlign w:val="center"/>
          </w:tcPr>
          <w:p w14:paraId="02163C7C" w14:textId="77777777" w:rsidR="00C60C32" w:rsidRPr="00E97772" w:rsidRDefault="00C60C32" w:rsidP="007E5D4F">
            <w:pPr>
              <w:spacing w:before="120" w:after="120"/>
              <w:rPr>
                <w:rFonts w:ascii="Arial" w:hAnsi="Arial" w:cs="Arial"/>
                <w:szCs w:val="20"/>
              </w:rPr>
            </w:pPr>
            <w:r w:rsidRPr="00E97772">
              <w:rPr>
                <w:rFonts w:ascii="Arial" w:hAnsi="Arial" w:cs="Arial"/>
                <w:szCs w:val="20"/>
              </w:rPr>
              <w:t>0003</w:t>
            </w:r>
          </w:p>
        </w:tc>
        <w:tc>
          <w:tcPr>
            <w:tcW w:w="828" w:type="dxa"/>
            <w:tcBorders>
              <w:top w:val="single" w:sz="4" w:space="0" w:color="auto"/>
              <w:left w:val="single" w:sz="4" w:space="0" w:color="auto"/>
              <w:bottom w:val="single" w:sz="4" w:space="0" w:color="auto"/>
              <w:right w:val="single" w:sz="4" w:space="0" w:color="auto"/>
            </w:tcBorders>
            <w:vAlign w:val="center"/>
          </w:tcPr>
          <w:p w14:paraId="02163C7D" w14:textId="77777777" w:rsidR="00C60C32" w:rsidRPr="00E97772" w:rsidRDefault="00C60C32" w:rsidP="007E5D4F">
            <w:pPr>
              <w:spacing w:before="120" w:after="120"/>
              <w:rPr>
                <w:rFonts w:ascii="Arial" w:eastAsia="Times New Roman" w:hAnsi="Arial" w:cs="Arial"/>
                <w:szCs w:val="20"/>
              </w:rPr>
            </w:pPr>
            <w:r w:rsidRPr="00E97772">
              <w:rPr>
                <w:rFonts w:ascii="Arial" w:eastAsia="Times New Roman" w:hAnsi="Arial" w:cs="Arial"/>
                <w:szCs w:val="20"/>
              </w:rPr>
              <w:t>None</w:t>
            </w:r>
          </w:p>
        </w:tc>
        <w:tc>
          <w:tcPr>
            <w:tcW w:w="3658" w:type="dxa"/>
            <w:tcBorders>
              <w:top w:val="single" w:sz="4" w:space="0" w:color="auto"/>
              <w:left w:val="single" w:sz="4" w:space="0" w:color="auto"/>
              <w:bottom w:val="single" w:sz="4" w:space="0" w:color="auto"/>
              <w:right w:val="single" w:sz="4" w:space="0" w:color="auto"/>
            </w:tcBorders>
            <w:vAlign w:val="center"/>
          </w:tcPr>
          <w:p w14:paraId="02163C7E" w14:textId="77777777" w:rsidR="00C60C32" w:rsidRPr="00E97772" w:rsidRDefault="00C60C32" w:rsidP="007E5D4F">
            <w:pPr>
              <w:rPr>
                <w:rFonts w:ascii="Arial" w:hAnsi="Arial" w:cs="Arial"/>
                <w:szCs w:val="20"/>
              </w:rPr>
            </w:pPr>
            <w:r w:rsidRPr="00E97772">
              <w:rPr>
                <w:rFonts w:ascii="Arial" w:hAnsi="Arial" w:cs="Arial"/>
                <w:szCs w:val="20"/>
              </w:rPr>
              <w:t>Emergency Call Back (includes any surgical services)</w:t>
            </w:r>
          </w:p>
        </w:tc>
        <w:tc>
          <w:tcPr>
            <w:tcW w:w="767" w:type="dxa"/>
            <w:tcBorders>
              <w:top w:val="single" w:sz="4" w:space="0" w:color="auto"/>
              <w:left w:val="single" w:sz="4" w:space="0" w:color="auto"/>
              <w:bottom w:val="single" w:sz="4" w:space="0" w:color="auto"/>
              <w:right w:val="single" w:sz="4" w:space="0" w:color="auto"/>
            </w:tcBorders>
            <w:vAlign w:val="center"/>
          </w:tcPr>
          <w:p w14:paraId="02163C7F" w14:textId="77777777" w:rsidR="00C60C32" w:rsidRPr="00E97772" w:rsidRDefault="00C60C32" w:rsidP="007E5D4F">
            <w:pPr>
              <w:spacing w:before="120" w:after="120"/>
              <w:rPr>
                <w:rFonts w:ascii="Arial" w:eastAsia="Times New Roman" w:hAnsi="Arial" w:cs="Arial"/>
                <w:szCs w:val="20"/>
              </w:rPr>
            </w:pPr>
            <w:r w:rsidRPr="00E97772">
              <w:rPr>
                <w:rFonts w:ascii="Arial" w:eastAsia="Times New Roman" w:hAnsi="Arial" w:cs="Arial"/>
                <w:szCs w:val="20"/>
              </w:rPr>
              <w:t>250</w:t>
            </w:r>
          </w:p>
        </w:tc>
        <w:tc>
          <w:tcPr>
            <w:tcW w:w="1045" w:type="dxa"/>
            <w:gridSpan w:val="2"/>
            <w:tcBorders>
              <w:top w:val="single" w:sz="4" w:space="0" w:color="auto"/>
              <w:left w:val="single" w:sz="4" w:space="0" w:color="auto"/>
              <w:bottom w:val="single" w:sz="4" w:space="0" w:color="auto"/>
              <w:right w:val="single" w:sz="4" w:space="0" w:color="auto"/>
            </w:tcBorders>
            <w:vAlign w:val="center"/>
          </w:tcPr>
          <w:p w14:paraId="02163C80" w14:textId="77777777" w:rsidR="00C60C32" w:rsidRPr="00E97772" w:rsidRDefault="00C60C32" w:rsidP="007E5D4F">
            <w:pPr>
              <w:spacing w:before="120" w:after="120"/>
              <w:rPr>
                <w:rFonts w:ascii="Arial" w:hAnsi="Arial" w:cs="Arial"/>
                <w:szCs w:val="20"/>
              </w:rPr>
            </w:pPr>
            <w:r w:rsidRPr="00E97772">
              <w:rPr>
                <w:rFonts w:ascii="Arial" w:hAnsi="Arial" w:cs="Arial"/>
                <w:szCs w:val="20"/>
              </w:rPr>
              <w:t>Hours</w:t>
            </w:r>
          </w:p>
        </w:tc>
        <w:tc>
          <w:tcPr>
            <w:tcW w:w="1420" w:type="dxa"/>
            <w:gridSpan w:val="2"/>
            <w:tcBorders>
              <w:top w:val="single" w:sz="4" w:space="0" w:color="auto"/>
              <w:left w:val="single" w:sz="4" w:space="0" w:color="auto"/>
              <w:bottom w:val="single" w:sz="4" w:space="0" w:color="auto"/>
              <w:right w:val="single" w:sz="4" w:space="0" w:color="auto"/>
            </w:tcBorders>
            <w:vAlign w:val="center"/>
          </w:tcPr>
          <w:p w14:paraId="02163C81" w14:textId="77777777" w:rsidR="00C60C32" w:rsidRPr="00E97772" w:rsidRDefault="00C60C32" w:rsidP="007E5D4F">
            <w:pPr>
              <w:pStyle w:val="ByReference"/>
              <w:tabs>
                <w:tab w:val="left" w:pos="720"/>
              </w:tabs>
              <w:spacing w:before="120" w:after="120"/>
              <w:rPr>
                <w:rFonts w:ascii="Arial" w:hAnsi="Arial" w:cs="Arial"/>
                <w:sz w:val="20"/>
                <w:szCs w:val="20"/>
              </w:rPr>
            </w:pPr>
            <w:r w:rsidRPr="00E97772">
              <w:rPr>
                <w:rFonts w:ascii="Arial" w:hAnsi="Arial" w:cs="Arial"/>
                <w:sz w:val="20"/>
                <w:szCs w:val="20"/>
              </w:rPr>
              <w:t>$__/hr.</w:t>
            </w:r>
          </w:p>
        </w:tc>
        <w:tc>
          <w:tcPr>
            <w:tcW w:w="1548" w:type="dxa"/>
            <w:tcBorders>
              <w:top w:val="single" w:sz="4" w:space="0" w:color="auto"/>
              <w:left w:val="single" w:sz="4" w:space="0" w:color="auto"/>
              <w:bottom w:val="single" w:sz="4" w:space="0" w:color="auto"/>
              <w:right w:val="single" w:sz="4" w:space="0" w:color="auto"/>
            </w:tcBorders>
            <w:vAlign w:val="center"/>
          </w:tcPr>
          <w:p w14:paraId="02163C82" w14:textId="77777777" w:rsidR="00C60C32" w:rsidRPr="00E97772" w:rsidRDefault="00C60C32" w:rsidP="007E5D4F">
            <w:pPr>
              <w:pStyle w:val="ByReference"/>
              <w:tabs>
                <w:tab w:val="left" w:pos="720"/>
              </w:tabs>
              <w:spacing w:before="120" w:after="120"/>
              <w:rPr>
                <w:rFonts w:ascii="Arial" w:hAnsi="Arial" w:cs="Arial"/>
                <w:sz w:val="20"/>
                <w:szCs w:val="20"/>
              </w:rPr>
            </w:pPr>
            <w:r w:rsidRPr="00E97772">
              <w:rPr>
                <w:rFonts w:ascii="Arial" w:hAnsi="Arial" w:cs="Arial"/>
                <w:sz w:val="20"/>
                <w:szCs w:val="20"/>
              </w:rPr>
              <w:t>$__</w:t>
            </w:r>
          </w:p>
        </w:tc>
      </w:tr>
      <w:tr w:rsidR="00E97772" w:rsidRPr="00E97772" w14:paraId="02163C8B" w14:textId="77777777" w:rsidTr="007E5D4F">
        <w:trPr>
          <w:cantSplit/>
        </w:trPr>
        <w:tc>
          <w:tcPr>
            <w:tcW w:w="742" w:type="dxa"/>
            <w:tcBorders>
              <w:top w:val="single" w:sz="4" w:space="0" w:color="auto"/>
              <w:left w:val="single" w:sz="4" w:space="0" w:color="auto"/>
              <w:bottom w:val="single" w:sz="4" w:space="0" w:color="auto"/>
              <w:right w:val="single" w:sz="4" w:space="0" w:color="auto"/>
            </w:tcBorders>
            <w:vAlign w:val="center"/>
          </w:tcPr>
          <w:p w14:paraId="02163C84" w14:textId="77777777" w:rsidR="00C60C32" w:rsidRPr="00E97772" w:rsidRDefault="00C60C32" w:rsidP="007E5D4F">
            <w:pPr>
              <w:spacing w:before="120" w:after="120"/>
              <w:rPr>
                <w:rFonts w:ascii="Arial" w:hAnsi="Arial" w:cs="Arial"/>
                <w:szCs w:val="20"/>
              </w:rPr>
            </w:pPr>
            <w:r w:rsidRPr="00E97772">
              <w:rPr>
                <w:rFonts w:ascii="Arial" w:hAnsi="Arial" w:cs="Arial"/>
                <w:szCs w:val="20"/>
              </w:rPr>
              <w:t>0004</w:t>
            </w:r>
          </w:p>
        </w:tc>
        <w:tc>
          <w:tcPr>
            <w:tcW w:w="828" w:type="dxa"/>
            <w:tcBorders>
              <w:top w:val="single" w:sz="4" w:space="0" w:color="auto"/>
              <w:left w:val="single" w:sz="4" w:space="0" w:color="auto"/>
              <w:bottom w:val="single" w:sz="4" w:space="0" w:color="auto"/>
              <w:right w:val="single" w:sz="4" w:space="0" w:color="auto"/>
            </w:tcBorders>
            <w:vAlign w:val="center"/>
          </w:tcPr>
          <w:p w14:paraId="02163C85" w14:textId="77777777" w:rsidR="00C60C32" w:rsidRPr="00E97772" w:rsidRDefault="00C60C32" w:rsidP="007E5D4F">
            <w:pPr>
              <w:spacing w:before="120" w:after="120"/>
              <w:rPr>
                <w:rFonts w:ascii="Arial" w:eastAsia="Times New Roman" w:hAnsi="Arial" w:cs="Arial"/>
                <w:szCs w:val="20"/>
              </w:rPr>
            </w:pPr>
            <w:r w:rsidRPr="00E97772">
              <w:rPr>
                <w:rFonts w:ascii="Arial" w:eastAsia="Times New Roman" w:hAnsi="Arial" w:cs="Arial"/>
                <w:szCs w:val="20"/>
              </w:rPr>
              <w:t>None</w:t>
            </w:r>
          </w:p>
        </w:tc>
        <w:tc>
          <w:tcPr>
            <w:tcW w:w="3658" w:type="dxa"/>
            <w:tcBorders>
              <w:top w:val="single" w:sz="4" w:space="0" w:color="auto"/>
              <w:left w:val="single" w:sz="4" w:space="0" w:color="auto"/>
              <w:bottom w:val="single" w:sz="4" w:space="0" w:color="auto"/>
              <w:right w:val="single" w:sz="4" w:space="0" w:color="auto"/>
            </w:tcBorders>
            <w:vAlign w:val="center"/>
          </w:tcPr>
          <w:p w14:paraId="02163C86" w14:textId="77777777" w:rsidR="00C60C32" w:rsidRPr="00E97772" w:rsidRDefault="00C60C32" w:rsidP="007E5D4F">
            <w:pPr>
              <w:rPr>
                <w:rFonts w:ascii="Arial" w:hAnsi="Arial" w:cs="Arial"/>
                <w:szCs w:val="20"/>
              </w:rPr>
            </w:pPr>
            <w:r w:rsidRPr="00E97772">
              <w:rPr>
                <w:rFonts w:ascii="Arial" w:hAnsi="Arial" w:cs="Arial"/>
                <w:szCs w:val="20"/>
              </w:rPr>
              <w:t>On call 24/7 (days when on-site work is performed, example clinic or surgery.  Excludes emergency call back work)</w:t>
            </w:r>
          </w:p>
        </w:tc>
        <w:tc>
          <w:tcPr>
            <w:tcW w:w="767" w:type="dxa"/>
            <w:tcBorders>
              <w:top w:val="single" w:sz="4" w:space="0" w:color="auto"/>
              <w:left w:val="single" w:sz="4" w:space="0" w:color="auto"/>
              <w:bottom w:val="single" w:sz="4" w:space="0" w:color="auto"/>
              <w:right w:val="single" w:sz="4" w:space="0" w:color="auto"/>
            </w:tcBorders>
            <w:vAlign w:val="center"/>
          </w:tcPr>
          <w:p w14:paraId="02163C87" w14:textId="77777777" w:rsidR="00C60C32" w:rsidRPr="00E97772" w:rsidRDefault="00C60C32" w:rsidP="007E5D4F">
            <w:pPr>
              <w:spacing w:before="120" w:after="120"/>
              <w:rPr>
                <w:rFonts w:ascii="Arial" w:eastAsia="Times New Roman" w:hAnsi="Arial" w:cs="Arial"/>
                <w:szCs w:val="20"/>
              </w:rPr>
            </w:pPr>
            <w:r w:rsidRPr="00E97772">
              <w:rPr>
                <w:rFonts w:ascii="Arial" w:eastAsia="Times New Roman" w:hAnsi="Arial" w:cs="Arial"/>
                <w:szCs w:val="20"/>
              </w:rPr>
              <w:t>3,984</w:t>
            </w:r>
          </w:p>
        </w:tc>
        <w:tc>
          <w:tcPr>
            <w:tcW w:w="1045" w:type="dxa"/>
            <w:gridSpan w:val="2"/>
            <w:tcBorders>
              <w:top w:val="single" w:sz="4" w:space="0" w:color="auto"/>
              <w:left w:val="single" w:sz="4" w:space="0" w:color="auto"/>
              <w:bottom w:val="single" w:sz="4" w:space="0" w:color="auto"/>
              <w:right w:val="single" w:sz="4" w:space="0" w:color="auto"/>
            </w:tcBorders>
            <w:vAlign w:val="center"/>
          </w:tcPr>
          <w:p w14:paraId="02163C88" w14:textId="77777777" w:rsidR="00C60C32" w:rsidRPr="00E97772" w:rsidRDefault="00C60C32" w:rsidP="007E5D4F">
            <w:pPr>
              <w:spacing w:before="120" w:after="120"/>
              <w:rPr>
                <w:rFonts w:ascii="Arial" w:hAnsi="Arial" w:cs="Arial"/>
                <w:szCs w:val="20"/>
              </w:rPr>
            </w:pPr>
            <w:r w:rsidRPr="00E97772">
              <w:rPr>
                <w:rFonts w:ascii="Arial" w:hAnsi="Arial" w:cs="Arial"/>
                <w:szCs w:val="20"/>
              </w:rPr>
              <w:t>Hours</w:t>
            </w:r>
          </w:p>
        </w:tc>
        <w:tc>
          <w:tcPr>
            <w:tcW w:w="1420" w:type="dxa"/>
            <w:gridSpan w:val="2"/>
            <w:tcBorders>
              <w:top w:val="single" w:sz="4" w:space="0" w:color="auto"/>
              <w:left w:val="single" w:sz="4" w:space="0" w:color="auto"/>
              <w:bottom w:val="single" w:sz="4" w:space="0" w:color="auto"/>
              <w:right w:val="single" w:sz="4" w:space="0" w:color="auto"/>
            </w:tcBorders>
            <w:vAlign w:val="center"/>
          </w:tcPr>
          <w:p w14:paraId="02163C89" w14:textId="77777777" w:rsidR="00C60C32" w:rsidRPr="00E97772" w:rsidRDefault="00C60C32" w:rsidP="007E5D4F">
            <w:pPr>
              <w:pStyle w:val="ByReference"/>
              <w:tabs>
                <w:tab w:val="left" w:pos="720"/>
              </w:tabs>
              <w:spacing w:before="120" w:after="120"/>
              <w:rPr>
                <w:rFonts w:ascii="Arial" w:hAnsi="Arial" w:cs="Arial"/>
                <w:sz w:val="20"/>
                <w:szCs w:val="20"/>
              </w:rPr>
            </w:pPr>
            <w:r w:rsidRPr="00E97772">
              <w:rPr>
                <w:rFonts w:ascii="Arial" w:hAnsi="Arial" w:cs="Arial"/>
                <w:sz w:val="20"/>
                <w:szCs w:val="20"/>
              </w:rPr>
              <w:t>$__/hr.</w:t>
            </w:r>
          </w:p>
        </w:tc>
        <w:tc>
          <w:tcPr>
            <w:tcW w:w="1548" w:type="dxa"/>
            <w:tcBorders>
              <w:top w:val="single" w:sz="4" w:space="0" w:color="auto"/>
              <w:left w:val="single" w:sz="4" w:space="0" w:color="auto"/>
              <w:bottom w:val="single" w:sz="4" w:space="0" w:color="auto"/>
              <w:right w:val="single" w:sz="4" w:space="0" w:color="auto"/>
            </w:tcBorders>
            <w:vAlign w:val="center"/>
          </w:tcPr>
          <w:p w14:paraId="02163C8A" w14:textId="77777777" w:rsidR="00C60C32" w:rsidRPr="00E97772" w:rsidRDefault="00C60C32" w:rsidP="007E5D4F">
            <w:pPr>
              <w:pStyle w:val="ByReference"/>
              <w:tabs>
                <w:tab w:val="left" w:pos="720"/>
              </w:tabs>
              <w:spacing w:before="120" w:after="120"/>
              <w:rPr>
                <w:rFonts w:ascii="Arial" w:hAnsi="Arial" w:cs="Arial"/>
                <w:sz w:val="20"/>
                <w:szCs w:val="20"/>
              </w:rPr>
            </w:pPr>
            <w:r w:rsidRPr="00E97772">
              <w:rPr>
                <w:rFonts w:ascii="Arial" w:hAnsi="Arial" w:cs="Arial"/>
                <w:sz w:val="20"/>
                <w:szCs w:val="20"/>
              </w:rPr>
              <w:t>$__</w:t>
            </w:r>
          </w:p>
        </w:tc>
      </w:tr>
      <w:tr w:rsidR="00E97772" w:rsidRPr="00E97772" w14:paraId="02163C93" w14:textId="77777777" w:rsidTr="007E5D4F">
        <w:trPr>
          <w:cantSplit/>
        </w:trPr>
        <w:tc>
          <w:tcPr>
            <w:tcW w:w="742" w:type="dxa"/>
            <w:tcBorders>
              <w:top w:val="single" w:sz="4" w:space="0" w:color="auto"/>
              <w:left w:val="single" w:sz="4" w:space="0" w:color="auto"/>
              <w:bottom w:val="single" w:sz="4" w:space="0" w:color="auto"/>
              <w:right w:val="single" w:sz="4" w:space="0" w:color="auto"/>
            </w:tcBorders>
            <w:vAlign w:val="center"/>
          </w:tcPr>
          <w:p w14:paraId="02163C8C" w14:textId="58F5BEAC" w:rsidR="00C60C32" w:rsidRPr="00E97772" w:rsidRDefault="00BE192A" w:rsidP="007E5D4F">
            <w:pPr>
              <w:spacing w:before="120" w:after="120"/>
              <w:rPr>
                <w:rFonts w:ascii="Arial" w:hAnsi="Arial" w:cs="Arial"/>
                <w:szCs w:val="20"/>
              </w:rPr>
            </w:pPr>
            <w:r w:rsidRPr="00E97772">
              <w:rPr>
                <w:rFonts w:ascii="Arial" w:hAnsi="Arial" w:cs="Arial"/>
                <w:szCs w:val="20"/>
              </w:rPr>
              <w:t>*</w:t>
            </w:r>
            <w:r w:rsidR="00C60C32" w:rsidRPr="00E97772">
              <w:rPr>
                <w:rFonts w:ascii="Arial" w:hAnsi="Arial" w:cs="Arial"/>
                <w:szCs w:val="20"/>
              </w:rPr>
              <w:t>0005</w:t>
            </w:r>
          </w:p>
        </w:tc>
        <w:tc>
          <w:tcPr>
            <w:tcW w:w="828" w:type="dxa"/>
            <w:tcBorders>
              <w:top w:val="single" w:sz="4" w:space="0" w:color="auto"/>
              <w:left w:val="single" w:sz="4" w:space="0" w:color="auto"/>
              <w:bottom w:val="single" w:sz="4" w:space="0" w:color="auto"/>
              <w:right w:val="single" w:sz="4" w:space="0" w:color="auto"/>
            </w:tcBorders>
            <w:vAlign w:val="center"/>
          </w:tcPr>
          <w:p w14:paraId="02163C8D" w14:textId="77777777" w:rsidR="00C60C32" w:rsidRPr="00E97772" w:rsidRDefault="00C60C32" w:rsidP="007E5D4F">
            <w:pPr>
              <w:spacing w:before="120" w:after="120"/>
              <w:rPr>
                <w:rFonts w:ascii="Arial" w:eastAsia="Times New Roman" w:hAnsi="Arial" w:cs="Arial"/>
                <w:szCs w:val="20"/>
              </w:rPr>
            </w:pPr>
            <w:r w:rsidRPr="00E97772">
              <w:rPr>
                <w:rFonts w:ascii="Arial" w:eastAsia="Times New Roman" w:hAnsi="Arial" w:cs="Arial"/>
                <w:szCs w:val="20"/>
              </w:rPr>
              <w:t>None</w:t>
            </w:r>
          </w:p>
        </w:tc>
        <w:tc>
          <w:tcPr>
            <w:tcW w:w="3658" w:type="dxa"/>
            <w:tcBorders>
              <w:top w:val="single" w:sz="4" w:space="0" w:color="auto"/>
              <w:left w:val="single" w:sz="4" w:space="0" w:color="auto"/>
              <w:bottom w:val="single" w:sz="4" w:space="0" w:color="auto"/>
              <w:right w:val="single" w:sz="4" w:space="0" w:color="auto"/>
            </w:tcBorders>
            <w:vAlign w:val="center"/>
          </w:tcPr>
          <w:p w14:paraId="02163C8E" w14:textId="77777777" w:rsidR="00C60C32" w:rsidRPr="00E97772" w:rsidRDefault="00C60C32" w:rsidP="007E5D4F">
            <w:pPr>
              <w:rPr>
                <w:rFonts w:ascii="Arial" w:hAnsi="Arial" w:cs="Arial"/>
                <w:szCs w:val="20"/>
              </w:rPr>
            </w:pPr>
            <w:r w:rsidRPr="00E97772">
              <w:rPr>
                <w:rFonts w:ascii="Arial" w:hAnsi="Arial" w:cs="Arial"/>
                <w:szCs w:val="20"/>
              </w:rPr>
              <w:t>Daily lodging (as needed)</w:t>
            </w:r>
          </w:p>
        </w:tc>
        <w:tc>
          <w:tcPr>
            <w:tcW w:w="767" w:type="dxa"/>
            <w:tcBorders>
              <w:top w:val="single" w:sz="4" w:space="0" w:color="auto"/>
              <w:left w:val="single" w:sz="4" w:space="0" w:color="auto"/>
              <w:bottom w:val="single" w:sz="4" w:space="0" w:color="auto"/>
              <w:right w:val="single" w:sz="4" w:space="0" w:color="auto"/>
            </w:tcBorders>
            <w:vAlign w:val="center"/>
          </w:tcPr>
          <w:p w14:paraId="02163C8F" w14:textId="77777777" w:rsidR="00C60C32" w:rsidRPr="00E97772" w:rsidRDefault="00C60C32" w:rsidP="007E5D4F">
            <w:pPr>
              <w:spacing w:before="120" w:after="120"/>
              <w:rPr>
                <w:rFonts w:ascii="Arial" w:eastAsia="Times New Roman" w:hAnsi="Arial" w:cs="Arial"/>
                <w:szCs w:val="20"/>
              </w:rPr>
            </w:pPr>
            <w:r w:rsidRPr="00E97772">
              <w:rPr>
                <w:rFonts w:ascii="Arial" w:eastAsia="Times New Roman" w:hAnsi="Arial" w:cs="Arial"/>
                <w:szCs w:val="20"/>
              </w:rPr>
              <w:t>730</w:t>
            </w:r>
          </w:p>
        </w:tc>
        <w:tc>
          <w:tcPr>
            <w:tcW w:w="1045" w:type="dxa"/>
            <w:gridSpan w:val="2"/>
            <w:tcBorders>
              <w:top w:val="single" w:sz="4" w:space="0" w:color="auto"/>
              <w:left w:val="single" w:sz="4" w:space="0" w:color="auto"/>
              <w:bottom w:val="single" w:sz="4" w:space="0" w:color="auto"/>
              <w:right w:val="single" w:sz="4" w:space="0" w:color="auto"/>
            </w:tcBorders>
            <w:vAlign w:val="center"/>
          </w:tcPr>
          <w:p w14:paraId="02163C90" w14:textId="77777777" w:rsidR="00C60C32" w:rsidRPr="00E97772" w:rsidRDefault="00C60C32" w:rsidP="007E5D4F">
            <w:pPr>
              <w:spacing w:before="120" w:after="120"/>
              <w:rPr>
                <w:rFonts w:ascii="Arial" w:hAnsi="Arial" w:cs="Arial"/>
                <w:szCs w:val="20"/>
              </w:rPr>
            </w:pPr>
            <w:r w:rsidRPr="00E97772">
              <w:rPr>
                <w:rFonts w:ascii="Arial" w:hAnsi="Arial" w:cs="Arial"/>
                <w:szCs w:val="20"/>
              </w:rPr>
              <w:t>Days</w:t>
            </w:r>
          </w:p>
        </w:tc>
        <w:tc>
          <w:tcPr>
            <w:tcW w:w="1420" w:type="dxa"/>
            <w:gridSpan w:val="2"/>
            <w:tcBorders>
              <w:top w:val="single" w:sz="4" w:space="0" w:color="auto"/>
              <w:left w:val="single" w:sz="4" w:space="0" w:color="auto"/>
              <w:bottom w:val="single" w:sz="4" w:space="0" w:color="auto"/>
              <w:right w:val="single" w:sz="4" w:space="0" w:color="auto"/>
            </w:tcBorders>
            <w:vAlign w:val="center"/>
          </w:tcPr>
          <w:p w14:paraId="02163C91" w14:textId="77777777" w:rsidR="00C60C32" w:rsidRPr="00E97772" w:rsidRDefault="00C60C32" w:rsidP="007E5D4F">
            <w:pPr>
              <w:pStyle w:val="ByReference"/>
              <w:tabs>
                <w:tab w:val="left" w:pos="720"/>
              </w:tabs>
              <w:spacing w:before="120" w:after="120"/>
              <w:rPr>
                <w:rFonts w:ascii="Arial" w:hAnsi="Arial" w:cs="Arial"/>
                <w:sz w:val="20"/>
                <w:szCs w:val="20"/>
              </w:rPr>
            </w:pPr>
            <w:r w:rsidRPr="00E97772">
              <w:rPr>
                <w:rFonts w:ascii="Arial" w:hAnsi="Arial" w:cs="Arial"/>
                <w:sz w:val="20"/>
                <w:szCs w:val="20"/>
              </w:rPr>
              <w:t>$__/hr.</w:t>
            </w:r>
          </w:p>
        </w:tc>
        <w:tc>
          <w:tcPr>
            <w:tcW w:w="1548" w:type="dxa"/>
            <w:tcBorders>
              <w:top w:val="single" w:sz="4" w:space="0" w:color="auto"/>
              <w:left w:val="single" w:sz="4" w:space="0" w:color="auto"/>
              <w:bottom w:val="single" w:sz="4" w:space="0" w:color="auto"/>
              <w:right w:val="single" w:sz="4" w:space="0" w:color="auto"/>
            </w:tcBorders>
            <w:vAlign w:val="center"/>
          </w:tcPr>
          <w:p w14:paraId="02163C92" w14:textId="77777777" w:rsidR="00C60C32" w:rsidRPr="00E97772" w:rsidRDefault="00C60C32" w:rsidP="007E5D4F">
            <w:pPr>
              <w:pStyle w:val="ByReference"/>
              <w:tabs>
                <w:tab w:val="left" w:pos="720"/>
              </w:tabs>
              <w:spacing w:before="120" w:after="120"/>
              <w:rPr>
                <w:rFonts w:ascii="Arial" w:hAnsi="Arial" w:cs="Arial"/>
                <w:sz w:val="20"/>
                <w:szCs w:val="20"/>
              </w:rPr>
            </w:pPr>
            <w:r w:rsidRPr="00E97772">
              <w:rPr>
                <w:rFonts w:ascii="Arial" w:hAnsi="Arial" w:cs="Arial"/>
                <w:sz w:val="20"/>
                <w:szCs w:val="20"/>
              </w:rPr>
              <w:t>$__</w:t>
            </w:r>
          </w:p>
        </w:tc>
      </w:tr>
      <w:tr w:rsidR="00E97772" w:rsidRPr="00E97772" w14:paraId="02163C9B" w14:textId="77777777" w:rsidTr="007E5D4F">
        <w:trPr>
          <w:cantSplit/>
        </w:trPr>
        <w:tc>
          <w:tcPr>
            <w:tcW w:w="742" w:type="dxa"/>
            <w:tcBorders>
              <w:top w:val="single" w:sz="4" w:space="0" w:color="auto"/>
              <w:left w:val="single" w:sz="4" w:space="0" w:color="auto"/>
              <w:bottom w:val="single" w:sz="4" w:space="0" w:color="auto"/>
              <w:right w:val="single" w:sz="4" w:space="0" w:color="auto"/>
            </w:tcBorders>
            <w:vAlign w:val="center"/>
          </w:tcPr>
          <w:p w14:paraId="02163C94" w14:textId="0186BC18" w:rsidR="00C60C32" w:rsidRPr="00E97772" w:rsidRDefault="007F195F" w:rsidP="007E5D4F">
            <w:pPr>
              <w:spacing w:before="120" w:after="120"/>
              <w:rPr>
                <w:rFonts w:ascii="Arial" w:hAnsi="Arial" w:cs="Arial"/>
                <w:szCs w:val="20"/>
              </w:rPr>
            </w:pPr>
            <w:r w:rsidRPr="00E97772">
              <w:rPr>
                <w:rFonts w:ascii="Arial" w:hAnsi="Arial" w:cs="Arial"/>
                <w:szCs w:val="20"/>
              </w:rPr>
              <w:t>*</w:t>
            </w:r>
            <w:r w:rsidR="00C60C32" w:rsidRPr="00E97772">
              <w:rPr>
                <w:rFonts w:ascii="Arial" w:hAnsi="Arial" w:cs="Arial"/>
                <w:szCs w:val="20"/>
              </w:rPr>
              <w:t>0006</w:t>
            </w:r>
          </w:p>
        </w:tc>
        <w:tc>
          <w:tcPr>
            <w:tcW w:w="828" w:type="dxa"/>
            <w:tcBorders>
              <w:top w:val="single" w:sz="4" w:space="0" w:color="auto"/>
              <w:left w:val="single" w:sz="4" w:space="0" w:color="auto"/>
              <w:bottom w:val="single" w:sz="4" w:space="0" w:color="auto"/>
              <w:right w:val="single" w:sz="4" w:space="0" w:color="auto"/>
            </w:tcBorders>
            <w:vAlign w:val="center"/>
          </w:tcPr>
          <w:p w14:paraId="02163C95" w14:textId="77777777" w:rsidR="00C60C32" w:rsidRPr="00E97772" w:rsidRDefault="00C60C32" w:rsidP="007E5D4F">
            <w:pPr>
              <w:spacing w:before="120" w:after="120"/>
              <w:rPr>
                <w:rFonts w:ascii="Arial" w:eastAsia="Times New Roman" w:hAnsi="Arial" w:cs="Arial"/>
                <w:szCs w:val="20"/>
              </w:rPr>
            </w:pPr>
            <w:r w:rsidRPr="00E97772">
              <w:rPr>
                <w:rFonts w:ascii="Arial" w:eastAsia="Times New Roman" w:hAnsi="Arial" w:cs="Arial"/>
                <w:szCs w:val="20"/>
              </w:rPr>
              <w:t>None</w:t>
            </w:r>
          </w:p>
        </w:tc>
        <w:tc>
          <w:tcPr>
            <w:tcW w:w="3658" w:type="dxa"/>
            <w:tcBorders>
              <w:top w:val="single" w:sz="4" w:space="0" w:color="auto"/>
              <w:left w:val="single" w:sz="4" w:space="0" w:color="auto"/>
              <w:bottom w:val="single" w:sz="4" w:space="0" w:color="auto"/>
              <w:right w:val="single" w:sz="4" w:space="0" w:color="auto"/>
            </w:tcBorders>
            <w:vAlign w:val="center"/>
          </w:tcPr>
          <w:p w14:paraId="02163C96" w14:textId="77777777" w:rsidR="00C60C32" w:rsidRPr="00E97772" w:rsidRDefault="00C60C32" w:rsidP="007E5D4F">
            <w:pPr>
              <w:rPr>
                <w:rFonts w:ascii="Arial" w:hAnsi="Arial" w:cs="Arial"/>
                <w:szCs w:val="20"/>
              </w:rPr>
            </w:pPr>
            <w:r w:rsidRPr="00E97772">
              <w:rPr>
                <w:rFonts w:ascii="Arial" w:hAnsi="Arial" w:cs="Arial"/>
                <w:szCs w:val="20"/>
              </w:rPr>
              <w:t>Daily meals and incidentals (DM&amp;I) (as needed)</w:t>
            </w:r>
          </w:p>
        </w:tc>
        <w:tc>
          <w:tcPr>
            <w:tcW w:w="767" w:type="dxa"/>
            <w:tcBorders>
              <w:top w:val="single" w:sz="4" w:space="0" w:color="auto"/>
              <w:left w:val="single" w:sz="4" w:space="0" w:color="auto"/>
              <w:bottom w:val="single" w:sz="4" w:space="0" w:color="auto"/>
              <w:right w:val="single" w:sz="4" w:space="0" w:color="auto"/>
            </w:tcBorders>
            <w:vAlign w:val="center"/>
          </w:tcPr>
          <w:p w14:paraId="02163C97" w14:textId="77777777" w:rsidR="00C60C32" w:rsidRPr="00E97772" w:rsidRDefault="00C60C32" w:rsidP="007E5D4F">
            <w:pPr>
              <w:spacing w:before="120" w:after="120"/>
              <w:rPr>
                <w:rFonts w:ascii="Arial" w:eastAsia="Times New Roman" w:hAnsi="Arial" w:cs="Arial"/>
                <w:szCs w:val="20"/>
              </w:rPr>
            </w:pPr>
            <w:r w:rsidRPr="00E97772">
              <w:rPr>
                <w:rFonts w:ascii="Arial" w:eastAsia="Times New Roman" w:hAnsi="Arial" w:cs="Arial"/>
                <w:szCs w:val="20"/>
              </w:rPr>
              <w:t>730</w:t>
            </w:r>
          </w:p>
        </w:tc>
        <w:tc>
          <w:tcPr>
            <w:tcW w:w="1045" w:type="dxa"/>
            <w:gridSpan w:val="2"/>
            <w:tcBorders>
              <w:top w:val="single" w:sz="4" w:space="0" w:color="auto"/>
              <w:left w:val="single" w:sz="4" w:space="0" w:color="auto"/>
              <w:bottom w:val="single" w:sz="4" w:space="0" w:color="auto"/>
              <w:right w:val="single" w:sz="4" w:space="0" w:color="auto"/>
            </w:tcBorders>
            <w:vAlign w:val="center"/>
          </w:tcPr>
          <w:p w14:paraId="02163C98" w14:textId="77777777" w:rsidR="00C60C32" w:rsidRPr="00E97772" w:rsidRDefault="00C60C32" w:rsidP="007E5D4F">
            <w:pPr>
              <w:spacing w:before="120" w:after="120"/>
              <w:rPr>
                <w:rFonts w:ascii="Arial" w:hAnsi="Arial" w:cs="Arial"/>
                <w:szCs w:val="20"/>
              </w:rPr>
            </w:pPr>
            <w:r w:rsidRPr="00E97772">
              <w:rPr>
                <w:rFonts w:ascii="Arial" w:hAnsi="Arial" w:cs="Arial"/>
                <w:szCs w:val="20"/>
              </w:rPr>
              <w:t>Days</w:t>
            </w:r>
          </w:p>
        </w:tc>
        <w:tc>
          <w:tcPr>
            <w:tcW w:w="1420" w:type="dxa"/>
            <w:gridSpan w:val="2"/>
            <w:tcBorders>
              <w:top w:val="single" w:sz="4" w:space="0" w:color="auto"/>
              <w:left w:val="single" w:sz="4" w:space="0" w:color="auto"/>
              <w:bottom w:val="single" w:sz="4" w:space="0" w:color="auto"/>
              <w:right w:val="single" w:sz="4" w:space="0" w:color="auto"/>
            </w:tcBorders>
            <w:vAlign w:val="center"/>
          </w:tcPr>
          <w:p w14:paraId="02163C99" w14:textId="77777777" w:rsidR="00C60C32" w:rsidRPr="00E97772" w:rsidRDefault="00C60C32" w:rsidP="007E5D4F">
            <w:pPr>
              <w:pStyle w:val="ByReference"/>
              <w:tabs>
                <w:tab w:val="left" w:pos="720"/>
              </w:tabs>
              <w:spacing w:before="120" w:after="120"/>
              <w:rPr>
                <w:rFonts w:ascii="Arial" w:hAnsi="Arial" w:cs="Arial"/>
                <w:sz w:val="20"/>
                <w:szCs w:val="20"/>
              </w:rPr>
            </w:pPr>
            <w:r w:rsidRPr="00E97772">
              <w:rPr>
                <w:rFonts w:ascii="Arial" w:hAnsi="Arial" w:cs="Arial"/>
                <w:sz w:val="20"/>
                <w:szCs w:val="20"/>
              </w:rPr>
              <w:t>$__/hr.</w:t>
            </w:r>
          </w:p>
        </w:tc>
        <w:tc>
          <w:tcPr>
            <w:tcW w:w="1548" w:type="dxa"/>
            <w:tcBorders>
              <w:top w:val="single" w:sz="4" w:space="0" w:color="auto"/>
              <w:left w:val="single" w:sz="4" w:space="0" w:color="auto"/>
              <w:bottom w:val="single" w:sz="4" w:space="0" w:color="auto"/>
              <w:right w:val="single" w:sz="4" w:space="0" w:color="auto"/>
            </w:tcBorders>
            <w:vAlign w:val="center"/>
          </w:tcPr>
          <w:p w14:paraId="02163C9A" w14:textId="77777777" w:rsidR="00C60C32" w:rsidRPr="00E97772" w:rsidRDefault="00C60C32" w:rsidP="007E5D4F">
            <w:pPr>
              <w:pStyle w:val="ByReference"/>
              <w:tabs>
                <w:tab w:val="left" w:pos="720"/>
              </w:tabs>
              <w:spacing w:before="120" w:after="120"/>
              <w:rPr>
                <w:rFonts w:ascii="Arial" w:hAnsi="Arial" w:cs="Arial"/>
                <w:sz w:val="20"/>
                <w:szCs w:val="20"/>
              </w:rPr>
            </w:pPr>
            <w:r w:rsidRPr="00E97772">
              <w:rPr>
                <w:rFonts w:ascii="Arial" w:hAnsi="Arial" w:cs="Arial"/>
                <w:sz w:val="20"/>
                <w:szCs w:val="20"/>
              </w:rPr>
              <w:t>$__</w:t>
            </w:r>
          </w:p>
        </w:tc>
      </w:tr>
      <w:tr w:rsidR="00E97772" w:rsidRPr="00E97772" w14:paraId="02163CA0" w14:textId="77777777" w:rsidTr="007E5D4F">
        <w:trPr>
          <w:cantSplit/>
          <w:trHeight w:val="432"/>
        </w:trPr>
        <w:tc>
          <w:tcPr>
            <w:tcW w:w="5228" w:type="dxa"/>
            <w:gridSpan w:val="3"/>
            <w:tcBorders>
              <w:top w:val="single" w:sz="4" w:space="0" w:color="auto"/>
              <w:left w:val="single" w:sz="4" w:space="0" w:color="auto"/>
              <w:bottom w:val="single" w:sz="4" w:space="0" w:color="auto"/>
              <w:right w:val="single" w:sz="4" w:space="0" w:color="auto"/>
            </w:tcBorders>
          </w:tcPr>
          <w:p w14:paraId="02163C9C" w14:textId="77777777" w:rsidR="00C60C32" w:rsidRPr="00E97772" w:rsidRDefault="00C60C32" w:rsidP="007E5D4F">
            <w:pPr>
              <w:spacing w:before="120" w:after="120"/>
              <w:rPr>
                <w:rFonts w:ascii="Arial" w:hAnsi="Arial" w:cs="Arial"/>
                <w:szCs w:val="20"/>
              </w:rPr>
            </w:pPr>
            <w:r w:rsidRPr="00E97772">
              <w:rPr>
                <w:rFonts w:ascii="Arial" w:hAnsi="Arial" w:cs="Arial"/>
                <w:szCs w:val="20"/>
              </w:rPr>
              <w:t>TOTAL CONTRACT VALUE</w:t>
            </w:r>
          </w:p>
        </w:tc>
        <w:tc>
          <w:tcPr>
            <w:tcW w:w="767" w:type="dxa"/>
            <w:tcBorders>
              <w:top w:val="single" w:sz="4" w:space="0" w:color="auto"/>
              <w:left w:val="single" w:sz="4" w:space="0" w:color="auto"/>
              <w:bottom w:val="single" w:sz="4" w:space="0" w:color="auto"/>
              <w:right w:val="single" w:sz="4" w:space="0" w:color="auto"/>
            </w:tcBorders>
            <w:vAlign w:val="center"/>
          </w:tcPr>
          <w:p w14:paraId="02163C9D" w14:textId="77777777" w:rsidR="00C60C32" w:rsidRPr="00E97772" w:rsidRDefault="00C60C32" w:rsidP="007E5D4F">
            <w:pPr>
              <w:spacing w:before="120" w:after="120"/>
              <w:rPr>
                <w:rFonts w:ascii="Arial" w:hAnsi="Arial" w:cs="Arial"/>
                <w:szCs w:val="20"/>
              </w:rPr>
            </w:pPr>
          </w:p>
        </w:tc>
        <w:tc>
          <w:tcPr>
            <w:tcW w:w="1045" w:type="dxa"/>
            <w:gridSpan w:val="2"/>
            <w:tcBorders>
              <w:top w:val="single" w:sz="4" w:space="0" w:color="auto"/>
              <w:left w:val="single" w:sz="4" w:space="0" w:color="auto"/>
              <w:bottom w:val="single" w:sz="4" w:space="0" w:color="auto"/>
              <w:right w:val="single" w:sz="4" w:space="0" w:color="auto"/>
            </w:tcBorders>
            <w:vAlign w:val="center"/>
          </w:tcPr>
          <w:p w14:paraId="02163C9E" w14:textId="77777777" w:rsidR="00C60C32" w:rsidRPr="00E97772" w:rsidRDefault="00C60C32" w:rsidP="007E5D4F">
            <w:pPr>
              <w:spacing w:before="120" w:after="120"/>
              <w:rPr>
                <w:rFonts w:ascii="Arial" w:hAnsi="Arial" w:cs="Arial"/>
                <w:szCs w:val="20"/>
              </w:rPr>
            </w:pPr>
            <w:r w:rsidRPr="00E97772">
              <w:rPr>
                <w:rFonts w:ascii="Arial" w:hAnsi="Arial" w:cs="Arial"/>
                <w:szCs w:val="20"/>
              </w:rPr>
              <w:t>Hours</w:t>
            </w:r>
          </w:p>
        </w:tc>
        <w:tc>
          <w:tcPr>
            <w:tcW w:w="2968" w:type="dxa"/>
            <w:gridSpan w:val="3"/>
            <w:tcBorders>
              <w:top w:val="single" w:sz="4" w:space="0" w:color="auto"/>
              <w:left w:val="single" w:sz="4" w:space="0" w:color="auto"/>
              <w:bottom w:val="single" w:sz="4" w:space="0" w:color="auto"/>
              <w:right w:val="single" w:sz="4" w:space="0" w:color="auto"/>
            </w:tcBorders>
            <w:vAlign w:val="center"/>
          </w:tcPr>
          <w:p w14:paraId="02163C9F" w14:textId="77777777" w:rsidR="00C60C32" w:rsidRPr="00E97772" w:rsidRDefault="00C60C32" w:rsidP="007E5D4F">
            <w:pPr>
              <w:pStyle w:val="ByReference"/>
              <w:tabs>
                <w:tab w:val="left" w:pos="720"/>
              </w:tabs>
              <w:spacing w:before="120" w:after="120"/>
              <w:rPr>
                <w:rFonts w:ascii="Arial" w:hAnsi="Arial" w:cs="Arial"/>
                <w:sz w:val="20"/>
                <w:szCs w:val="20"/>
              </w:rPr>
            </w:pPr>
            <w:r w:rsidRPr="00E97772">
              <w:rPr>
                <w:rFonts w:ascii="Arial" w:hAnsi="Arial" w:cs="Arial"/>
                <w:sz w:val="20"/>
                <w:szCs w:val="20"/>
              </w:rPr>
              <w:t>$___________________</w:t>
            </w:r>
          </w:p>
        </w:tc>
      </w:tr>
    </w:tbl>
    <w:p w14:paraId="02163CA1" w14:textId="77777777" w:rsidR="00C60C32" w:rsidRPr="00E97772" w:rsidRDefault="00C60C32" w:rsidP="000F7CC1"/>
    <w:p w14:paraId="02163CA2" w14:textId="32D5CCE1" w:rsidR="00C60C32" w:rsidRPr="00E97772" w:rsidRDefault="00C60C32" w:rsidP="000F7CC1">
      <w:pPr>
        <w:rPr>
          <w:b/>
          <w:bCs/>
        </w:rPr>
      </w:pPr>
      <w:r w:rsidRPr="00E97772">
        <w:rPr>
          <w:b/>
          <w:bCs/>
        </w:rPr>
        <w:t xml:space="preserve">CONTRACTOR SHALL </w:t>
      </w:r>
      <w:r w:rsidR="004C6C0E" w:rsidRPr="00E97772">
        <w:rPr>
          <w:b/>
          <w:bCs/>
        </w:rPr>
        <w:t>INVOICE</w:t>
      </w:r>
      <w:r w:rsidRPr="00E97772">
        <w:rPr>
          <w:b/>
          <w:bCs/>
        </w:rPr>
        <w:t xml:space="preserve"> TO THE NEAREST </w:t>
      </w:r>
      <w:r w:rsidR="003A1B4B">
        <w:rPr>
          <w:b/>
          <w:bCs/>
        </w:rPr>
        <w:t xml:space="preserve">TOTAL </w:t>
      </w:r>
      <w:r w:rsidRPr="00E97772">
        <w:rPr>
          <w:b/>
          <w:bCs/>
        </w:rPr>
        <w:t>WHOLE HOUR.</w:t>
      </w:r>
    </w:p>
    <w:p w14:paraId="02163CA3" w14:textId="77777777" w:rsidR="00C60C32" w:rsidRPr="00E97772" w:rsidRDefault="00C60C32"/>
    <w:p w14:paraId="647F8F27" w14:textId="77777777" w:rsidR="00D77930" w:rsidRDefault="00D77930">
      <w:pPr>
        <w:rPr>
          <w:rFonts w:asciiTheme="majorHAnsi" w:eastAsiaTheme="majorEastAsia" w:hAnsiTheme="majorHAnsi" w:cstheme="majorBidi"/>
          <w:b/>
          <w:bCs/>
          <w:color w:val="4F81BD" w:themeColor="accent1"/>
          <w:sz w:val="26"/>
          <w:szCs w:val="26"/>
        </w:rPr>
      </w:pPr>
      <w:r>
        <w:br w:type="page"/>
      </w:r>
    </w:p>
    <w:p w14:paraId="02163CA4" w14:textId="77BB38D1" w:rsidR="00C60C32" w:rsidRPr="00F722C2" w:rsidRDefault="00C60C32" w:rsidP="00F722C2">
      <w:pPr>
        <w:pStyle w:val="Heading2"/>
      </w:pPr>
      <w:bookmarkStart w:id="6" w:name="_Toc214366067"/>
      <w:r w:rsidRPr="00F722C2">
        <w:lastRenderedPageBreak/>
        <w:t xml:space="preserve">B.3  PERFORMANCE WORK STATEMENT – </w:t>
      </w:r>
      <w:r w:rsidR="00F722C2" w:rsidRPr="00F722C2">
        <w:t>ORTHOPEDIC PHYSICIAN SERVICES</w:t>
      </w:r>
      <w:bookmarkEnd w:id="6"/>
    </w:p>
    <w:p w14:paraId="02163CA5" w14:textId="77777777" w:rsidR="00C60C32" w:rsidRPr="00E97772" w:rsidRDefault="00C60C32" w:rsidP="0046793B">
      <w:pPr>
        <w:pStyle w:val="NoSpacing"/>
        <w:numPr>
          <w:ilvl w:val="0"/>
          <w:numId w:val="1"/>
        </w:numPr>
        <w:spacing w:before="120" w:after="120"/>
        <w:rPr>
          <w:rFonts w:ascii="Arial" w:hAnsi="Arial" w:cs="Arial"/>
        </w:rPr>
      </w:pPr>
      <w:r w:rsidRPr="00E97772">
        <w:rPr>
          <w:rFonts w:ascii="Arial" w:hAnsi="Arial" w:cs="Arial"/>
          <w:b/>
          <w:u w:val="single"/>
        </w:rPr>
        <w:t>GENERAL:</w:t>
      </w:r>
    </w:p>
    <w:p w14:paraId="02163CA6" w14:textId="77777777" w:rsidR="00C60C32" w:rsidRPr="00E97772" w:rsidRDefault="00C60C32" w:rsidP="0046793B">
      <w:pPr>
        <w:pStyle w:val="NoSpacing"/>
        <w:numPr>
          <w:ilvl w:val="1"/>
          <w:numId w:val="1"/>
        </w:numPr>
        <w:spacing w:before="120"/>
        <w:rPr>
          <w:rFonts w:ascii="Arial" w:hAnsi="Arial" w:cs="Arial"/>
        </w:rPr>
      </w:pPr>
      <w:r w:rsidRPr="00E97772">
        <w:rPr>
          <w:rFonts w:ascii="Arial" w:hAnsi="Arial" w:cs="Arial"/>
          <w:u w:val="single"/>
        </w:rPr>
        <w:t>Services Provided</w:t>
      </w:r>
      <w:r w:rsidRPr="00E97772">
        <w:rPr>
          <w:rFonts w:ascii="Arial" w:hAnsi="Arial" w:cs="Arial"/>
        </w:rPr>
        <w:t>: The Contractor shall provide Board Certified or Board Eligible</w:t>
      </w:r>
      <w:r w:rsidRPr="00E97772">
        <w:rPr>
          <w:rFonts w:ascii="Arial" w:hAnsi="Arial" w:cs="Arial"/>
          <w:i/>
        </w:rPr>
        <w:t xml:space="preserve"> </w:t>
      </w:r>
      <w:r w:rsidRPr="00E97772">
        <w:rPr>
          <w:rFonts w:ascii="Arial" w:hAnsi="Arial" w:cs="Arial"/>
        </w:rPr>
        <w:t xml:space="preserve">Orthopedic Physician Services onsite in accordance with the specifications contained herein to beneficiaries of the VA and the Oklahoma City Veterans Affairs Health Care System (VAHCS). The Contractor shall provide two (2) full-time equivalent General Orthopedic Surgeons, with experience in arthroplasty and fracture/trauma. On-call services is required for this contract. The Contractor’s patient care shall cover the range of services as would be provided in a state-of-the-art civilian medical treatment facility and the standard of care shall meet or exceed currently recognized national standards as established by </w:t>
      </w:r>
    </w:p>
    <w:p w14:paraId="02163CA7" w14:textId="77777777" w:rsidR="00C60C32" w:rsidRPr="00E97772" w:rsidRDefault="00C60C32" w:rsidP="0046793B">
      <w:pPr>
        <w:pStyle w:val="NoSpacing"/>
        <w:spacing w:before="120"/>
        <w:ind w:left="792"/>
        <w:rPr>
          <w:rFonts w:ascii="Arial" w:hAnsi="Arial" w:cs="Arial"/>
        </w:rPr>
      </w:pPr>
    </w:p>
    <w:p w14:paraId="02163CA8" w14:textId="77777777" w:rsidR="00C60C32" w:rsidRPr="00E97772" w:rsidRDefault="00C60C32" w:rsidP="0046793B">
      <w:pPr>
        <w:pStyle w:val="NoSpacing"/>
        <w:numPr>
          <w:ilvl w:val="2"/>
          <w:numId w:val="1"/>
        </w:numPr>
        <w:tabs>
          <w:tab w:val="left" w:pos="4307"/>
        </w:tabs>
        <w:suppressAutoHyphens/>
        <w:spacing w:after="120"/>
        <w:ind w:left="1296"/>
        <w:rPr>
          <w:rFonts w:ascii="Arial" w:hAnsi="Arial" w:cs="Arial"/>
          <w:u w:val="single"/>
        </w:rPr>
      </w:pPr>
      <w:r w:rsidRPr="00E97772">
        <w:rPr>
          <w:rFonts w:ascii="Arial" w:hAnsi="Arial" w:cs="Arial"/>
        </w:rPr>
        <w:t xml:space="preserve">The American Board of Orthopedic Surgeons: </w:t>
      </w:r>
      <w:hyperlink r:id="rId14" w:history="1">
        <w:r w:rsidRPr="00E97772">
          <w:rPr>
            <w:rStyle w:val="Hyperlink"/>
            <w:rFonts w:ascii="Arial" w:hAnsi="Arial" w:cs="Arial"/>
            <w:color w:val="auto"/>
          </w:rPr>
          <w:t>https://www.abos.org</w:t>
        </w:r>
      </w:hyperlink>
      <w:r w:rsidRPr="00E97772">
        <w:t xml:space="preserve"> </w:t>
      </w:r>
      <w:r w:rsidRPr="00E97772">
        <w:rPr>
          <w:rFonts w:ascii="Arial" w:hAnsi="Arial" w:cs="Arial"/>
        </w:rPr>
        <w:t xml:space="preserve"> </w:t>
      </w:r>
    </w:p>
    <w:p w14:paraId="02163CA9" w14:textId="77777777" w:rsidR="00C60C32" w:rsidRPr="00E97772" w:rsidRDefault="00C60C32" w:rsidP="0046793B">
      <w:pPr>
        <w:pStyle w:val="NoSpacing"/>
        <w:numPr>
          <w:ilvl w:val="2"/>
          <w:numId w:val="1"/>
        </w:numPr>
        <w:tabs>
          <w:tab w:val="left" w:pos="4307"/>
        </w:tabs>
        <w:suppressAutoHyphens/>
        <w:spacing w:after="120"/>
        <w:ind w:left="1296"/>
        <w:rPr>
          <w:rFonts w:ascii="Arial" w:hAnsi="Arial" w:cs="Arial"/>
          <w:u w:val="single"/>
        </w:rPr>
      </w:pPr>
      <w:r w:rsidRPr="00E97772">
        <w:rPr>
          <w:rFonts w:ascii="Arial" w:hAnsi="Arial" w:cs="Arial"/>
        </w:rPr>
        <w:t xml:space="preserve">The American Board of Surgery (ABMS) </w:t>
      </w:r>
      <w:hyperlink r:id="rId15" w:history="1">
        <w:r w:rsidRPr="00E97772">
          <w:rPr>
            <w:rStyle w:val="Hyperlink"/>
            <w:rFonts w:ascii="Arial" w:hAnsi="Arial" w:cs="Arial"/>
            <w:color w:val="auto"/>
          </w:rPr>
          <w:t>https://www.absurgery.org/default.jsp?examoffered_vs</w:t>
        </w:r>
      </w:hyperlink>
      <w:r w:rsidRPr="00E97772">
        <w:rPr>
          <w:rFonts w:ascii="Arial" w:hAnsi="Arial" w:cs="Arial"/>
        </w:rPr>
        <w:t xml:space="preserve"> </w:t>
      </w:r>
    </w:p>
    <w:p w14:paraId="02163CAA" w14:textId="77777777" w:rsidR="00C60C32" w:rsidRPr="00E97772" w:rsidRDefault="00C60C32" w:rsidP="0046793B">
      <w:pPr>
        <w:pStyle w:val="NoSpacing"/>
        <w:numPr>
          <w:ilvl w:val="2"/>
          <w:numId w:val="1"/>
        </w:numPr>
        <w:tabs>
          <w:tab w:val="left" w:pos="4307"/>
        </w:tabs>
        <w:suppressAutoHyphens/>
        <w:spacing w:after="120"/>
        <w:ind w:left="1296"/>
        <w:rPr>
          <w:rStyle w:val="Hyperlink"/>
          <w:rFonts w:ascii="Arial" w:hAnsi="Arial" w:cs="Arial"/>
          <w:color w:val="auto"/>
        </w:rPr>
      </w:pPr>
      <w:r w:rsidRPr="00E97772">
        <w:rPr>
          <w:rFonts w:ascii="Arial" w:hAnsi="Arial" w:cs="Arial"/>
        </w:rPr>
        <w:t xml:space="preserve">The professional standards of The Joint Commission (TJC) </w:t>
      </w:r>
      <w:hyperlink r:id="rId16" w:history="1">
        <w:r w:rsidRPr="00E97772">
          <w:rPr>
            <w:rStyle w:val="Hyperlink"/>
            <w:rFonts w:ascii="Arial" w:hAnsi="Arial" w:cs="Arial"/>
            <w:color w:val="auto"/>
          </w:rPr>
          <w:t>http://www.jointcommission.org/standards_information/standards.aspx</w:t>
        </w:r>
      </w:hyperlink>
    </w:p>
    <w:p w14:paraId="02163CAB" w14:textId="77777777" w:rsidR="00C60C32" w:rsidRPr="00E97772" w:rsidRDefault="00C60C32" w:rsidP="0046793B">
      <w:pPr>
        <w:pStyle w:val="NoSpacing"/>
        <w:numPr>
          <w:ilvl w:val="2"/>
          <w:numId w:val="1"/>
        </w:numPr>
        <w:suppressAutoHyphens/>
        <w:spacing w:after="120"/>
        <w:ind w:left="1296"/>
        <w:rPr>
          <w:rFonts w:ascii="Arial" w:hAnsi="Arial" w:cs="Arial"/>
        </w:rPr>
      </w:pPr>
      <w:r w:rsidRPr="00E97772">
        <w:rPr>
          <w:rFonts w:ascii="Arial" w:hAnsi="Arial" w:cs="Arial"/>
        </w:rPr>
        <w:t xml:space="preserve">The standards of the American Hospital Association (AHA) </w:t>
      </w:r>
      <w:hyperlink r:id="rId17" w:history="1">
        <w:r w:rsidRPr="00E97772">
          <w:rPr>
            <w:rStyle w:val="Hyperlink"/>
            <w:rFonts w:ascii="Arial" w:hAnsi="Arial" w:cs="Arial"/>
            <w:color w:val="auto"/>
          </w:rPr>
          <w:t>http://www.hpoe.org/resources?show=100&amp;type=8</w:t>
        </w:r>
      </w:hyperlink>
      <w:r w:rsidRPr="00E97772">
        <w:rPr>
          <w:rFonts w:ascii="Arial" w:hAnsi="Arial" w:cs="Arial"/>
        </w:rPr>
        <w:t xml:space="preserve"> </w:t>
      </w:r>
    </w:p>
    <w:p w14:paraId="02163CAC" w14:textId="77777777" w:rsidR="00C60C32" w:rsidRPr="00E97772" w:rsidRDefault="00C60C32" w:rsidP="0046793B">
      <w:pPr>
        <w:pStyle w:val="NoSpacing"/>
        <w:numPr>
          <w:ilvl w:val="2"/>
          <w:numId w:val="1"/>
        </w:numPr>
        <w:suppressAutoHyphens/>
        <w:spacing w:after="120"/>
        <w:ind w:left="1296"/>
        <w:rPr>
          <w:rFonts w:ascii="Arial" w:hAnsi="Arial" w:cs="Arial"/>
        </w:rPr>
      </w:pPr>
      <w:r w:rsidRPr="00E97772">
        <w:rPr>
          <w:rFonts w:ascii="Arial" w:hAnsi="Arial" w:cs="Arial"/>
        </w:rPr>
        <w:t>Contractor should thoroughly review the specifications and become familiar with the areas of coverage to become fully aware of the scope of requirements.  Failure to understand the contract requirements shall not relieve the Contractor from performing in accordance with the specifications listed in the following Performance Work Statement (PWS).  Costs not incorporated into the Contractor’s price will NOT be reimbursed by the Government.</w:t>
      </w:r>
    </w:p>
    <w:p w14:paraId="02163CAD" w14:textId="77777777" w:rsidR="00C60C32" w:rsidRPr="00E97772" w:rsidRDefault="00C60C32" w:rsidP="0046793B">
      <w:pPr>
        <w:pStyle w:val="BodyText"/>
        <w:numPr>
          <w:ilvl w:val="1"/>
          <w:numId w:val="1"/>
        </w:numPr>
        <w:suppressLineNumbers/>
        <w:snapToGrid w:val="0"/>
        <w:spacing w:before="120" w:after="120"/>
        <w:rPr>
          <w:rFonts w:cs="Arial"/>
          <w:sz w:val="22"/>
          <w:szCs w:val="22"/>
          <w:u w:val="single"/>
        </w:rPr>
      </w:pPr>
      <w:bookmarkStart w:id="7" w:name="_Hlk507701974"/>
      <w:r w:rsidRPr="00E97772">
        <w:rPr>
          <w:rFonts w:cs="Arial"/>
          <w:sz w:val="22"/>
          <w:szCs w:val="22"/>
          <w:u w:val="single"/>
        </w:rPr>
        <w:t>Place of Performance</w:t>
      </w:r>
      <w:r w:rsidRPr="00E97772">
        <w:rPr>
          <w:rFonts w:cs="Arial"/>
          <w:sz w:val="22"/>
          <w:szCs w:val="22"/>
        </w:rPr>
        <w:t>: Contractor shall furnish services at the OKC VAHCS, 921 Northeast 13</w:t>
      </w:r>
      <w:r w:rsidRPr="00E97772">
        <w:rPr>
          <w:rFonts w:cs="Arial"/>
          <w:sz w:val="22"/>
          <w:szCs w:val="22"/>
          <w:vertAlign w:val="superscript"/>
        </w:rPr>
        <w:t>th</w:t>
      </w:r>
      <w:r w:rsidRPr="00E97772">
        <w:rPr>
          <w:rFonts w:cs="Arial"/>
          <w:sz w:val="22"/>
          <w:szCs w:val="22"/>
        </w:rPr>
        <w:t xml:space="preserve"> Street, Oklahoma City, OK 73104. On-call services will be provided off-site. However, response times must be compliant with the conditions in the performance work statement (PWS).</w:t>
      </w:r>
    </w:p>
    <w:p w14:paraId="02163CAE" w14:textId="77777777" w:rsidR="00C60C32" w:rsidRPr="00E97772" w:rsidRDefault="00C60C32" w:rsidP="0046793B">
      <w:pPr>
        <w:pStyle w:val="BodyText"/>
        <w:numPr>
          <w:ilvl w:val="1"/>
          <w:numId w:val="1"/>
        </w:numPr>
        <w:suppressLineNumbers/>
        <w:snapToGrid w:val="0"/>
        <w:spacing w:before="120" w:after="120"/>
        <w:rPr>
          <w:rFonts w:cs="Arial"/>
          <w:sz w:val="22"/>
          <w:szCs w:val="22"/>
          <w:u w:val="single"/>
        </w:rPr>
      </w:pPr>
      <w:bookmarkStart w:id="8" w:name="_Hlk506822877"/>
      <w:r w:rsidRPr="00E97772">
        <w:rPr>
          <w:rFonts w:cs="Arial"/>
          <w:sz w:val="22"/>
          <w:szCs w:val="22"/>
          <w:u w:val="single"/>
        </w:rPr>
        <w:t>Authority</w:t>
      </w:r>
      <w:r w:rsidRPr="00E97772">
        <w:rPr>
          <w:rFonts w:cs="Arial"/>
          <w:sz w:val="22"/>
          <w:szCs w:val="22"/>
        </w:rPr>
        <w:t xml:space="preserve">: Title 38 USC 8153, Health Care Resources (HCR) </w:t>
      </w:r>
      <w:r w:rsidRPr="00E97772">
        <w:rPr>
          <w:rFonts w:cs="Arial"/>
          <w:bCs/>
          <w:sz w:val="22"/>
          <w:szCs w:val="22"/>
        </w:rPr>
        <w:t>sharing Authority</w:t>
      </w:r>
    </w:p>
    <w:bookmarkEnd w:id="7"/>
    <w:bookmarkEnd w:id="8"/>
    <w:p w14:paraId="02163CAF" w14:textId="77777777" w:rsidR="00C60C32" w:rsidRPr="00E97772" w:rsidRDefault="00C60C32" w:rsidP="0046793B">
      <w:pPr>
        <w:pStyle w:val="BodyText"/>
        <w:numPr>
          <w:ilvl w:val="1"/>
          <w:numId w:val="1"/>
        </w:numPr>
        <w:suppressLineNumbers/>
        <w:snapToGrid w:val="0"/>
        <w:spacing w:before="120" w:after="120"/>
        <w:rPr>
          <w:rFonts w:cs="Arial"/>
          <w:sz w:val="22"/>
          <w:szCs w:val="22"/>
        </w:rPr>
      </w:pPr>
      <w:r w:rsidRPr="00E97772">
        <w:rPr>
          <w:rFonts w:cs="Arial"/>
          <w:sz w:val="22"/>
          <w:szCs w:val="22"/>
          <w:u w:val="single"/>
        </w:rPr>
        <w:t>Policy/Directives/Handbooks.</w:t>
      </w:r>
      <w:r w:rsidRPr="00E97772">
        <w:rPr>
          <w:rFonts w:cs="Arial"/>
          <w:sz w:val="22"/>
          <w:szCs w:val="22"/>
        </w:rPr>
        <w:t xml:space="preserve"> The contractor shall be subject to the following policies, including any subsequent updates during the period of performance.  The policies listed below can be accessed electronically at the following:   </w:t>
      </w:r>
      <w:hyperlink r:id="rId18" w:history="1">
        <w:r w:rsidRPr="00E97772">
          <w:rPr>
            <w:rStyle w:val="Hyperlink"/>
            <w:rFonts w:eastAsiaTheme="minorHAnsi" w:cs="Arial"/>
            <w:color w:val="auto"/>
            <w:sz w:val="22"/>
            <w:szCs w:val="22"/>
          </w:rPr>
          <w:t>VA Publications</w:t>
        </w:r>
      </w:hyperlink>
      <w:r w:rsidRPr="00E97772">
        <w:rPr>
          <w:rFonts w:eastAsiaTheme="minorHAnsi" w:cs="Arial"/>
          <w:sz w:val="22"/>
          <w:szCs w:val="22"/>
        </w:rPr>
        <w:t xml:space="preserve">    </w:t>
      </w:r>
      <w:r w:rsidRPr="00E97772">
        <w:rPr>
          <w:rFonts w:cs="Arial"/>
          <w:sz w:val="22"/>
          <w:szCs w:val="22"/>
        </w:rPr>
        <w:t xml:space="preserve"> </w:t>
      </w:r>
      <w:hyperlink r:id="rId19" w:history="1">
        <w:r w:rsidRPr="00E97772">
          <w:rPr>
            <w:rFonts w:eastAsiaTheme="minorHAnsi" w:cs="Arial"/>
            <w:sz w:val="22"/>
            <w:szCs w:val="22"/>
            <w:u w:val="single"/>
          </w:rPr>
          <w:t>VHA Publications</w:t>
        </w:r>
      </w:hyperlink>
      <w:r w:rsidRPr="00E97772">
        <w:rPr>
          <w:rFonts w:eastAsiaTheme="minorHAnsi" w:cs="Arial"/>
          <w:sz w:val="22"/>
          <w:szCs w:val="22"/>
        </w:rPr>
        <w:t xml:space="preserve">   </w:t>
      </w:r>
    </w:p>
    <w:p w14:paraId="02163CB0" w14:textId="77777777" w:rsidR="00C60C32" w:rsidRPr="00E97772" w:rsidRDefault="00C60C32" w:rsidP="0046793B">
      <w:pPr>
        <w:pStyle w:val="BodyText"/>
        <w:numPr>
          <w:ilvl w:val="2"/>
          <w:numId w:val="1"/>
        </w:numPr>
        <w:snapToGrid w:val="0"/>
        <w:spacing w:before="120" w:after="120"/>
        <w:ind w:left="1296"/>
        <w:rPr>
          <w:rFonts w:cs="Arial"/>
          <w:sz w:val="22"/>
          <w:szCs w:val="22"/>
          <w:u w:val="single"/>
        </w:rPr>
      </w:pPr>
      <w:bookmarkStart w:id="9" w:name="_Hlk56083207"/>
      <w:bookmarkStart w:id="10" w:name="_Hlk134018193"/>
      <w:r w:rsidRPr="00E97772">
        <w:rPr>
          <w:rFonts w:cs="Arial"/>
          <w:sz w:val="22"/>
          <w:szCs w:val="22"/>
          <w:lang w:val="en"/>
        </w:rPr>
        <w:t>VA Directive 1663: Health Care Resources (HCR) Contracting – Buying Title 38 U.S.C. 8153</w:t>
      </w:r>
    </w:p>
    <w:p w14:paraId="02163CB1" w14:textId="77777777" w:rsidR="00C60C32" w:rsidRPr="00E97772" w:rsidRDefault="00C60C32" w:rsidP="0046793B">
      <w:pPr>
        <w:pStyle w:val="BodyText"/>
        <w:numPr>
          <w:ilvl w:val="2"/>
          <w:numId w:val="1"/>
        </w:numPr>
        <w:snapToGrid w:val="0"/>
        <w:spacing w:before="120" w:after="120"/>
        <w:rPr>
          <w:rFonts w:cs="Arial"/>
          <w:sz w:val="22"/>
          <w:szCs w:val="22"/>
        </w:rPr>
      </w:pPr>
      <w:r w:rsidRPr="00E97772">
        <w:rPr>
          <w:rFonts w:cs="Arial"/>
          <w:sz w:val="22"/>
          <w:szCs w:val="22"/>
        </w:rPr>
        <w:t>VHA Directive 1003.04: VHA Patient Advocacy</w:t>
      </w:r>
      <w:bookmarkStart w:id="11" w:name="_Hlk121988950"/>
    </w:p>
    <w:bookmarkEnd w:id="11"/>
    <w:p w14:paraId="02163CB2" w14:textId="77777777" w:rsidR="00C60C32" w:rsidRPr="00E97772" w:rsidRDefault="00C60C32" w:rsidP="0046793B">
      <w:pPr>
        <w:pStyle w:val="BodyText"/>
        <w:numPr>
          <w:ilvl w:val="2"/>
          <w:numId w:val="1"/>
        </w:numPr>
        <w:snapToGrid w:val="0"/>
        <w:spacing w:before="120" w:after="120"/>
        <w:rPr>
          <w:rFonts w:cs="Arial"/>
          <w:sz w:val="22"/>
          <w:szCs w:val="22"/>
        </w:rPr>
      </w:pPr>
      <w:r w:rsidRPr="00E97772">
        <w:rPr>
          <w:rFonts w:cs="Arial"/>
          <w:sz w:val="22"/>
          <w:szCs w:val="22"/>
        </w:rPr>
        <w:t>VHA Directive 1065: Productivity and Staffing Guidance for Specialty Provider Group Practice</w:t>
      </w:r>
    </w:p>
    <w:p w14:paraId="02163CB3" w14:textId="77777777" w:rsidR="00C60C32" w:rsidRPr="00E97772" w:rsidRDefault="00C60C32" w:rsidP="0046793B">
      <w:pPr>
        <w:pStyle w:val="BodyText"/>
        <w:numPr>
          <w:ilvl w:val="2"/>
          <w:numId w:val="2"/>
        </w:numPr>
        <w:snapToGrid w:val="0"/>
        <w:spacing w:before="120" w:after="120"/>
        <w:rPr>
          <w:rFonts w:cs="Arial"/>
          <w:sz w:val="22"/>
          <w:szCs w:val="22"/>
        </w:rPr>
      </w:pPr>
      <w:r w:rsidRPr="00E97772">
        <w:rPr>
          <w:rFonts w:cs="Arial"/>
          <w:sz w:val="22"/>
          <w:szCs w:val="22"/>
        </w:rPr>
        <w:t>VHA Directive 1088(1): Communicating Test Results to Providers and Patients</w:t>
      </w:r>
    </w:p>
    <w:p w14:paraId="02163CB4" w14:textId="77777777" w:rsidR="00C60C32" w:rsidRPr="00E97772" w:rsidRDefault="00C60C32" w:rsidP="0046793B">
      <w:pPr>
        <w:pStyle w:val="BodyText"/>
        <w:numPr>
          <w:ilvl w:val="2"/>
          <w:numId w:val="2"/>
        </w:numPr>
        <w:snapToGrid w:val="0"/>
        <w:spacing w:before="120" w:after="120"/>
        <w:rPr>
          <w:rFonts w:eastAsiaTheme="minorEastAsia" w:cs="Arial"/>
          <w:sz w:val="22"/>
          <w:szCs w:val="22"/>
        </w:rPr>
      </w:pPr>
      <w:r w:rsidRPr="00E97772">
        <w:rPr>
          <w:rFonts w:cs="Arial"/>
          <w:sz w:val="22"/>
          <w:szCs w:val="22"/>
        </w:rPr>
        <w:t>VHA Directive 1100.18: Reporting and Responding to State Licensing Boards</w:t>
      </w:r>
    </w:p>
    <w:p w14:paraId="02163CB5" w14:textId="77777777" w:rsidR="00C60C32" w:rsidRPr="00E97772" w:rsidRDefault="00C60C32" w:rsidP="0046793B">
      <w:pPr>
        <w:pStyle w:val="BodyText"/>
        <w:numPr>
          <w:ilvl w:val="2"/>
          <w:numId w:val="2"/>
        </w:numPr>
        <w:snapToGrid w:val="0"/>
        <w:spacing w:before="120" w:after="120"/>
        <w:rPr>
          <w:rFonts w:cs="Arial"/>
          <w:sz w:val="22"/>
          <w:szCs w:val="22"/>
        </w:rPr>
      </w:pPr>
      <w:r w:rsidRPr="00E97772">
        <w:rPr>
          <w:rFonts w:cs="Arial"/>
          <w:sz w:val="22"/>
          <w:szCs w:val="22"/>
        </w:rPr>
        <w:t>VHA Directive 1100.20 Credentialing of Health Care Providers</w:t>
      </w:r>
      <w:hyperlink w:history="1"/>
    </w:p>
    <w:p w14:paraId="02163CB6" w14:textId="77777777" w:rsidR="00C60C32" w:rsidRPr="00E97772" w:rsidRDefault="00C60C32" w:rsidP="0046793B">
      <w:pPr>
        <w:pStyle w:val="BodyText"/>
        <w:numPr>
          <w:ilvl w:val="2"/>
          <w:numId w:val="2"/>
        </w:numPr>
        <w:snapToGrid w:val="0"/>
        <w:spacing w:before="120" w:after="120"/>
        <w:rPr>
          <w:rFonts w:cs="Arial"/>
          <w:sz w:val="22"/>
          <w:szCs w:val="22"/>
          <w:lang w:val="en"/>
        </w:rPr>
      </w:pPr>
      <w:bookmarkStart w:id="12" w:name="_Hlk134018412"/>
      <w:r w:rsidRPr="00E97772">
        <w:rPr>
          <w:rFonts w:cs="Arial"/>
          <w:sz w:val="22"/>
          <w:szCs w:val="22"/>
          <w:lang w:val="en"/>
        </w:rPr>
        <w:t>VHA Directive 1100.21 Privileging</w:t>
      </w:r>
    </w:p>
    <w:bookmarkEnd w:id="12"/>
    <w:p w14:paraId="02163CB7" w14:textId="77777777" w:rsidR="00C60C32" w:rsidRPr="00E97772" w:rsidRDefault="00C60C32" w:rsidP="0046793B">
      <w:pPr>
        <w:pStyle w:val="BodyText"/>
        <w:numPr>
          <w:ilvl w:val="2"/>
          <w:numId w:val="2"/>
        </w:numPr>
        <w:snapToGrid w:val="0"/>
        <w:spacing w:before="120" w:after="120"/>
        <w:rPr>
          <w:rFonts w:cs="Arial"/>
          <w:sz w:val="22"/>
          <w:szCs w:val="22"/>
          <w:lang w:val="en"/>
        </w:rPr>
      </w:pPr>
      <w:r w:rsidRPr="00E97772">
        <w:rPr>
          <w:rFonts w:cs="Arial"/>
          <w:sz w:val="22"/>
          <w:szCs w:val="22"/>
          <w:lang w:val="en"/>
        </w:rPr>
        <w:t>VHA Directive 1192.01: Seasonal Influenza Vaccination Program for VHA Health Care Personnel</w:t>
      </w:r>
      <w:bookmarkStart w:id="13" w:name="_Hlk506823304"/>
    </w:p>
    <w:p w14:paraId="02163CB8" w14:textId="77777777" w:rsidR="00C60C32" w:rsidRPr="00E97772" w:rsidRDefault="00C60C32" w:rsidP="0046793B">
      <w:pPr>
        <w:pStyle w:val="BodyText"/>
        <w:numPr>
          <w:ilvl w:val="2"/>
          <w:numId w:val="2"/>
        </w:numPr>
        <w:snapToGrid w:val="0"/>
        <w:spacing w:before="120" w:after="120"/>
        <w:rPr>
          <w:rFonts w:cs="Arial"/>
          <w:sz w:val="22"/>
          <w:szCs w:val="22"/>
        </w:rPr>
      </w:pPr>
      <w:r w:rsidRPr="00E97772">
        <w:rPr>
          <w:rFonts w:cs="Arial"/>
          <w:sz w:val="22"/>
          <w:szCs w:val="22"/>
        </w:rPr>
        <w:t>VHA Directive 1220(1): Facility Procedure Complexity Designation Requirements to Perform Invasive Procedures in Any Clinical Setting</w:t>
      </w:r>
      <w:bookmarkEnd w:id="13"/>
    </w:p>
    <w:p w14:paraId="02163CB9" w14:textId="77777777" w:rsidR="00C60C32" w:rsidRPr="00E97772" w:rsidRDefault="00C60C32" w:rsidP="0046793B">
      <w:pPr>
        <w:pStyle w:val="BodyText"/>
        <w:numPr>
          <w:ilvl w:val="2"/>
          <w:numId w:val="2"/>
        </w:numPr>
        <w:snapToGrid w:val="0"/>
        <w:spacing w:before="120" w:after="120"/>
        <w:rPr>
          <w:rFonts w:eastAsiaTheme="minorEastAsia" w:cs="Arial"/>
          <w:sz w:val="22"/>
          <w:szCs w:val="22"/>
        </w:rPr>
      </w:pPr>
      <w:r w:rsidRPr="00E97772">
        <w:rPr>
          <w:rFonts w:eastAsiaTheme="minorEastAsia" w:cs="Arial"/>
          <w:sz w:val="22"/>
          <w:szCs w:val="22"/>
        </w:rPr>
        <w:t>VHA Directive 1605.01: Privacy and Release of Information</w:t>
      </w:r>
    </w:p>
    <w:p w14:paraId="02163CBA" w14:textId="77777777" w:rsidR="00C60C32" w:rsidRPr="00E97772" w:rsidRDefault="00C60C32" w:rsidP="0046793B">
      <w:pPr>
        <w:pStyle w:val="BodyText"/>
        <w:numPr>
          <w:ilvl w:val="2"/>
          <w:numId w:val="2"/>
        </w:numPr>
        <w:snapToGrid w:val="0"/>
        <w:spacing w:before="120" w:after="120"/>
        <w:rPr>
          <w:rFonts w:eastAsiaTheme="minorEastAsia" w:cs="Arial"/>
          <w:sz w:val="22"/>
          <w:szCs w:val="22"/>
        </w:rPr>
      </w:pPr>
      <w:r w:rsidRPr="00E97772">
        <w:rPr>
          <w:rFonts w:cs="Arial"/>
          <w:sz w:val="22"/>
          <w:szCs w:val="22"/>
        </w:rPr>
        <w:t>VHA Directive 1907.01: VHA Health Information Management and Health Records</w:t>
      </w:r>
    </w:p>
    <w:bookmarkEnd w:id="9"/>
    <w:p w14:paraId="02163CBB" w14:textId="77777777" w:rsidR="00C60C32" w:rsidRPr="00E97772" w:rsidRDefault="00C60C32" w:rsidP="0046793B">
      <w:pPr>
        <w:pStyle w:val="BodyText"/>
        <w:numPr>
          <w:ilvl w:val="2"/>
          <w:numId w:val="2"/>
        </w:numPr>
        <w:snapToGrid w:val="0"/>
        <w:spacing w:before="120" w:after="120"/>
        <w:rPr>
          <w:rStyle w:val="Hyperlink"/>
          <w:rFonts w:eastAsiaTheme="minorHAnsi" w:cs="Arial"/>
          <w:color w:val="auto"/>
          <w:sz w:val="22"/>
          <w:szCs w:val="22"/>
        </w:rPr>
      </w:pPr>
      <w:r w:rsidRPr="00E97772">
        <w:rPr>
          <w:rFonts w:cs="Arial"/>
          <w:sz w:val="22"/>
          <w:szCs w:val="22"/>
        </w:rPr>
        <w:t>VHA Handbook 1100.17: National Practitioner Data Bank (NPDB) Reports</w:t>
      </w:r>
    </w:p>
    <w:p w14:paraId="02163CBC" w14:textId="77777777" w:rsidR="00C60C32" w:rsidRPr="00E97772" w:rsidRDefault="00C60C32" w:rsidP="0046793B">
      <w:pPr>
        <w:pStyle w:val="BodyText"/>
        <w:numPr>
          <w:ilvl w:val="2"/>
          <w:numId w:val="2"/>
        </w:numPr>
        <w:suppressLineNumbers/>
        <w:snapToGrid w:val="0"/>
        <w:spacing w:after="120"/>
        <w:rPr>
          <w:rStyle w:val="Hyperlink"/>
          <w:rFonts w:eastAsiaTheme="majorEastAsia" w:cs="Arial"/>
          <w:color w:val="auto"/>
          <w:sz w:val="22"/>
          <w:szCs w:val="22"/>
        </w:rPr>
      </w:pPr>
      <w:r w:rsidRPr="00E97772">
        <w:rPr>
          <w:rFonts w:cs="Arial"/>
          <w:sz w:val="22"/>
          <w:szCs w:val="22"/>
        </w:rPr>
        <w:t xml:space="preserve">Privacy Act of 1974 (5 U.S.C. 552a) as amended: </w:t>
      </w:r>
      <w:hyperlink r:id="rId20" w:history="1">
        <w:r w:rsidRPr="00E97772">
          <w:rPr>
            <w:rStyle w:val="Hyperlink"/>
            <w:rFonts w:eastAsiaTheme="minorEastAsia" w:cs="Arial"/>
            <w:color w:val="auto"/>
            <w:sz w:val="22"/>
            <w:szCs w:val="22"/>
          </w:rPr>
          <w:t>http://www.justice.gov/oip/foia_updates/Vol_XVII_4/page2.htm</w:t>
        </w:r>
      </w:hyperlink>
    </w:p>
    <w:bookmarkEnd w:id="10"/>
    <w:p w14:paraId="02163CBD" w14:textId="77777777" w:rsidR="00C60C32" w:rsidRPr="00E97772" w:rsidRDefault="00C60C32" w:rsidP="0046793B">
      <w:pPr>
        <w:pStyle w:val="NoSpacing"/>
        <w:numPr>
          <w:ilvl w:val="1"/>
          <w:numId w:val="1"/>
        </w:numPr>
        <w:spacing w:before="120" w:after="120"/>
        <w:rPr>
          <w:rFonts w:ascii="Arial" w:hAnsi="Arial" w:cs="Arial"/>
        </w:rPr>
      </w:pPr>
      <w:r w:rsidRPr="00E97772">
        <w:rPr>
          <w:rFonts w:ascii="Arial" w:eastAsia="Times New Roman" w:hAnsi="Arial" w:cs="Arial"/>
          <w:u w:val="single"/>
        </w:rPr>
        <w:lastRenderedPageBreak/>
        <w:t>Acronyms</w:t>
      </w:r>
      <w:r w:rsidRPr="00E97772">
        <w:rPr>
          <w:rFonts w:ascii="Arial" w:hAnsi="Arial" w:cs="Arial"/>
          <w:u w:val="single"/>
        </w:rPr>
        <w:t>/Definitions</w:t>
      </w:r>
      <w:r w:rsidRPr="00E97772">
        <w:rPr>
          <w:rFonts w:ascii="Arial" w:hAnsi="Arial" w:cs="Arial"/>
        </w:rPr>
        <w:t>: Terms used in this contract shall be interpreted as follows unless the context expressly requires a different construction and/or interpretation.  In case of a conflict in language between the Definitions and other sections of this contract, the language in this section shall govern.</w:t>
      </w:r>
    </w:p>
    <w:p w14:paraId="02163CBE" w14:textId="77777777" w:rsidR="00C60C32" w:rsidRPr="00E97772" w:rsidRDefault="00C60C32" w:rsidP="0046793B">
      <w:pPr>
        <w:pStyle w:val="BodyText"/>
        <w:numPr>
          <w:ilvl w:val="2"/>
          <w:numId w:val="1"/>
        </w:numPr>
        <w:snapToGrid w:val="0"/>
        <w:spacing w:before="120" w:after="120"/>
        <w:rPr>
          <w:rFonts w:cs="Arial"/>
          <w:sz w:val="22"/>
          <w:szCs w:val="22"/>
          <w:u w:val="single"/>
        </w:rPr>
      </w:pPr>
      <w:r w:rsidRPr="00E97772">
        <w:rPr>
          <w:rFonts w:cs="Arial"/>
          <w:sz w:val="22"/>
          <w:szCs w:val="22"/>
          <w:u w:val="single"/>
        </w:rPr>
        <w:t>AAOS</w:t>
      </w:r>
      <w:r w:rsidRPr="00E97772">
        <w:rPr>
          <w:rFonts w:cs="Arial"/>
          <w:sz w:val="22"/>
          <w:szCs w:val="22"/>
        </w:rPr>
        <w:t xml:space="preserve">: American Academy of Orthopedic Surgery </w:t>
      </w:r>
      <w:hyperlink r:id="rId21" w:history="1">
        <w:r w:rsidRPr="00E97772">
          <w:rPr>
            <w:rStyle w:val="Hyperlink"/>
            <w:rFonts w:cs="Arial"/>
            <w:color w:val="auto"/>
            <w:sz w:val="22"/>
            <w:szCs w:val="22"/>
          </w:rPr>
          <w:t>http://www.aaos.org/</w:t>
        </w:r>
      </w:hyperlink>
    </w:p>
    <w:p w14:paraId="02163CBF" w14:textId="77777777" w:rsidR="00C60C32" w:rsidRPr="00E97772" w:rsidRDefault="00C60C32" w:rsidP="0046793B">
      <w:pPr>
        <w:pStyle w:val="BodyText"/>
        <w:numPr>
          <w:ilvl w:val="2"/>
          <w:numId w:val="1"/>
        </w:numPr>
        <w:snapToGrid w:val="0"/>
        <w:spacing w:before="120" w:after="120"/>
        <w:rPr>
          <w:rFonts w:cs="Arial"/>
          <w:sz w:val="22"/>
          <w:szCs w:val="22"/>
          <w:u w:val="single"/>
        </w:rPr>
      </w:pPr>
      <w:r w:rsidRPr="00E97772">
        <w:rPr>
          <w:rFonts w:cs="Arial"/>
          <w:sz w:val="22"/>
          <w:szCs w:val="22"/>
          <w:u w:val="single"/>
        </w:rPr>
        <w:t>ABOS</w:t>
      </w:r>
      <w:r w:rsidRPr="00E97772">
        <w:rPr>
          <w:rFonts w:cs="Arial"/>
          <w:sz w:val="22"/>
          <w:szCs w:val="22"/>
        </w:rPr>
        <w:t xml:space="preserve">: American Board of Orthopedic Surgery </w:t>
      </w:r>
      <w:hyperlink r:id="rId22" w:history="1">
        <w:r w:rsidRPr="00E97772">
          <w:rPr>
            <w:rStyle w:val="Hyperlink"/>
            <w:rFonts w:cs="Arial"/>
            <w:color w:val="auto"/>
            <w:sz w:val="22"/>
            <w:szCs w:val="22"/>
          </w:rPr>
          <w:t>https://www.abos.org/</w:t>
        </w:r>
      </w:hyperlink>
    </w:p>
    <w:p w14:paraId="02163CC0" w14:textId="77777777" w:rsidR="00C60C32" w:rsidRPr="00E97772" w:rsidRDefault="00C60C32" w:rsidP="0046793B">
      <w:pPr>
        <w:pStyle w:val="BodyText"/>
        <w:numPr>
          <w:ilvl w:val="2"/>
          <w:numId w:val="1"/>
        </w:numPr>
        <w:snapToGrid w:val="0"/>
        <w:spacing w:before="120" w:after="120"/>
        <w:rPr>
          <w:rFonts w:cs="Arial"/>
          <w:sz w:val="22"/>
          <w:szCs w:val="22"/>
          <w:u w:val="single"/>
        </w:rPr>
      </w:pPr>
      <w:bookmarkStart w:id="14" w:name="_Hlk125611189"/>
      <w:r w:rsidRPr="00E97772">
        <w:rPr>
          <w:rFonts w:cs="Arial"/>
          <w:sz w:val="22"/>
          <w:szCs w:val="22"/>
          <w:u w:val="single"/>
        </w:rPr>
        <w:t>ACGME</w:t>
      </w:r>
      <w:r w:rsidRPr="00E97772">
        <w:rPr>
          <w:rFonts w:cs="Arial"/>
          <w:sz w:val="22"/>
          <w:szCs w:val="22"/>
        </w:rPr>
        <w:t>: Accreditation Council for Graduate Medical Education</w:t>
      </w:r>
    </w:p>
    <w:p w14:paraId="02163CC1" w14:textId="77777777" w:rsidR="00C60C32" w:rsidRPr="00E97772" w:rsidRDefault="00C60C32" w:rsidP="0046793B">
      <w:pPr>
        <w:pStyle w:val="BodyText"/>
        <w:numPr>
          <w:ilvl w:val="2"/>
          <w:numId w:val="1"/>
        </w:numPr>
        <w:snapToGrid w:val="0"/>
        <w:spacing w:before="120" w:after="120"/>
        <w:rPr>
          <w:rFonts w:cs="Arial"/>
          <w:sz w:val="22"/>
          <w:szCs w:val="22"/>
          <w:u w:val="single"/>
        </w:rPr>
      </w:pPr>
      <w:r w:rsidRPr="00E97772">
        <w:rPr>
          <w:rFonts w:cs="Arial"/>
          <w:sz w:val="22"/>
          <w:szCs w:val="22"/>
          <w:u w:val="single"/>
        </w:rPr>
        <w:t>ACLS</w:t>
      </w:r>
      <w:r w:rsidRPr="00E97772">
        <w:rPr>
          <w:rFonts w:cs="Arial"/>
          <w:sz w:val="22"/>
          <w:szCs w:val="22"/>
        </w:rPr>
        <w:t>: Advanced Cardiac Life Support</w:t>
      </w:r>
    </w:p>
    <w:p w14:paraId="02163CC2" w14:textId="77777777" w:rsidR="00C60C32" w:rsidRPr="00E97772" w:rsidRDefault="00C60C32" w:rsidP="0046793B">
      <w:pPr>
        <w:pStyle w:val="BodyText"/>
        <w:numPr>
          <w:ilvl w:val="2"/>
          <w:numId w:val="1"/>
        </w:numPr>
        <w:snapToGrid w:val="0"/>
        <w:spacing w:before="120" w:after="120"/>
        <w:rPr>
          <w:rFonts w:cs="Arial"/>
          <w:sz w:val="22"/>
          <w:szCs w:val="22"/>
          <w:u w:val="single"/>
        </w:rPr>
      </w:pPr>
      <w:r w:rsidRPr="00E97772">
        <w:rPr>
          <w:rFonts w:cs="Arial"/>
          <w:sz w:val="22"/>
          <w:szCs w:val="22"/>
          <w:u w:val="single"/>
        </w:rPr>
        <w:t>AJIC</w:t>
      </w:r>
      <w:r w:rsidRPr="00E97772">
        <w:rPr>
          <w:rFonts w:cs="Arial"/>
          <w:sz w:val="22"/>
          <w:szCs w:val="22"/>
        </w:rPr>
        <w:t>: American Journal for Infection Control</w:t>
      </w:r>
    </w:p>
    <w:p w14:paraId="02163CC3" w14:textId="77777777" w:rsidR="00C60C32" w:rsidRPr="00E97772" w:rsidRDefault="00C60C32" w:rsidP="0046793B">
      <w:pPr>
        <w:pStyle w:val="BodyText"/>
        <w:numPr>
          <w:ilvl w:val="2"/>
          <w:numId w:val="1"/>
        </w:numPr>
        <w:snapToGrid w:val="0"/>
        <w:spacing w:before="120" w:after="120"/>
        <w:rPr>
          <w:rFonts w:cs="Arial"/>
          <w:sz w:val="22"/>
          <w:szCs w:val="22"/>
          <w:u w:val="single"/>
        </w:rPr>
      </w:pPr>
      <w:r w:rsidRPr="00E97772">
        <w:rPr>
          <w:rFonts w:cs="Arial"/>
          <w:sz w:val="22"/>
          <w:szCs w:val="22"/>
          <w:u w:val="single"/>
        </w:rPr>
        <w:t>AQL</w:t>
      </w:r>
      <w:r w:rsidRPr="00E97772">
        <w:rPr>
          <w:rFonts w:cs="Arial"/>
          <w:sz w:val="22"/>
          <w:szCs w:val="22"/>
        </w:rPr>
        <w:t>: Acceptable Quality Level</w:t>
      </w:r>
    </w:p>
    <w:p w14:paraId="02163CC4" w14:textId="77777777" w:rsidR="00C60C32" w:rsidRPr="00E97772" w:rsidRDefault="00C60C32" w:rsidP="0046793B">
      <w:pPr>
        <w:pStyle w:val="BodyText"/>
        <w:numPr>
          <w:ilvl w:val="2"/>
          <w:numId w:val="1"/>
        </w:numPr>
        <w:snapToGrid w:val="0"/>
        <w:spacing w:before="120" w:after="120"/>
        <w:rPr>
          <w:rFonts w:cs="Arial"/>
          <w:sz w:val="22"/>
          <w:szCs w:val="22"/>
          <w:u w:val="single"/>
        </w:rPr>
      </w:pPr>
      <w:r w:rsidRPr="00E97772">
        <w:rPr>
          <w:rFonts w:cs="Arial"/>
          <w:sz w:val="22"/>
          <w:szCs w:val="22"/>
          <w:u w:val="single"/>
        </w:rPr>
        <w:t>BAA</w:t>
      </w:r>
      <w:r w:rsidRPr="00E97772">
        <w:rPr>
          <w:rFonts w:cs="Arial"/>
          <w:sz w:val="22"/>
          <w:szCs w:val="22"/>
        </w:rPr>
        <w:t>: Business Associate Agreement</w:t>
      </w:r>
    </w:p>
    <w:p w14:paraId="02163CC5" w14:textId="77777777" w:rsidR="00C60C32" w:rsidRPr="00E97772" w:rsidRDefault="00C60C32" w:rsidP="0046793B">
      <w:pPr>
        <w:pStyle w:val="BodyText"/>
        <w:numPr>
          <w:ilvl w:val="2"/>
          <w:numId w:val="1"/>
        </w:numPr>
        <w:snapToGrid w:val="0"/>
        <w:spacing w:before="120" w:after="120"/>
        <w:rPr>
          <w:rFonts w:cs="Arial"/>
          <w:sz w:val="22"/>
          <w:szCs w:val="22"/>
          <w:u w:val="single"/>
        </w:rPr>
      </w:pPr>
      <w:r w:rsidRPr="00E97772">
        <w:rPr>
          <w:rFonts w:cs="Arial"/>
          <w:sz w:val="22"/>
          <w:szCs w:val="22"/>
          <w:u w:val="single"/>
        </w:rPr>
        <w:t>BBA</w:t>
      </w:r>
      <w:r w:rsidRPr="00E97772">
        <w:rPr>
          <w:rFonts w:cs="Arial"/>
          <w:sz w:val="22"/>
          <w:szCs w:val="22"/>
        </w:rPr>
        <w:t>: Balanced Budget Act</w:t>
      </w:r>
    </w:p>
    <w:p w14:paraId="02163CC6" w14:textId="77777777" w:rsidR="00C60C32" w:rsidRPr="00E97772" w:rsidRDefault="00C60C32" w:rsidP="0046793B">
      <w:pPr>
        <w:pStyle w:val="BodyText"/>
        <w:numPr>
          <w:ilvl w:val="2"/>
          <w:numId w:val="1"/>
        </w:numPr>
        <w:snapToGrid w:val="0"/>
        <w:spacing w:before="120" w:after="120"/>
        <w:rPr>
          <w:rFonts w:cs="Arial"/>
          <w:sz w:val="22"/>
          <w:szCs w:val="22"/>
          <w:u w:val="single"/>
        </w:rPr>
      </w:pPr>
      <w:r w:rsidRPr="00E97772">
        <w:rPr>
          <w:rFonts w:cs="Arial"/>
          <w:sz w:val="22"/>
          <w:szCs w:val="22"/>
          <w:u w:val="single"/>
        </w:rPr>
        <w:t>BLS</w:t>
      </w:r>
      <w:r w:rsidRPr="00E97772">
        <w:rPr>
          <w:rFonts w:cs="Arial"/>
          <w:sz w:val="22"/>
          <w:szCs w:val="22"/>
        </w:rPr>
        <w:t>: Basic Life Support</w:t>
      </w:r>
    </w:p>
    <w:p w14:paraId="02163CC7" w14:textId="77777777" w:rsidR="00C60C32" w:rsidRPr="00E97772" w:rsidRDefault="00C60C32" w:rsidP="0046793B">
      <w:pPr>
        <w:pStyle w:val="BodyText"/>
        <w:numPr>
          <w:ilvl w:val="2"/>
          <w:numId w:val="1"/>
        </w:numPr>
        <w:tabs>
          <w:tab w:val="left" w:pos="1350"/>
        </w:tabs>
        <w:snapToGrid w:val="0"/>
        <w:spacing w:before="120" w:after="120"/>
        <w:rPr>
          <w:rFonts w:cs="Arial"/>
          <w:sz w:val="22"/>
          <w:szCs w:val="22"/>
          <w:u w:val="single"/>
        </w:rPr>
      </w:pPr>
      <w:r w:rsidRPr="00E97772">
        <w:rPr>
          <w:rFonts w:cs="Arial"/>
          <w:sz w:val="22"/>
          <w:szCs w:val="22"/>
          <w:u w:val="single"/>
        </w:rPr>
        <w:t>CDC</w:t>
      </w:r>
      <w:r w:rsidRPr="00E97772">
        <w:rPr>
          <w:rFonts w:cs="Arial"/>
          <w:sz w:val="22"/>
          <w:szCs w:val="22"/>
        </w:rPr>
        <w:t>: Centers for Disease Control and Prevention</w:t>
      </w:r>
    </w:p>
    <w:p w14:paraId="02163CC8" w14:textId="77777777" w:rsidR="00C60C32" w:rsidRPr="00E97772" w:rsidRDefault="00C60C32" w:rsidP="0046793B">
      <w:pPr>
        <w:pStyle w:val="BodyText"/>
        <w:numPr>
          <w:ilvl w:val="2"/>
          <w:numId w:val="1"/>
        </w:numPr>
        <w:snapToGrid w:val="0"/>
        <w:spacing w:before="120"/>
        <w:ind w:left="1350" w:hanging="720"/>
        <w:rPr>
          <w:rFonts w:cs="Arial"/>
          <w:sz w:val="22"/>
          <w:szCs w:val="22"/>
          <w:u w:val="single"/>
        </w:rPr>
      </w:pPr>
      <w:r w:rsidRPr="00E97772">
        <w:rPr>
          <w:rFonts w:cs="Arial"/>
          <w:sz w:val="22"/>
          <w:szCs w:val="22"/>
          <w:u w:val="single"/>
        </w:rPr>
        <w:t>CDR</w:t>
      </w:r>
      <w:r w:rsidRPr="00E97772">
        <w:rPr>
          <w:rFonts w:cs="Arial"/>
          <w:sz w:val="22"/>
          <w:szCs w:val="22"/>
        </w:rPr>
        <w:t>: Contract Deficiency Report</w:t>
      </w:r>
    </w:p>
    <w:p w14:paraId="02163CC9" w14:textId="77777777" w:rsidR="00C60C32" w:rsidRPr="00E97772" w:rsidRDefault="00C60C32" w:rsidP="0046793B">
      <w:pPr>
        <w:pStyle w:val="BodyText"/>
        <w:numPr>
          <w:ilvl w:val="2"/>
          <w:numId w:val="1"/>
        </w:numPr>
        <w:snapToGrid w:val="0"/>
        <w:spacing w:before="120"/>
        <w:ind w:left="1350" w:hanging="720"/>
        <w:rPr>
          <w:rFonts w:cs="Arial"/>
          <w:sz w:val="22"/>
          <w:szCs w:val="22"/>
          <w:u w:val="single"/>
        </w:rPr>
      </w:pPr>
      <w:r w:rsidRPr="00E97772">
        <w:rPr>
          <w:rFonts w:cs="Arial"/>
          <w:sz w:val="22"/>
          <w:szCs w:val="22"/>
          <w:u w:val="single"/>
        </w:rPr>
        <w:t>CEU</w:t>
      </w:r>
      <w:r w:rsidRPr="00E97772">
        <w:rPr>
          <w:rFonts w:cs="Arial"/>
          <w:sz w:val="22"/>
          <w:szCs w:val="22"/>
        </w:rPr>
        <w:t xml:space="preserve">: Certified Education Unit </w:t>
      </w:r>
    </w:p>
    <w:p w14:paraId="02163CCA" w14:textId="77777777" w:rsidR="00C60C32" w:rsidRPr="00E97772" w:rsidRDefault="00C60C32" w:rsidP="0046793B">
      <w:pPr>
        <w:pStyle w:val="BodyText"/>
        <w:numPr>
          <w:ilvl w:val="2"/>
          <w:numId w:val="1"/>
        </w:numPr>
        <w:snapToGrid w:val="0"/>
        <w:spacing w:before="120"/>
        <w:ind w:left="1350" w:hanging="720"/>
        <w:rPr>
          <w:rFonts w:cs="Arial"/>
          <w:sz w:val="22"/>
          <w:szCs w:val="22"/>
        </w:rPr>
      </w:pPr>
      <w:r w:rsidRPr="00E97772">
        <w:rPr>
          <w:rFonts w:cs="Arial"/>
          <w:sz w:val="22"/>
          <w:szCs w:val="22"/>
          <w:u w:val="single"/>
        </w:rPr>
        <w:t>Clinical Privileging</w:t>
      </w:r>
      <w:r w:rsidRPr="00E97772">
        <w:rPr>
          <w:rFonts w:cs="Arial"/>
          <w:sz w:val="22"/>
          <w:szCs w:val="22"/>
        </w:rPr>
        <w:t xml:space="preserve">: Clinical Privileging is the process by which a practitioner, licensed for independent practice; e.g., without supervision, direction, required sponsor, preceptor, mandatory collaboration, etc.; is permitted by law and the facility to practice independently, to provide specific medical or other patient care services within the scope of the individual’s license, based upon the individual’s clinical competence as determined by peer references, professional experience, health status, education, training and licensure. Clinical privileges must be facility-specific and provider-specific, and within available resources. </w:t>
      </w:r>
    </w:p>
    <w:p w14:paraId="02163CCB" w14:textId="77777777" w:rsidR="00C60C32" w:rsidRPr="00E97772" w:rsidRDefault="00C60C32" w:rsidP="0046793B">
      <w:pPr>
        <w:pStyle w:val="BodyText"/>
        <w:numPr>
          <w:ilvl w:val="2"/>
          <w:numId w:val="1"/>
        </w:numPr>
        <w:snapToGrid w:val="0"/>
        <w:spacing w:before="120"/>
        <w:ind w:left="1350" w:hanging="720"/>
        <w:rPr>
          <w:rFonts w:cs="Arial"/>
          <w:sz w:val="22"/>
          <w:szCs w:val="22"/>
        </w:rPr>
      </w:pPr>
      <w:r w:rsidRPr="00E97772">
        <w:rPr>
          <w:rFonts w:cs="Arial"/>
          <w:sz w:val="22"/>
          <w:szCs w:val="22"/>
          <w:u w:val="single"/>
        </w:rPr>
        <w:t>CME</w:t>
      </w:r>
      <w:r w:rsidRPr="00E97772">
        <w:rPr>
          <w:rFonts w:cs="Arial"/>
          <w:sz w:val="22"/>
          <w:szCs w:val="22"/>
        </w:rPr>
        <w:t>: Continuing Medical Education</w:t>
      </w:r>
    </w:p>
    <w:p w14:paraId="02163CCC" w14:textId="77777777" w:rsidR="00C60C32" w:rsidRPr="00E97772" w:rsidRDefault="00C60C32" w:rsidP="0046793B">
      <w:pPr>
        <w:pStyle w:val="BodyText"/>
        <w:numPr>
          <w:ilvl w:val="2"/>
          <w:numId w:val="1"/>
        </w:numPr>
        <w:snapToGrid w:val="0"/>
        <w:spacing w:before="120"/>
        <w:ind w:left="1350" w:hanging="720"/>
        <w:rPr>
          <w:rFonts w:cs="Arial"/>
          <w:sz w:val="22"/>
          <w:szCs w:val="22"/>
        </w:rPr>
      </w:pPr>
      <w:r w:rsidRPr="00E97772">
        <w:rPr>
          <w:rFonts w:cs="Arial"/>
          <w:sz w:val="22"/>
          <w:szCs w:val="22"/>
          <w:u w:val="single"/>
        </w:rPr>
        <w:t>CMP</w:t>
      </w:r>
      <w:r w:rsidRPr="00E97772">
        <w:rPr>
          <w:rFonts w:cs="Arial"/>
          <w:sz w:val="22"/>
          <w:szCs w:val="22"/>
        </w:rPr>
        <w:t>: Civil Monetary Penalty</w:t>
      </w:r>
    </w:p>
    <w:p w14:paraId="02163CCD" w14:textId="77777777" w:rsidR="00C60C32" w:rsidRPr="00E97772" w:rsidRDefault="00C60C32" w:rsidP="0046793B">
      <w:pPr>
        <w:pStyle w:val="BodyText"/>
        <w:numPr>
          <w:ilvl w:val="2"/>
          <w:numId w:val="1"/>
        </w:numPr>
        <w:snapToGrid w:val="0"/>
        <w:spacing w:before="120"/>
        <w:ind w:left="1350" w:hanging="720"/>
        <w:rPr>
          <w:rFonts w:cs="Arial"/>
          <w:sz w:val="22"/>
          <w:szCs w:val="22"/>
        </w:rPr>
      </w:pPr>
      <w:r w:rsidRPr="00E97772">
        <w:rPr>
          <w:rFonts w:cs="Arial"/>
          <w:sz w:val="22"/>
          <w:szCs w:val="22"/>
          <w:u w:val="single"/>
        </w:rPr>
        <w:t>CMS</w:t>
      </w:r>
      <w:r w:rsidRPr="00E97772">
        <w:rPr>
          <w:rFonts w:cs="Arial"/>
          <w:sz w:val="22"/>
          <w:szCs w:val="22"/>
        </w:rPr>
        <w:t>: Centers for Medicare and Medicaid Services</w:t>
      </w:r>
    </w:p>
    <w:p w14:paraId="02163CCE" w14:textId="77777777" w:rsidR="00C60C32" w:rsidRPr="00E97772" w:rsidRDefault="00C60C32" w:rsidP="0046793B">
      <w:pPr>
        <w:pStyle w:val="BodyText"/>
        <w:numPr>
          <w:ilvl w:val="2"/>
          <w:numId w:val="1"/>
        </w:numPr>
        <w:snapToGrid w:val="0"/>
        <w:spacing w:before="120"/>
        <w:ind w:left="1350" w:hanging="720"/>
        <w:rPr>
          <w:rFonts w:cs="Arial"/>
          <w:sz w:val="22"/>
          <w:szCs w:val="22"/>
        </w:rPr>
      </w:pPr>
      <w:r w:rsidRPr="00E97772">
        <w:rPr>
          <w:rFonts w:cs="Arial"/>
          <w:sz w:val="22"/>
          <w:szCs w:val="22"/>
          <w:u w:val="single"/>
        </w:rPr>
        <w:t>CO: Contracting Officer:</w:t>
      </w:r>
      <w:r w:rsidRPr="00E97772">
        <w:rPr>
          <w:rFonts w:cs="Arial"/>
          <w:sz w:val="22"/>
          <w:szCs w:val="22"/>
        </w:rPr>
        <w:t xml:space="preserve"> The person executing this contract on behalf of the Government with the authority to enter into and administer contracts and make related determinations and findings. </w:t>
      </w:r>
    </w:p>
    <w:p w14:paraId="02163CCF" w14:textId="77777777" w:rsidR="00C60C32" w:rsidRPr="00E97772" w:rsidRDefault="00C60C32" w:rsidP="0046793B">
      <w:pPr>
        <w:pStyle w:val="BodyText"/>
        <w:numPr>
          <w:ilvl w:val="2"/>
          <w:numId w:val="1"/>
        </w:numPr>
        <w:snapToGrid w:val="0"/>
        <w:spacing w:before="120"/>
        <w:ind w:left="1350" w:hanging="720"/>
        <w:rPr>
          <w:rFonts w:cs="Arial"/>
          <w:sz w:val="22"/>
          <w:szCs w:val="22"/>
        </w:rPr>
      </w:pPr>
      <w:r w:rsidRPr="00E97772">
        <w:rPr>
          <w:rFonts w:cs="Arial"/>
          <w:sz w:val="22"/>
          <w:szCs w:val="22"/>
          <w:u w:val="single"/>
        </w:rPr>
        <w:t>COI</w:t>
      </w:r>
      <w:r w:rsidRPr="00E97772">
        <w:rPr>
          <w:rFonts w:cs="Arial"/>
          <w:sz w:val="22"/>
          <w:szCs w:val="22"/>
        </w:rPr>
        <w:t>: Conflict of Interest</w:t>
      </w:r>
    </w:p>
    <w:p w14:paraId="02163CD0" w14:textId="77777777" w:rsidR="00C60C32" w:rsidRPr="00E97772" w:rsidRDefault="00C60C32" w:rsidP="0046793B">
      <w:pPr>
        <w:pStyle w:val="NoSpacing"/>
        <w:numPr>
          <w:ilvl w:val="2"/>
          <w:numId w:val="1"/>
        </w:numPr>
        <w:spacing w:before="120"/>
        <w:ind w:left="1350" w:hanging="720"/>
        <w:rPr>
          <w:rFonts w:ascii="Arial" w:hAnsi="Arial" w:cs="Arial"/>
        </w:rPr>
      </w:pPr>
      <w:r w:rsidRPr="00E97772">
        <w:rPr>
          <w:rFonts w:ascii="Arial" w:hAnsi="Arial" w:cs="Arial"/>
          <w:u w:val="single"/>
        </w:rPr>
        <w:t>COR: Contracting Officer’s Representative:</w:t>
      </w:r>
      <w:r w:rsidRPr="00E97772">
        <w:rPr>
          <w:rFonts w:ascii="Arial" w:hAnsi="Arial" w:cs="Arial"/>
        </w:rPr>
        <w:t xml:space="preserve"> A person appointed by the CO to take necessary action to ensure the Contractor performs in accordance with and adheres to the specifications contained in the contract and to protect the interest of the Government. The COR shall report to the CO promptly any indication of non-compliance in order that appropriate action can be taken. </w:t>
      </w:r>
    </w:p>
    <w:p w14:paraId="02163CD1" w14:textId="77777777" w:rsidR="00C60C32" w:rsidRPr="00E97772" w:rsidRDefault="00C60C32" w:rsidP="0046793B">
      <w:pPr>
        <w:pStyle w:val="BodyText"/>
        <w:numPr>
          <w:ilvl w:val="2"/>
          <w:numId w:val="1"/>
        </w:numPr>
        <w:snapToGrid w:val="0"/>
        <w:spacing w:before="120"/>
        <w:ind w:left="1350" w:hanging="720"/>
        <w:rPr>
          <w:rFonts w:cs="Arial"/>
          <w:sz w:val="22"/>
          <w:szCs w:val="22"/>
          <w:u w:val="single"/>
        </w:rPr>
      </w:pPr>
      <w:r w:rsidRPr="00E97772">
        <w:rPr>
          <w:rFonts w:cs="Arial"/>
          <w:sz w:val="22"/>
          <w:szCs w:val="22"/>
          <w:u w:val="single"/>
        </w:rPr>
        <w:t>COS</w:t>
      </w:r>
      <w:r w:rsidRPr="00E97772">
        <w:rPr>
          <w:rFonts w:cs="Arial"/>
          <w:sz w:val="22"/>
          <w:szCs w:val="22"/>
        </w:rPr>
        <w:t>: Chief of Staff</w:t>
      </w:r>
    </w:p>
    <w:p w14:paraId="02163CD2" w14:textId="77777777" w:rsidR="00C60C32" w:rsidRPr="00E97772" w:rsidRDefault="00C60C32" w:rsidP="0046793B">
      <w:pPr>
        <w:pStyle w:val="BodyText"/>
        <w:numPr>
          <w:ilvl w:val="2"/>
          <w:numId w:val="1"/>
        </w:numPr>
        <w:snapToGrid w:val="0"/>
        <w:spacing w:before="120"/>
        <w:ind w:left="1350" w:hanging="720"/>
        <w:rPr>
          <w:rFonts w:cs="Arial"/>
          <w:sz w:val="22"/>
          <w:szCs w:val="22"/>
          <w:u w:val="single"/>
        </w:rPr>
      </w:pPr>
      <w:r w:rsidRPr="00E97772">
        <w:rPr>
          <w:rFonts w:cs="Arial"/>
          <w:sz w:val="22"/>
          <w:szCs w:val="22"/>
          <w:u w:val="single"/>
        </w:rPr>
        <w:t>CPARS:</w:t>
      </w:r>
      <w:r w:rsidRPr="00E97772">
        <w:rPr>
          <w:rFonts w:cs="Arial"/>
          <w:sz w:val="22"/>
          <w:szCs w:val="22"/>
        </w:rPr>
        <w:t xml:space="preserve"> Contractor Performance Assessment Reporting System</w:t>
      </w:r>
    </w:p>
    <w:p w14:paraId="02163CD3" w14:textId="77777777" w:rsidR="00C60C32" w:rsidRPr="00E97772" w:rsidRDefault="00C60C32" w:rsidP="0046793B">
      <w:pPr>
        <w:pStyle w:val="BodyText"/>
        <w:numPr>
          <w:ilvl w:val="2"/>
          <w:numId w:val="1"/>
        </w:numPr>
        <w:snapToGrid w:val="0"/>
        <w:spacing w:before="120"/>
        <w:ind w:left="1350" w:hanging="720"/>
        <w:rPr>
          <w:rFonts w:cs="Arial"/>
          <w:sz w:val="22"/>
          <w:szCs w:val="22"/>
          <w:u w:val="single"/>
        </w:rPr>
      </w:pPr>
      <w:r w:rsidRPr="00E97772">
        <w:rPr>
          <w:rFonts w:cs="Arial"/>
          <w:sz w:val="22"/>
          <w:szCs w:val="22"/>
          <w:u w:val="single"/>
        </w:rPr>
        <w:t>Credentialing</w:t>
      </w:r>
      <w:r w:rsidRPr="00E97772">
        <w:rPr>
          <w:rFonts w:cs="Arial"/>
          <w:sz w:val="22"/>
          <w:szCs w:val="22"/>
        </w:rPr>
        <w:t xml:space="preserve">: Credentialing is the process of obtaining, verifying, and assessing the qualifications of a health care provider to provide care or services in or for the VA health care system. Credentials are documented evidence of licensure, education, training, experience or other qualifications. </w:t>
      </w:r>
    </w:p>
    <w:p w14:paraId="02163CD4" w14:textId="77777777" w:rsidR="00C60C32" w:rsidRPr="00E97772" w:rsidRDefault="00C60C32" w:rsidP="0046793B">
      <w:pPr>
        <w:pStyle w:val="BodyText"/>
        <w:numPr>
          <w:ilvl w:val="2"/>
          <w:numId w:val="1"/>
        </w:numPr>
        <w:snapToGrid w:val="0"/>
        <w:spacing w:before="120"/>
        <w:ind w:left="1350" w:hanging="720"/>
        <w:rPr>
          <w:rFonts w:cs="Arial"/>
          <w:sz w:val="22"/>
          <w:szCs w:val="22"/>
        </w:rPr>
      </w:pPr>
      <w:r w:rsidRPr="00E97772">
        <w:rPr>
          <w:rFonts w:cs="Arial"/>
          <w:sz w:val="22"/>
          <w:szCs w:val="22"/>
          <w:u w:val="single"/>
        </w:rPr>
        <w:t>DEA</w:t>
      </w:r>
      <w:r w:rsidRPr="00E97772">
        <w:rPr>
          <w:rFonts w:cs="Arial"/>
          <w:sz w:val="22"/>
          <w:szCs w:val="22"/>
        </w:rPr>
        <w:t>: Drug Enforcement Agency</w:t>
      </w:r>
    </w:p>
    <w:p w14:paraId="02163CD5" w14:textId="77777777" w:rsidR="00C60C32" w:rsidRPr="00E97772" w:rsidRDefault="00C60C32" w:rsidP="0046793B">
      <w:pPr>
        <w:pStyle w:val="BodyText"/>
        <w:numPr>
          <w:ilvl w:val="2"/>
          <w:numId w:val="1"/>
        </w:numPr>
        <w:snapToGrid w:val="0"/>
        <w:spacing w:before="120"/>
        <w:ind w:left="1350" w:hanging="720"/>
        <w:rPr>
          <w:rFonts w:cs="Arial"/>
          <w:sz w:val="22"/>
          <w:szCs w:val="22"/>
        </w:rPr>
      </w:pPr>
      <w:r w:rsidRPr="00E97772">
        <w:rPr>
          <w:rFonts w:cs="Arial"/>
          <w:sz w:val="22"/>
          <w:szCs w:val="22"/>
          <w:u w:val="single"/>
        </w:rPr>
        <w:lastRenderedPageBreak/>
        <w:t>EPA</w:t>
      </w:r>
      <w:r w:rsidRPr="00E97772">
        <w:rPr>
          <w:rFonts w:cs="Arial"/>
          <w:sz w:val="22"/>
          <w:szCs w:val="22"/>
        </w:rPr>
        <w:t>: Environmental Protection Agency</w:t>
      </w:r>
    </w:p>
    <w:p w14:paraId="02163CD6" w14:textId="77777777" w:rsidR="00C60C32" w:rsidRPr="00E97772" w:rsidRDefault="00C60C32" w:rsidP="0046793B">
      <w:pPr>
        <w:pStyle w:val="BodyText"/>
        <w:numPr>
          <w:ilvl w:val="2"/>
          <w:numId w:val="1"/>
        </w:numPr>
        <w:snapToGrid w:val="0"/>
        <w:spacing w:before="120"/>
        <w:ind w:left="1350" w:hanging="720"/>
        <w:rPr>
          <w:rFonts w:cs="Arial"/>
          <w:sz w:val="22"/>
          <w:szCs w:val="22"/>
        </w:rPr>
      </w:pPr>
      <w:r w:rsidRPr="00E97772">
        <w:rPr>
          <w:rFonts w:cs="Arial"/>
          <w:sz w:val="22"/>
          <w:szCs w:val="22"/>
          <w:u w:val="single"/>
        </w:rPr>
        <w:t>EHR</w:t>
      </w:r>
      <w:r w:rsidRPr="00E97772">
        <w:rPr>
          <w:rFonts w:cs="Arial"/>
          <w:sz w:val="22"/>
          <w:szCs w:val="22"/>
        </w:rPr>
        <w:t>: Electronic Health Record - electronic health record system used by the VA.</w:t>
      </w:r>
    </w:p>
    <w:p w14:paraId="02163CD7" w14:textId="77777777" w:rsidR="00C60C32" w:rsidRPr="00E97772" w:rsidRDefault="00C60C32" w:rsidP="0046793B">
      <w:pPr>
        <w:pStyle w:val="BodyText"/>
        <w:numPr>
          <w:ilvl w:val="2"/>
          <w:numId w:val="1"/>
        </w:numPr>
        <w:snapToGrid w:val="0"/>
        <w:spacing w:before="120"/>
        <w:ind w:left="1350" w:hanging="720"/>
        <w:rPr>
          <w:rFonts w:cs="Arial"/>
          <w:sz w:val="22"/>
          <w:szCs w:val="22"/>
        </w:rPr>
      </w:pPr>
      <w:r w:rsidRPr="00E97772">
        <w:rPr>
          <w:rFonts w:cs="Arial"/>
          <w:sz w:val="22"/>
          <w:szCs w:val="22"/>
          <w:u w:val="single"/>
        </w:rPr>
        <w:t>FAPIIS</w:t>
      </w:r>
      <w:r w:rsidRPr="00E97772">
        <w:rPr>
          <w:rFonts w:cs="Arial"/>
          <w:sz w:val="22"/>
          <w:szCs w:val="22"/>
        </w:rPr>
        <w:t>: Federal Awardee Performance and Integrity Information System</w:t>
      </w:r>
    </w:p>
    <w:p w14:paraId="02163CD8" w14:textId="77777777" w:rsidR="00C60C32" w:rsidRPr="00E97772" w:rsidRDefault="00C60C32" w:rsidP="0046793B">
      <w:pPr>
        <w:pStyle w:val="BodyText"/>
        <w:numPr>
          <w:ilvl w:val="2"/>
          <w:numId w:val="1"/>
        </w:numPr>
        <w:snapToGrid w:val="0"/>
        <w:spacing w:before="120"/>
        <w:ind w:left="1350" w:hanging="720"/>
        <w:rPr>
          <w:rFonts w:cs="Arial"/>
          <w:sz w:val="22"/>
          <w:szCs w:val="22"/>
        </w:rPr>
      </w:pPr>
      <w:r w:rsidRPr="00E97772">
        <w:rPr>
          <w:rFonts w:cs="Arial"/>
          <w:sz w:val="22"/>
          <w:szCs w:val="22"/>
          <w:u w:val="single"/>
        </w:rPr>
        <w:t>FAR</w:t>
      </w:r>
      <w:r w:rsidRPr="00E97772">
        <w:rPr>
          <w:rFonts w:cs="Arial"/>
          <w:sz w:val="22"/>
          <w:szCs w:val="22"/>
        </w:rPr>
        <w:t>: Federal Acquisition Regulation</w:t>
      </w:r>
    </w:p>
    <w:p w14:paraId="02163CD9" w14:textId="77777777" w:rsidR="00C60C32" w:rsidRPr="00E97772" w:rsidRDefault="00C60C32" w:rsidP="0046793B">
      <w:pPr>
        <w:pStyle w:val="BodyText"/>
        <w:numPr>
          <w:ilvl w:val="2"/>
          <w:numId w:val="1"/>
        </w:numPr>
        <w:snapToGrid w:val="0"/>
        <w:spacing w:before="120"/>
        <w:ind w:left="1350" w:hanging="720"/>
        <w:rPr>
          <w:rFonts w:cs="Arial"/>
          <w:sz w:val="22"/>
          <w:szCs w:val="22"/>
        </w:rPr>
      </w:pPr>
      <w:r w:rsidRPr="00E97772">
        <w:rPr>
          <w:rFonts w:cs="Arial"/>
          <w:sz w:val="22"/>
          <w:szCs w:val="22"/>
          <w:u w:val="single"/>
        </w:rPr>
        <w:t>FOIA</w:t>
      </w:r>
      <w:r w:rsidRPr="00E97772">
        <w:rPr>
          <w:rFonts w:cs="Arial"/>
          <w:sz w:val="22"/>
          <w:szCs w:val="22"/>
        </w:rPr>
        <w:t>: Freedom of Information Act</w:t>
      </w:r>
    </w:p>
    <w:p w14:paraId="02163CDA" w14:textId="77777777" w:rsidR="00C60C32" w:rsidRPr="00E97772" w:rsidRDefault="00C60C32" w:rsidP="0046793B">
      <w:pPr>
        <w:pStyle w:val="BodyText"/>
        <w:numPr>
          <w:ilvl w:val="2"/>
          <w:numId w:val="1"/>
        </w:numPr>
        <w:snapToGrid w:val="0"/>
        <w:spacing w:before="120"/>
        <w:ind w:left="1350" w:hanging="720"/>
        <w:rPr>
          <w:rFonts w:cs="Arial"/>
          <w:sz w:val="22"/>
          <w:szCs w:val="22"/>
          <w:u w:val="single"/>
        </w:rPr>
      </w:pPr>
      <w:r w:rsidRPr="00E97772">
        <w:rPr>
          <w:rFonts w:cs="Arial"/>
          <w:sz w:val="22"/>
          <w:szCs w:val="22"/>
          <w:u w:val="single"/>
        </w:rPr>
        <w:t>FPPE</w:t>
      </w:r>
      <w:r w:rsidRPr="00E97772">
        <w:rPr>
          <w:rFonts w:cs="Arial"/>
          <w:sz w:val="22"/>
          <w:szCs w:val="22"/>
        </w:rPr>
        <w:t>: Focused Provider Practice Evaluation</w:t>
      </w:r>
    </w:p>
    <w:p w14:paraId="02163CDB" w14:textId="77777777" w:rsidR="00C60C32" w:rsidRPr="00E97772" w:rsidRDefault="00C60C32" w:rsidP="0046793B">
      <w:pPr>
        <w:pStyle w:val="BodyText"/>
        <w:numPr>
          <w:ilvl w:val="2"/>
          <w:numId w:val="1"/>
        </w:numPr>
        <w:snapToGrid w:val="0"/>
        <w:spacing w:before="120"/>
        <w:ind w:left="1350" w:hanging="720"/>
        <w:rPr>
          <w:rFonts w:cs="Arial"/>
          <w:sz w:val="22"/>
          <w:szCs w:val="22"/>
        </w:rPr>
      </w:pPr>
      <w:r w:rsidRPr="00E97772">
        <w:rPr>
          <w:rFonts w:cs="Arial"/>
          <w:sz w:val="22"/>
          <w:szCs w:val="22"/>
          <w:u w:val="single"/>
        </w:rPr>
        <w:t>FSMB</w:t>
      </w:r>
      <w:r w:rsidRPr="00E97772">
        <w:rPr>
          <w:rFonts w:cs="Arial"/>
          <w:sz w:val="22"/>
          <w:szCs w:val="22"/>
        </w:rPr>
        <w:t xml:space="preserve">: Federation of State Medical Boards </w:t>
      </w:r>
    </w:p>
    <w:p w14:paraId="02163CDC" w14:textId="77777777" w:rsidR="00C60C32" w:rsidRPr="00E97772" w:rsidRDefault="00C60C32" w:rsidP="0046793B">
      <w:pPr>
        <w:pStyle w:val="BodyText"/>
        <w:numPr>
          <w:ilvl w:val="2"/>
          <w:numId w:val="1"/>
        </w:numPr>
        <w:snapToGrid w:val="0"/>
        <w:spacing w:before="120"/>
        <w:ind w:left="1350" w:hanging="720"/>
        <w:rPr>
          <w:rFonts w:cs="Arial"/>
          <w:sz w:val="22"/>
          <w:szCs w:val="22"/>
          <w:u w:val="single"/>
        </w:rPr>
      </w:pPr>
      <w:r w:rsidRPr="00E97772">
        <w:rPr>
          <w:rFonts w:cs="Arial"/>
          <w:sz w:val="22"/>
          <w:szCs w:val="22"/>
          <w:u w:val="single"/>
        </w:rPr>
        <w:t>FTE:</w:t>
      </w:r>
      <w:r w:rsidRPr="00E97772">
        <w:rPr>
          <w:rFonts w:cs="Arial"/>
          <w:sz w:val="22"/>
          <w:szCs w:val="22"/>
        </w:rPr>
        <w:t xml:space="preserve"> Full Time Equivalent: VA’s standard definition is for full time working the equivalent of 80 hours every two weeks, 2080 hours per year.  However, providers may propose using their standard FTE definition.</w:t>
      </w:r>
    </w:p>
    <w:p w14:paraId="02163CDD" w14:textId="77777777" w:rsidR="00C60C32" w:rsidRPr="00E97772" w:rsidRDefault="00C60C32" w:rsidP="0046793B">
      <w:pPr>
        <w:pStyle w:val="BodyText"/>
        <w:numPr>
          <w:ilvl w:val="2"/>
          <w:numId w:val="1"/>
        </w:numPr>
        <w:snapToGrid w:val="0"/>
        <w:spacing w:before="120"/>
        <w:ind w:left="1350" w:hanging="720"/>
        <w:rPr>
          <w:rFonts w:cs="Arial"/>
          <w:sz w:val="22"/>
          <w:szCs w:val="22"/>
        </w:rPr>
      </w:pPr>
      <w:r w:rsidRPr="00E97772">
        <w:rPr>
          <w:rFonts w:cs="Arial"/>
          <w:sz w:val="22"/>
          <w:szCs w:val="22"/>
          <w:u w:val="single"/>
        </w:rPr>
        <w:t>HHS</w:t>
      </w:r>
      <w:r w:rsidRPr="00E97772">
        <w:rPr>
          <w:rFonts w:cs="Arial"/>
          <w:sz w:val="22"/>
          <w:szCs w:val="22"/>
        </w:rPr>
        <w:t>: Department of Health and Human Services</w:t>
      </w:r>
    </w:p>
    <w:p w14:paraId="02163CDE" w14:textId="77777777" w:rsidR="00C60C32" w:rsidRPr="00E97772" w:rsidRDefault="00C60C32" w:rsidP="0046793B">
      <w:pPr>
        <w:pStyle w:val="BodyText"/>
        <w:numPr>
          <w:ilvl w:val="2"/>
          <w:numId w:val="1"/>
        </w:numPr>
        <w:snapToGrid w:val="0"/>
        <w:spacing w:before="120"/>
        <w:ind w:left="1350" w:hanging="720"/>
        <w:rPr>
          <w:rFonts w:cs="Arial"/>
          <w:sz w:val="22"/>
          <w:szCs w:val="22"/>
        </w:rPr>
      </w:pPr>
      <w:r w:rsidRPr="00E97772">
        <w:rPr>
          <w:rFonts w:cs="Arial"/>
          <w:sz w:val="22"/>
          <w:szCs w:val="22"/>
          <w:u w:val="single"/>
        </w:rPr>
        <w:t>HICPAC</w:t>
      </w:r>
      <w:r w:rsidRPr="00E97772">
        <w:rPr>
          <w:rFonts w:cs="Arial"/>
          <w:sz w:val="22"/>
          <w:szCs w:val="22"/>
        </w:rPr>
        <w:t>: Hospital Infection Practices Advisory Committee</w:t>
      </w:r>
    </w:p>
    <w:p w14:paraId="02163CDF" w14:textId="77777777" w:rsidR="00C60C32" w:rsidRPr="00E97772" w:rsidRDefault="00C60C32" w:rsidP="0046793B">
      <w:pPr>
        <w:pStyle w:val="BodyText"/>
        <w:numPr>
          <w:ilvl w:val="2"/>
          <w:numId w:val="1"/>
        </w:numPr>
        <w:snapToGrid w:val="0"/>
        <w:spacing w:before="120"/>
        <w:ind w:left="1350" w:hanging="720"/>
        <w:rPr>
          <w:rFonts w:cs="Arial"/>
          <w:sz w:val="22"/>
          <w:szCs w:val="22"/>
        </w:rPr>
      </w:pPr>
      <w:r w:rsidRPr="00E97772">
        <w:rPr>
          <w:rFonts w:cs="Arial"/>
          <w:sz w:val="22"/>
          <w:szCs w:val="22"/>
          <w:u w:val="single"/>
        </w:rPr>
        <w:t>HIPAA</w:t>
      </w:r>
      <w:r w:rsidRPr="00E97772">
        <w:rPr>
          <w:rFonts w:cs="Arial"/>
          <w:sz w:val="22"/>
          <w:szCs w:val="22"/>
        </w:rPr>
        <w:t>: Health Insurance Portability and Accountability Act</w:t>
      </w:r>
    </w:p>
    <w:p w14:paraId="02163CE0" w14:textId="77777777" w:rsidR="00C60C32" w:rsidRPr="00E97772" w:rsidRDefault="00C60C32" w:rsidP="0046793B">
      <w:pPr>
        <w:pStyle w:val="BodyText"/>
        <w:numPr>
          <w:ilvl w:val="2"/>
          <w:numId w:val="1"/>
        </w:numPr>
        <w:snapToGrid w:val="0"/>
        <w:spacing w:before="120"/>
        <w:ind w:left="1350" w:hanging="720"/>
        <w:rPr>
          <w:rFonts w:cs="Arial"/>
          <w:sz w:val="22"/>
          <w:szCs w:val="22"/>
        </w:rPr>
      </w:pPr>
      <w:r w:rsidRPr="00E97772">
        <w:rPr>
          <w:rFonts w:cs="Arial"/>
          <w:sz w:val="22"/>
          <w:szCs w:val="22"/>
          <w:u w:val="single"/>
        </w:rPr>
        <w:t>IGRA</w:t>
      </w:r>
      <w:r w:rsidRPr="00E97772">
        <w:rPr>
          <w:rFonts w:cs="Arial"/>
          <w:sz w:val="22"/>
          <w:szCs w:val="22"/>
        </w:rPr>
        <w:t>: Interferon-gamma Release Assays</w:t>
      </w:r>
    </w:p>
    <w:p w14:paraId="02163CE1" w14:textId="77777777" w:rsidR="00C60C32" w:rsidRPr="00E97772" w:rsidRDefault="00C60C32" w:rsidP="0046793B">
      <w:pPr>
        <w:pStyle w:val="BodyText"/>
        <w:numPr>
          <w:ilvl w:val="2"/>
          <w:numId w:val="1"/>
        </w:numPr>
        <w:snapToGrid w:val="0"/>
        <w:spacing w:before="120" w:after="120"/>
        <w:ind w:left="1350" w:hanging="720"/>
        <w:rPr>
          <w:rFonts w:cs="Arial"/>
          <w:sz w:val="22"/>
          <w:szCs w:val="22"/>
          <w:u w:val="single"/>
        </w:rPr>
      </w:pPr>
      <w:r w:rsidRPr="00E97772">
        <w:rPr>
          <w:rFonts w:cs="Arial"/>
          <w:sz w:val="22"/>
          <w:szCs w:val="22"/>
          <w:u w:val="single"/>
        </w:rPr>
        <w:t>ISO</w:t>
      </w:r>
      <w:r w:rsidRPr="00E97772">
        <w:rPr>
          <w:rFonts w:cs="Arial"/>
          <w:sz w:val="22"/>
          <w:szCs w:val="22"/>
        </w:rPr>
        <w:t>: Information Security Officer</w:t>
      </w:r>
    </w:p>
    <w:p w14:paraId="02163CE2" w14:textId="77777777" w:rsidR="00C60C32" w:rsidRPr="00E97772" w:rsidRDefault="00C60C32" w:rsidP="0046793B">
      <w:pPr>
        <w:pStyle w:val="BodyText"/>
        <w:numPr>
          <w:ilvl w:val="2"/>
          <w:numId w:val="1"/>
        </w:numPr>
        <w:snapToGrid w:val="0"/>
        <w:spacing w:before="120" w:after="120"/>
        <w:ind w:left="1350" w:hanging="720"/>
        <w:rPr>
          <w:rFonts w:cs="Arial"/>
          <w:sz w:val="22"/>
          <w:szCs w:val="22"/>
          <w:u w:val="single"/>
        </w:rPr>
      </w:pPr>
      <w:r w:rsidRPr="00E97772">
        <w:rPr>
          <w:rFonts w:cs="Arial"/>
          <w:sz w:val="22"/>
          <w:szCs w:val="22"/>
          <w:u w:val="single"/>
        </w:rPr>
        <w:t>Key Personnel:</w:t>
      </w:r>
      <w:r w:rsidRPr="00E97772">
        <w:rPr>
          <w:rFonts w:cs="Arial"/>
          <w:sz w:val="22"/>
          <w:szCs w:val="22"/>
        </w:rPr>
        <w:t xml:space="preserve"> The individuals specified in this contract who are essential to work performance. </w:t>
      </w:r>
    </w:p>
    <w:p w14:paraId="02163CE3" w14:textId="77777777" w:rsidR="00C60C32" w:rsidRPr="00E97772" w:rsidRDefault="00C60C32" w:rsidP="0046793B">
      <w:pPr>
        <w:pStyle w:val="BodyText"/>
        <w:numPr>
          <w:ilvl w:val="2"/>
          <w:numId w:val="1"/>
        </w:numPr>
        <w:snapToGrid w:val="0"/>
        <w:spacing w:before="120" w:after="120"/>
        <w:ind w:left="1350" w:hanging="720"/>
        <w:rPr>
          <w:rFonts w:cs="Arial"/>
          <w:sz w:val="22"/>
          <w:szCs w:val="22"/>
          <w:u w:val="single"/>
        </w:rPr>
      </w:pPr>
      <w:r w:rsidRPr="00E97772">
        <w:rPr>
          <w:rFonts w:cs="Arial"/>
          <w:sz w:val="22"/>
          <w:szCs w:val="22"/>
          <w:u w:val="single"/>
        </w:rPr>
        <w:t>MRI</w:t>
      </w:r>
      <w:r w:rsidRPr="00E97772">
        <w:rPr>
          <w:rFonts w:cs="Arial"/>
          <w:sz w:val="22"/>
          <w:szCs w:val="22"/>
        </w:rPr>
        <w:t>: Magnetic Resonance Imaging</w:t>
      </w:r>
    </w:p>
    <w:p w14:paraId="02163CE4" w14:textId="77777777" w:rsidR="00C60C32" w:rsidRPr="00E97772" w:rsidRDefault="00C60C32" w:rsidP="0046793B">
      <w:pPr>
        <w:pStyle w:val="BodyText"/>
        <w:numPr>
          <w:ilvl w:val="2"/>
          <w:numId w:val="1"/>
        </w:numPr>
        <w:snapToGrid w:val="0"/>
        <w:spacing w:before="120" w:after="120"/>
        <w:ind w:left="1350" w:hanging="720"/>
        <w:rPr>
          <w:rFonts w:cs="Arial"/>
          <w:sz w:val="22"/>
          <w:szCs w:val="22"/>
          <w:u w:val="single"/>
        </w:rPr>
      </w:pPr>
      <w:r w:rsidRPr="00E97772">
        <w:rPr>
          <w:rFonts w:cs="Arial"/>
          <w:sz w:val="22"/>
          <w:szCs w:val="22"/>
          <w:u w:val="single"/>
        </w:rPr>
        <w:t>MST</w:t>
      </w:r>
      <w:r w:rsidRPr="00E97772">
        <w:rPr>
          <w:rFonts w:cs="Arial"/>
          <w:sz w:val="22"/>
          <w:szCs w:val="22"/>
        </w:rPr>
        <w:t xml:space="preserve">: </w:t>
      </w:r>
      <w:r w:rsidRPr="00E97772">
        <w:rPr>
          <w:rFonts w:cs="Arial"/>
          <w:spacing w:val="15"/>
          <w:sz w:val="22"/>
          <w:szCs w:val="22"/>
        </w:rPr>
        <w:t>Military Sexual Trauma</w:t>
      </w:r>
    </w:p>
    <w:p w14:paraId="02163CE5" w14:textId="77777777" w:rsidR="00C60C32" w:rsidRPr="00E97772" w:rsidRDefault="00C60C32" w:rsidP="0046793B">
      <w:pPr>
        <w:pStyle w:val="BodyText"/>
        <w:numPr>
          <w:ilvl w:val="2"/>
          <w:numId w:val="1"/>
        </w:numPr>
        <w:snapToGrid w:val="0"/>
        <w:spacing w:before="120" w:after="120"/>
        <w:ind w:left="1350" w:hanging="720"/>
        <w:rPr>
          <w:rFonts w:cs="Arial"/>
          <w:sz w:val="22"/>
          <w:szCs w:val="22"/>
        </w:rPr>
      </w:pPr>
      <w:r w:rsidRPr="00E97772">
        <w:rPr>
          <w:rFonts w:cs="Arial"/>
          <w:sz w:val="22"/>
          <w:szCs w:val="22"/>
          <w:u w:val="single"/>
        </w:rPr>
        <w:t>NPI</w:t>
      </w:r>
      <w:r w:rsidRPr="00E97772">
        <w:rPr>
          <w:rFonts w:cs="Arial"/>
          <w:sz w:val="22"/>
          <w:szCs w:val="22"/>
        </w:rPr>
        <w:t>: National Provider Identifier: NPI is a standard, unique 10-digit numeric identifier required by HIPAA. The VHA must use NPIs in all HIPAA-standard electronic transactions for individual (health care practitioners) and organizational entities (medical centers).</w:t>
      </w:r>
    </w:p>
    <w:p w14:paraId="02163CE6" w14:textId="77777777" w:rsidR="00C60C32" w:rsidRPr="00E97772" w:rsidRDefault="00C60C32" w:rsidP="0046793B">
      <w:pPr>
        <w:pStyle w:val="BodyText"/>
        <w:numPr>
          <w:ilvl w:val="2"/>
          <w:numId w:val="1"/>
        </w:numPr>
        <w:snapToGrid w:val="0"/>
        <w:spacing w:before="120" w:after="120"/>
        <w:ind w:left="1350" w:hanging="720"/>
        <w:rPr>
          <w:rFonts w:cs="Arial"/>
          <w:sz w:val="22"/>
          <w:szCs w:val="22"/>
          <w:u w:val="single"/>
        </w:rPr>
      </w:pPr>
      <w:r w:rsidRPr="00E97772">
        <w:rPr>
          <w:rFonts w:cs="Arial"/>
          <w:sz w:val="22"/>
          <w:szCs w:val="22"/>
          <w:u w:val="single"/>
        </w:rPr>
        <w:t>NPPES</w:t>
      </w:r>
      <w:r w:rsidRPr="00E97772">
        <w:rPr>
          <w:rFonts w:cs="Arial"/>
          <w:sz w:val="22"/>
          <w:szCs w:val="22"/>
        </w:rPr>
        <w:t>: National Plan and Provider Enumeration System</w:t>
      </w:r>
    </w:p>
    <w:p w14:paraId="02163CE7" w14:textId="77777777" w:rsidR="00C60C32" w:rsidRPr="00E97772" w:rsidRDefault="00C60C32" w:rsidP="0046793B">
      <w:pPr>
        <w:pStyle w:val="BodyText"/>
        <w:numPr>
          <w:ilvl w:val="2"/>
          <w:numId w:val="1"/>
        </w:numPr>
        <w:snapToGrid w:val="0"/>
        <w:spacing w:before="120" w:after="120"/>
        <w:ind w:left="1350" w:hanging="720"/>
        <w:rPr>
          <w:rFonts w:cs="Arial"/>
          <w:sz w:val="22"/>
          <w:szCs w:val="22"/>
          <w:u w:val="single"/>
        </w:rPr>
      </w:pPr>
      <w:r w:rsidRPr="00E97772">
        <w:rPr>
          <w:rFonts w:cs="Arial"/>
          <w:sz w:val="22"/>
          <w:szCs w:val="22"/>
          <w:u w:val="single"/>
        </w:rPr>
        <w:t>NSO</w:t>
      </w:r>
      <w:r w:rsidRPr="00E97772">
        <w:rPr>
          <w:rFonts w:cs="Arial"/>
          <w:sz w:val="22"/>
          <w:szCs w:val="22"/>
        </w:rPr>
        <w:t>: National Surgery Office</w:t>
      </w:r>
    </w:p>
    <w:p w14:paraId="02163CE8" w14:textId="77777777" w:rsidR="00C60C32" w:rsidRPr="00E97772" w:rsidRDefault="00C60C32" w:rsidP="0046793B">
      <w:pPr>
        <w:pStyle w:val="BodyText"/>
        <w:numPr>
          <w:ilvl w:val="2"/>
          <w:numId w:val="1"/>
        </w:numPr>
        <w:snapToGrid w:val="0"/>
        <w:spacing w:before="120" w:after="120"/>
        <w:ind w:left="1350" w:hanging="720"/>
        <w:rPr>
          <w:rFonts w:cs="Arial"/>
          <w:sz w:val="22"/>
          <w:szCs w:val="22"/>
          <w:u w:val="single"/>
        </w:rPr>
      </w:pPr>
      <w:r w:rsidRPr="00E97772">
        <w:rPr>
          <w:rFonts w:cs="Arial"/>
          <w:sz w:val="22"/>
          <w:szCs w:val="22"/>
          <w:u w:val="single"/>
        </w:rPr>
        <w:t>OGC</w:t>
      </w:r>
      <w:r w:rsidRPr="00E97772">
        <w:rPr>
          <w:rFonts w:cs="Arial"/>
          <w:sz w:val="22"/>
          <w:szCs w:val="22"/>
        </w:rPr>
        <w:t>: Office of General Counsel</w:t>
      </w:r>
    </w:p>
    <w:p w14:paraId="02163CE9" w14:textId="77777777" w:rsidR="00C60C32" w:rsidRPr="00E97772" w:rsidRDefault="00C60C32" w:rsidP="0046793B">
      <w:pPr>
        <w:pStyle w:val="BodyText"/>
        <w:numPr>
          <w:ilvl w:val="2"/>
          <w:numId w:val="1"/>
        </w:numPr>
        <w:snapToGrid w:val="0"/>
        <w:spacing w:before="120" w:after="120"/>
        <w:ind w:left="1350" w:hanging="720"/>
        <w:rPr>
          <w:rFonts w:cs="Arial"/>
          <w:sz w:val="22"/>
          <w:szCs w:val="22"/>
          <w:u w:val="single"/>
        </w:rPr>
      </w:pPr>
      <w:r w:rsidRPr="00E97772">
        <w:rPr>
          <w:rFonts w:cs="Arial"/>
          <w:sz w:val="22"/>
          <w:szCs w:val="22"/>
          <w:u w:val="single"/>
        </w:rPr>
        <w:t>OIG</w:t>
      </w:r>
      <w:r w:rsidRPr="00E97772">
        <w:rPr>
          <w:rFonts w:cs="Arial"/>
          <w:sz w:val="22"/>
          <w:szCs w:val="22"/>
        </w:rPr>
        <w:t>: Office of Inspector General</w:t>
      </w:r>
    </w:p>
    <w:p w14:paraId="02163CEA" w14:textId="77777777" w:rsidR="00C60C32" w:rsidRPr="00E97772" w:rsidRDefault="00C60C32" w:rsidP="0046793B">
      <w:pPr>
        <w:pStyle w:val="BodyText"/>
        <w:numPr>
          <w:ilvl w:val="2"/>
          <w:numId w:val="1"/>
        </w:numPr>
        <w:snapToGrid w:val="0"/>
        <w:spacing w:before="120" w:after="120"/>
        <w:ind w:left="1350" w:hanging="720"/>
        <w:rPr>
          <w:rFonts w:cs="Arial"/>
          <w:sz w:val="22"/>
          <w:szCs w:val="22"/>
          <w:u w:val="single"/>
        </w:rPr>
      </w:pPr>
      <w:r w:rsidRPr="00E97772">
        <w:rPr>
          <w:rFonts w:cs="Arial"/>
          <w:sz w:val="22"/>
          <w:szCs w:val="22"/>
          <w:u w:val="single"/>
        </w:rPr>
        <w:t>OPPE</w:t>
      </w:r>
      <w:r w:rsidRPr="00E97772">
        <w:rPr>
          <w:rFonts w:cs="Arial"/>
          <w:sz w:val="22"/>
          <w:szCs w:val="22"/>
        </w:rPr>
        <w:t>: Ongoing Provider Practice Evaluation</w:t>
      </w:r>
    </w:p>
    <w:p w14:paraId="02163CEB" w14:textId="77777777" w:rsidR="00C60C32" w:rsidRPr="00E97772" w:rsidRDefault="00C60C32" w:rsidP="0046793B">
      <w:pPr>
        <w:pStyle w:val="BodyText"/>
        <w:numPr>
          <w:ilvl w:val="2"/>
          <w:numId w:val="1"/>
        </w:numPr>
        <w:snapToGrid w:val="0"/>
        <w:spacing w:before="120" w:after="120"/>
        <w:ind w:left="1350" w:hanging="720"/>
        <w:rPr>
          <w:rFonts w:cs="Arial"/>
          <w:sz w:val="22"/>
          <w:szCs w:val="22"/>
        </w:rPr>
      </w:pPr>
      <w:r w:rsidRPr="00E97772">
        <w:rPr>
          <w:rFonts w:cs="Arial"/>
          <w:sz w:val="22"/>
          <w:szCs w:val="22"/>
          <w:u w:val="single"/>
        </w:rPr>
        <w:t>OR</w:t>
      </w:r>
      <w:r w:rsidRPr="00E97772">
        <w:rPr>
          <w:rFonts w:cs="Arial"/>
          <w:sz w:val="22"/>
          <w:szCs w:val="22"/>
        </w:rPr>
        <w:t>: Operating Room</w:t>
      </w:r>
    </w:p>
    <w:p w14:paraId="02163CEC" w14:textId="77777777" w:rsidR="00C60C32" w:rsidRPr="00E97772" w:rsidRDefault="00C60C32" w:rsidP="0046793B">
      <w:pPr>
        <w:pStyle w:val="BodyText"/>
        <w:numPr>
          <w:ilvl w:val="2"/>
          <w:numId w:val="1"/>
        </w:numPr>
        <w:snapToGrid w:val="0"/>
        <w:spacing w:before="120"/>
        <w:ind w:left="1350" w:hanging="720"/>
        <w:rPr>
          <w:rFonts w:cs="Arial"/>
          <w:sz w:val="22"/>
          <w:szCs w:val="22"/>
          <w:u w:val="single"/>
        </w:rPr>
      </w:pPr>
      <w:r w:rsidRPr="00E97772">
        <w:rPr>
          <w:rFonts w:cs="Arial"/>
          <w:sz w:val="22"/>
          <w:szCs w:val="22"/>
          <w:u w:val="single"/>
        </w:rPr>
        <w:t>POP</w:t>
      </w:r>
      <w:r w:rsidRPr="00E97772">
        <w:rPr>
          <w:rFonts w:cs="Arial"/>
          <w:sz w:val="22"/>
          <w:szCs w:val="22"/>
        </w:rPr>
        <w:t>: Period of Performance</w:t>
      </w:r>
    </w:p>
    <w:p w14:paraId="02163CED" w14:textId="77777777" w:rsidR="00C60C32" w:rsidRPr="00E97772" w:rsidRDefault="00C60C32" w:rsidP="0046793B">
      <w:pPr>
        <w:pStyle w:val="BodyText"/>
        <w:numPr>
          <w:ilvl w:val="2"/>
          <w:numId w:val="1"/>
        </w:numPr>
        <w:snapToGrid w:val="0"/>
        <w:spacing w:before="120"/>
        <w:ind w:left="1350" w:hanging="720"/>
        <w:rPr>
          <w:rFonts w:cs="Arial"/>
          <w:sz w:val="22"/>
          <w:szCs w:val="22"/>
          <w:u w:val="single"/>
        </w:rPr>
      </w:pPr>
      <w:r w:rsidRPr="00E97772">
        <w:rPr>
          <w:rFonts w:cs="Arial"/>
          <w:sz w:val="22"/>
          <w:szCs w:val="22"/>
          <w:u w:val="single"/>
        </w:rPr>
        <w:t>PPD</w:t>
      </w:r>
      <w:r w:rsidRPr="00E97772">
        <w:rPr>
          <w:rFonts w:cs="Arial"/>
          <w:sz w:val="22"/>
          <w:szCs w:val="22"/>
        </w:rPr>
        <w:t>: Purified Protein Derivative</w:t>
      </w:r>
    </w:p>
    <w:p w14:paraId="02163CEE" w14:textId="77777777" w:rsidR="00C60C32" w:rsidRPr="00E97772" w:rsidRDefault="00C60C32" w:rsidP="0046793B">
      <w:pPr>
        <w:pStyle w:val="BodyText"/>
        <w:numPr>
          <w:ilvl w:val="2"/>
          <w:numId w:val="1"/>
        </w:numPr>
        <w:snapToGrid w:val="0"/>
        <w:spacing w:before="120"/>
        <w:ind w:left="1350" w:hanging="720"/>
        <w:rPr>
          <w:rFonts w:cs="Arial"/>
          <w:sz w:val="22"/>
          <w:szCs w:val="22"/>
          <w:u w:val="single"/>
        </w:rPr>
      </w:pPr>
      <w:r w:rsidRPr="00E97772">
        <w:rPr>
          <w:rFonts w:cs="Arial"/>
          <w:sz w:val="22"/>
          <w:szCs w:val="22"/>
          <w:u w:val="single"/>
        </w:rPr>
        <w:t>PPIRS</w:t>
      </w:r>
      <w:r w:rsidRPr="00E97772">
        <w:rPr>
          <w:rFonts w:cs="Arial"/>
          <w:sz w:val="22"/>
          <w:szCs w:val="22"/>
        </w:rPr>
        <w:t>: Past Performance Information Retrieval System</w:t>
      </w:r>
    </w:p>
    <w:p w14:paraId="02163CEF" w14:textId="77777777" w:rsidR="00C60C32" w:rsidRPr="00E97772" w:rsidRDefault="00C60C32" w:rsidP="0046793B">
      <w:pPr>
        <w:pStyle w:val="BodyText"/>
        <w:numPr>
          <w:ilvl w:val="2"/>
          <w:numId w:val="1"/>
        </w:numPr>
        <w:snapToGrid w:val="0"/>
        <w:spacing w:before="120"/>
        <w:ind w:left="1350" w:hanging="720"/>
        <w:rPr>
          <w:rFonts w:cs="Arial"/>
          <w:sz w:val="22"/>
          <w:szCs w:val="22"/>
          <w:u w:val="single"/>
        </w:rPr>
      </w:pPr>
      <w:r w:rsidRPr="00E97772">
        <w:rPr>
          <w:rFonts w:cs="Arial"/>
          <w:sz w:val="22"/>
          <w:szCs w:val="22"/>
          <w:u w:val="single"/>
        </w:rPr>
        <w:t>PWS</w:t>
      </w:r>
      <w:r w:rsidRPr="00E97772">
        <w:rPr>
          <w:rFonts w:cs="Arial"/>
          <w:sz w:val="22"/>
          <w:szCs w:val="22"/>
        </w:rPr>
        <w:t>: Performance Work Statement</w:t>
      </w:r>
    </w:p>
    <w:p w14:paraId="02163CF0" w14:textId="77777777" w:rsidR="00C60C32" w:rsidRPr="00E97772" w:rsidRDefault="00C60C32" w:rsidP="0046793B">
      <w:pPr>
        <w:pStyle w:val="BodyText"/>
        <w:numPr>
          <w:ilvl w:val="2"/>
          <w:numId w:val="1"/>
        </w:numPr>
        <w:snapToGrid w:val="0"/>
        <w:spacing w:before="120"/>
        <w:ind w:left="1350" w:hanging="720"/>
        <w:rPr>
          <w:rFonts w:cs="Arial"/>
          <w:sz w:val="22"/>
          <w:szCs w:val="22"/>
        </w:rPr>
      </w:pPr>
      <w:r w:rsidRPr="00E97772">
        <w:rPr>
          <w:rFonts w:cs="Arial"/>
          <w:sz w:val="22"/>
          <w:szCs w:val="22"/>
          <w:u w:val="single"/>
        </w:rPr>
        <w:t>QA/QI</w:t>
      </w:r>
      <w:r w:rsidRPr="00E97772">
        <w:rPr>
          <w:rFonts w:cs="Arial"/>
          <w:sz w:val="22"/>
          <w:szCs w:val="22"/>
        </w:rPr>
        <w:t>: Quality Assurance/Quality Improvement</w:t>
      </w:r>
    </w:p>
    <w:p w14:paraId="02163CF1" w14:textId="77777777" w:rsidR="00C60C32" w:rsidRPr="00E97772" w:rsidRDefault="00C60C32" w:rsidP="0046793B">
      <w:pPr>
        <w:pStyle w:val="BodyText"/>
        <w:numPr>
          <w:ilvl w:val="2"/>
          <w:numId w:val="1"/>
        </w:numPr>
        <w:snapToGrid w:val="0"/>
        <w:spacing w:before="120"/>
        <w:ind w:left="1350" w:hanging="720"/>
        <w:rPr>
          <w:rFonts w:cs="Arial"/>
          <w:sz w:val="22"/>
          <w:szCs w:val="22"/>
        </w:rPr>
      </w:pPr>
      <w:r w:rsidRPr="00E97772">
        <w:rPr>
          <w:rFonts w:cs="Arial"/>
          <w:sz w:val="22"/>
          <w:szCs w:val="22"/>
          <w:u w:val="single"/>
        </w:rPr>
        <w:t>QM/PI</w:t>
      </w:r>
      <w:r w:rsidRPr="00E97772">
        <w:rPr>
          <w:rFonts w:cs="Arial"/>
          <w:sz w:val="22"/>
          <w:szCs w:val="22"/>
        </w:rPr>
        <w:t>: Quality Management/Performance Improvement</w:t>
      </w:r>
    </w:p>
    <w:p w14:paraId="02163CF2" w14:textId="77777777" w:rsidR="00C60C32" w:rsidRPr="00E97772" w:rsidRDefault="00C60C32" w:rsidP="0046793B">
      <w:pPr>
        <w:pStyle w:val="BodyText"/>
        <w:numPr>
          <w:ilvl w:val="2"/>
          <w:numId w:val="1"/>
        </w:numPr>
        <w:snapToGrid w:val="0"/>
        <w:spacing w:before="120"/>
        <w:ind w:left="1350" w:hanging="720"/>
        <w:rPr>
          <w:rFonts w:cs="Arial"/>
          <w:sz w:val="22"/>
          <w:szCs w:val="22"/>
        </w:rPr>
      </w:pPr>
      <w:r w:rsidRPr="00E97772">
        <w:rPr>
          <w:rFonts w:cs="Arial"/>
          <w:sz w:val="22"/>
          <w:szCs w:val="22"/>
          <w:u w:val="single"/>
        </w:rPr>
        <w:t>QASP</w:t>
      </w:r>
      <w:r w:rsidRPr="00E97772">
        <w:rPr>
          <w:rFonts w:cs="Arial"/>
          <w:sz w:val="22"/>
          <w:szCs w:val="22"/>
        </w:rPr>
        <w:t>: Quality Assurance Surveillance Plan</w:t>
      </w:r>
    </w:p>
    <w:p w14:paraId="02163CF3" w14:textId="77777777" w:rsidR="00C60C32" w:rsidRPr="00E97772" w:rsidRDefault="00C60C32" w:rsidP="0046793B">
      <w:pPr>
        <w:pStyle w:val="BodyText"/>
        <w:numPr>
          <w:ilvl w:val="2"/>
          <w:numId w:val="1"/>
        </w:numPr>
        <w:snapToGrid w:val="0"/>
        <w:spacing w:before="120"/>
        <w:ind w:left="1350" w:hanging="720"/>
        <w:rPr>
          <w:rFonts w:cs="Arial"/>
          <w:sz w:val="22"/>
          <w:szCs w:val="22"/>
        </w:rPr>
      </w:pPr>
      <w:r w:rsidRPr="00E97772">
        <w:rPr>
          <w:rFonts w:cs="Arial"/>
          <w:sz w:val="22"/>
          <w:szCs w:val="22"/>
          <w:u w:val="single"/>
        </w:rPr>
        <w:lastRenderedPageBreak/>
        <w:t>RFP</w:t>
      </w:r>
      <w:r w:rsidRPr="00E97772">
        <w:rPr>
          <w:rFonts w:cs="Arial"/>
          <w:sz w:val="22"/>
          <w:szCs w:val="22"/>
        </w:rPr>
        <w:t>: Request for Proposal</w:t>
      </w:r>
    </w:p>
    <w:p w14:paraId="02163CF4" w14:textId="77777777" w:rsidR="00C60C32" w:rsidRPr="00E97772" w:rsidRDefault="00C60C32" w:rsidP="0046793B">
      <w:pPr>
        <w:pStyle w:val="BodyText"/>
        <w:numPr>
          <w:ilvl w:val="2"/>
          <w:numId w:val="1"/>
        </w:numPr>
        <w:snapToGrid w:val="0"/>
        <w:spacing w:before="120"/>
        <w:ind w:left="1350" w:hanging="720"/>
        <w:rPr>
          <w:rFonts w:cs="Arial"/>
          <w:sz w:val="22"/>
          <w:szCs w:val="22"/>
          <w:u w:val="single"/>
        </w:rPr>
      </w:pPr>
      <w:r w:rsidRPr="00E97772">
        <w:rPr>
          <w:rFonts w:cs="Arial"/>
          <w:sz w:val="22"/>
          <w:szCs w:val="22"/>
          <w:u w:val="single"/>
        </w:rPr>
        <w:t>SCS</w:t>
      </w:r>
      <w:r w:rsidRPr="00E97772">
        <w:rPr>
          <w:rFonts w:cs="Arial"/>
          <w:sz w:val="22"/>
          <w:szCs w:val="22"/>
        </w:rPr>
        <w:t>: Specialty Care Services</w:t>
      </w:r>
    </w:p>
    <w:p w14:paraId="02163CF5" w14:textId="77777777" w:rsidR="00C60C32" w:rsidRPr="00E97772" w:rsidRDefault="00C60C32" w:rsidP="0046793B">
      <w:pPr>
        <w:pStyle w:val="BodyText"/>
        <w:numPr>
          <w:ilvl w:val="2"/>
          <w:numId w:val="1"/>
        </w:numPr>
        <w:snapToGrid w:val="0"/>
        <w:spacing w:before="120"/>
        <w:ind w:left="1350" w:hanging="720"/>
        <w:rPr>
          <w:rFonts w:cs="Arial"/>
          <w:sz w:val="22"/>
          <w:szCs w:val="22"/>
          <w:u w:val="single"/>
        </w:rPr>
      </w:pPr>
      <w:r w:rsidRPr="00E97772">
        <w:rPr>
          <w:rFonts w:cs="Arial"/>
          <w:sz w:val="22"/>
          <w:szCs w:val="22"/>
          <w:u w:val="single"/>
        </w:rPr>
        <w:t>SSAC</w:t>
      </w:r>
      <w:r w:rsidRPr="00E97772">
        <w:rPr>
          <w:rFonts w:cs="Arial"/>
          <w:sz w:val="22"/>
          <w:szCs w:val="22"/>
        </w:rPr>
        <w:t>: Sole Source Affiliate Contract</w:t>
      </w:r>
    </w:p>
    <w:p w14:paraId="02163CF6" w14:textId="77777777" w:rsidR="00C60C32" w:rsidRPr="00E97772" w:rsidRDefault="00C60C32" w:rsidP="0046793B">
      <w:pPr>
        <w:pStyle w:val="BodyText"/>
        <w:numPr>
          <w:ilvl w:val="2"/>
          <w:numId w:val="1"/>
        </w:numPr>
        <w:snapToGrid w:val="0"/>
        <w:spacing w:before="120"/>
        <w:ind w:left="1350" w:hanging="720"/>
        <w:rPr>
          <w:rFonts w:cs="Arial"/>
          <w:sz w:val="22"/>
          <w:szCs w:val="22"/>
        </w:rPr>
      </w:pPr>
      <w:r w:rsidRPr="00E97772">
        <w:rPr>
          <w:rFonts w:cs="Arial"/>
          <w:sz w:val="22"/>
          <w:szCs w:val="22"/>
          <w:u w:val="single"/>
        </w:rPr>
        <w:t>TJC</w:t>
      </w:r>
      <w:r w:rsidRPr="00E97772">
        <w:rPr>
          <w:rFonts w:cs="Arial"/>
          <w:sz w:val="22"/>
          <w:szCs w:val="22"/>
        </w:rPr>
        <w:t>: the Joint Commission</w:t>
      </w:r>
    </w:p>
    <w:p w14:paraId="02163CF7" w14:textId="77777777" w:rsidR="00C60C32" w:rsidRPr="00E97772" w:rsidRDefault="00C60C32" w:rsidP="0046793B">
      <w:pPr>
        <w:pStyle w:val="BodyText"/>
        <w:numPr>
          <w:ilvl w:val="2"/>
          <w:numId w:val="1"/>
        </w:numPr>
        <w:snapToGrid w:val="0"/>
        <w:spacing w:before="120"/>
        <w:ind w:left="1350" w:hanging="720"/>
        <w:rPr>
          <w:rFonts w:cs="Arial"/>
          <w:sz w:val="22"/>
          <w:szCs w:val="22"/>
        </w:rPr>
      </w:pPr>
      <w:r w:rsidRPr="00E97772">
        <w:rPr>
          <w:rFonts w:cs="Arial"/>
          <w:sz w:val="22"/>
          <w:szCs w:val="22"/>
          <w:u w:val="single"/>
        </w:rPr>
        <w:t>TST</w:t>
      </w:r>
      <w:r w:rsidRPr="00E97772">
        <w:rPr>
          <w:rFonts w:cs="Arial"/>
          <w:sz w:val="22"/>
          <w:szCs w:val="22"/>
        </w:rPr>
        <w:t>: Tuberculosis Skin Test</w:t>
      </w:r>
    </w:p>
    <w:p w14:paraId="02163CF8" w14:textId="77777777" w:rsidR="00C60C32" w:rsidRPr="00E97772" w:rsidRDefault="00C60C32" w:rsidP="0046793B">
      <w:pPr>
        <w:pStyle w:val="BodyText"/>
        <w:numPr>
          <w:ilvl w:val="2"/>
          <w:numId w:val="1"/>
        </w:numPr>
        <w:snapToGrid w:val="0"/>
        <w:spacing w:before="120"/>
        <w:ind w:left="1350" w:hanging="720"/>
        <w:rPr>
          <w:rFonts w:cs="Arial"/>
          <w:sz w:val="22"/>
          <w:szCs w:val="22"/>
        </w:rPr>
      </w:pPr>
      <w:r w:rsidRPr="00E97772">
        <w:rPr>
          <w:rFonts w:cs="Arial"/>
          <w:sz w:val="22"/>
          <w:szCs w:val="22"/>
          <w:u w:val="single"/>
        </w:rPr>
        <w:t>USC</w:t>
      </w:r>
      <w:r w:rsidRPr="00E97772">
        <w:rPr>
          <w:rFonts w:cs="Arial"/>
          <w:sz w:val="22"/>
          <w:szCs w:val="22"/>
        </w:rPr>
        <w:t>: United States Code</w:t>
      </w:r>
    </w:p>
    <w:p w14:paraId="02163CF9" w14:textId="77777777" w:rsidR="00C60C32" w:rsidRPr="00E97772" w:rsidRDefault="00C60C32" w:rsidP="0046793B">
      <w:pPr>
        <w:pStyle w:val="BodyText"/>
        <w:numPr>
          <w:ilvl w:val="2"/>
          <w:numId w:val="1"/>
        </w:numPr>
        <w:snapToGrid w:val="0"/>
        <w:spacing w:before="120"/>
        <w:ind w:left="1350" w:hanging="720"/>
        <w:rPr>
          <w:rFonts w:cs="Arial"/>
          <w:sz w:val="22"/>
          <w:szCs w:val="22"/>
        </w:rPr>
      </w:pPr>
      <w:r w:rsidRPr="00E97772">
        <w:rPr>
          <w:rFonts w:cs="Arial"/>
          <w:sz w:val="22"/>
          <w:szCs w:val="22"/>
          <w:u w:val="single"/>
        </w:rPr>
        <w:t>VA</w:t>
      </w:r>
      <w:r w:rsidRPr="00E97772">
        <w:rPr>
          <w:rFonts w:cs="Arial"/>
          <w:sz w:val="22"/>
          <w:szCs w:val="22"/>
        </w:rPr>
        <w:t xml:space="preserve">: </w:t>
      </w:r>
      <w:r w:rsidRPr="00E97772">
        <w:rPr>
          <w:sz w:val="22"/>
          <w:szCs w:val="22"/>
        </w:rPr>
        <w:t>Department of Veterans Affairs</w:t>
      </w:r>
    </w:p>
    <w:p w14:paraId="02163CFA" w14:textId="77777777" w:rsidR="00C60C32" w:rsidRPr="00E97772" w:rsidRDefault="00C60C32" w:rsidP="0046793B">
      <w:pPr>
        <w:pStyle w:val="BodyText"/>
        <w:numPr>
          <w:ilvl w:val="2"/>
          <w:numId w:val="1"/>
        </w:numPr>
        <w:snapToGrid w:val="0"/>
        <w:spacing w:before="120"/>
        <w:ind w:left="1350" w:hanging="720"/>
        <w:rPr>
          <w:rFonts w:cs="Arial"/>
          <w:sz w:val="22"/>
          <w:szCs w:val="22"/>
          <w:lang w:val="es-MX"/>
        </w:rPr>
      </w:pPr>
      <w:r w:rsidRPr="00E97772">
        <w:rPr>
          <w:rFonts w:cs="Arial"/>
          <w:sz w:val="22"/>
          <w:szCs w:val="22"/>
          <w:u w:val="single"/>
          <w:lang w:val="es-MX"/>
        </w:rPr>
        <w:t>VA-FSC</w:t>
      </w:r>
      <w:r w:rsidRPr="00E97772">
        <w:rPr>
          <w:rFonts w:cs="Arial"/>
          <w:sz w:val="22"/>
          <w:szCs w:val="22"/>
          <w:lang w:val="es-MX"/>
        </w:rPr>
        <w:t xml:space="preserve">: VA </w:t>
      </w:r>
      <w:proofErr w:type="spellStart"/>
      <w:r w:rsidRPr="00E97772">
        <w:rPr>
          <w:rFonts w:cs="Arial"/>
          <w:sz w:val="22"/>
          <w:szCs w:val="22"/>
          <w:lang w:val="es-MX"/>
        </w:rPr>
        <w:t>Financial</w:t>
      </w:r>
      <w:proofErr w:type="spellEnd"/>
      <w:r w:rsidRPr="00E97772">
        <w:rPr>
          <w:rFonts w:cs="Arial"/>
          <w:sz w:val="22"/>
          <w:szCs w:val="22"/>
          <w:lang w:val="es-MX"/>
        </w:rPr>
        <w:t xml:space="preserve"> </w:t>
      </w:r>
      <w:proofErr w:type="spellStart"/>
      <w:r w:rsidRPr="00E97772">
        <w:rPr>
          <w:rFonts w:cs="Arial"/>
          <w:sz w:val="22"/>
          <w:szCs w:val="22"/>
          <w:lang w:val="es-MX"/>
        </w:rPr>
        <w:t>Services</w:t>
      </w:r>
      <w:proofErr w:type="spellEnd"/>
      <w:r w:rsidRPr="00E97772">
        <w:rPr>
          <w:rFonts w:cs="Arial"/>
          <w:sz w:val="22"/>
          <w:szCs w:val="22"/>
          <w:lang w:val="es-MX"/>
        </w:rPr>
        <w:t xml:space="preserve"> Center</w:t>
      </w:r>
    </w:p>
    <w:p w14:paraId="02163CFB" w14:textId="77777777" w:rsidR="00C60C32" w:rsidRPr="00E97772" w:rsidRDefault="00C60C32" w:rsidP="0046793B">
      <w:pPr>
        <w:pStyle w:val="BodyText"/>
        <w:numPr>
          <w:ilvl w:val="2"/>
          <w:numId w:val="1"/>
        </w:numPr>
        <w:snapToGrid w:val="0"/>
        <w:spacing w:before="120"/>
        <w:ind w:left="1350" w:hanging="720"/>
        <w:rPr>
          <w:rFonts w:cs="Arial"/>
          <w:sz w:val="22"/>
          <w:szCs w:val="22"/>
        </w:rPr>
      </w:pPr>
      <w:r w:rsidRPr="00E97772">
        <w:rPr>
          <w:rFonts w:cs="Arial"/>
          <w:sz w:val="22"/>
          <w:szCs w:val="22"/>
          <w:u w:val="single"/>
        </w:rPr>
        <w:t>VAAR</w:t>
      </w:r>
      <w:r w:rsidRPr="00E97772">
        <w:rPr>
          <w:rFonts w:cs="Arial"/>
          <w:sz w:val="22"/>
          <w:szCs w:val="22"/>
        </w:rPr>
        <w:t>: VA Acquisition Regulation</w:t>
      </w:r>
    </w:p>
    <w:p w14:paraId="02163CFC" w14:textId="77777777" w:rsidR="00C60C32" w:rsidRPr="00E97772" w:rsidRDefault="00C60C32" w:rsidP="0046793B">
      <w:pPr>
        <w:pStyle w:val="BodyText"/>
        <w:numPr>
          <w:ilvl w:val="2"/>
          <w:numId w:val="1"/>
        </w:numPr>
        <w:snapToGrid w:val="0"/>
        <w:spacing w:before="120"/>
        <w:ind w:left="1350" w:hanging="720"/>
        <w:rPr>
          <w:rFonts w:cs="Arial"/>
          <w:sz w:val="22"/>
          <w:szCs w:val="22"/>
        </w:rPr>
      </w:pPr>
      <w:proofErr w:type="spellStart"/>
      <w:r w:rsidRPr="00E97772">
        <w:rPr>
          <w:rFonts w:cs="Arial"/>
          <w:sz w:val="22"/>
          <w:szCs w:val="22"/>
          <w:u w:val="single"/>
        </w:rPr>
        <w:t>VETPro</w:t>
      </w:r>
      <w:proofErr w:type="spellEnd"/>
      <w:r w:rsidRPr="00E97772">
        <w:rPr>
          <w:rFonts w:cs="Arial"/>
          <w:sz w:val="22"/>
          <w:szCs w:val="22"/>
        </w:rPr>
        <w:t>: is VHA’s mandatory credentialing software platform to document the credentialing of VHA health care Providers.  This system facilitates completion of a uniform, accurate and complete credentials file.</w:t>
      </w:r>
    </w:p>
    <w:p w14:paraId="02163CFD" w14:textId="77777777" w:rsidR="00C60C32" w:rsidRPr="00E97772" w:rsidRDefault="00C60C32" w:rsidP="0046793B">
      <w:pPr>
        <w:pStyle w:val="BodyText"/>
        <w:numPr>
          <w:ilvl w:val="2"/>
          <w:numId w:val="1"/>
        </w:numPr>
        <w:snapToGrid w:val="0"/>
        <w:spacing w:before="120"/>
        <w:ind w:left="1350" w:hanging="720"/>
        <w:rPr>
          <w:rFonts w:cs="Arial"/>
          <w:sz w:val="22"/>
          <w:szCs w:val="22"/>
        </w:rPr>
      </w:pPr>
      <w:r w:rsidRPr="00E97772">
        <w:rPr>
          <w:rFonts w:cs="Arial"/>
          <w:sz w:val="22"/>
          <w:szCs w:val="22"/>
          <w:u w:val="single"/>
        </w:rPr>
        <w:t>VHA</w:t>
      </w:r>
      <w:r w:rsidRPr="00E97772">
        <w:rPr>
          <w:rFonts w:cs="Arial"/>
          <w:sz w:val="22"/>
          <w:szCs w:val="22"/>
        </w:rPr>
        <w:t>: Veterans Health Administration</w:t>
      </w:r>
    </w:p>
    <w:p w14:paraId="02163CFE" w14:textId="77777777" w:rsidR="00C60C32" w:rsidRPr="00E97772" w:rsidRDefault="00C60C32" w:rsidP="0046793B">
      <w:pPr>
        <w:pStyle w:val="BodyText"/>
        <w:numPr>
          <w:ilvl w:val="2"/>
          <w:numId w:val="1"/>
        </w:numPr>
        <w:snapToGrid w:val="0"/>
        <w:spacing w:before="120"/>
        <w:ind w:left="1350" w:hanging="720"/>
        <w:rPr>
          <w:rFonts w:cs="Arial"/>
          <w:sz w:val="22"/>
          <w:szCs w:val="22"/>
        </w:rPr>
      </w:pPr>
      <w:proofErr w:type="spellStart"/>
      <w:r w:rsidRPr="00E97772">
        <w:rPr>
          <w:rFonts w:cs="Arial"/>
          <w:sz w:val="22"/>
          <w:szCs w:val="22"/>
          <w:u w:val="single"/>
        </w:rPr>
        <w:t>VistA</w:t>
      </w:r>
      <w:proofErr w:type="spellEnd"/>
      <w:r w:rsidRPr="00E97772">
        <w:rPr>
          <w:rFonts w:cs="Arial"/>
          <w:sz w:val="22"/>
          <w:szCs w:val="22"/>
        </w:rPr>
        <w:t>: Veterans Integrated Systems Technology Architecture</w:t>
      </w:r>
    </w:p>
    <w:bookmarkEnd w:id="14"/>
    <w:p w14:paraId="02163CFF" w14:textId="77777777" w:rsidR="00C60C32" w:rsidRPr="00E97772" w:rsidRDefault="00C60C32" w:rsidP="0046793B">
      <w:pPr>
        <w:pStyle w:val="NoSpacing"/>
        <w:numPr>
          <w:ilvl w:val="0"/>
          <w:numId w:val="1"/>
        </w:numPr>
        <w:spacing w:before="120" w:after="120"/>
        <w:rPr>
          <w:rFonts w:ascii="Arial" w:hAnsi="Arial" w:cs="Arial"/>
        </w:rPr>
      </w:pPr>
      <w:r w:rsidRPr="00E97772">
        <w:rPr>
          <w:rFonts w:ascii="Arial" w:hAnsi="Arial" w:cs="Arial"/>
          <w:b/>
          <w:u w:val="single"/>
        </w:rPr>
        <w:t>QUALIFICATIONS</w:t>
      </w:r>
      <w:r w:rsidRPr="00E97772">
        <w:rPr>
          <w:rFonts w:ascii="Arial" w:hAnsi="Arial" w:cs="Arial"/>
          <w:b/>
        </w:rPr>
        <w:t>:</w:t>
      </w:r>
    </w:p>
    <w:p w14:paraId="02163D00" w14:textId="77777777" w:rsidR="00C60C32" w:rsidRPr="00E97772" w:rsidRDefault="00C60C32" w:rsidP="0046793B">
      <w:pPr>
        <w:pStyle w:val="NoSpacing"/>
        <w:numPr>
          <w:ilvl w:val="1"/>
          <w:numId w:val="3"/>
        </w:numPr>
        <w:spacing w:before="120" w:after="120"/>
        <w:ind w:left="810" w:hanging="450"/>
        <w:rPr>
          <w:rFonts w:ascii="Arial" w:hAnsi="Arial" w:cs="Arial"/>
        </w:rPr>
      </w:pPr>
      <w:r w:rsidRPr="00E97772">
        <w:rPr>
          <w:rFonts w:ascii="Arial" w:hAnsi="Arial" w:cs="Arial"/>
        </w:rPr>
        <w:t>Staff/Facility</w:t>
      </w:r>
    </w:p>
    <w:p w14:paraId="02163D01" w14:textId="77777777" w:rsidR="00C60C32" w:rsidRPr="00E97772" w:rsidRDefault="00C60C32" w:rsidP="0046793B">
      <w:pPr>
        <w:pStyle w:val="BodyText"/>
        <w:numPr>
          <w:ilvl w:val="2"/>
          <w:numId w:val="1"/>
        </w:numPr>
        <w:suppressLineNumbers/>
        <w:tabs>
          <w:tab w:val="left" w:pos="540"/>
          <w:tab w:val="left" w:pos="1350"/>
        </w:tabs>
        <w:spacing w:before="120" w:after="120"/>
        <w:rPr>
          <w:rFonts w:cs="Arial"/>
          <w:sz w:val="22"/>
          <w:szCs w:val="22"/>
        </w:rPr>
      </w:pPr>
      <w:r w:rsidRPr="00E97772">
        <w:rPr>
          <w:rFonts w:cs="Arial"/>
          <w:sz w:val="22"/>
          <w:szCs w:val="22"/>
          <w:u w:val="single"/>
        </w:rPr>
        <w:t>License</w:t>
      </w:r>
      <w:r w:rsidRPr="00E97772">
        <w:rPr>
          <w:rFonts w:cs="Arial"/>
          <w:sz w:val="22"/>
          <w:szCs w:val="22"/>
        </w:rPr>
        <w:t>: The Contractor’s physician(s) assigned by the Contractor to perform the services covered by this contract shall have a current license to practice medicine in any State, Territory, or Commonwealth of the United States or the District of Columbia when services are performed onsite on VA property.</w:t>
      </w:r>
    </w:p>
    <w:p w14:paraId="02163D02" w14:textId="77777777" w:rsidR="00C60C32" w:rsidRPr="00E97772" w:rsidRDefault="00C60C32" w:rsidP="0046793B">
      <w:pPr>
        <w:pStyle w:val="BodyText"/>
        <w:suppressLineNumbers/>
        <w:tabs>
          <w:tab w:val="left" w:pos="540"/>
          <w:tab w:val="left" w:pos="1350"/>
        </w:tabs>
        <w:spacing w:before="120" w:after="120"/>
        <w:ind w:left="1296"/>
        <w:rPr>
          <w:rFonts w:cs="Arial"/>
          <w:sz w:val="22"/>
          <w:szCs w:val="22"/>
        </w:rPr>
      </w:pPr>
      <w:r w:rsidRPr="00E97772">
        <w:rPr>
          <w:rFonts w:cs="Arial"/>
          <w:sz w:val="22"/>
          <w:szCs w:val="22"/>
        </w:rPr>
        <w:t xml:space="preserve">All licenses held by the key personnel working on this contract shall be full and unrestricted licenses. Contractor’s physician(s) who have current, full and unrestricted licenses in one or more states, but who have, or ever had, a license restricted, suspended, revoked, voluntarily revoked, voluntarily surrendered pending action or denied upon application will not be considered for the purposes of this contract. </w:t>
      </w:r>
    </w:p>
    <w:p w14:paraId="02163D03" w14:textId="77777777" w:rsidR="00C60C32" w:rsidRPr="00E97772" w:rsidRDefault="00C60C32" w:rsidP="0046793B">
      <w:pPr>
        <w:pStyle w:val="BodyText"/>
        <w:numPr>
          <w:ilvl w:val="2"/>
          <w:numId w:val="1"/>
        </w:numPr>
        <w:suppressLineNumbers/>
        <w:tabs>
          <w:tab w:val="left" w:pos="540"/>
          <w:tab w:val="left" w:pos="1350"/>
        </w:tabs>
        <w:spacing w:before="120" w:after="120"/>
        <w:rPr>
          <w:rFonts w:cs="Arial"/>
          <w:sz w:val="22"/>
          <w:szCs w:val="22"/>
        </w:rPr>
      </w:pPr>
      <w:r w:rsidRPr="00E97772">
        <w:rPr>
          <w:rFonts w:cs="Arial"/>
          <w:sz w:val="22"/>
          <w:szCs w:val="22"/>
          <w:u w:val="single"/>
        </w:rPr>
        <w:t>Board Certification</w:t>
      </w:r>
      <w:r w:rsidRPr="00E97772">
        <w:rPr>
          <w:rFonts w:cs="Arial"/>
          <w:sz w:val="22"/>
          <w:szCs w:val="22"/>
        </w:rPr>
        <w:t xml:space="preserve">: All contractor’s physician(s) shall be, at minimum, Board Eligible by the ABOS </w:t>
      </w:r>
      <w:hyperlink r:id="rId23" w:history="1">
        <w:r w:rsidRPr="00E97772">
          <w:rPr>
            <w:rStyle w:val="Hyperlink"/>
            <w:rFonts w:cs="Arial"/>
            <w:color w:val="auto"/>
            <w:sz w:val="22"/>
            <w:szCs w:val="22"/>
          </w:rPr>
          <w:t xml:space="preserve"> </w:t>
        </w:r>
        <w:r w:rsidRPr="00E97772">
          <w:rPr>
            <w:rStyle w:val="Hyperlink"/>
            <w:rFonts w:eastAsiaTheme="majorEastAsia" w:cs="Arial"/>
            <w:color w:val="auto"/>
            <w:sz w:val="22"/>
            <w:szCs w:val="22"/>
          </w:rPr>
          <w:t>http://www.abos.org/</w:t>
        </w:r>
      </w:hyperlink>
      <w:r w:rsidRPr="00E97772">
        <w:rPr>
          <w:rFonts w:cs="Arial"/>
          <w:sz w:val="22"/>
          <w:szCs w:val="22"/>
        </w:rPr>
        <w:t>, and be currently certified in Basic Life Support (BLS) Advanced Cardiac Life Support (ACLS) or equivalency. All continuing education courses required for maintaining certification must be kept up to date at all times.  Documentation verifying current certification shall be provided by the Contractor to the VA COR on an annual basis for each year of contract performance.</w:t>
      </w:r>
    </w:p>
    <w:p w14:paraId="02163D04" w14:textId="77777777" w:rsidR="00C60C32" w:rsidRPr="00E97772" w:rsidRDefault="00C60C32" w:rsidP="0046793B">
      <w:pPr>
        <w:pStyle w:val="BodyText"/>
        <w:numPr>
          <w:ilvl w:val="2"/>
          <w:numId w:val="1"/>
        </w:numPr>
        <w:suppressLineNumbers/>
        <w:tabs>
          <w:tab w:val="left" w:pos="540"/>
          <w:tab w:val="left" w:pos="1350"/>
        </w:tabs>
        <w:spacing w:before="120" w:after="120"/>
        <w:rPr>
          <w:rFonts w:cs="Arial"/>
          <w:sz w:val="22"/>
          <w:szCs w:val="22"/>
        </w:rPr>
      </w:pPr>
      <w:r w:rsidRPr="00E97772">
        <w:rPr>
          <w:rFonts w:cs="Arial"/>
          <w:sz w:val="22"/>
          <w:szCs w:val="22"/>
          <w:u w:val="single"/>
        </w:rPr>
        <w:t>Credentialing and Privileging</w:t>
      </w:r>
      <w:r w:rsidRPr="00E97772">
        <w:rPr>
          <w:rFonts w:cs="Arial"/>
          <w:sz w:val="22"/>
          <w:szCs w:val="22"/>
        </w:rPr>
        <w:t>: Credentialing and privileging is to be done in accordance with the provisions of VHA Directive 1100.20 and VHA Directive 1100.21 referenced above.</w:t>
      </w:r>
      <w:r w:rsidRPr="00E97772">
        <w:t xml:space="preserve"> </w:t>
      </w:r>
      <w:r w:rsidRPr="00E97772">
        <w:rPr>
          <w:rFonts w:cs="Arial"/>
          <w:sz w:val="22"/>
          <w:szCs w:val="22"/>
        </w:rPr>
        <w:t xml:space="preserve">The Contractor is responsible to ensure that proposed physician(s) possesses the requisite credentials enabling the granting of privileges. No services shall be provided by any Contractor’s physician(s) prior to obtaining approval by the Facility Medical Executive Board and Medical Center Director.  </w:t>
      </w:r>
    </w:p>
    <w:p w14:paraId="02163D05" w14:textId="77777777" w:rsidR="00C60C32" w:rsidRPr="00E97772" w:rsidRDefault="00C60C32" w:rsidP="0046793B">
      <w:pPr>
        <w:pStyle w:val="BodyText"/>
        <w:numPr>
          <w:ilvl w:val="3"/>
          <w:numId w:val="1"/>
        </w:numPr>
        <w:suppressLineNumbers/>
        <w:tabs>
          <w:tab w:val="left" w:pos="540"/>
          <w:tab w:val="left" w:pos="1350"/>
        </w:tabs>
        <w:spacing w:before="120" w:after="120"/>
        <w:rPr>
          <w:rFonts w:cs="Arial"/>
          <w:sz w:val="22"/>
          <w:szCs w:val="22"/>
        </w:rPr>
      </w:pPr>
      <w:r w:rsidRPr="00E97772">
        <w:rPr>
          <w:rFonts w:cs="Arial"/>
          <w:sz w:val="22"/>
          <w:szCs w:val="22"/>
        </w:rPr>
        <w:t>If a Contractor’s physician(s) and/or other contract provider(s) are not credentialed and privileged or has credentials/privileges suspended or revoked, the Contractor shall furnish an acceptable substitute without any additional cost to the government.</w:t>
      </w:r>
    </w:p>
    <w:p w14:paraId="02163D06" w14:textId="77777777" w:rsidR="00C60C32" w:rsidRPr="00E97772" w:rsidRDefault="00C60C32" w:rsidP="0046793B">
      <w:pPr>
        <w:pStyle w:val="BodyText"/>
        <w:numPr>
          <w:ilvl w:val="3"/>
          <w:numId w:val="1"/>
        </w:numPr>
        <w:suppressLineNumbers/>
        <w:tabs>
          <w:tab w:val="left" w:pos="540"/>
          <w:tab w:val="left" w:pos="1350"/>
        </w:tabs>
        <w:spacing w:before="120" w:after="120"/>
        <w:rPr>
          <w:rFonts w:cs="Arial"/>
          <w:sz w:val="22"/>
          <w:szCs w:val="22"/>
        </w:rPr>
      </w:pPr>
      <w:r w:rsidRPr="00E97772">
        <w:rPr>
          <w:rFonts w:cs="Arial"/>
          <w:sz w:val="22"/>
          <w:szCs w:val="22"/>
        </w:rPr>
        <w:lastRenderedPageBreak/>
        <w:t>No Contractor’s physician(s) shall be scheduled or tentatively placed on an upcoming schedule to perform patient care services at the OKC VAHCS prior to completing the bulleted items directly below:</w:t>
      </w:r>
    </w:p>
    <w:p w14:paraId="02163D07" w14:textId="77777777" w:rsidR="00C60C32" w:rsidRPr="00E97772" w:rsidRDefault="00C60C32" w:rsidP="0046793B">
      <w:pPr>
        <w:pStyle w:val="BodyText"/>
        <w:numPr>
          <w:ilvl w:val="4"/>
          <w:numId w:val="1"/>
        </w:numPr>
        <w:suppressLineNumbers/>
        <w:tabs>
          <w:tab w:val="left" w:pos="540"/>
          <w:tab w:val="left" w:pos="1350"/>
        </w:tabs>
        <w:spacing w:before="120" w:after="120"/>
        <w:ind w:hanging="936"/>
        <w:rPr>
          <w:rFonts w:cs="Arial"/>
          <w:sz w:val="22"/>
          <w:szCs w:val="22"/>
        </w:rPr>
      </w:pPr>
      <w:r w:rsidRPr="00E97772">
        <w:rPr>
          <w:rFonts w:cs="Arial"/>
          <w:sz w:val="22"/>
          <w:szCs w:val="22"/>
        </w:rPr>
        <w:t>Fully credentialled by the OKC VAHCS Physicians Standards Board (PSB)</w:t>
      </w:r>
    </w:p>
    <w:p w14:paraId="02163D08" w14:textId="77777777" w:rsidR="00C60C32" w:rsidRPr="00E97772" w:rsidRDefault="00C60C32" w:rsidP="0046793B">
      <w:pPr>
        <w:pStyle w:val="BodyText"/>
        <w:numPr>
          <w:ilvl w:val="4"/>
          <w:numId w:val="1"/>
        </w:numPr>
        <w:suppressLineNumbers/>
        <w:tabs>
          <w:tab w:val="left" w:pos="540"/>
          <w:tab w:val="left" w:pos="1350"/>
        </w:tabs>
        <w:spacing w:before="120" w:after="120"/>
        <w:ind w:hanging="936"/>
        <w:rPr>
          <w:rFonts w:cs="Arial"/>
          <w:sz w:val="22"/>
          <w:szCs w:val="22"/>
        </w:rPr>
      </w:pPr>
      <w:r w:rsidRPr="00E97772">
        <w:rPr>
          <w:rFonts w:cs="Arial"/>
          <w:sz w:val="22"/>
          <w:szCs w:val="22"/>
        </w:rPr>
        <w:t>Favorably adjudicated fingerprints and completed background check</w:t>
      </w:r>
    </w:p>
    <w:p w14:paraId="02163D09" w14:textId="77777777" w:rsidR="00C60C32" w:rsidRPr="00E97772" w:rsidRDefault="00C60C32" w:rsidP="0046793B">
      <w:pPr>
        <w:pStyle w:val="BodyText"/>
        <w:numPr>
          <w:ilvl w:val="4"/>
          <w:numId w:val="1"/>
        </w:numPr>
        <w:suppressLineNumbers/>
        <w:tabs>
          <w:tab w:val="left" w:pos="540"/>
          <w:tab w:val="left" w:pos="1350"/>
        </w:tabs>
        <w:spacing w:before="120" w:after="120"/>
        <w:ind w:hanging="936"/>
        <w:rPr>
          <w:rFonts w:cs="Arial"/>
          <w:sz w:val="22"/>
          <w:szCs w:val="22"/>
        </w:rPr>
      </w:pPr>
      <w:r w:rsidRPr="00E97772">
        <w:rPr>
          <w:rFonts w:cs="Arial"/>
          <w:sz w:val="22"/>
          <w:szCs w:val="22"/>
        </w:rPr>
        <w:t>Computer access to the VA Network at the OKC VAHCS</w:t>
      </w:r>
    </w:p>
    <w:p w14:paraId="02163D0A" w14:textId="77777777" w:rsidR="00C60C32" w:rsidRPr="00E97772" w:rsidRDefault="00C60C32" w:rsidP="0046793B">
      <w:pPr>
        <w:pStyle w:val="BodyText"/>
        <w:numPr>
          <w:ilvl w:val="3"/>
          <w:numId w:val="1"/>
        </w:numPr>
        <w:suppressLineNumbers/>
        <w:tabs>
          <w:tab w:val="left" w:pos="540"/>
          <w:tab w:val="left" w:pos="1350"/>
        </w:tabs>
        <w:spacing w:before="120" w:after="120"/>
        <w:rPr>
          <w:rFonts w:cs="Arial"/>
          <w:sz w:val="22"/>
          <w:szCs w:val="22"/>
        </w:rPr>
      </w:pPr>
      <w:r w:rsidRPr="00E97772">
        <w:rPr>
          <w:rFonts w:cs="Arial"/>
          <w:sz w:val="22"/>
          <w:szCs w:val="22"/>
        </w:rPr>
        <w:t>Unless pre-approved in writing by the Chief of Surgery or Chief of Staff, the Contractor’s physician(s) shall not submit a physician for credentialing who had a prior conviction of any type.</w:t>
      </w:r>
    </w:p>
    <w:p w14:paraId="02163D0B" w14:textId="77777777" w:rsidR="00C60C32" w:rsidRPr="00E97772" w:rsidRDefault="00C60C32" w:rsidP="0046793B">
      <w:pPr>
        <w:pStyle w:val="BodyText"/>
        <w:numPr>
          <w:ilvl w:val="3"/>
          <w:numId w:val="1"/>
        </w:numPr>
        <w:suppressLineNumbers/>
        <w:tabs>
          <w:tab w:val="left" w:pos="540"/>
          <w:tab w:val="left" w:pos="1350"/>
        </w:tabs>
        <w:spacing w:before="120" w:after="120"/>
        <w:rPr>
          <w:rFonts w:cs="Arial"/>
          <w:sz w:val="22"/>
          <w:szCs w:val="22"/>
        </w:rPr>
      </w:pPr>
      <w:r w:rsidRPr="00E97772">
        <w:rPr>
          <w:rFonts w:cs="Arial"/>
          <w:sz w:val="22"/>
          <w:szCs w:val="22"/>
        </w:rPr>
        <w:t>Unless pre-approved in writing by the Chief of Surgery or Chief of Staff, the Contractor shall not submit a physician for credentialing who had or have any of the following:</w:t>
      </w:r>
    </w:p>
    <w:p w14:paraId="02163D0C" w14:textId="77777777" w:rsidR="00C60C32" w:rsidRPr="00E97772" w:rsidRDefault="00C60C32" w:rsidP="0046793B">
      <w:pPr>
        <w:pStyle w:val="BodyText"/>
        <w:numPr>
          <w:ilvl w:val="4"/>
          <w:numId w:val="1"/>
        </w:numPr>
        <w:suppressLineNumbers/>
        <w:tabs>
          <w:tab w:val="left" w:pos="540"/>
          <w:tab w:val="left" w:pos="1350"/>
        </w:tabs>
        <w:spacing w:before="120" w:after="120"/>
        <w:ind w:hanging="936"/>
        <w:rPr>
          <w:rFonts w:cs="Arial"/>
          <w:sz w:val="22"/>
          <w:szCs w:val="22"/>
        </w:rPr>
      </w:pPr>
      <w:r w:rsidRPr="00E97772">
        <w:rPr>
          <w:rFonts w:cs="Arial"/>
          <w:sz w:val="22"/>
          <w:szCs w:val="22"/>
        </w:rPr>
        <w:t>Three or more medical malpractice payments in payment history</w:t>
      </w:r>
    </w:p>
    <w:p w14:paraId="02163D0D" w14:textId="77777777" w:rsidR="00C60C32" w:rsidRPr="00E97772" w:rsidRDefault="00C60C32" w:rsidP="0046793B">
      <w:pPr>
        <w:pStyle w:val="BodyText"/>
        <w:numPr>
          <w:ilvl w:val="4"/>
          <w:numId w:val="1"/>
        </w:numPr>
        <w:suppressLineNumbers/>
        <w:tabs>
          <w:tab w:val="left" w:pos="540"/>
          <w:tab w:val="left" w:pos="1350"/>
        </w:tabs>
        <w:spacing w:before="120" w:after="120"/>
        <w:ind w:hanging="936"/>
        <w:rPr>
          <w:rFonts w:cs="Arial"/>
          <w:sz w:val="22"/>
          <w:szCs w:val="22"/>
        </w:rPr>
      </w:pPr>
      <w:r w:rsidRPr="00E97772">
        <w:rPr>
          <w:rFonts w:cs="Arial"/>
          <w:sz w:val="22"/>
          <w:szCs w:val="22"/>
        </w:rPr>
        <w:t>A single medical malpractice payment of $550,000 or more</w:t>
      </w:r>
    </w:p>
    <w:p w14:paraId="02163D0E" w14:textId="77777777" w:rsidR="00C60C32" w:rsidRPr="00E97772" w:rsidRDefault="00C60C32" w:rsidP="0046793B">
      <w:pPr>
        <w:pStyle w:val="BodyText"/>
        <w:numPr>
          <w:ilvl w:val="4"/>
          <w:numId w:val="1"/>
        </w:numPr>
        <w:suppressLineNumbers/>
        <w:tabs>
          <w:tab w:val="left" w:pos="540"/>
          <w:tab w:val="left" w:pos="1350"/>
        </w:tabs>
        <w:spacing w:before="120" w:after="120"/>
        <w:ind w:hanging="936"/>
        <w:rPr>
          <w:rFonts w:cs="Arial"/>
          <w:sz w:val="22"/>
          <w:szCs w:val="22"/>
        </w:rPr>
      </w:pPr>
      <w:r w:rsidRPr="00E97772">
        <w:rPr>
          <w:rFonts w:cs="Arial"/>
          <w:sz w:val="22"/>
          <w:szCs w:val="22"/>
        </w:rPr>
        <w:t>Two medical malpractice payments totaling $1,000,000 or more</w:t>
      </w:r>
    </w:p>
    <w:p w14:paraId="02163D0F" w14:textId="77777777" w:rsidR="00C60C32" w:rsidRPr="00E97772" w:rsidRDefault="00C60C32" w:rsidP="0046793B">
      <w:pPr>
        <w:pStyle w:val="BodyText"/>
        <w:numPr>
          <w:ilvl w:val="3"/>
          <w:numId w:val="1"/>
        </w:numPr>
        <w:suppressLineNumbers/>
        <w:tabs>
          <w:tab w:val="left" w:pos="540"/>
          <w:tab w:val="left" w:pos="1350"/>
        </w:tabs>
        <w:spacing w:before="120" w:after="120"/>
        <w:rPr>
          <w:rFonts w:cs="Arial"/>
          <w:sz w:val="22"/>
          <w:szCs w:val="22"/>
        </w:rPr>
      </w:pPr>
      <w:r w:rsidRPr="00E97772">
        <w:rPr>
          <w:rFonts w:cs="Arial"/>
          <w:sz w:val="22"/>
          <w:szCs w:val="22"/>
        </w:rPr>
        <w:t>Contractor must provide the following documents to initiate credentialing at the OKC VAHCS:</w:t>
      </w:r>
    </w:p>
    <w:p w14:paraId="02163D10" w14:textId="77777777" w:rsidR="00C60C32" w:rsidRPr="00E97772" w:rsidRDefault="00C60C32" w:rsidP="0046793B">
      <w:pPr>
        <w:pStyle w:val="BodyText"/>
        <w:numPr>
          <w:ilvl w:val="4"/>
          <w:numId w:val="1"/>
        </w:numPr>
        <w:suppressLineNumbers/>
        <w:tabs>
          <w:tab w:val="left" w:pos="540"/>
          <w:tab w:val="left" w:pos="1350"/>
        </w:tabs>
        <w:spacing w:before="120" w:after="120"/>
        <w:ind w:hanging="936"/>
        <w:rPr>
          <w:rFonts w:cs="Arial"/>
          <w:sz w:val="22"/>
          <w:szCs w:val="22"/>
        </w:rPr>
      </w:pPr>
      <w:r w:rsidRPr="00E97772">
        <w:rPr>
          <w:rFonts w:cs="Arial"/>
          <w:sz w:val="22"/>
          <w:szCs w:val="22"/>
        </w:rPr>
        <w:t>Current CV, clearly defining qualifications as stated in the PWS</w:t>
      </w:r>
    </w:p>
    <w:p w14:paraId="02163D11" w14:textId="77777777" w:rsidR="00C60C32" w:rsidRPr="00E97772" w:rsidRDefault="00C60C32" w:rsidP="0046793B">
      <w:pPr>
        <w:pStyle w:val="BodyText"/>
        <w:numPr>
          <w:ilvl w:val="4"/>
          <w:numId w:val="1"/>
        </w:numPr>
        <w:suppressLineNumbers/>
        <w:tabs>
          <w:tab w:val="left" w:pos="540"/>
          <w:tab w:val="left" w:pos="1350"/>
        </w:tabs>
        <w:spacing w:before="120" w:after="120"/>
        <w:ind w:hanging="936"/>
        <w:rPr>
          <w:rFonts w:cs="Arial"/>
          <w:sz w:val="22"/>
          <w:szCs w:val="22"/>
        </w:rPr>
      </w:pPr>
      <w:r w:rsidRPr="00E97772">
        <w:rPr>
          <w:rFonts w:cs="Arial"/>
          <w:sz w:val="22"/>
          <w:szCs w:val="22"/>
        </w:rPr>
        <w:t>OF-306, and accompanying documents (if needed)</w:t>
      </w:r>
    </w:p>
    <w:p w14:paraId="02163D12" w14:textId="77777777" w:rsidR="00C60C32" w:rsidRPr="00E97772" w:rsidRDefault="00C60C32" w:rsidP="0046793B">
      <w:pPr>
        <w:pStyle w:val="BodyText"/>
        <w:numPr>
          <w:ilvl w:val="4"/>
          <w:numId w:val="1"/>
        </w:numPr>
        <w:suppressLineNumbers/>
        <w:tabs>
          <w:tab w:val="left" w:pos="540"/>
          <w:tab w:val="left" w:pos="1350"/>
        </w:tabs>
        <w:spacing w:before="120" w:after="120"/>
        <w:ind w:hanging="936"/>
        <w:rPr>
          <w:rFonts w:cs="Arial"/>
          <w:sz w:val="22"/>
          <w:szCs w:val="22"/>
        </w:rPr>
      </w:pPr>
      <w:r w:rsidRPr="00E97772">
        <w:rPr>
          <w:rFonts w:cs="Arial"/>
          <w:sz w:val="22"/>
          <w:szCs w:val="22"/>
        </w:rPr>
        <w:t>VetPro enrollment form</w:t>
      </w:r>
    </w:p>
    <w:p w14:paraId="02163D13" w14:textId="77777777" w:rsidR="00C60C32" w:rsidRPr="00E97772" w:rsidRDefault="00C60C32" w:rsidP="0046793B">
      <w:pPr>
        <w:pStyle w:val="BodyText"/>
        <w:numPr>
          <w:ilvl w:val="4"/>
          <w:numId w:val="1"/>
        </w:numPr>
        <w:suppressLineNumbers/>
        <w:tabs>
          <w:tab w:val="left" w:pos="540"/>
          <w:tab w:val="left" w:pos="1350"/>
        </w:tabs>
        <w:spacing w:before="120" w:after="120"/>
        <w:ind w:hanging="936"/>
        <w:rPr>
          <w:rFonts w:cs="Arial"/>
          <w:sz w:val="22"/>
          <w:szCs w:val="22"/>
        </w:rPr>
      </w:pPr>
      <w:r w:rsidRPr="00E97772">
        <w:rPr>
          <w:rFonts w:cs="Arial"/>
          <w:sz w:val="22"/>
          <w:szCs w:val="22"/>
        </w:rPr>
        <w:t>Copy of Social Security card</w:t>
      </w:r>
    </w:p>
    <w:p w14:paraId="02163D14" w14:textId="77777777" w:rsidR="00C60C32" w:rsidRPr="00E97772" w:rsidRDefault="00C60C32" w:rsidP="0046793B">
      <w:pPr>
        <w:pStyle w:val="BodyText"/>
        <w:numPr>
          <w:ilvl w:val="3"/>
          <w:numId w:val="1"/>
        </w:numPr>
        <w:suppressLineNumbers/>
        <w:tabs>
          <w:tab w:val="left" w:pos="540"/>
          <w:tab w:val="left" w:pos="1350"/>
        </w:tabs>
        <w:spacing w:before="120" w:after="120"/>
        <w:rPr>
          <w:rFonts w:cs="Arial"/>
          <w:sz w:val="22"/>
          <w:szCs w:val="22"/>
        </w:rPr>
      </w:pPr>
      <w:r w:rsidRPr="00E97772">
        <w:rPr>
          <w:rFonts w:cs="Arial"/>
          <w:sz w:val="22"/>
          <w:szCs w:val="22"/>
        </w:rPr>
        <w:t>Contractor must provide the following documents to initiate background check:</w:t>
      </w:r>
    </w:p>
    <w:p w14:paraId="02163D15" w14:textId="77777777" w:rsidR="00C60C32" w:rsidRPr="00E97772" w:rsidRDefault="00C60C32" w:rsidP="0046793B">
      <w:pPr>
        <w:pStyle w:val="BodyText"/>
        <w:numPr>
          <w:ilvl w:val="4"/>
          <w:numId w:val="1"/>
        </w:numPr>
        <w:suppressLineNumbers/>
        <w:tabs>
          <w:tab w:val="left" w:pos="540"/>
          <w:tab w:val="left" w:pos="1350"/>
        </w:tabs>
        <w:spacing w:before="120" w:after="120"/>
        <w:ind w:hanging="936"/>
        <w:rPr>
          <w:rFonts w:cs="Arial"/>
          <w:sz w:val="22"/>
          <w:szCs w:val="22"/>
        </w:rPr>
      </w:pPr>
      <w:r w:rsidRPr="00E97772">
        <w:rPr>
          <w:rFonts w:cs="Arial"/>
          <w:sz w:val="22"/>
          <w:szCs w:val="22"/>
        </w:rPr>
        <w:t>Contract Security Services Request form #1A</w:t>
      </w:r>
    </w:p>
    <w:p w14:paraId="02163D16" w14:textId="77777777" w:rsidR="00C60C32" w:rsidRPr="00E97772" w:rsidRDefault="00C60C32" w:rsidP="0046793B">
      <w:pPr>
        <w:pStyle w:val="BodyText"/>
        <w:numPr>
          <w:ilvl w:val="4"/>
          <w:numId w:val="1"/>
        </w:numPr>
        <w:suppressLineNumbers/>
        <w:tabs>
          <w:tab w:val="left" w:pos="540"/>
          <w:tab w:val="left" w:pos="1350"/>
        </w:tabs>
        <w:spacing w:before="120" w:after="120"/>
        <w:ind w:hanging="936"/>
        <w:rPr>
          <w:rFonts w:cs="Arial"/>
          <w:sz w:val="22"/>
          <w:szCs w:val="22"/>
        </w:rPr>
      </w:pPr>
      <w:r w:rsidRPr="00E97772">
        <w:rPr>
          <w:rFonts w:cs="Arial"/>
          <w:sz w:val="22"/>
          <w:szCs w:val="22"/>
        </w:rPr>
        <w:t>Contractor/Employee Fingerprinting Request form #2</w:t>
      </w:r>
    </w:p>
    <w:p w14:paraId="02163D17" w14:textId="77777777" w:rsidR="00C60C32" w:rsidRPr="00E97772" w:rsidRDefault="00C60C32" w:rsidP="0046793B">
      <w:pPr>
        <w:pStyle w:val="BodyText"/>
        <w:numPr>
          <w:ilvl w:val="4"/>
          <w:numId w:val="1"/>
        </w:numPr>
        <w:suppressLineNumbers/>
        <w:tabs>
          <w:tab w:val="left" w:pos="540"/>
          <w:tab w:val="left" w:pos="1350"/>
        </w:tabs>
        <w:spacing w:before="120" w:after="120"/>
        <w:ind w:hanging="936"/>
        <w:rPr>
          <w:rFonts w:cs="Arial"/>
          <w:sz w:val="22"/>
          <w:szCs w:val="22"/>
        </w:rPr>
      </w:pPr>
      <w:r w:rsidRPr="00E97772">
        <w:rPr>
          <w:rFonts w:cs="Arial"/>
          <w:sz w:val="22"/>
          <w:szCs w:val="22"/>
        </w:rPr>
        <w:t>VHA Service Center PIV Sponsorship form #3</w:t>
      </w:r>
    </w:p>
    <w:p w14:paraId="02163D18" w14:textId="77777777" w:rsidR="00C60C32" w:rsidRPr="00E97772" w:rsidRDefault="00C60C32" w:rsidP="0046793B">
      <w:pPr>
        <w:pStyle w:val="BodyText"/>
        <w:numPr>
          <w:ilvl w:val="4"/>
          <w:numId w:val="1"/>
        </w:numPr>
        <w:suppressLineNumbers/>
        <w:tabs>
          <w:tab w:val="left" w:pos="540"/>
          <w:tab w:val="left" w:pos="1350"/>
        </w:tabs>
        <w:spacing w:before="120" w:after="120"/>
        <w:ind w:hanging="936"/>
        <w:rPr>
          <w:rFonts w:cs="Arial"/>
          <w:sz w:val="22"/>
          <w:szCs w:val="22"/>
        </w:rPr>
      </w:pPr>
      <w:r w:rsidRPr="00E97772">
        <w:rPr>
          <w:rFonts w:cs="Arial"/>
          <w:sz w:val="22"/>
          <w:szCs w:val="22"/>
        </w:rPr>
        <w:t>Self-Certification of Continuous Service</w:t>
      </w:r>
    </w:p>
    <w:p w14:paraId="02163D19" w14:textId="77777777" w:rsidR="00C60C32" w:rsidRPr="00E97772" w:rsidRDefault="00C60C32" w:rsidP="0046793B">
      <w:pPr>
        <w:pStyle w:val="BodyText"/>
        <w:numPr>
          <w:ilvl w:val="4"/>
          <w:numId w:val="1"/>
        </w:numPr>
        <w:suppressLineNumbers/>
        <w:tabs>
          <w:tab w:val="left" w:pos="540"/>
          <w:tab w:val="left" w:pos="1350"/>
        </w:tabs>
        <w:spacing w:before="120" w:after="120"/>
        <w:ind w:hanging="936"/>
        <w:rPr>
          <w:rFonts w:cs="Arial"/>
          <w:sz w:val="22"/>
          <w:szCs w:val="22"/>
        </w:rPr>
      </w:pPr>
      <w:r w:rsidRPr="00E97772">
        <w:rPr>
          <w:rFonts w:cs="Arial"/>
          <w:sz w:val="22"/>
          <w:szCs w:val="22"/>
        </w:rPr>
        <w:t>VA Form 0710</w:t>
      </w:r>
    </w:p>
    <w:p w14:paraId="02163D1A" w14:textId="77777777" w:rsidR="00C60C32" w:rsidRPr="00E97772" w:rsidRDefault="00C60C32" w:rsidP="0046793B">
      <w:pPr>
        <w:pStyle w:val="BodyText"/>
        <w:numPr>
          <w:ilvl w:val="3"/>
          <w:numId w:val="1"/>
        </w:numPr>
        <w:suppressLineNumbers/>
        <w:tabs>
          <w:tab w:val="left" w:pos="540"/>
          <w:tab w:val="left" w:pos="1350"/>
        </w:tabs>
        <w:spacing w:before="120" w:after="120"/>
        <w:rPr>
          <w:rFonts w:cs="Arial"/>
          <w:sz w:val="22"/>
          <w:szCs w:val="22"/>
        </w:rPr>
      </w:pPr>
      <w:r w:rsidRPr="00E97772">
        <w:rPr>
          <w:rFonts w:cs="Arial"/>
          <w:sz w:val="22"/>
          <w:szCs w:val="22"/>
        </w:rPr>
        <w:t>Requirements for VA Network Access:</w:t>
      </w:r>
    </w:p>
    <w:p w14:paraId="02163D1B" w14:textId="77777777" w:rsidR="00C60C32" w:rsidRPr="00E97772" w:rsidRDefault="00C60C32" w:rsidP="0046793B">
      <w:pPr>
        <w:pStyle w:val="BodyText"/>
        <w:numPr>
          <w:ilvl w:val="4"/>
          <w:numId w:val="1"/>
        </w:numPr>
        <w:suppressLineNumbers/>
        <w:tabs>
          <w:tab w:val="left" w:pos="540"/>
          <w:tab w:val="left" w:pos="1350"/>
        </w:tabs>
        <w:spacing w:before="120" w:after="120"/>
        <w:ind w:hanging="936"/>
        <w:rPr>
          <w:rFonts w:cs="Arial"/>
          <w:sz w:val="22"/>
          <w:szCs w:val="22"/>
        </w:rPr>
      </w:pPr>
      <w:r w:rsidRPr="00E97772">
        <w:rPr>
          <w:rFonts w:cs="Arial"/>
          <w:sz w:val="22"/>
          <w:szCs w:val="22"/>
        </w:rPr>
        <w:t>TMS Training VA Privacy and Information Security Awareness and Rules of Behavior</w:t>
      </w:r>
    </w:p>
    <w:p w14:paraId="02163D1C" w14:textId="77777777" w:rsidR="00C60C32" w:rsidRPr="00E97772" w:rsidRDefault="00C60C32" w:rsidP="0046793B">
      <w:pPr>
        <w:pStyle w:val="BodyText"/>
        <w:numPr>
          <w:ilvl w:val="4"/>
          <w:numId w:val="1"/>
        </w:numPr>
        <w:suppressLineNumbers/>
        <w:tabs>
          <w:tab w:val="left" w:pos="540"/>
          <w:tab w:val="left" w:pos="1350"/>
        </w:tabs>
        <w:spacing w:before="120" w:after="120"/>
        <w:ind w:hanging="936"/>
        <w:rPr>
          <w:rFonts w:cs="Arial"/>
          <w:sz w:val="22"/>
          <w:szCs w:val="22"/>
        </w:rPr>
      </w:pPr>
      <w:r w:rsidRPr="00E97772">
        <w:rPr>
          <w:rFonts w:cs="Arial"/>
          <w:sz w:val="22"/>
          <w:szCs w:val="22"/>
        </w:rPr>
        <w:t>VA PIV</w:t>
      </w:r>
    </w:p>
    <w:p w14:paraId="02163D1D" w14:textId="77777777" w:rsidR="00C60C32" w:rsidRPr="00E97772" w:rsidRDefault="00C60C32" w:rsidP="0046793B">
      <w:pPr>
        <w:pStyle w:val="BodyText"/>
        <w:numPr>
          <w:ilvl w:val="4"/>
          <w:numId w:val="1"/>
        </w:numPr>
        <w:suppressLineNumbers/>
        <w:tabs>
          <w:tab w:val="left" w:pos="540"/>
          <w:tab w:val="left" w:pos="1350"/>
        </w:tabs>
        <w:spacing w:before="120" w:after="120"/>
        <w:ind w:hanging="936"/>
        <w:rPr>
          <w:rFonts w:cs="Arial"/>
          <w:sz w:val="22"/>
          <w:szCs w:val="22"/>
        </w:rPr>
      </w:pPr>
      <w:r w:rsidRPr="00E97772">
        <w:rPr>
          <w:rFonts w:cs="Arial"/>
          <w:sz w:val="22"/>
          <w:szCs w:val="22"/>
        </w:rPr>
        <w:t>CPRS and VISTA verify and access codes</w:t>
      </w:r>
    </w:p>
    <w:p w14:paraId="02163D1E" w14:textId="77777777" w:rsidR="00C60C32" w:rsidRPr="00E97772" w:rsidRDefault="00C60C32" w:rsidP="0046793B">
      <w:pPr>
        <w:pStyle w:val="BodyText"/>
        <w:numPr>
          <w:ilvl w:val="4"/>
          <w:numId w:val="1"/>
        </w:numPr>
        <w:suppressLineNumbers/>
        <w:tabs>
          <w:tab w:val="left" w:pos="540"/>
          <w:tab w:val="left" w:pos="1350"/>
        </w:tabs>
        <w:spacing w:before="120" w:after="120"/>
        <w:ind w:hanging="936"/>
        <w:rPr>
          <w:rFonts w:cs="Arial"/>
          <w:sz w:val="22"/>
          <w:szCs w:val="22"/>
        </w:rPr>
      </w:pPr>
      <w:r w:rsidRPr="00E97772">
        <w:rPr>
          <w:rFonts w:cs="Arial"/>
          <w:sz w:val="22"/>
          <w:szCs w:val="22"/>
        </w:rPr>
        <w:t>Active Directory account</w:t>
      </w:r>
    </w:p>
    <w:p w14:paraId="02163D1F" w14:textId="77777777" w:rsidR="00C60C32" w:rsidRPr="00E97772" w:rsidRDefault="00C60C32" w:rsidP="0046793B">
      <w:pPr>
        <w:pStyle w:val="BodyText"/>
        <w:numPr>
          <w:ilvl w:val="4"/>
          <w:numId w:val="1"/>
        </w:numPr>
        <w:suppressLineNumbers/>
        <w:tabs>
          <w:tab w:val="left" w:pos="540"/>
          <w:tab w:val="left" w:pos="1350"/>
        </w:tabs>
        <w:spacing w:before="120" w:after="120"/>
        <w:ind w:hanging="936"/>
        <w:rPr>
          <w:rFonts w:cs="Arial"/>
          <w:sz w:val="22"/>
          <w:szCs w:val="22"/>
        </w:rPr>
      </w:pPr>
      <w:r w:rsidRPr="00E97772">
        <w:rPr>
          <w:rFonts w:cs="Arial"/>
          <w:sz w:val="22"/>
          <w:szCs w:val="22"/>
        </w:rPr>
        <w:t>Favorably adjudicated fingerprints</w:t>
      </w:r>
    </w:p>
    <w:p w14:paraId="02163D20" w14:textId="77777777" w:rsidR="00C60C32" w:rsidRPr="00E97772" w:rsidRDefault="00C60C32" w:rsidP="0046793B">
      <w:pPr>
        <w:pStyle w:val="BodyText"/>
        <w:numPr>
          <w:ilvl w:val="2"/>
          <w:numId w:val="1"/>
        </w:numPr>
        <w:suppressLineNumbers/>
        <w:tabs>
          <w:tab w:val="left" w:pos="540"/>
          <w:tab w:val="left" w:pos="1350"/>
        </w:tabs>
        <w:spacing w:before="120" w:after="120"/>
        <w:rPr>
          <w:rFonts w:cs="Arial"/>
          <w:sz w:val="22"/>
          <w:szCs w:val="22"/>
        </w:rPr>
      </w:pPr>
      <w:r w:rsidRPr="00E97772">
        <w:rPr>
          <w:rFonts w:cs="Arial"/>
          <w:sz w:val="22"/>
          <w:szCs w:val="22"/>
          <w:u w:val="single"/>
        </w:rPr>
        <w:t>Technical Proficiency</w:t>
      </w:r>
      <w:r w:rsidRPr="00E97772">
        <w:rPr>
          <w:rFonts w:cs="Arial"/>
          <w:sz w:val="22"/>
          <w:szCs w:val="22"/>
        </w:rPr>
        <w:t>: Contractor’s physician(s) shall be technically proficient in the skills necessary to fulfill the government’s requirements, including the ability to speak, understand, read and write English fluently. Contractor shall provide documents upon request of the CO/COR to verify current and ongoing competency, skills, certification and/or licensure related to the provision of care, treatment and/or services performed. Contractor shall provide verifiable evidence of all educational and training experiences including any gaps in educational history for all contractor’s physician(s) and contractor’s physician(s) shall be responsible for abiding by the Facility's Medical Staff By-Laws, rules, and regulations (referenced herein) that govern medical staff behavior.</w:t>
      </w:r>
    </w:p>
    <w:p w14:paraId="02163D21" w14:textId="77777777" w:rsidR="00C60C32" w:rsidRPr="00E97772" w:rsidRDefault="00C60C32" w:rsidP="0046793B">
      <w:pPr>
        <w:pStyle w:val="BodyText"/>
        <w:numPr>
          <w:ilvl w:val="2"/>
          <w:numId w:val="1"/>
        </w:numPr>
        <w:suppressLineNumbers/>
        <w:tabs>
          <w:tab w:val="left" w:pos="540"/>
          <w:tab w:val="left" w:pos="1350"/>
        </w:tabs>
        <w:spacing w:before="120" w:after="120"/>
        <w:rPr>
          <w:rFonts w:cs="Arial"/>
          <w:sz w:val="22"/>
          <w:szCs w:val="22"/>
        </w:rPr>
      </w:pPr>
      <w:r w:rsidRPr="00E97772">
        <w:rPr>
          <w:rFonts w:cs="Arial"/>
          <w:sz w:val="22"/>
          <w:szCs w:val="22"/>
          <w:u w:val="single"/>
        </w:rPr>
        <w:t>Continuing Medical Education (CME)/Certified Education Unit (CEU) Requirements</w:t>
      </w:r>
      <w:r w:rsidRPr="00E97772">
        <w:rPr>
          <w:rFonts w:cs="Arial"/>
          <w:sz w:val="22"/>
          <w:szCs w:val="22"/>
        </w:rPr>
        <w:t xml:space="preserve">: Contractor shall provide the COR copies of current CMEs as required or requested by the facility. </w:t>
      </w:r>
      <w:r w:rsidRPr="00E97772">
        <w:rPr>
          <w:rFonts w:cs="Arial"/>
          <w:sz w:val="22"/>
          <w:szCs w:val="22"/>
        </w:rPr>
        <w:lastRenderedPageBreak/>
        <w:t>Contractor’s physician(s) registered or certified by national/medical associations shall continue to meet the minimum standards for CME to remain current</w:t>
      </w:r>
      <w:r w:rsidRPr="00E97772">
        <w:rPr>
          <w:rFonts w:cs="Arial"/>
          <w:i/>
          <w:iCs/>
          <w:sz w:val="22"/>
          <w:szCs w:val="22"/>
        </w:rPr>
        <w:t>.</w:t>
      </w:r>
      <w:r w:rsidRPr="00E97772">
        <w:rPr>
          <w:rFonts w:cs="Arial"/>
          <w:sz w:val="22"/>
          <w:szCs w:val="22"/>
        </w:rPr>
        <w:t xml:space="preserve">  Contractor shall report CME hours to the credentials office for tracking. These documents are required for both privileging and re-privileging. Failure to provide shall result in loss of privileges for contractor’s physician(s).</w:t>
      </w:r>
    </w:p>
    <w:p w14:paraId="02163D22" w14:textId="77777777" w:rsidR="00C60C32" w:rsidRPr="00E97772" w:rsidRDefault="00C60C32" w:rsidP="0046793B">
      <w:pPr>
        <w:pStyle w:val="BodyText"/>
        <w:numPr>
          <w:ilvl w:val="2"/>
          <w:numId w:val="1"/>
        </w:numPr>
        <w:suppressLineNumbers/>
        <w:spacing w:before="120" w:after="120"/>
        <w:rPr>
          <w:rFonts w:cs="Arial"/>
          <w:sz w:val="22"/>
          <w:szCs w:val="22"/>
        </w:rPr>
      </w:pPr>
      <w:r w:rsidRPr="00E97772">
        <w:rPr>
          <w:rFonts w:cs="Arial"/>
          <w:sz w:val="22"/>
          <w:szCs w:val="22"/>
          <w:u w:val="single"/>
        </w:rPr>
        <w:t>OPPE, FPPE, or Low Volume Provider Evaluations:</w:t>
      </w:r>
      <w:r w:rsidRPr="00E97772">
        <w:rPr>
          <w:rFonts w:cs="Arial"/>
          <w:sz w:val="22"/>
          <w:szCs w:val="22"/>
        </w:rPr>
        <w:t xml:space="preserve"> The Contractor is responsible for completing the contracted physician’s provider OPPE, FPPE, or low volume provider evaluations. Evaluation(s) must be completed within 30 days of written notice, from the OKC VAHCS, of a review initiation.</w:t>
      </w:r>
    </w:p>
    <w:p w14:paraId="02163D23" w14:textId="77777777" w:rsidR="00C60C32" w:rsidRPr="00E97772" w:rsidRDefault="00C60C32" w:rsidP="0046793B">
      <w:pPr>
        <w:pStyle w:val="BodyText"/>
        <w:numPr>
          <w:ilvl w:val="3"/>
          <w:numId w:val="1"/>
        </w:numPr>
        <w:suppressLineNumbers/>
        <w:spacing w:before="120" w:after="120"/>
        <w:rPr>
          <w:rFonts w:cs="Arial"/>
          <w:sz w:val="22"/>
          <w:szCs w:val="22"/>
        </w:rPr>
      </w:pPr>
      <w:r w:rsidRPr="00E97772">
        <w:rPr>
          <w:rFonts w:cs="Arial"/>
          <w:sz w:val="22"/>
          <w:szCs w:val="22"/>
        </w:rPr>
        <w:t>FPPE reviews are performed after 90 days of services for any newly credentialed Contract provider.</w:t>
      </w:r>
    </w:p>
    <w:p w14:paraId="02163D24" w14:textId="77777777" w:rsidR="00C60C32" w:rsidRPr="00E97772" w:rsidRDefault="00C60C32" w:rsidP="0046793B">
      <w:pPr>
        <w:pStyle w:val="BodyText"/>
        <w:numPr>
          <w:ilvl w:val="3"/>
          <w:numId w:val="1"/>
        </w:numPr>
        <w:suppressLineNumbers/>
        <w:spacing w:before="120" w:after="120"/>
        <w:rPr>
          <w:rFonts w:cs="Arial"/>
          <w:sz w:val="22"/>
          <w:szCs w:val="22"/>
        </w:rPr>
      </w:pPr>
      <w:r w:rsidRPr="00E97772">
        <w:rPr>
          <w:rFonts w:cs="Arial"/>
          <w:sz w:val="22"/>
          <w:szCs w:val="22"/>
        </w:rPr>
        <w:t>OPPE reviews are conducted bi-annually or every 6-months:</w:t>
      </w:r>
    </w:p>
    <w:p w14:paraId="02163D25" w14:textId="77777777" w:rsidR="00C60C32" w:rsidRPr="00E97772" w:rsidRDefault="00C60C32" w:rsidP="0046793B">
      <w:pPr>
        <w:pStyle w:val="BodyText"/>
        <w:numPr>
          <w:ilvl w:val="4"/>
          <w:numId w:val="1"/>
        </w:numPr>
        <w:suppressLineNumbers/>
        <w:spacing w:before="120" w:after="120"/>
        <w:rPr>
          <w:rFonts w:cs="Arial"/>
          <w:sz w:val="22"/>
          <w:szCs w:val="22"/>
        </w:rPr>
      </w:pPr>
      <w:r w:rsidRPr="00E97772">
        <w:rPr>
          <w:rFonts w:cs="Arial"/>
          <w:sz w:val="22"/>
          <w:szCs w:val="22"/>
        </w:rPr>
        <w:t>January 1 through June 30</w:t>
      </w:r>
    </w:p>
    <w:p w14:paraId="02163D26" w14:textId="77777777" w:rsidR="00C60C32" w:rsidRPr="00E97772" w:rsidRDefault="00C60C32" w:rsidP="0046793B">
      <w:pPr>
        <w:pStyle w:val="BodyText"/>
        <w:numPr>
          <w:ilvl w:val="4"/>
          <w:numId w:val="1"/>
        </w:numPr>
        <w:suppressLineNumbers/>
        <w:spacing w:before="120" w:after="120"/>
        <w:rPr>
          <w:rFonts w:cs="Arial"/>
          <w:sz w:val="22"/>
          <w:szCs w:val="22"/>
        </w:rPr>
      </w:pPr>
      <w:r w:rsidRPr="00E97772">
        <w:rPr>
          <w:rFonts w:cs="Arial"/>
          <w:sz w:val="22"/>
          <w:szCs w:val="22"/>
        </w:rPr>
        <w:t>July 1 through December 31</w:t>
      </w:r>
    </w:p>
    <w:p w14:paraId="02163D27" w14:textId="77777777" w:rsidR="00C60C32" w:rsidRPr="00E97772" w:rsidRDefault="00C60C32" w:rsidP="0046793B">
      <w:pPr>
        <w:pStyle w:val="BodyText"/>
        <w:numPr>
          <w:ilvl w:val="3"/>
          <w:numId w:val="1"/>
        </w:numPr>
        <w:suppressLineNumbers/>
        <w:tabs>
          <w:tab w:val="left" w:pos="540"/>
          <w:tab w:val="left" w:pos="1350"/>
        </w:tabs>
        <w:spacing w:before="120" w:after="120"/>
        <w:rPr>
          <w:rFonts w:cs="Arial"/>
          <w:sz w:val="22"/>
          <w:szCs w:val="22"/>
        </w:rPr>
      </w:pPr>
      <w:r w:rsidRPr="00E97772">
        <w:rPr>
          <w:rFonts w:cs="Arial"/>
          <w:sz w:val="22"/>
          <w:szCs w:val="22"/>
        </w:rPr>
        <w:t>Providers who perform less than 5 separate recorded patient care activities, in CPRS, during an OPPE or FPPE review period, will be evaluated using the low volume provider evaluation. Low volume provider evaluations are completed by the Contractor and the facility that the physician practices outside of the OKC VAHCS.</w:t>
      </w:r>
    </w:p>
    <w:p w14:paraId="02163D28" w14:textId="77777777" w:rsidR="00C60C32" w:rsidRPr="00E97772" w:rsidRDefault="00C60C32" w:rsidP="0046793B">
      <w:pPr>
        <w:pStyle w:val="BodyText"/>
        <w:numPr>
          <w:ilvl w:val="2"/>
          <w:numId w:val="1"/>
        </w:numPr>
        <w:suppressLineNumbers/>
        <w:tabs>
          <w:tab w:val="left" w:pos="540"/>
          <w:tab w:val="left" w:pos="1350"/>
        </w:tabs>
        <w:spacing w:before="120" w:after="120"/>
        <w:rPr>
          <w:rFonts w:cs="Arial"/>
          <w:sz w:val="22"/>
          <w:szCs w:val="22"/>
        </w:rPr>
      </w:pPr>
      <w:bookmarkStart w:id="15" w:name="_Hlk506823427"/>
      <w:bookmarkStart w:id="16" w:name="_Hlk507695936"/>
      <w:r w:rsidRPr="00E97772">
        <w:rPr>
          <w:rFonts w:cs="Arial"/>
          <w:sz w:val="22"/>
          <w:szCs w:val="22"/>
          <w:u w:val="single"/>
        </w:rPr>
        <w:t>Training (ACLS, BLS, EHR and VA MANDATORY)</w:t>
      </w:r>
      <w:r w:rsidRPr="00E97772">
        <w:rPr>
          <w:rFonts w:cs="Arial"/>
          <w:sz w:val="22"/>
          <w:szCs w:val="22"/>
        </w:rPr>
        <w:t>: Contractor shall meet all VA educational requirements and mandatory course requirements defined herein; all training must be completed by the contractor’s physician(s) as required by the VA. Other training may become required. VA will communicate any changes to the training requirement to the contractor.</w:t>
      </w:r>
    </w:p>
    <w:tbl>
      <w:tblPr>
        <w:tblStyle w:val="TableGrid"/>
        <w:tblW w:w="0" w:type="auto"/>
        <w:tblInd w:w="1296" w:type="dxa"/>
        <w:tblLook w:val="04A0" w:firstRow="1" w:lastRow="0" w:firstColumn="1" w:lastColumn="0" w:noHBand="0" w:noVBand="1"/>
      </w:tblPr>
      <w:tblGrid>
        <w:gridCol w:w="3510"/>
        <w:gridCol w:w="2342"/>
        <w:gridCol w:w="2202"/>
      </w:tblGrid>
      <w:tr w:rsidR="00E97772" w:rsidRPr="00E97772" w14:paraId="02163D2C" w14:textId="77777777" w:rsidTr="007E5D4F">
        <w:tc>
          <w:tcPr>
            <w:tcW w:w="3510" w:type="dxa"/>
          </w:tcPr>
          <w:p w14:paraId="02163D29"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b/>
                <w:bCs/>
                <w:iCs/>
              </w:rPr>
              <w:t>Training</w:t>
            </w:r>
            <w:r w:rsidRPr="00E97772">
              <w:rPr>
                <w:rFonts w:ascii="Arial" w:hAnsi="Arial" w:cs="Arial"/>
                <w:i/>
              </w:rPr>
              <w:t xml:space="preserve"> </w:t>
            </w:r>
          </w:p>
        </w:tc>
        <w:tc>
          <w:tcPr>
            <w:tcW w:w="2342" w:type="dxa"/>
          </w:tcPr>
          <w:p w14:paraId="02163D2A"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b/>
                <w:bCs/>
                <w:iCs/>
              </w:rPr>
              <w:t>Frequency</w:t>
            </w:r>
            <w:r w:rsidRPr="00E97772">
              <w:rPr>
                <w:rFonts w:ascii="Arial" w:hAnsi="Arial" w:cs="Arial"/>
                <w:i/>
              </w:rPr>
              <w:t xml:space="preserve"> </w:t>
            </w:r>
          </w:p>
        </w:tc>
        <w:tc>
          <w:tcPr>
            <w:tcW w:w="2202" w:type="dxa"/>
          </w:tcPr>
          <w:p w14:paraId="02163D2B" w14:textId="77777777" w:rsidR="00C60C32" w:rsidRPr="00E97772" w:rsidRDefault="00C60C32" w:rsidP="007E5D4F">
            <w:pPr>
              <w:pStyle w:val="ListParagraph"/>
              <w:spacing w:before="120"/>
              <w:ind w:left="0"/>
              <w:contextualSpacing w:val="0"/>
              <w:rPr>
                <w:rFonts w:ascii="Arial" w:hAnsi="Arial" w:cs="Arial"/>
                <w:b/>
                <w:bCs/>
                <w:iCs/>
              </w:rPr>
            </w:pPr>
            <w:r w:rsidRPr="00E97772">
              <w:rPr>
                <w:rFonts w:ascii="Arial" w:hAnsi="Arial" w:cs="Arial"/>
                <w:b/>
                <w:bCs/>
                <w:iCs/>
              </w:rPr>
              <w:t>Annual Hours</w:t>
            </w:r>
          </w:p>
        </w:tc>
      </w:tr>
      <w:tr w:rsidR="00E97772" w:rsidRPr="00E97772" w14:paraId="02163D30" w14:textId="77777777" w:rsidTr="007E5D4F">
        <w:tc>
          <w:tcPr>
            <w:tcW w:w="3510" w:type="dxa"/>
          </w:tcPr>
          <w:p w14:paraId="02163D2D" w14:textId="77777777" w:rsidR="00C60C32" w:rsidRPr="00E97772" w:rsidRDefault="00C60C32" w:rsidP="007E5D4F">
            <w:pPr>
              <w:pStyle w:val="ListParagraph"/>
              <w:spacing w:before="120"/>
              <w:ind w:left="0"/>
              <w:contextualSpacing w:val="0"/>
              <w:rPr>
                <w:rFonts w:ascii="Arial" w:hAnsi="Arial" w:cs="Arial"/>
                <w:spacing w:val="15"/>
              </w:rPr>
            </w:pPr>
            <w:r w:rsidRPr="00E97772">
              <w:rPr>
                <w:rFonts w:ascii="Arial" w:hAnsi="Arial" w:cs="Arial"/>
              </w:rPr>
              <w:t>ACLS/BLS</w:t>
            </w:r>
          </w:p>
        </w:tc>
        <w:tc>
          <w:tcPr>
            <w:tcW w:w="2342" w:type="dxa"/>
          </w:tcPr>
          <w:p w14:paraId="02163D2E"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Biennial</w:t>
            </w:r>
          </w:p>
        </w:tc>
        <w:tc>
          <w:tcPr>
            <w:tcW w:w="2202" w:type="dxa"/>
          </w:tcPr>
          <w:p w14:paraId="02163D2F"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1</w:t>
            </w:r>
          </w:p>
        </w:tc>
      </w:tr>
      <w:tr w:rsidR="00E97772" w:rsidRPr="00E97772" w14:paraId="02163D34" w14:textId="77777777" w:rsidTr="007E5D4F">
        <w:tc>
          <w:tcPr>
            <w:tcW w:w="3510" w:type="dxa"/>
          </w:tcPr>
          <w:p w14:paraId="02163D31"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spacing w:val="15"/>
              </w:rPr>
              <w:t>Active Threat Training</w:t>
            </w:r>
          </w:p>
        </w:tc>
        <w:tc>
          <w:tcPr>
            <w:tcW w:w="2342" w:type="dxa"/>
          </w:tcPr>
          <w:p w14:paraId="02163D32"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Annual</w:t>
            </w:r>
          </w:p>
        </w:tc>
        <w:tc>
          <w:tcPr>
            <w:tcW w:w="2202" w:type="dxa"/>
          </w:tcPr>
          <w:p w14:paraId="02163D33"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1</w:t>
            </w:r>
          </w:p>
        </w:tc>
      </w:tr>
      <w:tr w:rsidR="00E97772" w:rsidRPr="00E97772" w14:paraId="02163D38" w14:textId="77777777" w:rsidTr="007E5D4F">
        <w:tc>
          <w:tcPr>
            <w:tcW w:w="3510" w:type="dxa"/>
          </w:tcPr>
          <w:p w14:paraId="02163D35" w14:textId="77777777" w:rsidR="00C60C32" w:rsidRPr="00E97772" w:rsidRDefault="00C60C32" w:rsidP="007E5D4F">
            <w:pPr>
              <w:pStyle w:val="ListParagraph"/>
              <w:spacing w:before="120"/>
              <w:ind w:left="0"/>
              <w:contextualSpacing w:val="0"/>
              <w:rPr>
                <w:rFonts w:ascii="Arial" w:hAnsi="Arial" w:cs="Arial"/>
                <w:spacing w:val="15"/>
              </w:rPr>
            </w:pPr>
            <w:r w:rsidRPr="00E97772">
              <w:rPr>
                <w:rFonts w:ascii="Arial" w:hAnsi="Arial" w:cs="Arial"/>
                <w:spacing w:val="15"/>
              </w:rPr>
              <w:t>Blood Administration: Complications</w:t>
            </w:r>
          </w:p>
        </w:tc>
        <w:tc>
          <w:tcPr>
            <w:tcW w:w="2342" w:type="dxa"/>
          </w:tcPr>
          <w:p w14:paraId="02163D36"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Annual</w:t>
            </w:r>
          </w:p>
        </w:tc>
        <w:tc>
          <w:tcPr>
            <w:tcW w:w="2202" w:type="dxa"/>
          </w:tcPr>
          <w:p w14:paraId="02163D37"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1.5</w:t>
            </w:r>
          </w:p>
        </w:tc>
      </w:tr>
      <w:tr w:rsidR="00E97772" w:rsidRPr="00E97772" w14:paraId="02163D3C" w14:textId="77777777" w:rsidTr="007E5D4F">
        <w:tc>
          <w:tcPr>
            <w:tcW w:w="3510" w:type="dxa"/>
          </w:tcPr>
          <w:p w14:paraId="02163D39"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spacing w:val="15"/>
              </w:rPr>
              <w:t>EHR</w:t>
            </w:r>
          </w:p>
        </w:tc>
        <w:tc>
          <w:tcPr>
            <w:tcW w:w="2342" w:type="dxa"/>
          </w:tcPr>
          <w:p w14:paraId="02163D3A"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One time</w:t>
            </w:r>
          </w:p>
        </w:tc>
        <w:tc>
          <w:tcPr>
            <w:tcW w:w="2202" w:type="dxa"/>
          </w:tcPr>
          <w:p w14:paraId="02163D3B"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2</w:t>
            </w:r>
          </w:p>
        </w:tc>
      </w:tr>
      <w:tr w:rsidR="00E97772" w:rsidRPr="00E97772" w14:paraId="02163D40" w14:textId="77777777" w:rsidTr="007E5D4F">
        <w:tc>
          <w:tcPr>
            <w:tcW w:w="3510" w:type="dxa"/>
          </w:tcPr>
          <w:p w14:paraId="02163D3D"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spacing w:val="15"/>
              </w:rPr>
              <w:t>Government Ethics</w:t>
            </w:r>
          </w:p>
        </w:tc>
        <w:tc>
          <w:tcPr>
            <w:tcW w:w="2342" w:type="dxa"/>
          </w:tcPr>
          <w:p w14:paraId="02163D3E"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Annual</w:t>
            </w:r>
          </w:p>
        </w:tc>
        <w:tc>
          <w:tcPr>
            <w:tcW w:w="2202" w:type="dxa"/>
          </w:tcPr>
          <w:p w14:paraId="02163D3F"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0.3</w:t>
            </w:r>
          </w:p>
        </w:tc>
      </w:tr>
      <w:tr w:rsidR="00E97772" w:rsidRPr="00E97772" w14:paraId="02163D44" w14:textId="77777777" w:rsidTr="007E5D4F">
        <w:tc>
          <w:tcPr>
            <w:tcW w:w="3510" w:type="dxa"/>
          </w:tcPr>
          <w:p w14:paraId="02163D41" w14:textId="77777777" w:rsidR="00C60C32" w:rsidRPr="00E97772" w:rsidRDefault="00C60C32" w:rsidP="007E5D4F">
            <w:pPr>
              <w:pStyle w:val="ListParagraph"/>
              <w:spacing w:before="120"/>
              <w:ind w:left="0"/>
              <w:contextualSpacing w:val="0"/>
              <w:rPr>
                <w:rFonts w:ascii="Arial" w:hAnsi="Arial" w:cs="Arial"/>
                <w:spacing w:val="15"/>
              </w:rPr>
            </w:pPr>
            <w:r w:rsidRPr="00E97772">
              <w:rPr>
                <w:rFonts w:ascii="Arial" w:hAnsi="Arial" w:cs="Arial"/>
                <w:spacing w:val="15"/>
              </w:rPr>
              <w:t>Hospice and Palliative Care for VA Clinicians</w:t>
            </w:r>
          </w:p>
        </w:tc>
        <w:tc>
          <w:tcPr>
            <w:tcW w:w="2342" w:type="dxa"/>
          </w:tcPr>
          <w:p w14:paraId="02163D42"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One time</w:t>
            </w:r>
          </w:p>
        </w:tc>
        <w:tc>
          <w:tcPr>
            <w:tcW w:w="2202" w:type="dxa"/>
          </w:tcPr>
          <w:p w14:paraId="02163D43"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1</w:t>
            </w:r>
          </w:p>
        </w:tc>
      </w:tr>
      <w:tr w:rsidR="00E97772" w:rsidRPr="00E97772" w14:paraId="02163D48" w14:textId="77777777" w:rsidTr="007E5D4F">
        <w:tc>
          <w:tcPr>
            <w:tcW w:w="3510" w:type="dxa"/>
          </w:tcPr>
          <w:p w14:paraId="02163D45" w14:textId="77777777" w:rsidR="00C60C32" w:rsidRPr="00E97772" w:rsidRDefault="00C60C32" w:rsidP="007E5D4F">
            <w:pPr>
              <w:pStyle w:val="ListParagraph"/>
              <w:spacing w:before="120"/>
              <w:ind w:left="0"/>
              <w:contextualSpacing w:val="0"/>
              <w:rPr>
                <w:rFonts w:ascii="Arial" w:hAnsi="Arial" w:cs="Arial"/>
                <w:spacing w:val="15"/>
              </w:rPr>
            </w:pPr>
            <w:r w:rsidRPr="00E97772">
              <w:rPr>
                <w:rFonts w:ascii="Arial" w:hAnsi="Arial" w:cs="Arial"/>
                <w:spacing w:val="15"/>
              </w:rPr>
              <w:t>Military Sexual Trauma (MST) for Medical Providers</w:t>
            </w:r>
          </w:p>
        </w:tc>
        <w:tc>
          <w:tcPr>
            <w:tcW w:w="2342" w:type="dxa"/>
          </w:tcPr>
          <w:p w14:paraId="02163D46"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One time</w:t>
            </w:r>
          </w:p>
        </w:tc>
        <w:tc>
          <w:tcPr>
            <w:tcW w:w="2202" w:type="dxa"/>
          </w:tcPr>
          <w:p w14:paraId="02163D47"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1</w:t>
            </w:r>
          </w:p>
        </w:tc>
      </w:tr>
      <w:tr w:rsidR="00E97772" w:rsidRPr="00E97772" w14:paraId="02163D4C" w14:textId="77777777" w:rsidTr="007E5D4F">
        <w:tc>
          <w:tcPr>
            <w:tcW w:w="3510" w:type="dxa"/>
          </w:tcPr>
          <w:p w14:paraId="02163D49" w14:textId="77777777" w:rsidR="00C60C32" w:rsidRPr="00E97772" w:rsidRDefault="00C60C32" w:rsidP="007E5D4F">
            <w:pPr>
              <w:pStyle w:val="ListParagraph"/>
              <w:spacing w:before="120"/>
              <w:ind w:left="0"/>
              <w:contextualSpacing w:val="0"/>
              <w:rPr>
                <w:rFonts w:ascii="Arial" w:hAnsi="Arial" w:cs="Arial"/>
                <w:spacing w:val="15"/>
              </w:rPr>
            </w:pPr>
            <w:r w:rsidRPr="00E97772">
              <w:rPr>
                <w:rFonts w:ascii="Arial" w:hAnsi="Arial" w:cs="Arial"/>
                <w:spacing w:val="15"/>
              </w:rPr>
              <w:t>Moderate Sedation In-Service Training</w:t>
            </w:r>
          </w:p>
        </w:tc>
        <w:tc>
          <w:tcPr>
            <w:tcW w:w="2342" w:type="dxa"/>
          </w:tcPr>
          <w:p w14:paraId="02163D4A"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One time</w:t>
            </w:r>
          </w:p>
        </w:tc>
        <w:tc>
          <w:tcPr>
            <w:tcW w:w="2202" w:type="dxa"/>
          </w:tcPr>
          <w:p w14:paraId="02163D4B"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2</w:t>
            </w:r>
          </w:p>
        </w:tc>
      </w:tr>
      <w:tr w:rsidR="00E97772" w:rsidRPr="00E97772" w14:paraId="02163D50" w14:textId="77777777" w:rsidTr="007E5D4F">
        <w:tc>
          <w:tcPr>
            <w:tcW w:w="3510" w:type="dxa"/>
          </w:tcPr>
          <w:p w14:paraId="02163D4D" w14:textId="77777777" w:rsidR="00C60C32" w:rsidRPr="00E97772" w:rsidRDefault="00C60C32" w:rsidP="007E5D4F">
            <w:pPr>
              <w:pStyle w:val="ListParagraph"/>
              <w:spacing w:before="120"/>
              <w:ind w:left="0"/>
              <w:contextualSpacing w:val="0"/>
              <w:rPr>
                <w:rFonts w:ascii="Arial" w:hAnsi="Arial" w:cs="Arial"/>
              </w:rPr>
            </w:pPr>
            <w:r w:rsidRPr="00E97772">
              <w:rPr>
                <w:rFonts w:ascii="Arial" w:hAnsi="Arial" w:cs="Arial"/>
                <w:spacing w:val="15"/>
              </w:rPr>
              <w:t>PACT Act 2022 Toxic Exposure Screening (TES)</w:t>
            </w:r>
          </w:p>
        </w:tc>
        <w:tc>
          <w:tcPr>
            <w:tcW w:w="2342" w:type="dxa"/>
          </w:tcPr>
          <w:p w14:paraId="02163D4E"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One time</w:t>
            </w:r>
          </w:p>
        </w:tc>
        <w:tc>
          <w:tcPr>
            <w:tcW w:w="2202" w:type="dxa"/>
          </w:tcPr>
          <w:p w14:paraId="02163D4F"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1</w:t>
            </w:r>
          </w:p>
        </w:tc>
      </w:tr>
      <w:tr w:rsidR="00E97772" w:rsidRPr="00E97772" w14:paraId="02163D54" w14:textId="77777777" w:rsidTr="007E5D4F">
        <w:tc>
          <w:tcPr>
            <w:tcW w:w="3510" w:type="dxa"/>
          </w:tcPr>
          <w:p w14:paraId="02163D51" w14:textId="77777777" w:rsidR="00C60C32" w:rsidRPr="00E97772" w:rsidRDefault="00C60C32" w:rsidP="007E5D4F">
            <w:pPr>
              <w:pStyle w:val="ListParagraph"/>
              <w:spacing w:before="120"/>
              <w:ind w:left="0"/>
              <w:contextualSpacing w:val="0"/>
              <w:rPr>
                <w:rFonts w:ascii="Arial" w:hAnsi="Arial" w:cs="Arial"/>
              </w:rPr>
            </w:pPr>
            <w:r w:rsidRPr="00E97772">
              <w:rPr>
                <w:rFonts w:ascii="Arial" w:hAnsi="Arial" w:cs="Arial"/>
              </w:rPr>
              <w:t>Patient Abuse</w:t>
            </w:r>
          </w:p>
        </w:tc>
        <w:tc>
          <w:tcPr>
            <w:tcW w:w="2342" w:type="dxa"/>
          </w:tcPr>
          <w:p w14:paraId="02163D52"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One time</w:t>
            </w:r>
          </w:p>
        </w:tc>
        <w:tc>
          <w:tcPr>
            <w:tcW w:w="2202" w:type="dxa"/>
          </w:tcPr>
          <w:p w14:paraId="02163D53"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.15</w:t>
            </w:r>
          </w:p>
        </w:tc>
      </w:tr>
      <w:tr w:rsidR="00E97772" w:rsidRPr="00E97772" w14:paraId="02163D58" w14:textId="77777777" w:rsidTr="007E5D4F">
        <w:tc>
          <w:tcPr>
            <w:tcW w:w="3510" w:type="dxa"/>
          </w:tcPr>
          <w:p w14:paraId="02163D55" w14:textId="77777777" w:rsidR="00C60C32" w:rsidRPr="00E97772" w:rsidRDefault="00C60C32" w:rsidP="007E5D4F">
            <w:pPr>
              <w:pStyle w:val="ListParagraph"/>
              <w:spacing w:before="120"/>
              <w:ind w:left="0"/>
              <w:contextualSpacing w:val="0"/>
              <w:rPr>
                <w:rFonts w:ascii="Arial" w:hAnsi="Arial" w:cs="Arial"/>
                <w:spacing w:val="15"/>
              </w:rPr>
            </w:pPr>
            <w:r w:rsidRPr="00E97772">
              <w:rPr>
                <w:rFonts w:ascii="Arial" w:hAnsi="Arial" w:cs="Arial"/>
                <w:spacing w:val="15"/>
              </w:rPr>
              <w:t>Patient Rights</w:t>
            </w:r>
          </w:p>
        </w:tc>
        <w:tc>
          <w:tcPr>
            <w:tcW w:w="2342" w:type="dxa"/>
          </w:tcPr>
          <w:p w14:paraId="02163D56"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Annual</w:t>
            </w:r>
          </w:p>
        </w:tc>
        <w:tc>
          <w:tcPr>
            <w:tcW w:w="2202" w:type="dxa"/>
          </w:tcPr>
          <w:p w14:paraId="02163D57"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.15</w:t>
            </w:r>
          </w:p>
        </w:tc>
      </w:tr>
      <w:tr w:rsidR="00E97772" w:rsidRPr="00E97772" w14:paraId="02163D5C" w14:textId="77777777" w:rsidTr="007E5D4F">
        <w:tc>
          <w:tcPr>
            <w:tcW w:w="3510" w:type="dxa"/>
          </w:tcPr>
          <w:p w14:paraId="02163D59" w14:textId="77777777" w:rsidR="00C60C32" w:rsidRPr="00E97772" w:rsidRDefault="00C60C32" w:rsidP="007E5D4F">
            <w:pPr>
              <w:pStyle w:val="ListParagraph"/>
              <w:spacing w:before="120"/>
              <w:ind w:left="0"/>
              <w:contextualSpacing w:val="0"/>
              <w:rPr>
                <w:rFonts w:ascii="Arial" w:hAnsi="Arial" w:cs="Arial"/>
              </w:rPr>
            </w:pPr>
            <w:r w:rsidRPr="00E97772">
              <w:rPr>
                <w:rFonts w:ascii="Arial" w:hAnsi="Arial" w:cs="Arial"/>
              </w:rPr>
              <w:t>Patient Safety</w:t>
            </w:r>
          </w:p>
        </w:tc>
        <w:tc>
          <w:tcPr>
            <w:tcW w:w="2342" w:type="dxa"/>
          </w:tcPr>
          <w:p w14:paraId="02163D5A"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Annual</w:t>
            </w:r>
          </w:p>
        </w:tc>
        <w:tc>
          <w:tcPr>
            <w:tcW w:w="2202" w:type="dxa"/>
          </w:tcPr>
          <w:p w14:paraId="02163D5B"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0.5</w:t>
            </w:r>
          </w:p>
        </w:tc>
      </w:tr>
      <w:tr w:rsidR="00E97772" w:rsidRPr="00E97772" w14:paraId="02163D60" w14:textId="77777777" w:rsidTr="007E5D4F">
        <w:tc>
          <w:tcPr>
            <w:tcW w:w="3510" w:type="dxa"/>
          </w:tcPr>
          <w:p w14:paraId="02163D5D"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spacing w:val="15"/>
              </w:rPr>
              <w:t>Prevention/Management of Disruptive Behavior/Violence Prevention Level I</w:t>
            </w:r>
          </w:p>
        </w:tc>
        <w:tc>
          <w:tcPr>
            <w:tcW w:w="2342" w:type="dxa"/>
          </w:tcPr>
          <w:p w14:paraId="02163D5E"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Annual</w:t>
            </w:r>
          </w:p>
        </w:tc>
        <w:tc>
          <w:tcPr>
            <w:tcW w:w="2202" w:type="dxa"/>
          </w:tcPr>
          <w:p w14:paraId="02163D5F"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2</w:t>
            </w:r>
          </w:p>
        </w:tc>
      </w:tr>
      <w:tr w:rsidR="00E97772" w:rsidRPr="00E97772" w14:paraId="02163D64" w14:textId="77777777" w:rsidTr="007E5D4F">
        <w:tc>
          <w:tcPr>
            <w:tcW w:w="3510" w:type="dxa"/>
          </w:tcPr>
          <w:p w14:paraId="02163D61"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spacing w:val="15"/>
              </w:rPr>
              <w:lastRenderedPageBreak/>
              <w:t>Prevention of Workplace Harassment/No Fear Act</w:t>
            </w:r>
          </w:p>
        </w:tc>
        <w:tc>
          <w:tcPr>
            <w:tcW w:w="2342" w:type="dxa"/>
          </w:tcPr>
          <w:p w14:paraId="02163D62"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Annual</w:t>
            </w:r>
          </w:p>
        </w:tc>
        <w:tc>
          <w:tcPr>
            <w:tcW w:w="2202" w:type="dxa"/>
          </w:tcPr>
          <w:p w14:paraId="02163D63"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0.33</w:t>
            </w:r>
          </w:p>
        </w:tc>
      </w:tr>
      <w:tr w:rsidR="00E97772" w:rsidRPr="00E97772" w14:paraId="02163D68" w14:textId="77777777" w:rsidTr="007E5D4F">
        <w:tc>
          <w:tcPr>
            <w:tcW w:w="3510" w:type="dxa"/>
          </w:tcPr>
          <w:p w14:paraId="02163D65"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spacing w:val="15"/>
              </w:rPr>
              <w:t>Suicide Prevention: Suicide Risk Management Training for Clinicians</w:t>
            </w:r>
          </w:p>
        </w:tc>
        <w:tc>
          <w:tcPr>
            <w:tcW w:w="2342" w:type="dxa"/>
          </w:tcPr>
          <w:p w14:paraId="02163D66"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Annual</w:t>
            </w:r>
          </w:p>
        </w:tc>
        <w:tc>
          <w:tcPr>
            <w:tcW w:w="2202" w:type="dxa"/>
          </w:tcPr>
          <w:p w14:paraId="02163D67"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1</w:t>
            </w:r>
          </w:p>
        </w:tc>
      </w:tr>
      <w:tr w:rsidR="00E97772" w:rsidRPr="00E97772" w14:paraId="02163D6C" w14:textId="77777777" w:rsidTr="007E5D4F">
        <w:tc>
          <w:tcPr>
            <w:tcW w:w="3510" w:type="dxa"/>
          </w:tcPr>
          <w:p w14:paraId="02163D69" w14:textId="77777777" w:rsidR="00C60C32" w:rsidRPr="00E97772" w:rsidRDefault="00C60C32" w:rsidP="007E5D4F">
            <w:pPr>
              <w:pStyle w:val="ListParagraph"/>
              <w:spacing w:before="120"/>
              <w:ind w:left="0"/>
              <w:contextualSpacing w:val="0"/>
              <w:rPr>
                <w:rFonts w:ascii="Arial" w:hAnsi="Arial" w:cs="Arial"/>
                <w:spacing w:val="15"/>
              </w:rPr>
            </w:pPr>
            <w:r w:rsidRPr="00E97772">
              <w:rPr>
                <w:rFonts w:ascii="Arial" w:hAnsi="Arial" w:cs="Arial"/>
                <w:spacing w:val="15"/>
              </w:rPr>
              <w:t>SUX Infection Control and Blood Borne Pathogens</w:t>
            </w:r>
          </w:p>
        </w:tc>
        <w:tc>
          <w:tcPr>
            <w:tcW w:w="2342" w:type="dxa"/>
          </w:tcPr>
          <w:p w14:paraId="02163D6A"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Annual</w:t>
            </w:r>
          </w:p>
        </w:tc>
        <w:tc>
          <w:tcPr>
            <w:tcW w:w="2202" w:type="dxa"/>
          </w:tcPr>
          <w:p w14:paraId="02163D6B"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1</w:t>
            </w:r>
          </w:p>
        </w:tc>
      </w:tr>
      <w:tr w:rsidR="00E97772" w:rsidRPr="00E97772" w14:paraId="02163D70" w14:textId="77777777" w:rsidTr="007E5D4F">
        <w:tc>
          <w:tcPr>
            <w:tcW w:w="3510" w:type="dxa"/>
          </w:tcPr>
          <w:p w14:paraId="02163D6D"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spacing w:val="15"/>
              </w:rPr>
              <w:t>VA Core Values Training (ICARE Recommitment)</w:t>
            </w:r>
          </w:p>
        </w:tc>
        <w:tc>
          <w:tcPr>
            <w:tcW w:w="2342" w:type="dxa"/>
          </w:tcPr>
          <w:p w14:paraId="02163D6E"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Annual</w:t>
            </w:r>
          </w:p>
        </w:tc>
        <w:tc>
          <w:tcPr>
            <w:tcW w:w="2202" w:type="dxa"/>
          </w:tcPr>
          <w:p w14:paraId="02163D6F"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0.5</w:t>
            </w:r>
          </w:p>
        </w:tc>
      </w:tr>
      <w:tr w:rsidR="00E97772" w:rsidRPr="00E97772" w14:paraId="02163D74" w14:textId="77777777" w:rsidTr="007E5D4F">
        <w:tc>
          <w:tcPr>
            <w:tcW w:w="3510" w:type="dxa"/>
          </w:tcPr>
          <w:p w14:paraId="02163D71"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spacing w:val="15"/>
              </w:rPr>
              <w:t>VA Privacy and Information Security Awareness and Rules of Behavior</w:t>
            </w:r>
          </w:p>
        </w:tc>
        <w:tc>
          <w:tcPr>
            <w:tcW w:w="2342" w:type="dxa"/>
          </w:tcPr>
          <w:p w14:paraId="02163D72"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Annual</w:t>
            </w:r>
          </w:p>
        </w:tc>
        <w:tc>
          <w:tcPr>
            <w:tcW w:w="2202" w:type="dxa"/>
          </w:tcPr>
          <w:p w14:paraId="02163D73"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0.5</w:t>
            </w:r>
          </w:p>
        </w:tc>
      </w:tr>
      <w:tr w:rsidR="00E97772" w:rsidRPr="00E97772" w14:paraId="02163D78" w14:textId="77777777" w:rsidTr="007E5D4F">
        <w:tc>
          <w:tcPr>
            <w:tcW w:w="3510" w:type="dxa"/>
          </w:tcPr>
          <w:p w14:paraId="02163D75" w14:textId="77777777" w:rsidR="00C60C32" w:rsidRPr="00E97772" w:rsidRDefault="00C60C32" w:rsidP="007E5D4F">
            <w:pPr>
              <w:pStyle w:val="ListParagraph"/>
              <w:spacing w:before="120"/>
              <w:ind w:left="0"/>
              <w:contextualSpacing w:val="0"/>
              <w:rPr>
                <w:rFonts w:ascii="Arial" w:hAnsi="Arial" w:cs="Arial"/>
                <w:spacing w:val="15"/>
              </w:rPr>
            </w:pPr>
            <w:r w:rsidRPr="00E97772">
              <w:rPr>
                <w:rFonts w:ascii="Arial" w:hAnsi="Arial" w:cs="Arial"/>
                <w:spacing w:val="15"/>
              </w:rPr>
              <w:t>VHA MRI Safety Training Level 1 Training (all who enter MRI suites)</w:t>
            </w:r>
          </w:p>
        </w:tc>
        <w:tc>
          <w:tcPr>
            <w:tcW w:w="2342" w:type="dxa"/>
          </w:tcPr>
          <w:p w14:paraId="02163D76"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Annual</w:t>
            </w:r>
          </w:p>
        </w:tc>
        <w:tc>
          <w:tcPr>
            <w:tcW w:w="2202" w:type="dxa"/>
          </w:tcPr>
          <w:p w14:paraId="02163D77"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0.5</w:t>
            </w:r>
          </w:p>
        </w:tc>
      </w:tr>
      <w:tr w:rsidR="00E97772" w:rsidRPr="00E97772" w14:paraId="02163D7C" w14:textId="77777777" w:rsidTr="007E5D4F">
        <w:tc>
          <w:tcPr>
            <w:tcW w:w="3510" w:type="dxa"/>
          </w:tcPr>
          <w:p w14:paraId="02163D79"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spacing w:val="15"/>
              </w:rPr>
              <w:t>VHA Privacy and HIPAA Focused Training</w:t>
            </w:r>
          </w:p>
        </w:tc>
        <w:tc>
          <w:tcPr>
            <w:tcW w:w="2342" w:type="dxa"/>
          </w:tcPr>
          <w:p w14:paraId="02163D7A"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Annual</w:t>
            </w:r>
          </w:p>
        </w:tc>
        <w:tc>
          <w:tcPr>
            <w:tcW w:w="2202" w:type="dxa"/>
          </w:tcPr>
          <w:p w14:paraId="02163D7B"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0.5</w:t>
            </w:r>
          </w:p>
        </w:tc>
      </w:tr>
      <w:tr w:rsidR="00E97772" w:rsidRPr="00E97772" w14:paraId="02163D80" w14:textId="77777777" w:rsidTr="007E5D4F">
        <w:tc>
          <w:tcPr>
            <w:tcW w:w="3510" w:type="dxa"/>
          </w:tcPr>
          <w:p w14:paraId="02163D7D" w14:textId="77777777" w:rsidR="00C60C32" w:rsidRPr="00E97772" w:rsidRDefault="00C60C32" w:rsidP="007E5D4F">
            <w:pPr>
              <w:pStyle w:val="ListParagraph"/>
              <w:spacing w:before="120"/>
              <w:ind w:left="0"/>
              <w:contextualSpacing w:val="0"/>
              <w:rPr>
                <w:rFonts w:ascii="Arial" w:hAnsi="Arial" w:cs="Arial"/>
                <w:spacing w:val="15"/>
              </w:rPr>
            </w:pPr>
            <w:proofErr w:type="spellStart"/>
            <w:r w:rsidRPr="00E97772">
              <w:rPr>
                <w:rFonts w:ascii="Arial" w:hAnsi="Arial" w:cs="Arial"/>
                <w:spacing w:val="15"/>
              </w:rPr>
              <w:t>VistA</w:t>
            </w:r>
            <w:proofErr w:type="spellEnd"/>
            <w:r w:rsidRPr="00E97772">
              <w:rPr>
                <w:rFonts w:ascii="Arial" w:hAnsi="Arial" w:cs="Arial"/>
                <w:spacing w:val="15"/>
              </w:rPr>
              <w:t xml:space="preserve"> Imaging</w:t>
            </w:r>
          </w:p>
        </w:tc>
        <w:tc>
          <w:tcPr>
            <w:tcW w:w="2342" w:type="dxa"/>
          </w:tcPr>
          <w:p w14:paraId="02163D7E"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One time</w:t>
            </w:r>
          </w:p>
        </w:tc>
        <w:tc>
          <w:tcPr>
            <w:tcW w:w="2202" w:type="dxa"/>
          </w:tcPr>
          <w:p w14:paraId="02163D7F"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0.5</w:t>
            </w:r>
          </w:p>
        </w:tc>
      </w:tr>
      <w:tr w:rsidR="00A2573F" w:rsidRPr="00E97772" w14:paraId="02163D84" w14:textId="77777777" w:rsidTr="007E5D4F">
        <w:tc>
          <w:tcPr>
            <w:tcW w:w="3510" w:type="dxa"/>
          </w:tcPr>
          <w:p w14:paraId="02163D81" w14:textId="77777777" w:rsidR="00C60C32" w:rsidRPr="00E97772" w:rsidRDefault="00C60C32" w:rsidP="007E5D4F">
            <w:pPr>
              <w:pStyle w:val="ListParagraph"/>
              <w:spacing w:before="120"/>
              <w:ind w:left="0"/>
              <w:contextualSpacing w:val="0"/>
              <w:rPr>
                <w:rFonts w:ascii="Arial" w:hAnsi="Arial" w:cs="Arial"/>
                <w:spacing w:val="15"/>
              </w:rPr>
            </w:pPr>
            <w:r w:rsidRPr="00E97772">
              <w:rPr>
                <w:rFonts w:ascii="Arial" w:hAnsi="Arial" w:cs="Arial"/>
                <w:spacing w:val="15"/>
              </w:rPr>
              <w:t>Minimizing Risks from Fluoroscopic X-Rays</w:t>
            </w:r>
          </w:p>
        </w:tc>
        <w:tc>
          <w:tcPr>
            <w:tcW w:w="2342" w:type="dxa"/>
          </w:tcPr>
          <w:p w14:paraId="02163D82"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Biennial</w:t>
            </w:r>
          </w:p>
        </w:tc>
        <w:tc>
          <w:tcPr>
            <w:tcW w:w="2202" w:type="dxa"/>
          </w:tcPr>
          <w:p w14:paraId="02163D83" w14:textId="77777777" w:rsidR="00C60C32" w:rsidRPr="00E97772" w:rsidRDefault="00C60C32" w:rsidP="007E5D4F">
            <w:pPr>
              <w:pStyle w:val="ListParagraph"/>
              <w:spacing w:before="120"/>
              <w:ind w:left="0"/>
              <w:contextualSpacing w:val="0"/>
              <w:rPr>
                <w:rFonts w:ascii="Arial" w:hAnsi="Arial" w:cs="Arial"/>
                <w:i/>
              </w:rPr>
            </w:pPr>
            <w:r w:rsidRPr="00E97772">
              <w:rPr>
                <w:rFonts w:ascii="Arial" w:hAnsi="Arial" w:cs="Arial"/>
                <w:i/>
              </w:rPr>
              <w:t>2</w:t>
            </w:r>
          </w:p>
        </w:tc>
      </w:tr>
    </w:tbl>
    <w:p w14:paraId="02163D85" w14:textId="77777777" w:rsidR="00C60C32" w:rsidRPr="00E97772" w:rsidRDefault="00C60C32" w:rsidP="0046793B">
      <w:pPr>
        <w:pStyle w:val="BodyText"/>
        <w:suppressLineNumbers/>
        <w:tabs>
          <w:tab w:val="left" w:pos="540"/>
          <w:tab w:val="left" w:pos="1350"/>
        </w:tabs>
        <w:spacing w:before="120" w:after="120"/>
        <w:ind w:left="1278"/>
        <w:rPr>
          <w:rFonts w:cs="Arial"/>
          <w:sz w:val="22"/>
          <w:szCs w:val="22"/>
        </w:rPr>
      </w:pPr>
    </w:p>
    <w:p w14:paraId="02163D86" w14:textId="77777777" w:rsidR="00C60C32" w:rsidRPr="00E97772" w:rsidRDefault="00C60C32" w:rsidP="0046793B">
      <w:pPr>
        <w:pStyle w:val="BodyText"/>
        <w:numPr>
          <w:ilvl w:val="2"/>
          <w:numId w:val="1"/>
        </w:numPr>
        <w:suppressLineNumbers/>
        <w:tabs>
          <w:tab w:val="left" w:pos="540"/>
          <w:tab w:val="left" w:pos="1350"/>
        </w:tabs>
        <w:spacing w:before="120" w:after="120"/>
        <w:rPr>
          <w:rFonts w:cs="Arial"/>
          <w:sz w:val="22"/>
          <w:szCs w:val="22"/>
        </w:rPr>
      </w:pPr>
      <w:bookmarkStart w:id="17" w:name="_Toc444174191"/>
      <w:r w:rsidRPr="00E97772">
        <w:rPr>
          <w:rFonts w:cs="Arial"/>
          <w:b/>
          <w:bCs/>
          <w:caps/>
          <w:sz w:val="20"/>
        </w:rPr>
        <w:t>Standard infection control measures (PPD, immunizations, etc.):</w:t>
      </w:r>
      <w:bookmarkEnd w:id="17"/>
      <w:r w:rsidRPr="00E97772">
        <w:rPr>
          <w:rFonts w:ascii="Times New Roman" w:hAnsi="Times New Roman"/>
          <w:sz w:val="22"/>
          <w:szCs w:val="22"/>
        </w:rPr>
        <w:t xml:space="preserve"> </w:t>
      </w:r>
      <w:r w:rsidRPr="00E97772">
        <w:rPr>
          <w:rFonts w:cs="Arial"/>
          <w:sz w:val="22"/>
          <w:szCs w:val="22"/>
        </w:rPr>
        <w:t xml:space="preserve">Contractor shall provide proof of the following for physicians within five (5) calendar days after contract award and prior to the first duty shift to the COR and (CO). </w:t>
      </w:r>
      <w:r w:rsidRPr="00E97772">
        <w:rPr>
          <w:rFonts w:cs="Arial"/>
          <w:b/>
          <w:sz w:val="22"/>
          <w:szCs w:val="22"/>
        </w:rPr>
        <w:t xml:space="preserve"> Tests shall be current within the past yea</w:t>
      </w:r>
      <w:r w:rsidRPr="00E97772">
        <w:rPr>
          <w:rFonts w:cs="Arial"/>
          <w:sz w:val="22"/>
          <w:szCs w:val="22"/>
        </w:rPr>
        <w:t>r.</w:t>
      </w:r>
    </w:p>
    <w:p w14:paraId="02163D87" w14:textId="77777777" w:rsidR="00C60C32" w:rsidRPr="00E97772" w:rsidRDefault="00C60C32" w:rsidP="0046793B">
      <w:pPr>
        <w:pStyle w:val="BodyText"/>
        <w:numPr>
          <w:ilvl w:val="3"/>
          <w:numId w:val="1"/>
        </w:numPr>
        <w:spacing w:before="120" w:after="120"/>
        <w:rPr>
          <w:rFonts w:cs="Arial"/>
          <w:sz w:val="22"/>
          <w:szCs w:val="22"/>
        </w:rPr>
      </w:pPr>
      <w:r w:rsidRPr="00E97772">
        <w:rPr>
          <w:rFonts w:cs="Arial"/>
          <w:sz w:val="22"/>
          <w:szCs w:val="22"/>
          <w:u w:val="single"/>
        </w:rPr>
        <w:t>TUBERCULOSIS TESTING</w:t>
      </w:r>
      <w:r w:rsidRPr="00E97772">
        <w:rPr>
          <w:rFonts w:cs="Arial"/>
          <w:sz w:val="22"/>
          <w:szCs w:val="22"/>
        </w:rPr>
        <w:t>:  Contractor shall provide proof of a negative Tuberculosis Skin Test (TST) or interferon-gamma release assays (IGRA) for all Contractor’s physician(s) upon hire in accordance with CDC guidance.  (This is applicable to all health care workers).  A negative chest radiographic report for active tuberculosis shall be provided in cases of positive TST or IGRA results.</w:t>
      </w:r>
    </w:p>
    <w:p w14:paraId="02163D88" w14:textId="77777777" w:rsidR="00C60C32" w:rsidRPr="00E97772" w:rsidRDefault="00C60C32" w:rsidP="0046793B">
      <w:pPr>
        <w:pStyle w:val="BodyText"/>
        <w:numPr>
          <w:ilvl w:val="3"/>
          <w:numId w:val="1"/>
        </w:numPr>
        <w:spacing w:before="120" w:after="120"/>
        <w:rPr>
          <w:rFonts w:cs="Arial"/>
          <w:sz w:val="22"/>
          <w:szCs w:val="22"/>
          <w:u w:val="single"/>
        </w:rPr>
      </w:pPr>
      <w:r w:rsidRPr="00E97772">
        <w:rPr>
          <w:rFonts w:cs="Arial"/>
          <w:sz w:val="22"/>
          <w:szCs w:val="22"/>
          <w:u w:val="single"/>
        </w:rPr>
        <w:t>MEASLES, MUMPS, &amp; RUBELLA TESTING</w:t>
      </w:r>
      <w:r w:rsidRPr="00E97772">
        <w:rPr>
          <w:rFonts w:cs="Arial"/>
          <w:sz w:val="22"/>
          <w:szCs w:val="22"/>
        </w:rPr>
        <w:t>: Contractors shall provide proof of immunity for all Contractor physicians {This is applicable to all health care workers}.</w:t>
      </w:r>
    </w:p>
    <w:p w14:paraId="02163D89" w14:textId="77777777" w:rsidR="00C60C32" w:rsidRPr="00E97772" w:rsidRDefault="00C60C32" w:rsidP="0046793B">
      <w:pPr>
        <w:pStyle w:val="BodyText"/>
        <w:numPr>
          <w:ilvl w:val="3"/>
          <w:numId w:val="1"/>
        </w:numPr>
        <w:spacing w:before="120" w:after="120"/>
        <w:rPr>
          <w:rFonts w:cs="Arial"/>
          <w:sz w:val="22"/>
          <w:szCs w:val="22"/>
        </w:rPr>
      </w:pPr>
      <w:r w:rsidRPr="00E97772">
        <w:rPr>
          <w:rFonts w:cs="Arial"/>
          <w:sz w:val="22"/>
          <w:szCs w:val="22"/>
          <w:u w:val="single"/>
        </w:rPr>
        <w:t>VARICELLA</w:t>
      </w:r>
      <w:r w:rsidRPr="00E97772">
        <w:rPr>
          <w:rFonts w:cs="Arial"/>
          <w:sz w:val="22"/>
          <w:szCs w:val="22"/>
        </w:rPr>
        <w:t>: Contractors shall provide proof of immunity for all Contractor physicians {This is applicable to all health care workers}.</w:t>
      </w:r>
    </w:p>
    <w:p w14:paraId="02163D8A" w14:textId="77777777" w:rsidR="00C60C32" w:rsidRPr="00E97772" w:rsidRDefault="00C60C32" w:rsidP="0046793B">
      <w:pPr>
        <w:pStyle w:val="BodyText"/>
        <w:numPr>
          <w:ilvl w:val="3"/>
          <w:numId w:val="1"/>
        </w:numPr>
        <w:spacing w:before="120" w:after="120"/>
        <w:rPr>
          <w:rFonts w:cs="Arial"/>
          <w:sz w:val="22"/>
          <w:szCs w:val="22"/>
        </w:rPr>
      </w:pPr>
      <w:r w:rsidRPr="00E97772">
        <w:rPr>
          <w:rFonts w:cs="Arial"/>
          <w:sz w:val="22"/>
          <w:szCs w:val="22"/>
          <w:u w:val="single"/>
        </w:rPr>
        <w:t>ACELLULAR PERTUSSIS</w:t>
      </w:r>
      <w:r w:rsidRPr="00E97772">
        <w:rPr>
          <w:rFonts w:cs="Arial"/>
          <w:sz w:val="22"/>
          <w:szCs w:val="22"/>
        </w:rPr>
        <w:t>: Contractors shall provide proof of 1 dose of Tdap vaccination for all Contractor physicians {This is applicable to all health care workers}.</w:t>
      </w:r>
    </w:p>
    <w:p w14:paraId="02163D8B" w14:textId="77777777" w:rsidR="00C60C32" w:rsidRPr="00E97772" w:rsidRDefault="00C60C32" w:rsidP="0046793B">
      <w:pPr>
        <w:pStyle w:val="BodyText"/>
        <w:numPr>
          <w:ilvl w:val="3"/>
          <w:numId w:val="1"/>
        </w:numPr>
        <w:spacing w:before="120" w:after="120"/>
        <w:rPr>
          <w:rFonts w:cs="Arial"/>
          <w:sz w:val="22"/>
          <w:szCs w:val="22"/>
        </w:rPr>
      </w:pPr>
      <w:r w:rsidRPr="00E97772">
        <w:rPr>
          <w:rFonts w:cs="Arial"/>
          <w:sz w:val="22"/>
          <w:szCs w:val="22"/>
          <w:u w:val="single"/>
        </w:rPr>
        <w:t>INFLUENZA</w:t>
      </w:r>
      <w:r w:rsidRPr="00E97772">
        <w:rPr>
          <w:rFonts w:cs="Arial"/>
          <w:sz w:val="22"/>
          <w:szCs w:val="22"/>
        </w:rPr>
        <w:t>: Contractors shall provide proof that all Contractor physicians have received the annual Influenza vaccine unless it is contraindicated. If the Contractor physician has a medical contraindication to the vaccine, they shall be required to wear a mask during the Influenza season. {This is applicable to all health care workers}.</w:t>
      </w:r>
    </w:p>
    <w:p w14:paraId="02163D8C" w14:textId="77777777" w:rsidR="00C60C32" w:rsidRPr="00E97772" w:rsidRDefault="00C60C32" w:rsidP="0046793B">
      <w:pPr>
        <w:pStyle w:val="BodyText"/>
        <w:numPr>
          <w:ilvl w:val="3"/>
          <w:numId w:val="1"/>
        </w:numPr>
        <w:spacing w:before="120" w:after="120"/>
        <w:rPr>
          <w:rFonts w:cs="Arial"/>
          <w:sz w:val="22"/>
          <w:szCs w:val="22"/>
        </w:rPr>
      </w:pPr>
      <w:r w:rsidRPr="00E97772">
        <w:rPr>
          <w:rFonts w:cs="Arial"/>
          <w:sz w:val="22"/>
          <w:szCs w:val="22"/>
          <w:u w:val="single"/>
        </w:rPr>
        <w:t>OSHA REGULATION CONCERNING OCCUPATIONAL EXPOSURE TO BLOODBORNE PATHOGENS</w:t>
      </w:r>
      <w:r w:rsidRPr="00E97772">
        <w:rPr>
          <w:rFonts w:cs="Arial"/>
          <w:sz w:val="22"/>
          <w:szCs w:val="22"/>
        </w:rPr>
        <w:t xml:space="preserve">:  Contractor shall provide evidence of completing and passing generic self-study blood-borne pathogen training for all Contractor’s physician(s) {This is applicable to all health care workers}; provide their own Hepatitis B vaccination series and hepatitis B surface antigen test results following the hepatitis B vaccination series; maintain an exposure determination and control plan; maintain required records; and ensure that proper follow-up evaluation is provided following an exposure incident. </w:t>
      </w:r>
    </w:p>
    <w:p w14:paraId="02163D8D" w14:textId="77777777" w:rsidR="00C60C32" w:rsidRPr="00E97772" w:rsidRDefault="00C60C32" w:rsidP="0046793B">
      <w:pPr>
        <w:pStyle w:val="BodyText"/>
        <w:numPr>
          <w:ilvl w:val="3"/>
          <w:numId w:val="1"/>
        </w:numPr>
        <w:spacing w:before="120" w:after="120"/>
        <w:rPr>
          <w:rFonts w:cs="Arial"/>
          <w:sz w:val="22"/>
          <w:szCs w:val="22"/>
        </w:rPr>
      </w:pPr>
      <w:bookmarkStart w:id="18" w:name="_Hlk506823455"/>
      <w:bookmarkEnd w:id="15"/>
      <w:r w:rsidRPr="00E97772">
        <w:rPr>
          <w:rFonts w:cs="Arial"/>
          <w:sz w:val="22"/>
          <w:szCs w:val="22"/>
        </w:rPr>
        <w:lastRenderedPageBreak/>
        <w:t xml:space="preserve">The facility shall notify the Contractor of any significant communicable disease exposures as appropriate.  Contractor shall adhere to current CDC/HICPAC Guideline for Infection Control in health care personnel (as published in American Journal for Infection Control - AJIC 1998; 26:289-354 </w:t>
      </w:r>
      <w:hyperlink r:id="rId24" w:history="1">
        <w:r w:rsidRPr="00E97772">
          <w:rPr>
            <w:rStyle w:val="Hyperlink"/>
            <w:rFonts w:eastAsiaTheme="minorEastAsia" w:cs="Arial"/>
            <w:color w:val="auto"/>
            <w:sz w:val="22"/>
            <w:szCs w:val="22"/>
          </w:rPr>
          <w:t>http://www.cdc.gov/hicpac/pdf/InfectControl98.pdf</w:t>
        </w:r>
      </w:hyperlink>
      <w:r w:rsidRPr="00E97772">
        <w:rPr>
          <w:rFonts w:cs="Arial"/>
          <w:sz w:val="22"/>
          <w:szCs w:val="22"/>
        </w:rPr>
        <w:t>) for disease control.  Contractor shall provide follow up documentation of clearance to return to the workplace prior to their return.</w:t>
      </w:r>
    </w:p>
    <w:bookmarkEnd w:id="16"/>
    <w:bookmarkEnd w:id="18"/>
    <w:p w14:paraId="02163D8E" w14:textId="77777777" w:rsidR="00C60C32" w:rsidRPr="00E97772" w:rsidRDefault="00C60C32" w:rsidP="0046793B">
      <w:pPr>
        <w:pStyle w:val="BodyText"/>
        <w:numPr>
          <w:ilvl w:val="2"/>
          <w:numId w:val="1"/>
        </w:numPr>
        <w:suppressLineNumbers/>
        <w:tabs>
          <w:tab w:val="left" w:pos="540"/>
          <w:tab w:val="left" w:pos="1350"/>
        </w:tabs>
        <w:spacing w:before="120" w:after="120"/>
        <w:rPr>
          <w:rFonts w:cs="Arial"/>
          <w:sz w:val="22"/>
          <w:szCs w:val="22"/>
        </w:rPr>
      </w:pPr>
      <w:r w:rsidRPr="00E97772">
        <w:rPr>
          <w:rFonts w:cs="Arial"/>
          <w:sz w:val="22"/>
          <w:szCs w:val="22"/>
          <w:u w:val="single"/>
        </w:rPr>
        <w:t>National Provider Identifier (NPI)</w:t>
      </w:r>
      <w:r w:rsidRPr="00E97772">
        <w:rPr>
          <w:rFonts w:cs="Arial"/>
          <w:sz w:val="22"/>
          <w:szCs w:val="22"/>
        </w:rPr>
        <w:t xml:space="preserve">:  NPI is a standard, unique 10-digit numeric identifier required by HIPAA. The VHA must use NPIs in all HIPAA-standard electronic transactions for individual (health care practitioners) and organizational entities (medical centers). The Contractor shall have or obtain appropriate NPI and if pertinent the Taxonomy Code confirmation notice issued by the Centers for Medicare and Medicaid Services (CMS) National Plan and Provider Enumeration System (NPPES) be provided to the CO with the proposal. </w:t>
      </w:r>
    </w:p>
    <w:p w14:paraId="02163D8F" w14:textId="77777777" w:rsidR="00C60C32" w:rsidRPr="00E97772" w:rsidRDefault="00C60C32" w:rsidP="0046793B">
      <w:pPr>
        <w:pStyle w:val="BodyText"/>
        <w:numPr>
          <w:ilvl w:val="2"/>
          <w:numId w:val="1"/>
        </w:numPr>
        <w:suppressLineNumbers/>
        <w:tabs>
          <w:tab w:val="left" w:pos="540"/>
          <w:tab w:val="left" w:pos="1350"/>
        </w:tabs>
        <w:spacing w:before="120" w:after="120"/>
        <w:rPr>
          <w:rFonts w:cs="Arial"/>
          <w:sz w:val="22"/>
          <w:szCs w:val="22"/>
        </w:rPr>
      </w:pPr>
      <w:r w:rsidRPr="00E97772">
        <w:rPr>
          <w:rFonts w:cs="Arial"/>
          <w:sz w:val="22"/>
          <w:szCs w:val="22"/>
          <w:u w:val="single"/>
        </w:rPr>
        <w:t>DEA</w:t>
      </w:r>
      <w:r w:rsidRPr="00E97772">
        <w:rPr>
          <w:rFonts w:cs="Arial"/>
          <w:sz w:val="22"/>
          <w:szCs w:val="22"/>
        </w:rPr>
        <w:t>: Contractor shall provide copy of current DEA certificate.</w:t>
      </w:r>
    </w:p>
    <w:p w14:paraId="02163D90" w14:textId="77777777" w:rsidR="00C60C32" w:rsidRPr="00E97772" w:rsidRDefault="00C60C32" w:rsidP="0046793B">
      <w:pPr>
        <w:pStyle w:val="BodyText"/>
        <w:numPr>
          <w:ilvl w:val="2"/>
          <w:numId w:val="1"/>
        </w:numPr>
        <w:suppressLineNumbers/>
        <w:tabs>
          <w:tab w:val="left" w:pos="540"/>
          <w:tab w:val="left" w:pos="1350"/>
        </w:tabs>
        <w:spacing w:before="120" w:after="120"/>
        <w:rPr>
          <w:rFonts w:cs="Arial"/>
          <w:sz w:val="22"/>
          <w:szCs w:val="22"/>
        </w:rPr>
      </w:pPr>
      <w:r w:rsidRPr="00E97772">
        <w:rPr>
          <w:rFonts w:cs="Arial"/>
          <w:sz w:val="22"/>
          <w:szCs w:val="22"/>
        </w:rPr>
        <w:t xml:space="preserve"> </w:t>
      </w:r>
      <w:r w:rsidRPr="00E97772">
        <w:rPr>
          <w:rFonts w:cs="Arial"/>
          <w:sz w:val="22"/>
          <w:szCs w:val="22"/>
          <w:u w:val="single"/>
        </w:rPr>
        <w:t>Conflict of Interest (COI)</w:t>
      </w:r>
      <w:r w:rsidRPr="00E97772">
        <w:rPr>
          <w:rFonts w:cs="Arial"/>
          <w:sz w:val="22"/>
          <w:szCs w:val="22"/>
        </w:rPr>
        <w:t>: The Contractor and all contractor’s physician(s) are responsible for identifying and communicating to the CO and COR conflicts of interest at the time of proposal and during the entirety of contract performance. At the time of proposal, the Contractor shall provide a statement which describes, in a concise manner, all relevant facts concerning any past, present, or currently planned interest (financial, contractual, organizational, or otherwise) or actual or potential organizational conflicts of interest relating to the services to be provided.  The Contractor shall also provide statements containing the same information for any identified consultants or subcontractors who shall provide services.  The Contractor must also provide relevant facts that show how it’s organizational and/or management system or other actions would avoid or mitigate any actual or potential organizational conflicts of interest. These statements shall be in response to the VAAR provision 852.209-70 Organizational Conflicts of Interest and fully outlined in response to the subject attachment in Section D of the solicitation document.</w:t>
      </w:r>
    </w:p>
    <w:p w14:paraId="02163D91" w14:textId="77777777" w:rsidR="00C60C32" w:rsidRPr="00E97772" w:rsidRDefault="00C60C32" w:rsidP="0046793B">
      <w:pPr>
        <w:pStyle w:val="BodyText"/>
        <w:numPr>
          <w:ilvl w:val="2"/>
          <w:numId w:val="1"/>
        </w:numPr>
        <w:suppressLineNumbers/>
        <w:tabs>
          <w:tab w:val="left" w:pos="540"/>
          <w:tab w:val="left" w:pos="1350"/>
        </w:tabs>
        <w:spacing w:before="120" w:after="120"/>
        <w:rPr>
          <w:rFonts w:cs="Arial"/>
          <w:sz w:val="22"/>
          <w:szCs w:val="22"/>
        </w:rPr>
      </w:pPr>
      <w:r w:rsidRPr="00E97772">
        <w:rPr>
          <w:rFonts w:cs="Arial"/>
          <w:sz w:val="22"/>
          <w:szCs w:val="22"/>
          <w:u w:val="single"/>
        </w:rPr>
        <w:t>Citizenship related Requirements</w:t>
      </w:r>
      <w:r w:rsidRPr="00E97772">
        <w:rPr>
          <w:rFonts w:cs="Arial"/>
          <w:sz w:val="22"/>
          <w:szCs w:val="22"/>
        </w:rPr>
        <w:t xml:space="preserve">: </w:t>
      </w:r>
    </w:p>
    <w:p w14:paraId="02163D92" w14:textId="77777777" w:rsidR="00C60C32" w:rsidRPr="00E97772" w:rsidRDefault="00C60C32" w:rsidP="0046793B">
      <w:pPr>
        <w:pStyle w:val="ListParagraph"/>
        <w:numPr>
          <w:ilvl w:val="3"/>
          <w:numId w:val="1"/>
        </w:numPr>
        <w:spacing w:before="120" w:line="240" w:lineRule="auto"/>
        <w:ind w:left="1890" w:hanging="990"/>
        <w:rPr>
          <w:rFonts w:ascii="Arial" w:hAnsi="Arial" w:cs="Arial"/>
        </w:rPr>
      </w:pPr>
      <w:r w:rsidRPr="00E97772">
        <w:rPr>
          <w:rFonts w:ascii="Arial" w:hAnsi="Arial" w:cs="Arial"/>
        </w:rPr>
        <w:t>The Contractor certifies that the Contractor shall comply with any and all legal provisions contained in the Immigration and Nationality Act of 1952, As Amended; its related laws and regulations that are enforced by Homeland Security, Immigration and Customs Enforcement and the U.S Department of Labor as these may relate to non-immigrant foreign nationals working under contract or subcontract for the Contractor while providing services to VA patient referrals.</w:t>
      </w:r>
    </w:p>
    <w:p w14:paraId="02163D93" w14:textId="77777777" w:rsidR="00C60C32" w:rsidRPr="00E97772" w:rsidRDefault="00C60C32" w:rsidP="0046793B">
      <w:pPr>
        <w:pStyle w:val="ListParagraph"/>
        <w:numPr>
          <w:ilvl w:val="3"/>
          <w:numId w:val="1"/>
        </w:numPr>
        <w:spacing w:before="120" w:line="240" w:lineRule="auto"/>
        <w:ind w:left="1890" w:hanging="990"/>
        <w:rPr>
          <w:rFonts w:ascii="Arial" w:hAnsi="Arial" w:cs="Arial"/>
        </w:rPr>
      </w:pPr>
      <w:r w:rsidRPr="00E97772">
        <w:rPr>
          <w:rFonts w:ascii="Arial" w:hAnsi="Arial" w:cs="Arial"/>
        </w:rPr>
        <w:t>While performing services for the VA, the Contractor shall not knowingly employ, contract or subcontract with an illegal alien; foreign national non-immigrant who is in violation their status, as a result of their failure to maintain or comply with the terms and conditions of their admission into the United States. Additionally, the Contractor is required to comply with all “E-Verify” requirements consistent with “Executive Order 12989” and any related pertinent Amendments, as well as applicable FAR.</w:t>
      </w:r>
    </w:p>
    <w:p w14:paraId="02163D94" w14:textId="77777777" w:rsidR="00C60C32" w:rsidRPr="00E97772" w:rsidRDefault="00C60C32" w:rsidP="0046793B">
      <w:pPr>
        <w:pStyle w:val="ListParagraph"/>
        <w:numPr>
          <w:ilvl w:val="3"/>
          <w:numId w:val="1"/>
        </w:numPr>
        <w:spacing w:before="120" w:line="240" w:lineRule="auto"/>
        <w:ind w:left="1890" w:hanging="990"/>
        <w:rPr>
          <w:rFonts w:ascii="Arial" w:hAnsi="Arial" w:cs="Arial"/>
        </w:rPr>
      </w:pPr>
      <w:r w:rsidRPr="00E97772">
        <w:rPr>
          <w:rFonts w:ascii="Arial" w:hAnsi="Arial" w:cs="Arial"/>
        </w:rPr>
        <w:t>If the Contractor fails to comply with any requirements outlined in the preceding paragraphs or its Agency regulations, the VA may, at its discretion, require that the foreign national who failed to maintain their legal status in the United States or otherwise failed to comply with the requirements of the laws administered by Homeland Security, Immigration and Customs Enforcement and the U.S Department of Labor, shall be prohibited from working at the Contractor’s place of business that services VA patient referrals; or other place where the Contractor provides services to veterans who have been referred by the VA; and shall form the basis for termination of this contract for breach.</w:t>
      </w:r>
    </w:p>
    <w:p w14:paraId="02163D95" w14:textId="77777777" w:rsidR="00C60C32" w:rsidRPr="00E97772" w:rsidRDefault="00C60C32" w:rsidP="0046793B">
      <w:pPr>
        <w:pStyle w:val="ListParagraph"/>
        <w:numPr>
          <w:ilvl w:val="3"/>
          <w:numId w:val="1"/>
        </w:numPr>
        <w:spacing w:before="120" w:line="240" w:lineRule="auto"/>
        <w:ind w:left="1890" w:hanging="990"/>
        <w:rPr>
          <w:rFonts w:ascii="Arial" w:hAnsi="Arial" w:cs="Arial"/>
        </w:rPr>
      </w:pPr>
      <w:r w:rsidRPr="00E97772">
        <w:rPr>
          <w:rFonts w:ascii="Arial" w:hAnsi="Arial" w:cs="Arial"/>
        </w:rPr>
        <w:t>This certification concerns a matter within the jurisdiction of an agency of the United States and the making of a false, fictitious, or fraudulent certification may render the maker subject to prosecution under 18 U.S.C. 1001.</w:t>
      </w:r>
    </w:p>
    <w:p w14:paraId="02163D96" w14:textId="77777777" w:rsidR="00C60C32" w:rsidRPr="00E97772" w:rsidRDefault="00C60C32" w:rsidP="0046793B">
      <w:pPr>
        <w:pStyle w:val="ListParagraph"/>
        <w:numPr>
          <w:ilvl w:val="3"/>
          <w:numId w:val="1"/>
        </w:numPr>
        <w:spacing w:before="120" w:line="240" w:lineRule="auto"/>
        <w:ind w:left="1890" w:hanging="990"/>
        <w:rPr>
          <w:rFonts w:ascii="Arial" w:hAnsi="Arial" w:cs="Arial"/>
        </w:rPr>
      </w:pPr>
      <w:r w:rsidRPr="00E97772">
        <w:rPr>
          <w:rFonts w:ascii="Arial" w:hAnsi="Arial" w:cs="Arial"/>
        </w:rPr>
        <w:t>The Contractor agrees to obtain a similar certification from its subcontractors. The certification shall be made as part of the offerors response to the RFP using the subject attachment in Section D of the solicitation document.</w:t>
      </w:r>
    </w:p>
    <w:p w14:paraId="02163D97" w14:textId="77777777" w:rsidR="00C60C32" w:rsidRPr="00E97772" w:rsidRDefault="00C60C32" w:rsidP="0046793B">
      <w:pPr>
        <w:pStyle w:val="BodyText"/>
        <w:numPr>
          <w:ilvl w:val="2"/>
          <w:numId w:val="4"/>
        </w:numPr>
        <w:suppressLineNumbers/>
        <w:tabs>
          <w:tab w:val="left" w:pos="540"/>
          <w:tab w:val="left" w:pos="1350"/>
        </w:tabs>
        <w:spacing w:before="120"/>
        <w:rPr>
          <w:rFonts w:cs="Arial"/>
          <w:sz w:val="22"/>
          <w:szCs w:val="22"/>
        </w:rPr>
      </w:pPr>
      <w:r w:rsidRPr="00E97772">
        <w:rPr>
          <w:rFonts w:cs="Arial"/>
          <w:sz w:val="22"/>
          <w:szCs w:val="22"/>
        </w:rPr>
        <w:lastRenderedPageBreak/>
        <w:t xml:space="preserve"> </w:t>
      </w:r>
      <w:r w:rsidRPr="00E97772">
        <w:rPr>
          <w:rFonts w:cs="Arial"/>
          <w:sz w:val="22"/>
          <w:szCs w:val="22"/>
          <w:u w:val="single"/>
        </w:rPr>
        <w:t>Annual OIG Statement</w:t>
      </w:r>
      <w:r w:rsidRPr="00E97772">
        <w:rPr>
          <w:rFonts w:cs="Arial"/>
          <w:sz w:val="22"/>
          <w:szCs w:val="22"/>
        </w:rPr>
        <w:t>: In accordance with HIPAA and the Balanced Budget Act (BBA) of 1977, the HHS OIG has established a list of parties and entities excluded from Federal health care programs.  Specifically, the listed parties and entities may not receive Federal Health Care program payments due to fraud and/or abuse of the Medicare and Medicaid programs.</w:t>
      </w:r>
    </w:p>
    <w:p w14:paraId="02163D98" w14:textId="77777777" w:rsidR="00C60C32" w:rsidRPr="00E97772" w:rsidRDefault="00C60C32" w:rsidP="0046793B">
      <w:pPr>
        <w:pStyle w:val="BodyText"/>
        <w:numPr>
          <w:ilvl w:val="3"/>
          <w:numId w:val="4"/>
        </w:numPr>
        <w:suppressLineNumbers/>
        <w:spacing w:before="120" w:after="120"/>
        <w:ind w:left="1890" w:hanging="990"/>
        <w:rPr>
          <w:rFonts w:cs="Arial"/>
          <w:sz w:val="22"/>
          <w:szCs w:val="22"/>
        </w:rPr>
      </w:pPr>
      <w:r w:rsidRPr="00E97772">
        <w:rPr>
          <w:rFonts w:cs="Arial"/>
          <w:sz w:val="22"/>
          <w:szCs w:val="22"/>
        </w:rPr>
        <w:t xml:space="preserve">Therefore, Contractor shall review the HHS OIG List of Excluded Individuals/Entities on the HHS OIG web site at </w:t>
      </w:r>
      <w:hyperlink r:id="rId25" w:history="1">
        <w:r w:rsidRPr="00E97772">
          <w:rPr>
            <w:rStyle w:val="Hyperlink"/>
            <w:rFonts w:eastAsiaTheme="minorEastAsia" w:cs="Arial"/>
            <w:color w:val="auto"/>
            <w:sz w:val="22"/>
            <w:szCs w:val="22"/>
          </w:rPr>
          <w:t>http://oig.hhs.gov/exclusions/index.asp</w:t>
        </w:r>
      </w:hyperlink>
      <w:r w:rsidRPr="00E97772">
        <w:rPr>
          <w:rFonts w:eastAsiaTheme="minorEastAsia" w:cs="Arial"/>
          <w:sz w:val="22"/>
          <w:szCs w:val="22"/>
        </w:rPr>
        <w:t xml:space="preserve"> </w:t>
      </w:r>
      <w:r w:rsidRPr="00E97772">
        <w:rPr>
          <w:rFonts w:cs="Arial"/>
          <w:sz w:val="22"/>
          <w:szCs w:val="22"/>
        </w:rPr>
        <w:t xml:space="preserve"> to ensure that the proposed contractor’s physicians (s) are not listed. Contractor should note that any excluded individual or entity that submits a claim for reimbursement to a Federal health care program, </w:t>
      </w:r>
      <w:r w:rsidRPr="00E97772">
        <w:rPr>
          <w:rFonts w:cs="Arial"/>
          <w:sz w:val="22"/>
          <w:szCs w:val="22"/>
          <w:u w:val="single"/>
        </w:rPr>
        <w:t>or causes such a claim to be submitted</w:t>
      </w:r>
      <w:r w:rsidRPr="00E97772">
        <w:rPr>
          <w:rFonts w:cs="Arial"/>
          <w:sz w:val="22"/>
          <w:szCs w:val="22"/>
        </w:rPr>
        <w:t>, may be subject to a Civil Monetary Penalty (CMP) for each item or service furnished during a period that the person was excluded and may also be subject to treble damages for the amount claimed for each item or service.  CMP’s may also be imposed against the Contractor that employ or enter into contracts with excluded individuals to provide items or services to Federal program beneficiaries.</w:t>
      </w:r>
    </w:p>
    <w:p w14:paraId="02163D99" w14:textId="77777777" w:rsidR="00C60C32" w:rsidRPr="00E97772" w:rsidRDefault="00C60C32" w:rsidP="0046793B">
      <w:pPr>
        <w:pStyle w:val="BodyText"/>
        <w:numPr>
          <w:ilvl w:val="3"/>
          <w:numId w:val="4"/>
        </w:numPr>
        <w:suppressLineNumbers/>
        <w:tabs>
          <w:tab w:val="left" w:pos="1980"/>
        </w:tabs>
        <w:spacing w:before="120" w:after="120"/>
        <w:ind w:left="1890" w:hanging="990"/>
        <w:rPr>
          <w:rFonts w:cs="Arial"/>
          <w:sz w:val="22"/>
          <w:szCs w:val="22"/>
        </w:rPr>
      </w:pPr>
      <w:r w:rsidRPr="00E97772">
        <w:rPr>
          <w:rFonts w:cs="Arial"/>
          <w:sz w:val="22"/>
          <w:szCs w:val="22"/>
        </w:rPr>
        <w:t>By submitting their proposal, the Contractor certifies that the HHS OIG List of Excluded Individuals/Entities has been reviewed and that the Contractors are and/or firm is not listed as of the date the offer/bid was signed.</w:t>
      </w:r>
    </w:p>
    <w:p w14:paraId="02163D9A" w14:textId="77777777" w:rsidR="00C60C32" w:rsidRPr="00E97772" w:rsidRDefault="00C60C32" w:rsidP="0046793B">
      <w:pPr>
        <w:pStyle w:val="BodyText"/>
        <w:numPr>
          <w:ilvl w:val="1"/>
          <w:numId w:val="4"/>
        </w:numPr>
        <w:suppressLineNumbers/>
        <w:tabs>
          <w:tab w:val="left" w:pos="540"/>
          <w:tab w:val="left" w:pos="1350"/>
          <w:tab w:val="left" w:pos="1980"/>
        </w:tabs>
        <w:spacing w:before="120" w:after="120"/>
        <w:rPr>
          <w:rFonts w:cs="Arial"/>
          <w:sz w:val="22"/>
          <w:szCs w:val="22"/>
        </w:rPr>
      </w:pPr>
      <w:r w:rsidRPr="00E97772">
        <w:rPr>
          <w:rFonts w:cs="Arial"/>
          <w:sz w:val="22"/>
          <w:szCs w:val="22"/>
          <w:u w:val="single"/>
        </w:rPr>
        <w:t>Clinical/Professional Performance</w:t>
      </w:r>
      <w:r w:rsidRPr="00E97772">
        <w:rPr>
          <w:rFonts w:cs="Arial"/>
          <w:sz w:val="22"/>
          <w:szCs w:val="22"/>
        </w:rPr>
        <w:t>: The qualifications of Contractor personnel are subject to review by VA Medical Center COS or his/her clinical designee and approval by the Medical Center Director as provided in VHA Directive 1100.20 and VHA Directive 1100.21. Clinical/Professional performance monitoring and review of all clinical personnel covered by this contract for quality purposes will be provided by the facility COS and/or the Chief of the Service or his designee. A clinical COR may be appointed, however, only the CO is authorized to consider any contract modification request and/or make changes to the contract during the administration of the resultant contract.</w:t>
      </w:r>
    </w:p>
    <w:p w14:paraId="02163D9B" w14:textId="77777777" w:rsidR="00C60C32" w:rsidRPr="00E97772" w:rsidRDefault="00C60C32" w:rsidP="0046793B">
      <w:pPr>
        <w:pStyle w:val="BodyText"/>
        <w:numPr>
          <w:ilvl w:val="1"/>
          <w:numId w:val="4"/>
        </w:numPr>
        <w:suppressLineNumbers/>
        <w:tabs>
          <w:tab w:val="left" w:pos="540"/>
          <w:tab w:val="left" w:pos="1350"/>
          <w:tab w:val="left" w:pos="1980"/>
        </w:tabs>
        <w:spacing w:before="120" w:after="120"/>
        <w:rPr>
          <w:rFonts w:cs="Arial"/>
          <w:sz w:val="22"/>
          <w:szCs w:val="22"/>
        </w:rPr>
      </w:pPr>
      <w:r w:rsidRPr="00E97772">
        <w:rPr>
          <w:rFonts w:cs="Arial"/>
          <w:sz w:val="22"/>
          <w:szCs w:val="22"/>
          <w:u w:val="single"/>
        </w:rPr>
        <w:t>Non-Personal Healthcare Services</w:t>
      </w:r>
      <w:r w:rsidRPr="00E97772">
        <w:rPr>
          <w:rFonts w:cs="Arial"/>
          <w:sz w:val="22"/>
          <w:szCs w:val="22"/>
        </w:rPr>
        <w:t xml:space="preserve">: </w:t>
      </w:r>
      <w:r w:rsidRPr="00E97772">
        <w:rPr>
          <w:rFonts w:cs="Arial"/>
          <w:bCs/>
          <w:sz w:val="22"/>
          <w:szCs w:val="22"/>
        </w:rPr>
        <w:t>The parties agree that the Contractor and all contractor’s physician(s) shall not be considered VA employees for any purpose.</w:t>
      </w:r>
    </w:p>
    <w:p w14:paraId="02163D9C" w14:textId="77777777" w:rsidR="00C60C32" w:rsidRPr="00E97772" w:rsidRDefault="00C60C32" w:rsidP="0046793B">
      <w:pPr>
        <w:pStyle w:val="BodyText"/>
        <w:numPr>
          <w:ilvl w:val="1"/>
          <w:numId w:val="4"/>
        </w:numPr>
        <w:suppressLineNumbers/>
        <w:tabs>
          <w:tab w:val="left" w:pos="540"/>
          <w:tab w:val="left" w:pos="1350"/>
          <w:tab w:val="left" w:pos="1980"/>
        </w:tabs>
        <w:spacing w:before="120" w:after="120"/>
        <w:rPr>
          <w:rFonts w:cs="Arial"/>
          <w:sz w:val="22"/>
          <w:szCs w:val="22"/>
          <w:u w:val="single"/>
        </w:rPr>
      </w:pPr>
      <w:r w:rsidRPr="00E97772">
        <w:rPr>
          <w:rFonts w:cs="Arial"/>
          <w:sz w:val="22"/>
          <w:szCs w:val="22"/>
          <w:u w:val="single"/>
        </w:rPr>
        <w:t>Indemnification</w:t>
      </w:r>
      <w:r w:rsidRPr="00E97772">
        <w:rPr>
          <w:rFonts w:cs="Arial"/>
          <w:sz w:val="22"/>
          <w:szCs w:val="22"/>
        </w:rPr>
        <w:t>: The Contractor shall be liable for, and shall indemnify and hold harmless the Government against, all actions or claims for loss of or damage to property or the injury or death of persons, arising out of or resulting from the fault, negligence, or act or omission of the Contractor, its agents, or employees.  </w:t>
      </w:r>
    </w:p>
    <w:p w14:paraId="02163D9D" w14:textId="77777777" w:rsidR="00C60C32" w:rsidRPr="00E97772" w:rsidRDefault="00C60C32" w:rsidP="0046793B">
      <w:pPr>
        <w:pStyle w:val="BodyText"/>
        <w:numPr>
          <w:ilvl w:val="1"/>
          <w:numId w:val="4"/>
        </w:numPr>
        <w:suppressLineNumbers/>
        <w:tabs>
          <w:tab w:val="left" w:pos="540"/>
          <w:tab w:val="left" w:pos="1350"/>
          <w:tab w:val="left" w:pos="1980"/>
        </w:tabs>
        <w:spacing w:before="120" w:after="120"/>
        <w:rPr>
          <w:rFonts w:cs="Arial"/>
          <w:sz w:val="22"/>
          <w:szCs w:val="22"/>
          <w:u w:val="single"/>
        </w:rPr>
      </w:pPr>
      <w:r w:rsidRPr="00E97772">
        <w:rPr>
          <w:rFonts w:cs="Arial"/>
          <w:sz w:val="22"/>
          <w:szCs w:val="22"/>
          <w:u w:val="single"/>
        </w:rPr>
        <w:t>Prohibition against Self-Referral</w:t>
      </w:r>
      <w:r w:rsidRPr="00E97772">
        <w:rPr>
          <w:rFonts w:cs="Arial"/>
          <w:sz w:val="22"/>
          <w:szCs w:val="22"/>
        </w:rPr>
        <w:t>: Contractor’s physicians are prohibited from referring VA patients to contractor’s or their own practice(s).</w:t>
      </w:r>
    </w:p>
    <w:p w14:paraId="02163D9E" w14:textId="77777777" w:rsidR="00C60C32" w:rsidRPr="00E97772" w:rsidRDefault="00C60C32" w:rsidP="0046793B">
      <w:pPr>
        <w:pStyle w:val="BodyText"/>
        <w:numPr>
          <w:ilvl w:val="1"/>
          <w:numId w:val="4"/>
        </w:numPr>
        <w:suppressLineNumbers/>
        <w:tabs>
          <w:tab w:val="left" w:pos="540"/>
          <w:tab w:val="left" w:pos="1350"/>
          <w:tab w:val="left" w:pos="1980"/>
        </w:tabs>
        <w:spacing w:before="120" w:after="120"/>
        <w:rPr>
          <w:rFonts w:cs="Arial"/>
          <w:sz w:val="22"/>
          <w:szCs w:val="22"/>
        </w:rPr>
      </w:pPr>
      <w:r w:rsidRPr="00E97772">
        <w:rPr>
          <w:rFonts w:cs="Arial"/>
          <w:sz w:val="22"/>
          <w:szCs w:val="22"/>
          <w:u w:val="single"/>
        </w:rPr>
        <w:t>Inherent Government Functions</w:t>
      </w:r>
      <w:r w:rsidRPr="00E97772">
        <w:rPr>
          <w:rFonts w:cs="Arial"/>
          <w:sz w:val="22"/>
          <w:szCs w:val="22"/>
        </w:rPr>
        <w:t>:  Contractor and Contractor’s physician(s) shall not perform inherently governmental functions.  This includes, but is not limited to, determination of agency policy, determination of Federal program priorities for budget requests, direction and control of government employees (outside a clinical context), selection or non-selection of individuals for Federal Government employment including the interviewing of individuals for employment, approval of position descriptions and performance standards for Federal employees, approving any contractual documents, approval of Federal licensing actions and inspections, and/or determination of budget policy, guidance, and strategy.</w:t>
      </w:r>
    </w:p>
    <w:p w14:paraId="02163D9F" w14:textId="77777777" w:rsidR="00C60C32" w:rsidRPr="00E97772" w:rsidRDefault="00C60C32" w:rsidP="0046793B">
      <w:pPr>
        <w:pStyle w:val="BodyText"/>
        <w:numPr>
          <w:ilvl w:val="1"/>
          <w:numId w:val="4"/>
        </w:numPr>
        <w:suppressLineNumbers/>
        <w:tabs>
          <w:tab w:val="left" w:pos="540"/>
          <w:tab w:val="left" w:pos="1350"/>
          <w:tab w:val="left" w:pos="1980"/>
        </w:tabs>
        <w:spacing w:before="120" w:after="120"/>
        <w:rPr>
          <w:rFonts w:cs="Arial"/>
          <w:sz w:val="22"/>
          <w:szCs w:val="22"/>
        </w:rPr>
      </w:pPr>
      <w:r w:rsidRPr="00E97772">
        <w:rPr>
          <w:rFonts w:cs="Arial"/>
          <w:sz w:val="22"/>
          <w:szCs w:val="22"/>
          <w:u w:val="single"/>
        </w:rPr>
        <w:t>No Employee status</w:t>
      </w:r>
      <w:r w:rsidRPr="00E97772">
        <w:rPr>
          <w:rFonts w:cs="Arial"/>
          <w:sz w:val="22"/>
          <w:szCs w:val="22"/>
        </w:rPr>
        <w:t xml:space="preserve">: </w:t>
      </w:r>
      <w:r w:rsidRPr="00E97772">
        <w:rPr>
          <w:rFonts w:cs="Arial"/>
          <w:bCs/>
          <w:sz w:val="22"/>
          <w:szCs w:val="22"/>
        </w:rPr>
        <w:t xml:space="preserve">The Contractor shall be responsible for protecting </w:t>
      </w:r>
      <w:r w:rsidRPr="00E97772">
        <w:rPr>
          <w:rFonts w:cs="Arial"/>
          <w:sz w:val="22"/>
          <w:szCs w:val="22"/>
        </w:rPr>
        <w:t xml:space="preserve">Contractor’s physician(s) </w:t>
      </w:r>
      <w:r w:rsidRPr="00E97772">
        <w:rPr>
          <w:rFonts w:cs="Arial"/>
          <w:bCs/>
          <w:sz w:val="22"/>
          <w:szCs w:val="22"/>
        </w:rPr>
        <w:t>furnishing services.  To carry out this responsibility, the Contractor shall provide or certify that the following is provided for all their staff providing services under the resultant contract:</w:t>
      </w:r>
    </w:p>
    <w:p w14:paraId="02163DA0" w14:textId="77777777" w:rsidR="00C60C32" w:rsidRPr="00E97772" w:rsidRDefault="00C60C32" w:rsidP="0046793B">
      <w:pPr>
        <w:pStyle w:val="ListParagraph"/>
        <w:numPr>
          <w:ilvl w:val="2"/>
          <w:numId w:val="4"/>
        </w:numPr>
        <w:spacing w:before="120" w:after="120" w:line="240" w:lineRule="auto"/>
        <w:rPr>
          <w:rFonts w:ascii="Arial" w:hAnsi="Arial" w:cs="Arial"/>
          <w:bCs/>
        </w:rPr>
      </w:pPr>
      <w:r w:rsidRPr="00E97772">
        <w:rPr>
          <w:rFonts w:ascii="Arial" w:hAnsi="Arial" w:cs="Arial"/>
          <w:bCs/>
        </w:rPr>
        <w:t>Workers’ compensation</w:t>
      </w:r>
    </w:p>
    <w:p w14:paraId="02163DA1" w14:textId="77777777" w:rsidR="00C60C32" w:rsidRPr="00E97772" w:rsidRDefault="00C60C32" w:rsidP="0046793B">
      <w:pPr>
        <w:pStyle w:val="ListParagraph"/>
        <w:numPr>
          <w:ilvl w:val="2"/>
          <w:numId w:val="4"/>
        </w:numPr>
        <w:spacing w:before="120" w:after="120" w:line="240" w:lineRule="auto"/>
        <w:rPr>
          <w:rFonts w:ascii="Arial" w:hAnsi="Arial" w:cs="Arial"/>
          <w:bCs/>
        </w:rPr>
      </w:pPr>
      <w:r w:rsidRPr="00E97772">
        <w:rPr>
          <w:rFonts w:ascii="Arial" w:hAnsi="Arial" w:cs="Arial"/>
          <w:bCs/>
        </w:rPr>
        <w:t>Professional liability insurance</w:t>
      </w:r>
    </w:p>
    <w:p w14:paraId="02163DA2" w14:textId="77777777" w:rsidR="00C60C32" w:rsidRPr="00E97772" w:rsidRDefault="00C60C32" w:rsidP="0046793B">
      <w:pPr>
        <w:pStyle w:val="ListParagraph"/>
        <w:numPr>
          <w:ilvl w:val="2"/>
          <w:numId w:val="4"/>
        </w:numPr>
        <w:spacing w:before="120" w:after="120" w:line="240" w:lineRule="auto"/>
        <w:rPr>
          <w:rFonts w:ascii="Arial" w:hAnsi="Arial" w:cs="Arial"/>
          <w:bCs/>
        </w:rPr>
      </w:pPr>
      <w:r w:rsidRPr="00E97772">
        <w:rPr>
          <w:rFonts w:ascii="Arial" w:hAnsi="Arial" w:cs="Arial"/>
          <w:bCs/>
        </w:rPr>
        <w:t>Health examinations</w:t>
      </w:r>
    </w:p>
    <w:p w14:paraId="02163DA3" w14:textId="77777777" w:rsidR="00C60C32" w:rsidRPr="00E97772" w:rsidRDefault="00C60C32" w:rsidP="0046793B">
      <w:pPr>
        <w:pStyle w:val="ListParagraph"/>
        <w:numPr>
          <w:ilvl w:val="2"/>
          <w:numId w:val="4"/>
        </w:numPr>
        <w:spacing w:before="120" w:after="120" w:line="240" w:lineRule="auto"/>
        <w:rPr>
          <w:rFonts w:ascii="Arial" w:hAnsi="Arial" w:cs="Arial"/>
          <w:bCs/>
        </w:rPr>
      </w:pPr>
      <w:r w:rsidRPr="00E97772">
        <w:rPr>
          <w:rFonts w:ascii="Arial" w:hAnsi="Arial" w:cs="Arial"/>
          <w:bCs/>
        </w:rPr>
        <w:t>Income tax withholding, and</w:t>
      </w:r>
    </w:p>
    <w:p w14:paraId="02163DA4" w14:textId="77777777" w:rsidR="00C60C32" w:rsidRPr="00E97772" w:rsidRDefault="00C60C32" w:rsidP="0046793B">
      <w:pPr>
        <w:pStyle w:val="ListParagraph"/>
        <w:numPr>
          <w:ilvl w:val="2"/>
          <w:numId w:val="4"/>
        </w:numPr>
        <w:spacing w:before="120" w:after="120" w:line="240" w:lineRule="auto"/>
        <w:rPr>
          <w:rFonts w:ascii="Arial" w:hAnsi="Arial" w:cs="Arial"/>
          <w:bCs/>
        </w:rPr>
      </w:pPr>
      <w:r w:rsidRPr="00E97772">
        <w:rPr>
          <w:rFonts w:ascii="Arial" w:hAnsi="Arial" w:cs="Arial"/>
          <w:bCs/>
        </w:rPr>
        <w:t>Social security payments.</w:t>
      </w:r>
    </w:p>
    <w:p w14:paraId="02163DA5" w14:textId="77777777" w:rsidR="00C60C32" w:rsidRPr="00E97772" w:rsidRDefault="00C60C32" w:rsidP="0046793B">
      <w:pPr>
        <w:pStyle w:val="BodyText"/>
        <w:numPr>
          <w:ilvl w:val="1"/>
          <w:numId w:val="4"/>
        </w:numPr>
        <w:suppressLineNumbers/>
        <w:tabs>
          <w:tab w:val="left" w:pos="540"/>
          <w:tab w:val="left" w:pos="1350"/>
          <w:tab w:val="left" w:pos="1980"/>
        </w:tabs>
        <w:spacing w:before="120" w:after="120"/>
        <w:rPr>
          <w:rFonts w:cs="Arial"/>
          <w:sz w:val="22"/>
          <w:szCs w:val="22"/>
        </w:rPr>
      </w:pPr>
      <w:r w:rsidRPr="00E97772">
        <w:rPr>
          <w:rFonts w:eastAsia="Calibri" w:cs="Arial"/>
          <w:sz w:val="22"/>
          <w:szCs w:val="22"/>
          <w:u w:val="single"/>
        </w:rPr>
        <w:lastRenderedPageBreak/>
        <w:t>Tort Liability</w:t>
      </w:r>
      <w:r w:rsidRPr="00E97772">
        <w:rPr>
          <w:rFonts w:eastAsia="Calibri" w:cs="Arial"/>
          <w:sz w:val="22"/>
          <w:szCs w:val="22"/>
        </w:rPr>
        <w:t xml:space="preserve">: </w:t>
      </w:r>
      <w:r w:rsidRPr="00E97772">
        <w:rPr>
          <w:rFonts w:eastAsia="Calibri" w:cs="Arial"/>
          <w:bCs/>
          <w:sz w:val="22"/>
          <w:szCs w:val="22"/>
        </w:rPr>
        <w:t>The Federal Tort Claims Act does not cover Contractor or contractor’s physician(s).  When a Contractor or contractor’s physician(s) has been identified as a provider in a tort claim, the Contractor shall be responsible for notifying their legal counsel and/or insurance carrier.  Any settlement or judgment arising from a Contractor’s (or contractor’s physician(s)) action or non-action shall be the responsibility of the Contractor and/or insurance carrier.</w:t>
      </w:r>
    </w:p>
    <w:p w14:paraId="02163DA6" w14:textId="77777777" w:rsidR="00C60C32" w:rsidRPr="00E97772" w:rsidRDefault="00C60C32" w:rsidP="003D3B2D">
      <w:pPr>
        <w:pStyle w:val="BodyText"/>
        <w:numPr>
          <w:ilvl w:val="1"/>
          <w:numId w:val="4"/>
        </w:numPr>
        <w:suppressLineNumbers/>
        <w:tabs>
          <w:tab w:val="left" w:pos="540"/>
          <w:tab w:val="left" w:pos="1350"/>
          <w:tab w:val="left" w:pos="1980"/>
        </w:tabs>
        <w:spacing w:before="120" w:after="120"/>
        <w:rPr>
          <w:rFonts w:cs="Arial"/>
          <w:sz w:val="22"/>
          <w:szCs w:val="22"/>
        </w:rPr>
      </w:pPr>
      <w:r w:rsidRPr="00E97772">
        <w:rPr>
          <w:rFonts w:cs="Arial"/>
          <w:sz w:val="22"/>
          <w:szCs w:val="22"/>
          <w:u w:val="single"/>
        </w:rPr>
        <w:t>Key Personnel</w:t>
      </w:r>
      <w:r w:rsidRPr="00E97772">
        <w:rPr>
          <w:rFonts w:cs="Arial"/>
          <w:sz w:val="22"/>
          <w:szCs w:val="22"/>
        </w:rPr>
        <w:t>:</w:t>
      </w:r>
    </w:p>
    <w:p w14:paraId="02163DA7" w14:textId="77777777" w:rsidR="00C60C32" w:rsidRPr="00E97772" w:rsidRDefault="00C60C32" w:rsidP="0046793B">
      <w:pPr>
        <w:pStyle w:val="NoSpacing"/>
        <w:numPr>
          <w:ilvl w:val="2"/>
          <w:numId w:val="4"/>
        </w:numPr>
        <w:spacing w:before="120" w:after="120"/>
        <w:rPr>
          <w:rFonts w:ascii="Arial" w:eastAsia="Calibri" w:hAnsi="Arial" w:cs="Arial"/>
          <w:bCs/>
          <w:sz w:val="18"/>
          <w:szCs w:val="20"/>
        </w:rPr>
      </w:pPr>
      <w:bookmarkStart w:id="19" w:name="_Hlk507696010"/>
      <w:r w:rsidRPr="00E97772">
        <w:rPr>
          <w:rFonts w:ascii="Arial" w:hAnsi="Arial" w:cs="Arial"/>
          <w:szCs w:val="20"/>
        </w:rPr>
        <w:t>One FTE is defined by VA as a minimum of 80 hours every two weeks and does not include holidays.</w:t>
      </w:r>
    </w:p>
    <w:p w14:paraId="02163DA8" w14:textId="77777777" w:rsidR="00C60C32" w:rsidRPr="00E97772" w:rsidRDefault="00C60C32" w:rsidP="0046793B">
      <w:pPr>
        <w:pStyle w:val="NoSpacing"/>
        <w:numPr>
          <w:ilvl w:val="2"/>
          <w:numId w:val="4"/>
        </w:numPr>
        <w:spacing w:before="120" w:after="120"/>
        <w:rPr>
          <w:rFonts w:ascii="Arial" w:eastAsia="Calibri" w:hAnsi="Arial" w:cs="Arial"/>
          <w:bCs/>
        </w:rPr>
      </w:pPr>
      <w:r w:rsidRPr="00E97772">
        <w:rPr>
          <w:rFonts w:ascii="Arial" w:eastAsia="Calibri" w:hAnsi="Arial" w:cs="Arial"/>
          <w:bCs/>
        </w:rPr>
        <w:t>The VA Full Time Equivalent (FTE) for the services required is 2.0. Providers must be General Orthopedic Surgeon, with recent experience in arthroscopic procedures and orthopedic trauma/fracture care. Providers are expected to complete on-call services.</w:t>
      </w:r>
    </w:p>
    <w:bookmarkEnd w:id="19"/>
    <w:p w14:paraId="02163DA9" w14:textId="77777777" w:rsidR="00C60C32" w:rsidRPr="00E97772" w:rsidRDefault="00C60C32" w:rsidP="0046793B">
      <w:pPr>
        <w:pStyle w:val="NoSpacing"/>
        <w:numPr>
          <w:ilvl w:val="2"/>
          <w:numId w:val="4"/>
        </w:numPr>
        <w:spacing w:before="120" w:after="120"/>
        <w:rPr>
          <w:rFonts w:ascii="Arial" w:hAnsi="Arial" w:cs="Arial"/>
        </w:rPr>
      </w:pPr>
      <w:r w:rsidRPr="00E97772">
        <w:rPr>
          <w:rFonts w:ascii="Arial" w:hAnsi="Arial" w:cs="Arial"/>
        </w:rPr>
        <w:t>The minimum number of Board Eligible Orthopedic physicians required to be onsite daily is 2</w:t>
      </w:r>
      <w:r w:rsidRPr="00E97772">
        <w:rPr>
          <w:rFonts w:ascii="Arial" w:hAnsi="Arial" w:cs="Arial"/>
          <w:i/>
          <w:iCs/>
        </w:rPr>
        <w:t xml:space="preserve"> </w:t>
      </w:r>
      <w:r w:rsidRPr="00E97772">
        <w:rPr>
          <w:rFonts w:ascii="Arial" w:hAnsi="Arial" w:cs="Arial"/>
        </w:rPr>
        <w:t xml:space="preserve">to be onsite at the same time as defined in paragraph Hours of Operation in this section. </w:t>
      </w:r>
    </w:p>
    <w:p w14:paraId="02163DAA" w14:textId="77777777" w:rsidR="00C60C32" w:rsidRPr="00E97772" w:rsidRDefault="00C60C32" w:rsidP="0046793B">
      <w:pPr>
        <w:pStyle w:val="NoSpacing"/>
        <w:numPr>
          <w:ilvl w:val="2"/>
          <w:numId w:val="4"/>
        </w:numPr>
        <w:spacing w:before="120" w:after="120"/>
        <w:rPr>
          <w:rFonts w:ascii="Arial" w:hAnsi="Arial" w:cs="Arial"/>
        </w:rPr>
      </w:pPr>
      <w:r w:rsidRPr="00E97772">
        <w:rPr>
          <w:rFonts w:ascii="Arial" w:hAnsi="Arial" w:cs="Arial"/>
        </w:rPr>
        <w:t xml:space="preserve">The Contractor shall be responsible for providing coverage to the VA during periods of vacancies of the Contractor’s personnel due to sick leave, personal leave, vacations and additional coverage as required.  </w:t>
      </w:r>
      <w:r w:rsidRPr="00E97772">
        <w:rPr>
          <w:rFonts w:ascii="Arial" w:hAnsi="Arial" w:cs="Arial"/>
          <w:b/>
        </w:rPr>
        <w:t>In the event a scheduled physician is unable to complete an assigned shift, the Contractor shall provide replacement physician coverage within 2 hours and notify the Contracting Office Representative (COR) immediately of the schedule change.</w:t>
      </w:r>
    </w:p>
    <w:p w14:paraId="02163DAB" w14:textId="77777777" w:rsidR="00C60C32" w:rsidRPr="00E97772" w:rsidRDefault="00C60C32" w:rsidP="0046793B">
      <w:pPr>
        <w:pStyle w:val="BodyText"/>
        <w:numPr>
          <w:ilvl w:val="2"/>
          <w:numId w:val="4"/>
        </w:numPr>
        <w:suppressLineNumbers/>
        <w:tabs>
          <w:tab w:val="left" w:pos="540"/>
          <w:tab w:val="left" w:pos="1350"/>
          <w:tab w:val="left" w:pos="1980"/>
        </w:tabs>
        <w:spacing w:before="120" w:after="120"/>
        <w:rPr>
          <w:rFonts w:cs="Arial"/>
          <w:sz w:val="22"/>
          <w:szCs w:val="22"/>
        </w:rPr>
      </w:pPr>
      <w:r w:rsidRPr="00E97772">
        <w:rPr>
          <w:rFonts w:cs="Arial"/>
          <w:sz w:val="22"/>
          <w:szCs w:val="22"/>
          <w:u w:val="single"/>
        </w:rPr>
        <w:t>Personnel Substitutions</w:t>
      </w:r>
      <w:r w:rsidRPr="00E97772">
        <w:rPr>
          <w:rFonts w:cs="Arial"/>
          <w:sz w:val="22"/>
          <w:szCs w:val="22"/>
        </w:rPr>
        <w:t>: During the first ninety (90) calendar days of performance, the Contractor shall make NO substitutions of key personnel unless the substitution is necessitated by illness, death or termination of employment. The Contractor shall notify the CO, in writing, within 15 calendar day(s) after the occurrence of any of these events and provide the information required below. After 90 days, the Contractor shall submit the information required below to the CO at least 15 calendar days prior to making any permanent substitutions.</w:t>
      </w:r>
    </w:p>
    <w:p w14:paraId="02163DAC" w14:textId="77777777" w:rsidR="00C60C32" w:rsidRPr="00E97772" w:rsidRDefault="00C60C32" w:rsidP="0046793B">
      <w:pPr>
        <w:pStyle w:val="BodyText"/>
        <w:numPr>
          <w:ilvl w:val="3"/>
          <w:numId w:val="4"/>
        </w:numPr>
        <w:suppressLineNumbers/>
        <w:spacing w:before="120" w:after="120"/>
        <w:ind w:left="1800" w:hanging="810"/>
        <w:rPr>
          <w:rFonts w:cs="Arial"/>
          <w:sz w:val="22"/>
          <w:szCs w:val="22"/>
        </w:rPr>
      </w:pPr>
      <w:r w:rsidRPr="00E97772">
        <w:rPr>
          <w:rFonts w:cs="Arial"/>
          <w:sz w:val="22"/>
          <w:szCs w:val="22"/>
        </w:rPr>
        <w:t>The Contractor shall provide a detailed explanation of the circumstances necessitating the proposed substitutions, complete resumes for the proposed substitutes, and any additional information requested by the CO. Proposed substitutes shall have comparable qualifications to those of the persons being replaced. The CO will notify the Contractor within 15 calendar days after receipt of all required information of the decision on the proposed substitutes. The contract will be modified to reflect any approved changes of key personnel.</w:t>
      </w:r>
    </w:p>
    <w:p w14:paraId="02163DAD" w14:textId="77777777" w:rsidR="00C60C32" w:rsidRPr="00E97772" w:rsidRDefault="00C60C32" w:rsidP="0046793B">
      <w:pPr>
        <w:pStyle w:val="BodyText"/>
        <w:numPr>
          <w:ilvl w:val="3"/>
          <w:numId w:val="4"/>
        </w:numPr>
        <w:suppressLineNumbers/>
        <w:spacing w:before="120" w:after="120"/>
        <w:ind w:left="1800" w:hanging="810"/>
        <w:rPr>
          <w:rFonts w:cs="Arial"/>
          <w:sz w:val="22"/>
          <w:szCs w:val="22"/>
        </w:rPr>
      </w:pPr>
      <w:r w:rsidRPr="00E97772">
        <w:rPr>
          <w:rFonts w:cs="Arial"/>
          <w:sz w:val="22"/>
          <w:szCs w:val="22"/>
        </w:rPr>
        <w:t>For temporary substitutions where the key person shall not be reporting to work for three consecutive workdays or more, the Contractor shall provide a qualified replacement for the key person. The substitute shall have comparable qualifications to the key person. Any period exceeding two weeks will require the procedure as stated above.</w:t>
      </w:r>
    </w:p>
    <w:p w14:paraId="02163DAE" w14:textId="77777777" w:rsidR="00C60C32" w:rsidRPr="00E97772" w:rsidRDefault="00C60C32" w:rsidP="0046793B">
      <w:pPr>
        <w:pStyle w:val="BodyText"/>
        <w:numPr>
          <w:ilvl w:val="3"/>
          <w:numId w:val="4"/>
        </w:numPr>
        <w:suppressLineNumbers/>
        <w:snapToGrid w:val="0"/>
        <w:spacing w:before="120" w:after="120"/>
        <w:ind w:left="1800" w:hanging="810"/>
        <w:rPr>
          <w:rFonts w:cs="Arial"/>
          <w:sz w:val="22"/>
          <w:szCs w:val="22"/>
        </w:rPr>
      </w:pPr>
      <w:r w:rsidRPr="00E97772">
        <w:rPr>
          <w:rFonts w:cs="Arial"/>
          <w:sz w:val="22"/>
          <w:szCs w:val="22"/>
        </w:rPr>
        <w:t>The Government reserves the right to refuse acceptance of any Contractor personnel at any time after performance begins, if personal or professional conduct jeopardizes patient care or interferes with the regular and ordinary operation of the facility.  Breaches of conduct include intoxication or debilitation resulting from drug use, theft, patient abuse, dereliction or negligence in performing directed tasks, or other conduct resulting in formal complaints by patient or other staff members to designated Government representatives. Standards for conduct shall mirror those prescribed by current federal personnel regulations.  Should the VA COS or designee show documented clinical problems or continual unprofessional behavior/actions with any Contractor’s physician(s), s/he may request, without cause, immediate replacement of said Contractor’s physician(s). The CO and COR shall deal with issues raised concerning Contractor’s physician(s) conduct.  The final arbiter on questions of acceptability is the CO.</w:t>
      </w:r>
    </w:p>
    <w:p w14:paraId="02163DAF" w14:textId="77777777" w:rsidR="00C60C32" w:rsidRPr="00E97772" w:rsidRDefault="00C60C32" w:rsidP="0046793B">
      <w:pPr>
        <w:pStyle w:val="BodyText"/>
        <w:numPr>
          <w:ilvl w:val="3"/>
          <w:numId w:val="4"/>
        </w:numPr>
        <w:suppressLineNumbers/>
        <w:spacing w:before="120" w:after="120"/>
        <w:ind w:left="1800" w:hanging="810"/>
        <w:rPr>
          <w:rFonts w:cs="Arial"/>
          <w:b/>
          <w:sz w:val="22"/>
          <w:szCs w:val="22"/>
        </w:rPr>
      </w:pPr>
      <w:r w:rsidRPr="00E97772">
        <w:rPr>
          <w:rFonts w:cs="Arial"/>
          <w:bCs/>
          <w:sz w:val="22"/>
          <w:szCs w:val="22"/>
          <w:u w:val="single"/>
        </w:rPr>
        <w:t>Contingency Plan</w:t>
      </w:r>
      <w:r w:rsidRPr="00E97772">
        <w:rPr>
          <w:rFonts w:cs="Arial"/>
          <w:bCs/>
          <w:sz w:val="22"/>
          <w:szCs w:val="22"/>
        </w:rPr>
        <w:t xml:space="preserve">: Because continuity of care is an essential part of Facility’s medical services, The Contractor shall have a contingency plan in place to be utilized if the </w:t>
      </w:r>
      <w:r w:rsidRPr="00E97772">
        <w:rPr>
          <w:rFonts w:cs="Arial"/>
          <w:sz w:val="22"/>
          <w:szCs w:val="22"/>
        </w:rPr>
        <w:lastRenderedPageBreak/>
        <w:t xml:space="preserve">Contractor’s physician(s) </w:t>
      </w:r>
      <w:r w:rsidRPr="00E97772">
        <w:rPr>
          <w:rFonts w:cs="Arial"/>
          <w:bCs/>
          <w:sz w:val="22"/>
          <w:szCs w:val="22"/>
        </w:rPr>
        <w:t xml:space="preserve">leaves Contractor’s employment or is unable to continue performance in accordance with the terms and conditions of the resulting contract.  </w:t>
      </w:r>
    </w:p>
    <w:p w14:paraId="02163DB0" w14:textId="77777777" w:rsidR="00C60C32" w:rsidRPr="00E97772" w:rsidRDefault="00C60C32" w:rsidP="0046793B">
      <w:pPr>
        <w:pStyle w:val="BodyText"/>
        <w:numPr>
          <w:ilvl w:val="0"/>
          <w:numId w:val="4"/>
        </w:numPr>
        <w:suppressLineNumbers/>
        <w:tabs>
          <w:tab w:val="left" w:pos="540"/>
          <w:tab w:val="left" w:pos="1350"/>
          <w:tab w:val="left" w:pos="1980"/>
        </w:tabs>
        <w:spacing w:before="120" w:after="120"/>
        <w:rPr>
          <w:rFonts w:cs="Arial"/>
          <w:b/>
          <w:sz w:val="22"/>
          <w:szCs w:val="22"/>
        </w:rPr>
      </w:pPr>
      <w:r w:rsidRPr="00E97772">
        <w:rPr>
          <w:rFonts w:cs="Arial"/>
          <w:b/>
          <w:caps/>
          <w:sz w:val="22"/>
          <w:szCs w:val="22"/>
          <w:u w:val="single"/>
        </w:rPr>
        <w:t>VA Hours of Operation/SCHEDULING:</w:t>
      </w:r>
      <w:r w:rsidRPr="00E97772">
        <w:rPr>
          <w:rFonts w:cs="Arial"/>
          <w:b/>
          <w:caps/>
          <w:sz w:val="22"/>
          <w:szCs w:val="22"/>
        </w:rPr>
        <w:t xml:space="preserve"> </w:t>
      </w:r>
    </w:p>
    <w:p w14:paraId="02163DB1" w14:textId="77777777" w:rsidR="00C60C32" w:rsidRPr="00E97772" w:rsidRDefault="00C60C32" w:rsidP="0046793B">
      <w:pPr>
        <w:pStyle w:val="BodyText"/>
        <w:numPr>
          <w:ilvl w:val="1"/>
          <w:numId w:val="4"/>
        </w:numPr>
        <w:suppressLineNumbers/>
        <w:tabs>
          <w:tab w:val="left" w:pos="540"/>
          <w:tab w:val="left" w:pos="1350"/>
          <w:tab w:val="left" w:pos="1980"/>
        </w:tabs>
        <w:spacing w:before="120" w:after="120"/>
        <w:rPr>
          <w:rFonts w:cs="Arial"/>
          <w:sz w:val="22"/>
          <w:szCs w:val="22"/>
        </w:rPr>
      </w:pPr>
      <w:r w:rsidRPr="00E97772">
        <w:rPr>
          <w:rFonts w:cs="Arial"/>
          <w:sz w:val="22"/>
          <w:szCs w:val="22"/>
          <w:u w:val="single"/>
        </w:rPr>
        <w:t>VA Business Hours</w:t>
      </w:r>
      <w:r w:rsidRPr="00E97772">
        <w:rPr>
          <w:rFonts w:cs="Arial"/>
          <w:sz w:val="22"/>
          <w:szCs w:val="22"/>
        </w:rPr>
        <w:t>: Monday through Friday, 0800 to 1630</w:t>
      </w:r>
    </w:p>
    <w:p w14:paraId="02163DB2" w14:textId="77777777" w:rsidR="00C60C32" w:rsidRPr="00E97772" w:rsidRDefault="00C60C32" w:rsidP="0046793B">
      <w:pPr>
        <w:pStyle w:val="BodyText"/>
        <w:suppressLineNumbers/>
        <w:tabs>
          <w:tab w:val="left" w:pos="540"/>
          <w:tab w:val="left" w:pos="1350"/>
          <w:tab w:val="left" w:pos="1980"/>
        </w:tabs>
        <w:spacing w:before="120" w:after="120"/>
        <w:ind w:left="792"/>
        <w:rPr>
          <w:rFonts w:cs="Arial"/>
          <w:sz w:val="22"/>
          <w:szCs w:val="22"/>
          <w:highlight w:val="yellow"/>
        </w:rPr>
      </w:pPr>
      <w:r w:rsidRPr="00E97772">
        <w:rPr>
          <w:rFonts w:cs="Arial"/>
          <w:sz w:val="22"/>
          <w:szCs w:val="22"/>
          <w:u w:val="single"/>
        </w:rPr>
        <w:t xml:space="preserve"> Clinic Schedule</w:t>
      </w:r>
      <w:r w:rsidRPr="00E97772">
        <w:rPr>
          <w:rFonts w:cs="Arial"/>
          <w:sz w:val="22"/>
          <w:szCs w:val="22"/>
        </w:rPr>
        <w:t>: Up to 5 days a week, 0800 to 1630. Schedule dependent based on clinic room availability.</w:t>
      </w:r>
    </w:p>
    <w:p w14:paraId="02163DB3" w14:textId="77777777" w:rsidR="00C60C32" w:rsidRPr="00E97772" w:rsidRDefault="00C60C32" w:rsidP="0046793B">
      <w:pPr>
        <w:pStyle w:val="List3"/>
        <w:numPr>
          <w:ilvl w:val="2"/>
          <w:numId w:val="4"/>
        </w:numPr>
        <w:tabs>
          <w:tab w:val="left" w:pos="1080"/>
        </w:tabs>
        <w:spacing w:before="120" w:after="120"/>
        <w:contextualSpacing w:val="0"/>
        <w:rPr>
          <w:rFonts w:ascii="Arial" w:hAnsi="Arial" w:cs="Arial"/>
          <w:sz w:val="22"/>
          <w:szCs w:val="22"/>
        </w:rPr>
      </w:pPr>
      <w:r w:rsidRPr="00E97772">
        <w:rPr>
          <w:rFonts w:ascii="Arial" w:hAnsi="Arial" w:cs="Arial"/>
          <w:sz w:val="22"/>
          <w:szCs w:val="22"/>
        </w:rPr>
        <w:t>Patients must be seen by a contractor’s physician(s) onsite at the facility in a timely manner in accordance with VA Rules and Regulations on clinic wait times and consult completion.  Contractor shall notify the COR at least monthly about any obstacles to meeting this performance measure.</w:t>
      </w:r>
    </w:p>
    <w:p w14:paraId="02163DB4" w14:textId="77777777" w:rsidR="00C60C32" w:rsidRPr="00E97772" w:rsidRDefault="00C60C32" w:rsidP="0046793B">
      <w:pPr>
        <w:pStyle w:val="BodyText"/>
        <w:numPr>
          <w:ilvl w:val="2"/>
          <w:numId w:val="4"/>
        </w:numPr>
        <w:snapToGrid w:val="0"/>
        <w:spacing w:before="120" w:after="120"/>
        <w:rPr>
          <w:rFonts w:cs="Arial"/>
          <w:sz w:val="22"/>
          <w:szCs w:val="22"/>
        </w:rPr>
      </w:pPr>
      <w:r w:rsidRPr="00E97772">
        <w:rPr>
          <w:rFonts w:cs="Arial"/>
          <w:sz w:val="22"/>
          <w:szCs w:val="22"/>
        </w:rPr>
        <w:t>Contractor’s physician(s) shall be available and present in clinic during normal facility clinic hours, which will be established, and may be revised, as deemed appropriate for patient care by the COS.  Currently, normal clinic hours are Monday through Friday, 0800 to 1630.</w:t>
      </w:r>
    </w:p>
    <w:p w14:paraId="02163DB5" w14:textId="77777777" w:rsidR="00C60C32" w:rsidRPr="00E97772" w:rsidRDefault="00C60C32" w:rsidP="0046793B">
      <w:pPr>
        <w:pStyle w:val="ListParagraph"/>
        <w:numPr>
          <w:ilvl w:val="2"/>
          <w:numId w:val="4"/>
        </w:numPr>
        <w:spacing w:before="120" w:after="120" w:line="240" w:lineRule="auto"/>
        <w:ind w:left="1350"/>
        <w:rPr>
          <w:rFonts w:ascii="Arial" w:hAnsi="Arial" w:cs="Arial"/>
        </w:rPr>
      </w:pPr>
      <w:r w:rsidRPr="00E97772">
        <w:rPr>
          <w:rFonts w:ascii="Arial" w:hAnsi="Arial" w:cs="Arial"/>
          <w:u w:val="single"/>
        </w:rPr>
        <w:t>Off-hours Coverage</w:t>
      </w:r>
      <w:r w:rsidRPr="00E97772">
        <w:rPr>
          <w:rFonts w:ascii="Arial" w:hAnsi="Arial" w:cs="Arial"/>
        </w:rPr>
        <w:t xml:space="preserve">: Contractor must make the contractor’s physician(s) available on-call during all hours when the facility clinic is closed, including evenings, weekends and holidays.  </w:t>
      </w:r>
    </w:p>
    <w:p w14:paraId="02163DB6" w14:textId="77777777" w:rsidR="00C60C32" w:rsidRPr="00E97772" w:rsidRDefault="00C60C32" w:rsidP="0046793B">
      <w:pPr>
        <w:pStyle w:val="ListParagraph"/>
        <w:numPr>
          <w:ilvl w:val="3"/>
          <w:numId w:val="4"/>
        </w:numPr>
        <w:spacing w:before="120" w:after="120" w:line="240" w:lineRule="auto"/>
        <w:ind w:left="1800" w:hanging="810"/>
        <w:rPr>
          <w:rFonts w:ascii="Arial" w:hAnsi="Arial" w:cs="Arial"/>
        </w:rPr>
      </w:pPr>
      <w:r w:rsidRPr="00E97772">
        <w:rPr>
          <w:rFonts w:ascii="Arial" w:hAnsi="Arial" w:cs="Arial"/>
        </w:rPr>
        <w:t>On-call contractor’s physician(s) must be available at all times for phone consultations with VA residents and physicians.  </w:t>
      </w:r>
    </w:p>
    <w:p w14:paraId="02163DB7" w14:textId="77777777" w:rsidR="00C60C32" w:rsidRPr="00E97772" w:rsidRDefault="00C60C32" w:rsidP="0046793B">
      <w:pPr>
        <w:pStyle w:val="ListParagraph"/>
        <w:numPr>
          <w:ilvl w:val="3"/>
          <w:numId w:val="4"/>
        </w:numPr>
        <w:suppressLineNumbers/>
        <w:tabs>
          <w:tab w:val="left" w:pos="540"/>
          <w:tab w:val="left" w:pos="1350"/>
          <w:tab w:val="left" w:pos="1980"/>
        </w:tabs>
        <w:spacing w:before="120" w:after="120" w:line="240" w:lineRule="auto"/>
        <w:ind w:left="1800" w:hanging="810"/>
        <w:rPr>
          <w:rFonts w:ascii="Arial" w:hAnsi="Arial" w:cs="Arial"/>
        </w:rPr>
      </w:pPr>
      <w:r w:rsidRPr="00E97772">
        <w:rPr>
          <w:rFonts w:ascii="Arial" w:hAnsi="Arial" w:cs="Arial"/>
        </w:rPr>
        <w:t>On-call providers must be available within 15 minutes by phone and onsite within 60 minutes.</w:t>
      </w:r>
    </w:p>
    <w:p w14:paraId="02163DB8" w14:textId="77777777" w:rsidR="00C60C32" w:rsidRPr="00E97772" w:rsidRDefault="00C60C32" w:rsidP="0046793B">
      <w:pPr>
        <w:tabs>
          <w:tab w:val="left" w:pos="1080"/>
        </w:tabs>
        <w:spacing w:before="120" w:after="120"/>
        <w:ind w:left="990"/>
        <w:rPr>
          <w:rFonts w:ascii="Arial" w:hAnsi="Arial" w:cs="Arial"/>
        </w:rPr>
      </w:pPr>
      <w:r w:rsidRPr="00E97772">
        <w:rPr>
          <w:rFonts w:ascii="Arial" w:hAnsi="Arial" w:cs="Arial"/>
          <w:u w:val="single"/>
        </w:rPr>
        <w:t>OR Schedule:</w:t>
      </w:r>
      <w:r w:rsidRPr="00E97772">
        <w:rPr>
          <w:rFonts w:ascii="Arial" w:hAnsi="Arial" w:cs="Arial"/>
        </w:rPr>
        <w:t xml:space="preserve"> Up to 5 days a week, 0700 to 1530. Schedule dependent based on OR block schedule availability.</w:t>
      </w:r>
    </w:p>
    <w:p w14:paraId="02163DB9" w14:textId="77777777" w:rsidR="00C60C32" w:rsidRPr="00E97772" w:rsidRDefault="00C60C32" w:rsidP="0046793B">
      <w:pPr>
        <w:pStyle w:val="List3"/>
        <w:numPr>
          <w:ilvl w:val="2"/>
          <w:numId w:val="4"/>
        </w:numPr>
        <w:tabs>
          <w:tab w:val="left" w:pos="1080"/>
        </w:tabs>
        <w:spacing w:before="120" w:after="120"/>
        <w:contextualSpacing w:val="0"/>
        <w:rPr>
          <w:rFonts w:ascii="Arial" w:hAnsi="Arial" w:cs="Arial"/>
          <w:sz w:val="22"/>
          <w:szCs w:val="22"/>
        </w:rPr>
      </w:pPr>
      <w:r w:rsidRPr="00E97772">
        <w:rPr>
          <w:rFonts w:ascii="Arial" w:hAnsi="Arial" w:cs="Arial"/>
          <w:sz w:val="22"/>
          <w:szCs w:val="22"/>
        </w:rPr>
        <w:t>Patients must be seen by a Contractor’s physician(s) on-site at facility in a timely manner in accordance with VA Rules and Regulations on clinic wait times and consult completion. Contractor shall notify the COR at least monthly about any obstacles to meeting this performance measure.</w:t>
      </w:r>
    </w:p>
    <w:p w14:paraId="02163DBA" w14:textId="77777777" w:rsidR="00C60C32" w:rsidRPr="00E97772" w:rsidRDefault="00C60C32" w:rsidP="0046793B">
      <w:pPr>
        <w:pStyle w:val="BodyText"/>
        <w:numPr>
          <w:ilvl w:val="2"/>
          <w:numId w:val="4"/>
        </w:numPr>
        <w:snapToGrid w:val="0"/>
        <w:spacing w:before="120" w:after="120"/>
        <w:rPr>
          <w:rFonts w:cs="Arial"/>
          <w:sz w:val="22"/>
          <w:szCs w:val="22"/>
        </w:rPr>
      </w:pPr>
      <w:r w:rsidRPr="00E97772">
        <w:rPr>
          <w:rFonts w:eastAsiaTheme="minorEastAsia" w:cs="Arial"/>
          <w:sz w:val="22"/>
          <w:szCs w:val="22"/>
        </w:rPr>
        <w:t>Contractor’s physician(s) shall be available and present in operating room during normal facility or hours, facility which will be established, and may be revised, as deemed appropriate for patient care by the Chief of Staff. Currently,</w:t>
      </w:r>
      <w:r w:rsidRPr="00E97772">
        <w:rPr>
          <w:rFonts w:cs="Arial"/>
          <w:sz w:val="22"/>
          <w:szCs w:val="22"/>
        </w:rPr>
        <w:t xml:space="preserve"> normal or hours are 0700 to 1530.</w:t>
      </w:r>
    </w:p>
    <w:p w14:paraId="02163DBB" w14:textId="77777777" w:rsidR="00C60C32" w:rsidRPr="00E97772" w:rsidRDefault="00C60C32" w:rsidP="0046793B">
      <w:pPr>
        <w:pStyle w:val="ListParagraph"/>
        <w:numPr>
          <w:ilvl w:val="2"/>
          <w:numId w:val="4"/>
        </w:numPr>
        <w:tabs>
          <w:tab w:val="left" w:pos="1080"/>
        </w:tabs>
        <w:spacing w:before="120" w:after="120" w:line="240" w:lineRule="auto"/>
        <w:contextualSpacing w:val="0"/>
        <w:rPr>
          <w:rFonts w:ascii="Arial" w:hAnsi="Arial" w:cs="Arial"/>
        </w:rPr>
      </w:pPr>
      <w:r w:rsidRPr="00E97772">
        <w:rPr>
          <w:rFonts w:ascii="Arial" w:hAnsi="Arial" w:cs="Arial"/>
          <w:u w:val="single"/>
        </w:rPr>
        <w:t>Off-hours Coverage</w:t>
      </w:r>
      <w:r w:rsidRPr="00E97772">
        <w:rPr>
          <w:rFonts w:ascii="Arial" w:hAnsi="Arial" w:cs="Arial"/>
        </w:rPr>
        <w:t xml:space="preserve">: Contractor must make the Contractor’s physician(s) available on-call during all hours (24/7), including when the OKC VAHCS OR is closed. This includes evenings, weekends and holidays. </w:t>
      </w:r>
    </w:p>
    <w:p w14:paraId="02163DBC" w14:textId="77777777" w:rsidR="00C60C32" w:rsidRPr="00E97772" w:rsidRDefault="00C60C32" w:rsidP="0046793B">
      <w:pPr>
        <w:pStyle w:val="ListParagraph"/>
        <w:numPr>
          <w:ilvl w:val="3"/>
          <w:numId w:val="4"/>
        </w:numPr>
        <w:tabs>
          <w:tab w:val="left" w:pos="1080"/>
        </w:tabs>
        <w:spacing w:before="120" w:after="120" w:line="240" w:lineRule="auto"/>
        <w:contextualSpacing w:val="0"/>
        <w:rPr>
          <w:rFonts w:ascii="Arial" w:hAnsi="Arial" w:cs="Arial"/>
        </w:rPr>
      </w:pPr>
      <w:r w:rsidRPr="00E97772">
        <w:rPr>
          <w:rFonts w:ascii="Arial" w:hAnsi="Arial" w:cs="Arial"/>
        </w:rPr>
        <w:t xml:space="preserve">On-call Contractor’s physician(s) must always be available  for phone consultations with VA residents and physicians. </w:t>
      </w:r>
    </w:p>
    <w:p w14:paraId="02163DBD" w14:textId="77777777" w:rsidR="00C60C32" w:rsidRPr="00E97772" w:rsidRDefault="00C60C32" w:rsidP="0046793B">
      <w:pPr>
        <w:pStyle w:val="ListParagraph"/>
        <w:numPr>
          <w:ilvl w:val="3"/>
          <w:numId w:val="4"/>
        </w:numPr>
        <w:tabs>
          <w:tab w:val="left" w:pos="1080"/>
        </w:tabs>
        <w:spacing w:before="120" w:after="120" w:line="240" w:lineRule="auto"/>
        <w:contextualSpacing w:val="0"/>
        <w:rPr>
          <w:rFonts w:ascii="Arial" w:hAnsi="Arial" w:cs="Arial"/>
        </w:rPr>
      </w:pPr>
      <w:r w:rsidRPr="00E97772">
        <w:rPr>
          <w:rFonts w:ascii="Arial" w:hAnsi="Arial" w:cs="Arial"/>
        </w:rPr>
        <w:t>On-call providers must be available with 15 minutes by phone and on-site within 60 minutes.</w:t>
      </w:r>
    </w:p>
    <w:p w14:paraId="02163DBE" w14:textId="77777777" w:rsidR="00C60C32" w:rsidRPr="00E97772" w:rsidRDefault="00C60C32" w:rsidP="0046793B">
      <w:pPr>
        <w:pStyle w:val="ListParagraph"/>
        <w:numPr>
          <w:ilvl w:val="1"/>
          <w:numId w:val="4"/>
        </w:numPr>
        <w:tabs>
          <w:tab w:val="left" w:pos="1080"/>
        </w:tabs>
        <w:spacing w:before="120" w:after="120" w:line="240" w:lineRule="auto"/>
        <w:contextualSpacing w:val="0"/>
        <w:rPr>
          <w:rFonts w:ascii="Arial" w:hAnsi="Arial" w:cs="Arial"/>
        </w:rPr>
      </w:pPr>
      <w:r w:rsidRPr="00E97772">
        <w:rPr>
          <w:rFonts w:ascii="Arial" w:hAnsi="Arial" w:cs="Arial"/>
        </w:rPr>
        <w:t>Changes to the clinic or surgery schedule shall only be made with the concurrence of the Chief of Surgery or designee. Any changes to clinical or surgical schedules must be communicated immediately to the COR and CO.</w:t>
      </w:r>
    </w:p>
    <w:p w14:paraId="02163DBF" w14:textId="77777777" w:rsidR="00C60C32" w:rsidRPr="00E97772" w:rsidRDefault="00C60C32" w:rsidP="0046793B">
      <w:pPr>
        <w:pStyle w:val="ListParagraph"/>
        <w:numPr>
          <w:ilvl w:val="1"/>
          <w:numId w:val="4"/>
        </w:numPr>
        <w:tabs>
          <w:tab w:val="left" w:pos="1080"/>
        </w:tabs>
        <w:spacing w:before="120" w:after="120" w:line="240" w:lineRule="auto"/>
        <w:contextualSpacing w:val="0"/>
        <w:rPr>
          <w:rFonts w:ascii="Arial" w:hAnsi="Arial" w:cs="Arial"/>
        </w:rPr>
      </w:pPr>
      <w:r w:rsidRPr="00E97772">
        <w:rPr>
          <w:rFonts w:ascii="Arial" w:hAnsi="Arial" w:cs="Arial"/>
        </w:rPr>
        <w:t>Contractors’ provider(s) shall be available and present for Surgery cases and Clinics during the times stated under VA Hours of Operation/Scheduling. Surgery, clinic, and on-call schedules may be revised, as deemed appropriate for patient care by the Chief of Staff, Chief of Surgery, Surgery Administrative Officer, CO/COR, or Designee.</w:t>
      </w:r>
    </w:p>
    <w:p w14:paraId="02163DC0" w14:textId="77777777" w:rsidR="00C60C32" w:rsidRPr="00E97772" w:rsidRDefault="00C60C32" w:rsidP="0046793B">
      <w:pPr>
        <w:pStyle w:val="BodyText"/>
        <w:numPr>
          <w:ilvl w:val="1"/>
          <w:numId w:val="4"/>
        </w:numPr>
        <w:suppressLineNumbers/>
        <w:tabs>
          <w:tab w:val="left" w:pos="540"/>
          <w:tab w:val="left" w:pos="1350"/>
          <w:tab w:val="left" w:pos="1980"/>
        </w:tabs>
        <w:spacing w:before="120" w:after="120"/>
        <w:rPr>
          <w:rFonts w:cs="Arial"/>
          <w:sz w:val="22"/>
          <w:szCs w:val="22"/>
        </w:rPr>
      </w:pPr>
      <w:r w:rsidRPr="00E97772">
        <w:rPr>
          <w:rFonts w:cs="Arial"/>
          <w:sz w:val="22"/>
          <w:szCs w:val="22"/>
          <w:u w:val="single"/>
        </w:rPr>
        <w:t>Federal Holidays</w:t>
      </w:r>
      <w:r w:rsidRPr="00E97772">
        <w:rPr>
          <w:rFonts w:cs="Arial"/>
          <w:sz w:val="22"/>
          <w:szCs w:val="22"/>
        </w:rPr>
        <w:t xml:space="preserve">: The following holidays are observed by the VA: </w:t>
      </w:r>
    </w:p>
    <w:p w14:paraId="02163DC1" w14:textId="77777777" w:rsidR="00C60C32" w:rsidRPr="00E97772" w:rsidRDefault="00C60C32" w:rsidP="0046793B">
      <w:pPr>
        <w:pStyle w:val="ListParagraph"/>
        <w:numPr>
          <w:ilvl w:val="0"/>
          <w:numId w:val="5"/>
        </w:numPr>
        <w:suppressLineNumbers/>
        <w:tabs>
          <w:tab w:val="left" w:pos="540"/>
          <w:tab w:val="left" w:pos="2520"/>
        </w:tabs>
        <w:spacing w:before="120" w:after="120" w:line="240" w:lineRule="auto"/>
        <w:ind w:left="1166"/>
        <w:rPr>
          <w:rFonts w:ascii="Arial" w:eastAsia="Times New Roman" w:hAnsi="Arial" w:cs="Arial"/>
        </w:rPr>
      </w:pPr>
      <w:r w:rsidRPr="00E97772">
        <w:rPr>
          <w:rFonts w:ascii="Arial" w:eastAsia="Times New Roman" w:hAnsi="Arial" w:cs="Arial"/>
        </w:rPr>
        <w:t>New Year’s Day</w:t>
      </w:r>
    </w:p>
    <w:p w14:paraId="02163DC2" w14:textId="77777777" w:rsidR="00C60C32" w:rsidRPr="00E97772" w:rsidRDefault="00C60C32" w:rsidP="0046793B">
      <w:pPr>
        <w:pStyle w:val="ListParagraph"/>
        <w:numPr>
          <w:ilvl w:val="0"/>
          <w:numId w:val="5"/>
        </w:numPr>
        <w:suppressLineNumbers/>
        <w:tabs>
          <w:tab w:val="left" w:pos="540"/>
          <w:tab w:val="left" w:pos="2520"/>
        </w:tabs>
        <w:spacing w:before="120" w:after="120" w:line="240" w:lineRule="auto"/>
        <w:ind w:left="1166"/>
        <w:rPr>
          <w:rFonts w:ascii="Arial" w:eastAsia="Times New Roman" w:hAnsi="Arial" w:cs="Arial"/>
        </w:rPr>
      </w:pPr>
      <w:r w:rsidRPr="00E97772">
        <w:rPr>
          <w:rFonts w:ascii="Arial" w:eastAsia="Times New Roman" w:hAnsi="Arial" w:cs="Arial"/>
        </w:rPr>
        <w:t>President’s Day</w:t>
      </w:r>
    </w:p>
    <w:p w14:paraId="02163DC3" w14:textId="77777777" w:rsidR="00C60C32" w:rsidRPr="00E97772" w:rsidRDefault="00C60C32" w:rsidP="0046793B">
      <w:pPr>
        <w:pStyle w:val="ListParagraph"/>
        <w:numPr>
          <w:ilvl w:val="0"/>
          <w:numId w:val="5"/>
        </w:numPr>
        <w:suppressLineNumbers/>
        <w:tabs>
          <w:tab w:val="left" w:pos="540"/>
          <w:tab w:val="left" w:pos="2520"/>
        </w:tabs>
        <w:spacing w:before="120" w:after="120" w:line="240" w:lineRule="auto"/>
        <w:ind w:left="1166"/>
        <w:rPr>
          <w:rFonts w:ascii="Arial" w:eastAsia="Times New Roman" w:hAnsi="Arial" w:cs="Arial"/>
        </w:rPr>
      </w:pPr>
      <w:r w:rsidRPr="00E97772">
        <w:rPr>
          <w:rFonts w:ascii="Arial" w:eastAsia="Times New Roman" w:hAnsi="Arial" w:cs="Arial"/>
        </w:rPr>
        <w:t>Martin Luther King’s Birthday</w:t>
      </w:r>
    </w:p>
    <w:p w14:paraId="02163DC4" w14:textId="77777777" w:rsidR="00C60C32" w:rsidRPr="00E97772" w:rsidRDefault="00C60C32" w:rsidP="0046793B">
      <w:pPr>
        <w:pStyle w:val="ListParagraph"/>
        <w:numPr>
          <w:ilvl w:val="0"/>
          <w:numId w:val="5"/>
        </w:numPr>
        <w:suppressLineNumbers/>
        <w:tabs>
          <w:tab w:val="left" w:pos="540"/>
          <w:tab w:val="left" w:pos="2520"/>
        </w:tabs>
        <w:spacing w:before="120" w:after="120" w:line="240" w:lineRule="auto"/>
        <w:ind w:left="1166"/>
        <w:rPr>
          <w:rFonts w:ascii="Arial" w:eastAsia="Times New Roman" w:hAnsi="Arial" w:cs="Arial"/>
        </w:rPr>
      </w:pPr>
      <w:r w:rsidRPr="00E97772">
        <w:rPr>
          <w:rFonts w:ascii="Arial" w:eastAsia="Times New Roman" w:hAnsi="Arial" w:cs="Arial"/>
        </w:rPr>
        <w:t>Memorial Day</w:t>
      </w:r>
    </w:p>
    <w:p w14:paraId="02163DC5" w14:textId="77777777" w:rsidR="00C60C32" w:rsidRPr="00E97772" w:rsidRDefault="00C60C32" w:rsidP="0046793B">
      <w:pPr>
        <w:pStyle w:val="ListParagraph"/>
        <w:numPr>
          <w:ilvl w:val="0"/>
          <w:numId w:val="5"/>
        </w:numPr>
        <w:suppressLineNumbers/>
        <w:tabs>
          <w:tab w:val="left" w:pos="540"/>
          <w:tab w:val="left" w:pos="2520"/>
        </w:tabs>
        <w:spacing w:before="120" w:after="120" w:line="240" w:lineRule="auto"/>
        <w:ind w:left="1166"/>
        <w:rPr>
          <w:rFonts w:ascii="Arial" w:eastAsia="Times New Roman" w:hAnsi="Arial" w:cs="Arial"/>
        </w:rPr>
      </w:pPr>
      <w:r w:rsidRPr="00E97772">
        <w:rPr>
          <w:rFonts w:ascii="Arial" w:eastAsia="Times New Roman" w:hAnsi="Arial" w:cs="Arial"/>
        </w:rPr>
        <w:lastRenderedPageBreak/>
        <w:t>Juneteenth</w:t>
      </w:r>
    </w:p>
    <w:p w14:paraId="02163DC6" w14:textId="77777777" w:rsidR="00C60C32" w:rsidRPr="00E97772" w:rsidRDefault="00C60C32" w:rsidP="0046793B">
      <w:pPr>
        <w:pStyle w:val="ListParagraph"/>
        <w:numPr>
          <w:ilvl w:val="0"/>
          <w:numId w:val="5"/>
        </w:numPr>
        <w:suppressLineNumbers/>
        <w:tabs>
          <w:tab w:val="left" w:pos="540"/>
          <w:tab w:val="left" w:pos="2520"/>
        </w:tabs>
        <w:spacing w:before="120" w:after="120" w:line="240" w:lineRule="auto"/>
        <w:ind w:left="1166"/>
        <w:rPr>
          <w:rFonts w:ascii="Arial" w:eastAsia="Times New Roman" w:hAnsi="Arial" w:cs="Arial"/>
        </w:rPr>
      </w:pPr>
      <w:r w:rsidRPr="00E97772">
        <w:rPr>
          <w:rFonts w:ascii="Arial" w:eastAsia="Times New Roman" w:hAnsi="Arial" w:cs="Arial"/>
        </w:rPr>
        <w:t>Independence Day</w:t>
      </w:r>
    </w:p>
    <w:p w14:paraId="02163DC7" w14:textId="77777777" w:rsidR="00C60C32" w:rsidRPr="00E97772" w:rsidRDefault="00C60C32" w:rsidP="0046793B">
      <w:pPr>
        <w:pStyle w:val="ListParagraph"/>
        <w:numPr>
          <w:ilvl w:val="0"/>
          <w:numId w:val="5"/>
        </w:numPr>
        <w:suppressLineNumbers/>
        <w:tabs>
          <w:tab w:val="left" w:pos="540"/>
          <w:tab w:val="left" w:pos="2520"/>
        </w:tabs>
        <w:spacing w:before="120" w:after="120" w:line="240" w:lineRule="auto"/>
        <w:ind w:left="1166"/>
        <w:rPr>
          <w:rFonts w:ascii="Arial" w:eastAsia="Times New Roman" w:hAnsi="Arial" w:cs="Arial"/>
        </w:rPr>
      </w:pPr>
      <w:r w:rsidRPr="00E97772">
        <w:rPr>
          <w:rFonts w:ascii="Arial" w:eastAsia="Times New Roman" w:hAnsi="Arial" w:cs="Arial"/>
        </w:rPr>
        <w:t>Labor Day</w:t>
      </w:r>
    </w:p>
    <w:p w14:paraId="02163DC8" w14:textId="77777777" w:rsidR="00C60C32" w:rsidRPr="00E97772" w:rsidRDefault="00C60C32" w:rsidP="0046793B">
      <w:pPr>
        <w:pStyle w:val="ListParagraph"/>
        <w:numPr>
          <w:ilvl w:val="0"/>
          <w:numId w:val="5"/>
        </w:numPr>
        <w:suppressLineNumbers/>
        <w:tabs>
          <w:tab w:val="left" w:pos="540"/>
          <w:tab w:val="left" w:pos="2520"/>
        </w:tabs>
        <w:spacing w:before="120" w:after="120" w:line="240" w:lineRule="auto"/>
        <w:ind w:left="1166"/>
        <w:rPr>
          <w:rFonts w:ascii="Arial" w:eastAsia="Times New Roman" w:hAnsi="Arial" w:cs="Arial"/>
        </w:rPr>
      </w:pPr>
      <w:r w:rsidRPr="00E97772">
        <w:rPr>
          <w:rFonts w:ascii="Arial" w:eastAsia="Times New Roman" w:hAnsi="Arial" w:cs="Arial"/>
        </w:rPr>
        <w:t>Columbus Day</w:t>
      </w:r>
    </w:p>
    <w:p w14:paraId="02163DC9" w14:textId="77777777" w:rsidR="00C60C32" w:rsidRPr="00E97772" w:rsidRDefault="00C60C32" w:rsidP="0046793B">
      <w:pPr>
        <w:pStyle w:val="ListParagraph"/>
        <w:numPr>
          <w:ilvl w:val="0"/>
          <w:numId w:val="5"/>
        </w:numPr>
        <w:suppressLineNumbers/>
        <w:tabs>
          <w:tab w:val="left" w:pos="540"/>
          <w:tab w:val="left" w:pos="2520"/>
        </w:tabs>
        <w:spacing w:before="120" w:after="120" w:line="240" w:lineRule="auto"/>
        <w:ind w:left="1166"/>
        <w:rPr>
          <w:rFonts w:ascii="Arial" w:eastAsia="Times New Roman" w:hAnsi="Arial" w:cs="Arial"/>
        </w:rPr>
      </w:pPr>
      <w:r w:rsidRPr="00E97772">
        <w:rPr>
          <w:rFonts w:ascii="Arial" w:eastAsia="Times New Roman" w:hAnsi="Arial" w:cs="Arial"/>
        </w:rPr>
        <w:t>Veterans Day</w:t>
      </w:r>
    </w:p>
    <w:p w14:paraId="02163DCA" w14:textId="77777777" w:rsidR="00C60C32" w:rsidRPr="00E97772" w:rsidRDefault="00C60C32" w:rsidP="0046793B">
      <w:pPr>
        <w:pStyle w:val="ListParagraph"/>
        <w:numPr>
          <w:ilvl w:val="0"/>
          <w:numId w:val="5"/>
        </w:numPr>
        <w:suppressLineNumbers/>
        <w:tabs>
          <w:tab w:val="left" w:pos="540"/>
          <w:tab w:val="left" w:pos="2520"/>
        </w:tabs>
        <w:spacing w:before="120" w:after="120" w:line="240" w:lineRule="auto"/>
        <w:ind w:left="1166"/>
        <w:rPr>
          <w:rFonts w:ascii="Arial" w:eastAsia="Times New Roman" w:hAnsi="Arial" w:cs="Arial"/>
        </w:rPr>
      </w:pPr>
      <w:r w:rsidRPr="00E97772">
        <w:rPr>
          <w:rFonts w:ascii="Arial" w:eastAsia="Times New Roman" w:hAnsi="Arial" w:cs="Arial"/>
        </w:rPr>
        <w:t>Thanksgiving</w:t>
      </w:r>
    </w:p>
    <w:p w14:paraId="02163DCB" w14:textId="77777777" w:rsidR="00C60C32" w:rsidRPr="00E97772" w:rsidRDefault="00C60C32" w:rsidP="0046793B">
      <w:pPr>
        <w:pStyle w:val="ListParagraph"/>
        <w:numPr>
          <w:ilvl w:val="0"/>
          <w:numId w:val="5"/>
        </w:numPr>
        <w:suppressLineNumbers/>
        <w:tabs>
          <w:tab w:val="left" w:pos="540"/>
          <w:tab w:val="left" w:pos="2520"/>
        </w:tabs>
        <w:spacing w:before="120" w:after="120" w:line="240" w:lineRule="auto"/>
        <w:ind w:left="1166"/>
        <w:rPr>
          <w:rFonts w:ascii="Arial" w:eastAsia="Times New Roman" w:hAnsi="Arial" w:cs="Arial"/>
        </w:rPr>
      </w:pPr>
      <w:r w:rsidRPr="00E97772">
        <w:rPr>
          <w:rFonts w:ascii="Arial" w:eastAsia="Times New Roman" w:hAnsi="Arial" w:cs="Arial"/>
        </w:rPr>
        <w:t>Christmas</w:t>
      </w:r>
    </w:p>
    <w:p w14:paraId="02163DCC" w14:textId="77777777" w:rsidR="00C60C32" w:rsidRPr="00E97772" w:rsidRDefault="00C60C32" w:rsidP="0046793B">
      <w:pPr>
        <w:pStyle w:val="ListParagraph"/>
        <w:numPr>
          <w:ilvl w:val="0"/>
          <w:numId w:val="5"/>
        </w:numPr>
        <w:suppressLineNumbers/>
        <w:tabs>
          <w:tab w:val="left" w:pos="540"/>
          <w:tab w:val="left" w:pos="2520"/>
        </w:tabs>
        <w:spacing w:before="120" w:after="120" w:line="240" w:lineRule="auto"/>
        <w:ind w:left="1166"/>
        <w:rPr>
          <w:rFonts w:ascii="Arial" w:eastAsia="Times New Roman" w:hAnsi="Arial" w:cs="Arial"/>
        </w:rPr>
      </w:pPr>
      <w:r w:rsidRPr="00E97772">
        <w:rPr>
          <w:rFonts w:ascii="Arial" w:eastAsia="Times New Roman" w:hAnsi="Arial" w:cs="Arial"/>
        </w:rPr>
        <w:t>Any day specifically declared to be a national holiday</w:t>
      </w:r>
    </w:p>
    <w:p w14:paraId="02163DCD" w14:textId="77777777" w:rsidR="00C60C32" w:rsidRPr="00E97772" w:rsidRDefault="00C60C32" w:rsidP="0046793B">
      <w:pPr>
        <w:pStyle w:val="ListParagraph"/>
        <w:suppressLineNumbers/>
        <w:tabs>
          <w:tab w:val="left" w:pos="540"/>
          <w:tab w:val="left" w:pos="2520"/>
        </w:tabs>
        <w:spacing w:before="120" w:after="120"/>
        <w:ind w:left="1166"/>
        <w:rPr>
          <w:rFonts w:ascii="Arial" w:eastAsia="Times New Roman" w:hAnsi="Arial" w:cs="Arial"/>
        </w:rPr>
      </w:pPr>
    </w:p>
    <w:p w14:paraId="02163DCE" w14:textId="77777777" w:rsidR="00C60C32" w:rsidRPr="00E97772" w:rsidRDefault="00C60C32" w:rsidP="0046793B">
      <w:pPr>
        <w:pStyle w:val="BodyText"/>
        <w:numPr>
          <w:ilvl w:val="1"/>
          <w:numId w:val="4"/>
        </w:numPr>
        <w:snapToGrid w:val="0"/>
        <w:spacing w:before="120" w:after="120"/>
        <w:rPr>
          <w:rFonts w:cs="Arial"/>
          <w:sz w:val="22"/>
          <w:szCs w:val="22"/>
        </w:rPr>
      </w:pPr>
      <w:r w:rsidRPr="00E97772">
        <w:rPr>
          <w:rFonts w:cs="Arial"/>
          <w:sz w:val="22"/>
          <w:szCs w:val="22"/>
          <w:u w:val="single"/>
        </w:rPr>
        <w:t>Cancellations</w:t>
      </w:r>
      <w:r w:rsidRPr="00E97772">
        <w:rPr>
          <w:rFonts w:cs="Arial"/>
          <w:sz w:val="22"/>
          <w:szCs w:val="22"/>
        </w:rPr>
        <w:t xml:space="preserve">: </w:t>
      </w:r>
    </w:p>
    <w:p w14:paraId="02163DCF" w14:textId="77777777" w:rsidR="00C60C32" w:rsidRPr="00E97772" w:rsidRDefault="00C60C32" w:rsidP="0046793B">
      <w:pPr>
        <w:pStyle w:val="BodyText"/>
        <w:numPr>
          <w:ilvl w:val="2"/>
          <w:numId w:val="4"/>
        </w:numPr>
        <w:snapToGrid w:val="0"/>
        <w:spacing w:before="120"/>
        <w:rPr>
          <w:rFonts w:cs="Arial"/>
          <w:sz w:val="22"/>
          <w:szCs w:val="22"/>
        </w:rPr>
      </w:pPr>
      <w:r w:rsidRPr="00E97772">
        <w:rPr>
          <w:rFonts w:cs="Arial"/>
          <w:sz w:val="22"/>
          <w:szCs w:val="22"/>
        </w:rPr>
        <w:t>Unless a state of emergency has been declared, the Contractor shall be responsible for providing services.</w:t>
      </w:r>
    </w:p>
    <w:p w14:paraId="02163DD0" w14:textId="77777777" w:rsidR="00C60C32" w:rsidRPr="00E97772" w:rsidRDefault="00C60C32" w:rsidP="0046793B">
      <w:pPr>
        <w:pStyle w:val="BodyText"/>
        <w:numPr>
          <w:ilvl w:val="2"/>
          <w:numId w:val="4"/>
        </w:numPr>
        <w:snapToGrid w:val="0"/>
        <w:spacing w:before="120"/>
        <w:rPr>
          <w:rFonts w:cs="Arial"/>
          <w:sz w:val="22"/>
          <w:szCs w:val="22"/>
        </w:rPr>
      </w:pPr>
      <w:r w:rsidRPr="00E97772">
        <w:rPr>
          <w:rFonts w:cs="Arial"/>
          <w:sz w:val="22"/>
          <w:szCs w:val="22"/>
        </w:rPr>
        <w:t>Canceling of clinic sessions is to be avoided if at all possible and may occur only after all alternatives to secure provider coverage, or otherwise manage the impacted patients are explored. If it becomes absolutely necessary to cancel a clinic, a request must be submitted in writing to the Chief of Surgery, accompanied by appropriate justification at least 45 days in advance so that patients can be notified and rescheduled. Requests for elective cancellations with less than 45 days’ notices will generally not be approved except in extenuating circumstances. If the clinic is canceled, the attending will prepare a rescheduling plan to ensure that all medical problems are addressed in a timely manner and that those patients whose appointments are rescheduled have been prescribed enough medication to last until the date of the rescheduled appointment.</w:t>
      </w:r>
    </w:p>
    <w:p w14:paraId="02163DD1" w14:textId="77777777" w:rsidR="00C60C32" w:rsidRPr="00E97772" w:rsidRDefault="00C60C32" w:rsidP="0046793B">
      <w:pPr>
        <w:pStyle w:val="ListParagraph"/>
        <w:numPr>
          <w:ilvl w:val="2"/>
          <w:numId w:val="4"/>
        </w:numPr>
        <w:spacing w:line="240" w:lineRule="auto"/>
        <w:rPr>
          <w:rFonts w:ascii="Arial" w:hAnsi="Arial" w:cs="Arial"/>
        </w:rPr>
      </w:pPr>
      <w:r w:rsidRPr="00E97772">
        <w:rPr>
          <w:rFonts w:ascii="Arial" w:hAnsi="Arial" w:cs="Arial"/>
        </w:rPr>
        <w:t>All clinic profile changes or cancellations must comply with OKC VAHCS policy and procedures as described in Center Memorandum 136-44 (Outpatient Clinic)</w:t>
      </w:r>
    </w:p>
    <w:p w14:paraId="02163DD2" w14:textId="77777777" w:rsidR="00C60C32" w:rsidRPr="00E97772" w:rsidRDefault="00C60C32" w:rsidP="0046793B">
      <w:pPr>
        <w:pStyle w:val="ListParagraph"/>
        <w:numPr>
          <w:ilvl w:val="1"/>
          <w:numId w:val="4"/>
        </w:numPr>
        <w:spacing w:line="240" w:lineRule="auto"/>
        <w:rPr>
          <w:rFonts w:ascii="Arial" w:hAnsi="Arial" w:cs="Arial"/>
        </w:rPr>
      </w:pPr>
      <w:r w:rsidRPr="00E97772">
        <w:rPr>
          <w:rFonts w:ascii="Arial" w:hAnsi="Arial" w:cs="Arial"/>
          <w:u w:val="single"/>
        </w:rPr>
        <w:t>Timekeeping</w:t>
      </w:r>
    </w:p>
    <w:p w14:paraId="02163DD3" w14:textId="77777777" w:rsidR="00C60C32" w:rsidRPr="00E97772" w:rsidRDefault="00C60C32" w:rsidP="0046793B">
      <w:pPr>
        <w:pStyle w:val="BodyText"/>
        <w:numPr>
          <w:ilvl w:val="2"/>
          <w:numId w:val="4"/>
        </w:numPr>
        <w:snapToGrid w:val="0"/>
        <w:spacing w:before="120"/>
        <w:rPr>
          <w:rFonts w:cs="Arial"/>
          <w:sz w:val="22"/>
          <w:szCs w:val="22"/>
        </w:rPr>
      </w:pPr>
      <w:r w:rsidRPr="00E97772">
        <w:rPr>
          <w:rFonts w:cs="Arial"/>
          <w:sz w:val="22"/>
          <w:szCs w:val="22"/>
        </w:rPr>
        <w:t>Contract’s provider(s) shall be physically present as required in section 3 of the PWS (VA Hours of Operations/Scheduling, at the OKC VAHCS, and shall perform the required services for the period specified in the contract or the contract cost shall be decreased accordingly during each billing cycle. Contractors shall only bill hours worked by provider.</w:t>
      </w:r>
    </w:p>
    <w:p w14:paraId="02163DD4" w14:textId="77777777" w:rsidR="00C60C32" w:rsidRPr="00E97772" w:rsidRDefault="00C60C32" w:rsidP="0046793B">
      <w:pPr>
        <w:pStyle w:val="BodyText"/>
        <w:numPr>
          <w:ilvl w:val="2"/>
          <w:numId w:val="4"/>
        </w:numPr>
        <w:snapToGrid w:val="0"/>
        <w:spacing w:before="120"/>
        <w:rPr>
          <w:rFonts w:cs="Arial"/>
          <w:sz w:val="22"/>
          <w:szCs w:val="22"/>
        </w:rPr>
      </w:pPr>
      <w:r w:rsidRPr="00E97772">
        <w:rPr>
          <w:rFonts w:cs="Arial"/>
          <w:sz w:val="22"/>
          <w:szCs w:val="22"/>
        </w:rPr>
        <w:t>Contract provider(s), who bill on an hourly basis, must send four separate emails using his/her assigned official va.gov email address, as follows:</w:t>
      </w:r>
    </w:p>
    <w:p w14:paraId="02163DD5" w14:textId="77777777" w:rsidR="00C60C32" w:rsidRPr="00E97772" w:rsidRDefault="00C60C32" w:rsidP="0046793B">
      <w:pPr>
        <w:pStyle w:val="BodyText"/>
        <w:numPr>
          <w:ilvl w:val="3"/>
          <w:numId w:val="4"/>
        </w:numPr>
        <w:snapToGrid w:val="0"/>
        <w:spacing w:before="120"/>
        <w:rPr>
          <w:rFonts w:cs="Arial"/>
          <w:sz w:val="22"/>
          <w:szCs w:val="22"/>
        </w:rPr>
      </w:pPr>
      <w:r w:rsidRPr="00E97772">
        <w:rPr>
          <w:rFonts w:cs="Arial"/>
          <w:sz w:val="22"/>
          <w:szCs w:val="22"/>
        </w:rPr>
        <w:t>Shift check-in (starting)</w:t>
      </w:r>
    </w:p>
    <w:p w14:paraId="02163DD6" w14:textId="77777777" w:rsidR="00C60C32" w:rsidRPr="00E97772" w:rsidRDefault="00C60C32" w:rsidP="0046793B">
      <w:pPr>
        <w:pStyle w:val="BodyText"/>
        <w:numPr>
          <w:ilvl w:val="3"/>
          <w:numId w:val="4"/>
        </w:numPr>
        <w:snapToGrid w:val="0"/>
        <w:spacing w:before="120"/>
        <w:rPr>
          <w:rFonts w:cs="Arial"/>
          <w:sz w:val="22"/>
          <w:szCs w:val="22"/>
        </w:rPr>
      </w:pPr>
      <w:r w:rsidRPr="00E97772">
        <w:rPr>
          <w:rFonts w:cs="Arial"/>
          <w:sz w:val="22"/>
          <w:szCs w:val="22"/>
        </w:rPr>
        <w:t>Lunch check-out</w:t>
      </w:r>
    </w:p>
    <w:p w14:paraId="02163DD7" w14:textId="77777777" w:rsidR="00C60C32" w:rsidRPr="00E97772" w:rsidRDefault="00C60C32" w:rsidP="0046793B">
      <w:pPr>
        <w:pStyle w:val="BodyText"/>
        <w:numPr>
          <w:ilvl w:val="3"/>
          <w:numId w:val="4"/>
        </w:numPr>
        <w:snapToGrid w:val="0"/>
        <w:spacing w:before="120"/>
        <w:rPr>
          <w:rFonts w:cs="Arial"/>
          <w:sz w:val="22"/>
          <w:szCs w:val="22"/>
        </w:rPr>
      </w:pPr>
      <w:r w:rsidRPr="00E97772">
        <w:rPr>
          <w:rFonts w:cs="Arial"/>
          <w:sz w:val="22"/>
          <w:szCs w:val="22"/>
        </w:rPr>
        <w:t>Lunch check-in</w:t>
      </w:r>
    </w:p>
    <w:p w14:paraId="02163DD8" w14:textId="77777777" w:rsidR="00C60C32" w:rsidRPr="00E97772" w:rsidRDefault="00C60C32" w:rsidP="0046793B">
      <w:pPr>
        <w:pStyle w:val="BodyText"/>
        <w:numPr>
          <w:ilvl w:val="3"/>
          <w:numId w:val="4"/>
        </w:numPr>
        <w:snapToGrid w:val="0"/>
        <w:spacing w:before="120"/>
        <w:rPr>
          <w:rFonts w:cs="Arial"/>
          <w:sz w:val="22"/>
          <w:szCs w:val="22"/>
        </w:rPr>
      </w:pPr>
      <w:r w:rsidRPr="00E97772">
        <w:rPr>
          <w:rFonts w:cs="Arial"/>
          <w:sz w:val="22"/>
          <w:szCs w:val="22"/>
        </w:rPr>
        <w:t>Shift check-out (stopping)</w:t>
      </w:r>
    </w:p>
    <w:p w14:paraId="02163DD9" w14:textId="77777777" w:rsidR="00C60C32" w:rsidRPr="00E97772" w:rsidRDefault="00C60C32" w:rsidP="0046793B">
      <w:pPr>
        <w:pStyle w:val="BodyText"/>
        <w:numPr>
          <w:ilvl w:val="2"/>
          <w:numId w:val="4"/>
        </w:numPr>
        <w:snapToGrid w:val="0"/>
        <w:spacing w:before="120"/>
        <w:rPr>
          <w:rFonts w:cs="Arial"/>
          <w:sz w:val="22"/>
          <w:szCs w:val="22"/>
        </w:rPr>
      </w:pPr>
      <w:r w:rsidRPr="00E97772">
        <w:rPr>
          <w:rFonts w:cs="Arial"/>
          <w:sz w:val="22"/>
          <w:szCs w:val="22"/>
        </w:rPr>
        <w:t>Contract provider(s) who bill on an hourly basis, must send separate check-in and check-out emails for Surgery and Clinic, even if they occur on the same day.</w:t>
      </w:r>
    </w:p>
    <w:p w14:paraId="02163DDA" w14:textId="77777777" w:rsidR="00C60C32" w:rsidRPr="00E97772" w:rsidRDefault="00C60C32" w:rsidP="0046793B">
      <w:pPr>
        <w:pStyle w:val="BodyText"/>
        <w:numPr>
          <w:ilvl w:val="2"/>
          <w:numId w:val="4"/>
        </w:numPr>
        <w:snapToGrid w:val="0"/>
        <w:spacing w:before="120"/>
        <w:rPr>
          <w:rFonts w:cs="Arial"/>
          <w:sz w:val="22"/>
          <w:szCs w:val="22"/>
        </w:rPr>
      </w:pPr>
      <w:r w:rsidRPr="00E97772">
        <w:rPr>
          <w:rFonts w:cs="Arial"/>
          <w:sz w:val="22"/>
          <w:szCs w:val="22"/>
        </w:rPr>
        <w:t>Contract provider(s) are only allowed to work past the designated shift for patient care, including rounding. If this occurs, there must be a time justification inserted into the check-out email.</w:t>
      </w:r>
    </w:p>
    <w:p w14:paraId="02163DDB" w14:textId="77777777" w:rsidR="00C60C32" w:rsidRPr="00E97772" w:rsidRDefault="00C60C32" w:rsidP="0046793B">
      <w:pPr>
        <w:pStyle w:val="BodyText"/>
        <w:numPr>
          <w:ilvl w:val="2"/>
          <w:numId w:val="4"/>
        </w:numPr>
        <w:snapToGrid w:val="0"/>
        <w:spacing w:before="120"/>
        <w:rPr>
          <w:rFonts w:cs="Arial"/>
          <w:sz w:val="22"/>
          <w:szCs w:val="22"/>
        </w:rPr>
      </w:pPr>
      <w:r w:rsidRPr="00E97772">
        <w:rPr>
          <w:rFonts w:cs="Arial"/>
          <w:sz w:val="22"/>
          <w:szCs w:val="22"/>
        </w:rPr>
        <w:t>Tardiness</w:t>
      </w:r>
    </w:p>
    <w:p w14:paraId="02163DDC" w14:textId="77777777" w:rsidR="00C60C32" w:rsidRPr="00E97772" w:rsidRDefault="00C60C32" w:rsidP="0046793B">
      <w:pPr>
        <w:pStyle w:val="BodyText"/>
        <w:numPr>
          <w:ilvl w:val="3"/>
          <w:numId w:val="4"/>
        </w:numPr>
        <w:snapToGrid w:val="0"/>
        <w:spacing w:before="120"/>
        <w:rPr>
          <w:rFonts w:cs="Arial"/>
          <w:sz w:val="22"/>
          <w:szCs w:val="22"/>
        </w:rPr>
      </w:pPr>
      <w:r w:rsidRPr="00E97772">
        <w:rPr>
          <w:rFonts w:cs="Arial"/>
          <w:sz w:val="22"/>
          <w:szCs w:val="22"/>
        </w:rPr>
        <w:t>Contract provider(s) arriving late to any shift must notify the Chief of Surgery and the COR, in writing, and provide justification/details of why it occurred.</w:t>
      </w:r>
    </w:p>
    <w:p w14:paraId="02163DDD" w14:textId="77777777" w:rsidR="00C60C32" w:rsidRPr="00E97772" w:rsidRDefault="00C60C32" w:rsidP="0046793B">
      <w:pPr>
        <w:pStyle w:val="BodyText"/>
        <w:numPr>
          <w:ilvl w:val="3"/>
          <w:numId w:val="4"/>
        </w:numPr>
        <w:snapToGrid w:val="0"/>
        <w:spacing w:before="120"/>
        <w:rPr>
          <w:rFonts w:cs="Arial"/>
          <w:sz w:val="22"/>
          <w:szCs w:val="22"/>
        </w:rPr>
      </w:pPr>
      <w:r w:rsidRPr="00E97772">
        <w:rPr>
          <w:rFonts w:cs="Arial"/>
          <w:sz w:val="22"/>
          <w:szCs w:val="22"/>
        </w:rPr>
        <w:lastRenderedPageBreak/>
        <w:t>All other timekeeping emails shall be sent from the Contractor’s VA email to the current COR. These emails, in conjunction with workload data, will be used to verify and validate time for invoicing.</w:t>
      </w:r>
    </w:p>
    <w:p w14:paraId="02163DDE" w14:textId="77777777" w:rsidR="00C60C32" w:rsidRPr="00E97772" w:rsidRDefault="00C60C32" w:rsidP="0046793B">
      <w:pPr>
        <w:pStyle w:val="BodyText"/>
        <w:numPr>
          <w:ilvl w:val="2"/>
          <w:numId w:val="4"/>
        </w:numPr>
        <w:snapToGrid w:val="0"/>
        <w:spacing w:before="120"/>
        <w:rPr>
          <w:rFonts w:cs="Arial"/>
          <w:sz w:val="22"/>
          <w:szCs w:val="22"/>
        </w:rPr>
      </w:pPr>
      <w:r w:rsidRPr="00E97772">
        <w:rPr>
          <w:rFonts w:cs="Arial"/>
          <w:sz w:val="22"/>
          <w:szCs w:val="22"/>
        </w:rPr>
        <w:t>A written contingency plan must be provided by the Contractor for backup coverage when any provider is on-call at another facility while on-call at the OKC VAHCS.</w:t>
      </w:r>
    </w:p>
    <w:p w14:paraId="02163DDF" w14:textId="77777777" w:rsidR="00C60C32" w:rsidRPr="00E97772" w:rsidRDefault="00C60C32" w:rsidP="0046793B">
      <w:pPr>
        <w:pStyle w:val="BodyText"/>
        <w:numPr>
          <w:ilvl w:val="0"/>
          <w:numId w:val="6"/>
        </w:numPr>
        <w:suppressLineNumbers/>
        <w:tabs>
          <w:tab w:val="left" w:pos="540"/>
          <w:tab w:val="left" w:pos="1350"/>
          <w:tab w:val="left" w:pos="1980"/>
        </w:tabs>
        <w:spacing w:before="120" w:after="120"/>
        <w:rPr>
          <w:rFonts w:cs="Arial"/>
          <w:b/>
          <w:sz w:val="22"/>
          <w:szCs w:val="22"/>
          <w:u w:val="single"/>
        </w:rPr>
      </w:pPr>
      <w:r w:rsidRPr="00E97772">
        <w:rPr>
          <w:rFonts w:cs="Arial"/>
          <w:b/>
          <w:sz w:val="22"/>
          <w:szCs w:val="22"/>
          <w:u w:val="single"/>
        </w:rPr>
        <w:t>CONTRACTOR RESPONSIBILITIES</w:t>
      </w:r>
      <w:r w:rsidRPr="00E97772">
        <w:rPr>
          <w:rFonts w:cs="Arial"/>
          <w:b/>
          <w:sz w:val="22"/>
          <w:szCs w:val="22"/>
        </w:rPr>
        <w:t>:</w:t>
      </w:r>
    </w:p>
    <w:p w14:paraId="02163DE0" w14:textId="77777777" w:rsidR="00C60C32" w:rsidRPr="00E97772" w:rsidRDefault="00C60C32" w:rsidP="0046793B">
      <w:pPr>
        <w:pStyle w:val="BodyText"/>
        <w:numPr>
          <w:ilvl w:val="1"/>
          <w:numId w:val="6"/>
        </w:numPr>
        <w:snapToGrid w:val="0"/>
        <w:spacing w:before="120" w:after="120"/>
        <w:rPr>
          <w:rFonts w:cs="Arial"/>
          <w:caps/>
          <w:sz w:val="22"/>
          <w:szCs w:val="22"/>
        </w:rPr>
      </w:pPr>
      <w:r w:rsidRPr="00E97772">
        <w:rPr>
          <w:rFonts w:cs="Arial"/>
          <w:sz w:val="22"/>
          <w:szCs w:val="22"/>
          <w:u w:val="single"/>
        </w:rPr>
        <w:t>Clinical Personnel Required</w:t>
      </w:r>
      <w:r w:rsidRPr="00E97772">
        <w:rPr>
          <w:rFonts w:cs="Arial"/>
          <w:sz w:val="22"/>
          <w:szCs w:val="22"/>
        </w:rPr>
        <w:t xml:space="preserve">: The Contractor shall provide contractor’s physician(s) who are competent, qualified per this performance work statement and adequately trained to perform assigned duties.  </w:t>
      </w:r>
    </w:p>
    <w:p w14:paraId="02163DE1" w14:textId="77777777" w:rsidR="00C60C32" w:rsidRPr="00E97772" w:rsidRDefault="00C60C32" w:rsidP="0046793B">
      <w:pPr>
        <w:pStyle w:val="ListParagraph"/>
        <w:numPr>
          <w:ilvl w:val="2"/>
          <w:numId w:val="6"/>
        </w:numPr>
        <w:spacing w:before="120" w:after="120" w:line="240" w:lineRule="auto"/>
        <w:contextualSpacing w:val="0"/>
        <w:rPr>
          <w:rFonts w:ascii="Arial" w:hAnsi="Arial" w:cs="Arial"/>
        </w:rPr>
      </w:pPr>
      <w:r w:rsidRPr="00E97772">
        <w:rPr>
          <w:rFonts w:ascii="Arial" w:hAnsi="Arial" w:cs="Arial"/>
        </w:rPr>
        <w:t xml:space="preserve">Contractor’s physician(s) shall be responsible for signing in and out when in attendance.  Time sheets will be used by the COR to confirm hours/day and services provided against the contractor’s invoices.  </w:t>
      </w:r>
    </w:p>
    <w:p w14:paraId="02163DE2" w14:textId="77777777" w:rsidR="00C60C32" w:rsidRPr="00E97772" w:rsidRDefault="00C60C32" w:rsidP="0046793B">
      <w:pPr>
        <w:pStyle w:val="NoSpacing"/>
        <w:numPr>
          <w:ilvl w:val="1"/>
          <w:numId w:val="6"/>
        </w:numPr>
        <w:spacing w:before="120" w:after="120"/>
        <w:rPr>
          <w:rFonts w:ascii="Arial" w:hAnsi="Arial" w:cs="Arial"/>
        </w:rPr>
      </w:pPr>
      <w:r w:rsidRPr="00E97772">
        <w:rPr>
          <w:rFonts w:ascii="Arial" w:hAnsi="Arial" w:cs="Arial"/>
          <w:u w:val="single"/>
        </w:rPr>
        <w:t>Standards of Care</w:t>
      </w:r>
      <w:r w:rsidRPr="00E97772">
        <w:rPr>
          <w:rFonts w:ascii="Arial" w:hAnsi="Arial" w:cs="Arial"/>
        </w:rPr>
        <w:t>: The contractor’s physician(s)’ care shall cover the range of Orthopedic services as would be provided in a state-of-the-art civilian medical treatment facility and the standard of care shall be of a quality, meeting or exceeding currently recognized the Joint Commission (TJC), VA and national standards as established by:</w:t>
      </w:r>
    </w:p>
    <w:p w14:paraId="02163DE3" w14:textId="77777777" w:rsidR="00C60C32" w:rsidRPr="00E97772" w:rsidRDefault="00C60C32" w:rsidP="0046793B">
      <w:pPr>
        <w:pStyle w:val="NoSpacing"/>
        <w:numPr>
          <w:ilvl w:val="2"/>
          <w:numId w:val="6"/>
        </w:numPr>
        <w:spacing w:before="120" w:after="120"/>
        <w:rPr>
          <w:rFonts w:ascii="Arial" w:hAnsi="Arial" w:cs="Arial"/>
        </w:rPr>
      </w:pPr>
      <w:r w:rsidRPr="00E97772">
        <w:rPr>
          <w:rFonts w:ascii="Arial" w:hAnsi="Arial" w:cs="Arial"/>
        </w:rPr>
        <w:t xml:space="preserve">AAOS Guidelines: </w:t>
      </w:r>
      <w:hyperlink w:history="1"/>
      <w:hyperlink r:id="rId26" w:history="1">
        <w:r w:rsidRPr="00E97772">
          <w:rPr>
            <w:rStyle w:val="Hyperlink"/>
            <w:rFonts w:ascii="Arial" w:hAnsi="Arial" w:cs="Arial"/>
            <w:color w:val="auto"/>
          </w:rPr>
          <w:t>http://www.aaos.org/</w:t>
        </w:r>
      </w:hyperlink>
    </w:p>
    <w:p w14:paraId="02163DE4" w14:textId="77777777" w:rsidR="00C60C32" w:rsidRPr="00E97772" w:rsidRDefault="00C60C32" w:rsidP="0046793B">
      <w:pPr>
        <w:pStyle w:val="ListParagraph"/>
        <w:numPr>
          <w:ilvl w:val="2"/>
          <w:numId w:val="6"/>
        </w:numPr>
        <w:tabs>
          <w:tab w:val="left" w:pos="900"/>
        </w:tabs>
        <w:overflowPunct w:val="0"/>
        <w:autoSpaceDE w:val="0"/>
        <w:autoSpaceDN w:val="0"/>
        <w:adjustRightInd w:val="0"/>
        <w:spacing w:before="120" w:after="120" w:line="240" w:lineRule="auto"/>
        <w:contextualSpacing w:val="0"/>
        <w:textAlignment w:val="baseline"/>
        <w:rPr>
          <w:rFonts w:ascii="Arial" w:hAnsi="Arial" w:cs="Arial"/>
        </w:rPr>
      </w:pPr>
      <w:r w:rsidRPr="00E97772">
        <w:rPr>
          <w:rFonts w:ascii="Arial" w:hAnsi="Arial" w:cs="Arial"/>
        </w:rPr>
        <w:t xml:space="preserve">The professional standards of The Joint Commission (TJC): </w:t>
      </w:r>
      <w:hyperlink r:id="rId27" w:history="1">
        <w:r w:rsidRPr="00E97772">
          <w:rPr>
            <w:rStyle w:val="Hyperlink"/>
            <w:rFonts w:ascii="Arial" w:hAnsi="Arial" w:cs="Arial"/>
            <w:color w:val="auto"/>
          </w:rPr>
          <w:t>http://www.jointcommission.org/standards_information/standards.aspx</w:t>
        </w:r>
      </w:hyperlink>
      <w:r w:rsidRPr="00E97772">
        <w:rPr>
          <w:rFonts w:ascii="Arial" w:hAnsi="Arial" w:cs="Arial"/>
        </w:rPr>
        <w:t xml:space="preserve"> </w:t>
      </w:r>
    </w:p>
    <w:p w14:paraId="02163DE5" w14:textId="77777777" w:rsidR="00C60C32" w:rsidRPr="00E97772" w:rsidRDefault="00C60C32" w:rsidP="0046793B">
      <w:pPr>
        <w:pStyle w:val="NoSpacing"/>
        <w:numPr>
          <w:ilvl w:val="2"/>
          <w:numId w:val="6"/>
        </w:numPr>
        <w:spacing w:before="120" w:after="120"/>
        <w:rPr>
          <w:rFonts w:ascii="Arial" w:hAnsi="Arial" w:cs="Arial"/>
        </w:rPr>
      </w:pPr>
      <w:r w:rsidRPr="00E97772">
        <w:rPr>
          <w:rFonts w:ascii="Arial" w:hAnsi="Arial" w:cs="Arial"/>
        </w:rPr>
        <w:t xml:space="preserve">The standards of the American Hospital Association (AHA): </w:t>
      </w:r>
      <w:hyperlink r:id="rId28" w:history="1">
        <w:r w:rsidRPr="00E97772">
          <w:rPr>
            <w:rStyle w:val="Hyperlink"/>
            <w:rFonts w:ascii="Arial" w:hAnsi="Arial" w:cs="Arial"/>
            <w:color w:val="auto"/>
          </w:rPr>
          <w:t>http://www.hpoe.org/resources?show=100&amp;type=8</w:t>
        </w:r>
      </w:hyperlink>
    </w:p>
    <w:p w14:paraId="02163DE6" w14:textId="77777777" w:rsidR="00C60C32" w:rsidRPr="00E97772" w:rsidRDefault="00C60C32" w:rsidP="0046793B">
      <w:pPr>
        <w:pStyle w:val="NoSpacing"/>
        <w:numPr>
          <w:ilvl w:val="2"/>
          <w:numId w:val="6"/>
        </w:numPr>
        <w:spacing w:before="120" w:after="120"/>
        <w:rPr>
          <w:rFonts w:ascii="Arial" w:hAnsi="Arial" w:cs="Arial"/>
        </w:rPr>
      </w:pPr>
      <w:r w:rsidRPr="00E97772">
        <w:rPr>
          <w:rFonts w:ascii="Arial" w:hAnsi="Arial" w:cs="Arial"/>
        </w:rPr>
        <w:t xml:space="preserve">The requirements contained in this PWS </w:t>
      </w:r>
    </w:p>
    <w:p w14:paraId="02163DE7" w14:textId="77777777" w:rsidR="00C60C32" w:rsidRPr="00E97772" w:rsidRDefault="00C60C32" w:rsidP="0046793B">
      <w:pPr>
        <w:pStyle w:val="BodyText"/>
        <w:numPr>
          <w:ilvl w:val="1"/>
          <w:numId w:val="6"/>
        </w:numPr>
        <w:snapToGrid w:val="0"/>
        <w:spacing w:before="120"/>
        <w:rPr>
          <w:rFonts w:cs="Arial"/>
          <w:caps/>
          <w:sz w:val="22"/>
          <w:szCs w:val="22"/>
        </w:rPr>
      </w:pPr>
      <w:r w:rsidRPr="00E97772">
        <w:rPr>
          <w:rFonts w:cs="Arial"/>
          <w:bCs/>
          <w:sz w:val="22"/>
          <w:szCs w:val="22"/>
          <w:u w:val="single"/>
        </w:rPr>
        <w:t>Medical Records</w:t>
      </w:r>
      <w:r w:rsidRPr="00E97772">
        <w:rPr>
          <w:rFonts w:cs="Arial"/>
          <w:b/>
          <w:caps/>
          <w:sz w:val="22"/>
          <w:szCs w:val="22"/>
        </w:rPr>
        <w:t>:</w:t>
      </w:r>
      <w:r w:rsidRPr="00E97772">
        <w:rPr>
          <w:rFonts w:cs="Arial"/>
          <w:b/>
          <w:caps/>
          <w:sz w:val="22"/>
          <w:szCs w:val="22"/>
          <w:u w:val="single"/>
        </w:rPr>
        <w:t xml:space="preserve"> </w:t>
      </w:r>
    </w:p>
    <w:p w14:paraId="02163DE8" w14:textId="77777777" w:rsidR="00C60C32" w:rsidRPr="00E97772" w:rsidRDefault="00C60C32" w:rsidP="0046793B">
      <w:pPr>
        <w:pStyle w:val="BodyText"/>
        <w:numPr>
          <w:ilvl w:val="2"/>
          <w:numId w:val="6"/>
        </w:numPr>
        <w:suppressLineNumbers/>
        <w:tabs>
          <w:tab w:val="left" w:pos="540"/>
          <w:tab w:val="left" w:pos="900"/>
          <w:tab w:val="left" w:pos="1350"/>
          <w:tab w:val="left" w:pos="1890"/>
          <w:tab w:val="left" w:pos="2520"/>
        </w:tabs>
        <w:snapToGrid w:val="0"/>
        <w:spacing w:before="120"/>
        <w:rPr>
          <w:rFonts w:cs="Arial"/>
          <w:sz w:val="22"/>
          <w:szCs w:val="22"/>
        </w:rPr>
      </w:pPr>
      <w:r w:rsidRPr="00E97772">
        <w:rPr>
          <w:rFonts w:cs="Arial"/>
          <w:sz w:val="22"/>
          <w:szCs w:val="22"/>
          <w:u w:val="single"/>
        </w:rPr>
        <w:t>Authorities</w:t>
      </w:r>
      <w:r w:rsidRPr="00E97772">
        <w:rPr>
          <w:rFonts w:cs="Arial"/>
          <w:sz w:val="22"/>
          <w:szCs w:val="22"/>
        </w:rPr>
        <w:t xml:space="preserve">: Contractor’s physician(s) providing healthcare services to VA patients shall be considered as part of the Department Healthcare Activity and shall comply with the 5 U.S.C.552a (Privacy Act), 38 U.S.C. 5701 (Confidentiality of claimants records), 5 U.S.C. 552 (FOIA), 38 U.S.C. 5705 (Confidentiality of Medical Quality Assurance Records) 38 U.S.C. 7332 (Confidentiality of certain medical records), Title 5 U.S.C. § 522a (Records Maintained on Individuals) as well as 45 C.F.R. Parts 160, 162, and 164 (HIPAA). </w:t>
      </w:r>
    </w:p>
    <w:p w14:paraId="02163DE9" w14:textId="77777777" w:rsidR="00C60C32" w:rsidRPr="00E97772" w:rsidRDefault="00C60C32" w:rsidP="0046793B">
      <w:pPr>
        <w:pStyle w:val="BodyText"/>
        <w:numPr>
          <w:ilvl w:val="2"/>
          <w:numId w:val="6"/>
        </w:numPr>
        <w:suppressLineNumbers/>
        <w:tabs>
          <w:tab w:val="left" w:pos="540"/>
          <w:tab w:val="left" w:pos="900"/>
          <w:tab w:val="left" w:pos="1350"/>
          <w:tab w:val="left" w:pos="1890"/>
          <w:tab w:val="left" w:pos="2520"/>
        </w:tabs>
        <w:snapToGrid w:val="0"/>
        <w:spacing w:before="120"/>
        <w:rPr>
          <w:rFonts w:cs="Arial"/>
          <w:sz w:val="22"/>
          <w:szCs w:val="22"/>
        </w:rPr>
      </w:pPr>
      <w:r w:rsidRPr="00E97772">
        <w:rPr>
          <w:rFonts w:cs="Arial"/>
          <w:sz w:val="22"/>
          <w:szCs w:val="22"/>
          <w:u w:val="single"/>
        </w:rPr>
        <w:t>HIPAA</w:t>
      </w:r>
      <w:r w:rsidRPr="00E97772">
        <w:rPr>
          <w:rFonts w:cs="Arial"/>
          <w:sz w:val="22"/>
          <w:szCs w:val="22"/>
        </w:rPr>
        <w:t xml:space="preserve">: This contract and its requirements meet exception in 45 CFR 164.502(e), and do not require a BAA in order for Covered Entity to disclose Protected Health Information to a health care provider for treatment of VA patients.  Based on this exception, a BAA is not required for this contract. Health records generated by this contract or provided to the Contractors by the VA are covered by the VA Privacy Act system of records entitled </w:t>
      </w:r>
      <w:hyperlink r:id="rId29" w:history="1">
        <w:r w:rsidRPr="00E97772">
          <w:rPr>
            <w:rStyle w:val="Hyperlink"/>
            <w:rFonts w:eastAsiaTheme="majorEastAsia" w:cs="Arial"/>
            <w:color w:val="auto"/>
            <w:sz w:val="22"/>
            <w:szCs w:val="22"/>
          </w:rPr>
          <w:t xml:space="preserve">‘Patient Medical Records-VA’ (24VA10A7). </w:t>
        </w:r>
      </w:hyperlink>
      <w:r w:rsidRPr="00E97772">
        <w:rPr>
          <w:rFonts w:cs="Arial"/>
          <w:sz w:val="22"/>
          <w:szCs w:val="22"/>
        </w:rPr>
        <w:t xml:space="preserve"> Contractor generated VA Patient records are the property of the VA and shall not be accessed, released, transferred, or destroyed except in accordance with applicable laws and regulations. Contractor shall ensure that all records pertaining to medical care and services provided to VA patients are captured in the VA electronic health record system as required by VA policy as discussed in 4.4.4. </w:t>
      </w:r>
    </w:p>
    <w:p w14:paraId="02163DEA" w14:textId="77777777" w:rsidR="00C60C32" w:rsidRPr="00E97772" w:rsidRDefault="00C60C32" w:rsidP="0046793B">
      <w:pPr>
        <w:pStyle w:val="BodyText"/>
        <w:numPr>
          <w:ilvl w:val="2"/>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u w:val="single"/>
        </w:rPr>
        <w:t>Disclosure</w:t>
      </w:r>
      <w:r w:rsidRPr="00E97772">
        <w:rPr>
          <w:rFonts w:cs="Arial"/>
          <w:sz w:val="22"/>
          <w:szCs w:val="22"/>
        </w:rPr>
        <w:t xml:space="preserve">: Contractor’s physician(s) may have access to patient medical records for the purpose of providing medical care and services to VA patients and performing services under the contract; however, Contractor shall obtain permission from the VA before disclosing any patient information outside VA.  VA authorizes the Contractor to discuss patient health information for coordination of care within community health care providers in compliance with VA regulations, HIPAA and </w:t>
      </w:r>
      <w:hyperlink r:id="rId30" w:history="1">
        <w:r w:rsidRPr="00E97772">
          <w:rPr>
            <w:rStyle w:val="Hyperlink"/>
            <w:rFonts w:eastAsiaTheme="majorEastAsia" w:cs="Arial"/>
            <w:color w:val="auto"/>
            <w:sz w:val="22"/>
            <w:szCs w:val="22"/>
          </w:rPr>
          <w:t>VHA Directive 1605.01, Privacy and Release of Information</w:t>
        </w:r>
      </w:hyperlink>
      <w:r w:rsidRPr="00E97772">
        <w:rPr>
          <w:rStyle w:val="Hyperlink"/>
          <w:rFonts w:eastAsiaTheme="majorEastAsia" w:cs="Arial"/>
          <w:color w:val="auto"/>
          <w:sz w:val="22"/>
          <w:szCs w:val="22"/>
        </w:rPr>
        <w:t xml:space="preserve">. The VA will provide the contractor with a copy of </w:t>
      </w:r>
      <w:r w:rsidRPr="00E97772">
        <w:rPr>
          <w:rFonts w:cs="Arial"/>
          <w:sz w:val="22"/>
          <w:szCs w:val="22"/>
        </w:rPr>
        <w:t>VHA Directive 1907.1, Health Information Management and Health Records and VHA Directive 1605.1, Privacy and Release of Information</w:t>
      </w:r>
      <w:r w:rsidRPr="00E97772">
        <w:rPr>
          <w:rStyle w:val="Hyperlink"/>
          <w:rFonts w:eastAsiaTheme="majorEastAsia" w:cs="Arial"/>
          <w:color w:val="auto"/>
          <w:sz w:val="22"/>
          <w:szCs w:val="22"/>
        </w:rPr>
        <w:t>.</w:t>
      </w:r>
      <w:r w:rsidRPr="00E97772">
        <w:rPr>
          <w:rFonts w:cs="Arial"/>
          <w:sz w:val="22"/>
          <w:szCs w:val="22"/>
        </w:rPr>
        <w:t xml:space="preserve"> The penalties and liabilities for the </w:t>
      </w:r>
      <w:r w:rsidRPr="00E97772">
        <w:rPr>
          <w:rFonts w:cs="Arial"/>
          <w:sz w:val="22"/>
          <w:szCs w:val="22"/>
        </w:rPr>
        <w:lastRenderedPageBreak/>
        <w:t>unauthorized disclosure of VA patient information mandated by the statutes and regulations mentioned above, apply to the Contractor.</w:t>
      </w:r>
    </w:p>
    <w:p w14:paraId="02163DEB" w14:textId="77777777" w:rsidR="00C60C32" w:rsidRPr="00E97772" w:rsidRDefault="00C60C32" w:rsidP="0046793B">
      <w:pPr>
        <w:pStyle w:val="BodyText"/>
        <w:numPr>
          <w:ilvl w:val="2"/>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u w:val="single"/>
        </w:rPr>
        <w:t>Professional Standards for Documenting Care</w:t>
      </w:r>
      <w:r w:rsidRPr="00E97772">
        <w:rPr>
          <w:rFonts w:cs="Arial"/>
          <w:sz w:val="22"/>
          <w:szCs w:val="22"/>
        </w:rPr>
        <w:t xml:space="preserve">: Care shall be appropriately documented in medical records in accordance with standard commercial practice and guidelines established by VHA Directive 1907.01 </w:t>
      </w:r>
      <w:r w:rsidRPr="00E97772">
        <w:rPr>
          <w:rFonts w:cs="Arial"/>
          <w:iCs/>
          <w:sz w:val="22"/>
          <w:szCs w:val="22"/>
        </w:rPr>
        <w:t>Health Information Management and Health Records</w:t>
      </w:r>
      <w:r w:rsidRPr="00E97772">
        <w:rPr>
          <w:rFonts w:cs="Arial"/>
          <w:sz w:val="22"/>
          <w:szCs w:val="22"/>
        </w:rPr>
        <w:t xml:space="preserve">: </w:t>
      </w:r>
      <w:hyperlink r:id="rId31" w:history="1">
        <w:r w:rsidRPr="00E97772">
          <w:rPr>
            <w:rStyle w:val="Hyperlink"/>
            <w:rFonts w:eastAsiaTheme="majorEastAsia" w:cs="Arial"/>
            <w:color w:val="auto"/>
            <w:sz w:val="22"/>
            <w:szCs w:val="22"/>
          </w:rPr>
          <w:t>https://www.va.gov/vhapublications/ViewPublication.asp?pub_ID=9235</w:t>
        </w:r>
      </w:hyperlink>
      <w:r w:rsidRPr="00E97772">
        <w:rPr>
          <w:rFonts w:cs="Arial"/>
          <w:sz w:val="22"/>
          <w:szCs w:val="22"/>
        </w:rPr>
        <w:t xml:space="preserve">  and all guidelines provided by the facility.   </w:t>
      </w:r>
    </w:p>
    <w:p w14:paraId="02163DEC" w14:textId="77777777" w:rsidR="00C60C32" w:rsidRPr="00E97772" w:rsidRDefault="00C60C32" w:rsidP="0046793B">
      <w:pPr>
        <w:pStyle w:val="BodyText"/>
        <w:numPr>
          <w:ilvl w:val="2"/>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u w:val="single"/>
        </w:rPr>
        <w:t>Release of Information</w:t>
      </w:r>
      <w:r w:rsidRPr="00E97772">
        <w:rPr>
          <w:rFonts w:cs="Arial"/>
          <w:sz w:val="22"/>
          <w:szCs w:val="22"/>
        </w:rPr>
        <w:t>: The VA shall maintain control of releasing any copies of patient health information or health records and will follow policies and standards as defined, but not limited to Privacy Act requirements. The Contractor will not release or disclose copies of records and will refer all such requests to the Release of Information Department at the VA facility where assigned.</w:t>
      </w:r>
    </w:p>
    <w:p w14:paraId="02163DED" w14:textId="77777777" w:rsidR="00C60C32" w:rsidRPr="00E97772" w:rsidRDefault="00C60C32" w:rsidP="0046793B">
      <w:pPr>
        <w:pStyle w:val="BodyText"/>
        <w:numPr>
          <w:ilvl w:val="2"/>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u w:val="single"/>
        </w:rPr>
        <w:t>Management for Medical Records</w:t>
      </w:r>
      <w:r w:rsidRPr="00E97772">
        <w:rPr>
          <w:rFonts w:cs="Arial"/>
          <w:sz w:val="22"/>
          <w:szCs w:val="22"/>
        </w:rPr>
        <w:t xml:space="preserve">: National Archives and Records Administration record disposition requirements are found in RCS 10-1 Chapter 6, 6000 series. </w:t>
      </w:r>
    </w:p>
    <w:p w14:paraId="02163DEE" w14:textId="77777777" w:rsidR="00C60C32" w:rsidRPr="00E97772" w:rsidRDefault="00C60C32" w:rsidP="0046793B">
      <w:pPr>
        <w:pStyle w:val="BodyText"/>
        <w:numPr>
          <w:ilvl w:val="1"/>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u w:val="single"/>
        </w:rPr>
        <w:t>Direct Patient Care</w:t>
      </w:r>
      <w:r w:rsidRPr="00E97772">
        <w:rPr>
          <w:rFonts w:cs="Arial"/>
          <w:sz w:val="22"/>
          <w:szCs w:val="22"/>
        </w:rPr>
        <w:t>: Estimated 95</w:t>
      </w:r>
      <w:r w:rsidRPr="00E97772">
        <w:rPr>
          <w:sz w:val="22"/>
          <w:szCs w:val="22"/>
        </w:rPr>
        <w:t xml:space="preserve"> </w:t>
      </w:r>
      <w:r w:rsidRPr="00E97772">
        <w:rPr>
          <w:rFonts w:cs="Arial"/>
          <w:sz w:val="22"/>
          <w:szCs w:val="22"/>
        </w:rPr>
        <w:t xml:space="preserve">% of the time involved in direct patient care. Contractor shall be responsible for clinic coverage, surgical coverage, on-call 24/7 (including weekdays, weekends, holidays), remote and onsite consultations, and any rounding related to patient care. </w:t>
      </w:r>
    </w:p>
    <w:p w14:paraId="02163DEF" w14:textId="77777777" w:rsidR="00C60C32" w:rsidRPr="00E97772" w:rsidRDefault="00C60C32" w:rsidP="0046793B">
      <w:pPr>
        <w:pStyle w:val="ListParagraph"/>
        <w:numPr>
          <w:ilvl w:val="2"/>
          <w:numId w:val="6"/>
        </w:numPr>
        <w:spacing w:before="120" w:after="120" w:line="240" w:lineRule="auto"/>
        <w:contextualSpacing w:val="0"/>
        <w:rPr>
          <w:rFonts w:ascii="Arial" w:hAnsi="Arial" w:cs="Arial"/>
        </w:rPr>
      </w:pPr>
      <w:r w:rsidRPr="00E97772">
        <w:rPr>
          <w:rFonts w:ascii="Arial" w:hAnsi="Arial" w:cs="Arial"/>
          <w:u w:val="single"/>
        </w:rPr>
        <w:t>Scope of Care</w:t>
      </w:r>
      <w:r w:rsidRPr="00E97772">
        <w:rPr>
          <w:rFonts w:ascii="Arial" w:hAnsi="Arial" w:cs="Arial"/>
        </w:rPr>
        <w:t>: Contractor’s physician(s) shall be responsible for providing Orthopedic care, including, but not limited to:</w:t>
      </w:r>
    </w:p>
    <w:p w14:paraId="02163DF0" w14:textId="77777777" w:rsidR="00C60C32" w:rsidRPr="00E97772" w:rsidRDefault="00C60C32" w:rsidP="0046793B">
      <w:pPr>
        <w:pStyle w:val="BodyText"/>
        <w:numPr>
          <w:ilvl w:val="3"/>
          <w:numId w:val="6"/>
        </w:numPr>
        <w:suppressLineNumbers/>
        <w:tabs>
          <w:tab w:val="left" w:pos="540"/>
          <w:tab w:val="left" w:pos="900"/>
          <w:tab w:val="left" w:pos="1350"/>
          <w:tab w:val="left" w:pos="1890"/>
          <w:tab w:val="left" w:pos="2520"/>
        </w:tabs>
        <w:snapToGrid w:val="0"/>
        <w:spacing w:before="120" w:after="120"/>
        <w:rPr>
          <w:rFonts w:cs="Arial"/>
          <w:b/>
          <w:sz w:val="22"/>
          <w:szCs w:val="22"/>
        </w:rPr>
      </w:pPr>
      <w:r w:rsidRPr="00E97772">
        <w:rPr>
          <w:rFonts w:cs="Arial"/>
          <w:sz w:val="22"/>
          <w:szCs w:val="22"/>
          <w:u w:val="single"/>
        </w:rPr>
        <w:t>Clinic and Surgical Care</w:t>
      </w:r>
      <w:r w:rsidRPr="00E97772">
        <w:rPr>
          <w:rFonts w:cs="Arial"/>
          <w:sz w:val="22"/>
          <w:szCs w:val="22"/>
        </w:rPr>
        <w:t xml:space="preserve">: Contractor’s physician(s) shall provide clinical orthopedic services.  Contractor’s physician(s) shall be present on time for any scheduled clinics/surgeries as documented by physical presence in the clinic or operating room at the scheduled start time. </w:t>
      </w:r>
    </w:p>
    <w:p w14:paraId="02163DF1" w14:textId="77777777" w:rsidR="00C60C32" w:rsidRPr="00E97772" w:rsidRDefault="00C60C32" w:rsidP="0046793B">
      <w:pPr>
        <w:pStyle w:val="ListParagraph"/>
        <w:numPr>
          <w:ilvl w:val="4"/>
          <w:numId w:val="6"/>
        </w:numPr>
        <w:autoSpaceDE w:val="0"/>
        <w:autoSpaceDN w:val="0"/>
        <w:adjustRightInd w:val="0"/>
        <w:spacing w:before="120" w:after="120" w:line="240" w:lineRule="auto"/>
        <w:ind w:hanging="972"/>
        <w:contextualSpacing w:val="0"/>
        <w:rPr>
          <w:rFonts w:ascii="Arial" w:hAnsi="Arial" w:cs="Arial"/>
        </w:rPr>
      </w:pPr>
      <w:r w:rsidRPr="00E97772">
        <w:rPr>
          <w:rFonts w:ascii="Arial" w:hAnsi="Arial" w:cs="Arial"/>
          <w:u w:val="single"/>
        </w:rPr>
        <w:t>Operative Services</w:t>
      </w:r>
      <w:r w:rsidRPr="00E97772">
        <w:rPr>
          <w:rFonts w:ascii="Arial" w:hAnsi="Arial" w:cs="Arial"/>
        </w:rPr>
        <w:t>: Contractor’s physician(s) shall provide comprehensive clinical Orthopedic services.</w:t>
      </w:r>
    </w:p>
    <w:p w14:paraId="02163DF2" w14:textId="77777777" w:rsidR="00C60C32" w:rsidRPr="00E97772" w:rsidRDefault="00C60C32" w:rsidP="0046793B">
      <w:pPr>
        <w:pStyle w:val="ListParagraph"/>
        <w:numPr>
          <w:ilvl w:val="5"/>
          <w:numId w:val="6"/>
        </w:numPr>
        <w:autoSpaceDE w:val="0"/>
        <w:autoSpaceDN w:val="0"/>
        <w:adjustRightInd w:val="0"/>
        <w:spacing w:before="120" w:after="120" w:line="240" w:lineRule="auto"/>
        <w:contextualSpacing w:val="0"/>
        <w:rPr>
          <w:rFonts w:ascii="Arial" w:hAnsi="Arial" w:cs="Arial"/>
        </w:rPr>
      </w:pPr>
      <w:r w:rsidRPr="00E97772">
        <w:rPr>
          <w:rFonts w:ascii="Arial" w:hAnsi="Arial" w:cs="Arial"/>
        </w:rPr>
        <w:t>Contractor physician(s) shall provide comprehensive clinical Orthopedic services, including but not limited to the following:</w:t>
      </w:r>
    </w:p>
    <w:tbl>
      <w:tblPr>
        <w:tblW w:w="4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3400"/>
      </w:tblGrid>
      <w:tr w:rsidR="00E97772" w:rsidRPr="00E97772" w14:paraId="02163DF5" w14:textId="77777777" w:rsidTr="007E5D4F">
        <w:trPr>
          <w:trHeight w:val="300"/>
          <w:jc w:val="center"/>
        </w:trPr>
        <w:tc>
          <w:tcPr>
            <w:tcW w:w="960" w:type="dxa"/>
            <w:noWrap/>
            <w:vAlign w:val="bottom"/>
            <w:hideMark/>
          </w:tcPr>
          <w:p w14:paraId="02163DF3" w14:textId="77777777" w:rsidR="00C60C32" w:rsidRPr="00E97772" w:rsidRDefault="00C60C32" w:rsidP="007E5D4F">
            <w:pPr>
              <w:rPr>
                <w:rFonts w:ascii="Aptos Narrow" w:eastAsia="Times New Roman" w:hAnsi="Aptos Narrow"/>
                <w:b/>
                <w:bCs/>
              </w:rPr>
            </w:pPr>
            <w:r w:rsidRPr="00E97772">
              <w:rPr>
                <w:rFonts w:ascii="Aptos Narrow" w:eastAsia="Times New Roman" w:hAnsi="Aptos Narrow"/>
                <w:b/>
                <w:bCs/>
              </w:rPr>
              <w:t>CPT Code</w:t>
            </w:r>
          </w:p>
        </w:tc>
        <w:tc>
          <w:tcPr>
            <w:tcW w:w="3400" w:type="dxa"/>
            <w:noWrap/>
            <w:vAlign w:val="bottom"/>
            <w:hideMark/>
          </w:tcPr>
          <w:p w14:paraId="02163DF4" w14:textId="77777777" w:rsidR="00C60C32" w:rsidRPr="00E97772" w:rsidRDefault="00C60C32" w:rsidP="007E5D4F">
            <w:pPr>
              <w:rPr>
                <w:rFonts w:ascii="Aptos Narrow" w:eastAsia="Times New Roman" w:hAnsi="Aptos Narrow"/>
                <w:b/>
                <w:bCs/>
              </w:rPr>
            </w:pPr>
            <w:r w:rsidRPr="00E97772">
              <w:rPr>
                <w:rFonts w:ascii="Aptos Narrow" w:eastAsia="Times New Roman" w:hAnsi="Aptos Narrow"/>
                <w:b/>
                <w:bCs/>
              </w:rPr>
              <w:t>Procedure</w:t>
            </w:r>
          </w:p>
        </w:tc>
      </w:tr>
      <w:tr w:rsidR="00E97772" w:rsidRPr="00E97772" w14:paraId="02163DF8" w14:textId="77777777" w:rsidTr="007E5D4F">
        <w:trPr>
          <w:trHeight w:val="300"/>
          <w:jc w:val="center"/>
        </w:trPr>
        <w:tc>
          <w:tcPr>
            <w:tcW w:w="960" w:type="dxa"/>
            <w:noWrap/>
            <w:vAlign w:val="bottom"/>
            <w:hideMark/>
          </w:tcPr>
          <w:p w14:paraId="02163DF6"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0232T</w:t>
            </w:r>
          </w:p>
        </w:tc>
        <w:tc>
          <w:tcPr>
            <w:tcW w:w="3400" w:type="dxa"/>
            <w:noWrap/>
            <w:vAlign w:val="bottom"/>
            <w:hideMark/>
          </w:tcPr>
          <w:p w14:paraId="02163DF7"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NJX PLATELET PLASMA</w:t>
            </w:r>
          </w:p>
        </w:tc>
      </w:tr>
      <w:tr w:rsidR="00E97772" w:rsidRPr="00E97772" w14:paraId="02163DFB" w14:textId="77777777" w:rsidTr="007E5D4F">
        <w:trPr>
          <w:trHeight w:val="300"/>
          <w:jc w:val="center"/>
        </w:trPr>
        <w:tc>
          <w:tcPr>
            <w:tcW w:w="960" w:type="dxa"/>
            <w:noWrap/>
            <w:vAlign w:val="bottom"/>
            <w:hideMark/>
          </w:tcPr>
          <w:p w14:paraId="02163DF9"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0580F</w:t>
            </w:r>
          </w:p>
        </w:tc>
        <w:tc>
          <w:tcPr>
            <w:tcW w:w="3400" w:type="dxa"/>
            <w:noWrap/>
            <w:vAlign w:val="bottom"/>
            <w:hideMark/>
          </w:tcPr>
          <w:p w14:paraId="02163DFA"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MULTIDISCIPLINARY CARE PLAN</w:t>
            </w:r>
          </w:p>
        </w:tc>
      </w:tr>
      <w:tr w:rsidR="00E97772" w:rsidRPr="00E97772" w14:paraId="02163DFE" w14:textId="77777777" w:rsidTr="007E5D4F">
        <w:trPr>
          <w:trHeight w:val="300"/>
          <w:jc w:val="center"/>
        </w:trPr>
        <w:tc>
          <w:tcPr>
            <w:tcW w:w="960" w:type="dxa"/>
            <w:noWrap/>
            <w:vAlign w:val="bottom"/>
            <w:hideMark/>
          </w:tcPr>
          <w:p w14:paraId="02163DFC"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11042</w:t>
            </w:r>
          </w:p>
        </w:tc>
        <w:tc>
          <w:tcPr>
            <w:tcW w:w="3400" w:type="dxa"/>
            <w:noWrap/>
            <w:vAlign w:val="bottom"/>
            <w:hideMark/>
          </w:tcPr>
          <w:p w14:paraId="02163DFD"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DBRDMT SUBQ TIS 1ST 20SQCM/&lt;</w:t>
            </w:r>
          </w:p>
        </w:tc>
      </w:tr>
      <w:tr w:rsidR="00E97772" w:rsidRPr="00E97772" w14:paraId="02163E01" w14:textId="77777777" w:rsidTr="007E5D4F">
        <w:trPr>
          <w:trHeight w:val="300"/>
          <w:jc w:val="center"/>
        </w:trPr>
        <w:tc>
          <w:tcPr>
            <w:tcW w:w="960" w:type="dxa"/>
            <w:noWrap/>
            <w:vAlign w:val="bottom"/>
            <w:hideMark/>
          </w:tcPr>
          <w:p w14:paraId="02163DFF"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11043</w:t>
            </w:r>
          </w:p>
        </w:tc>
        <w:tc>
          <w:tcPr>
            <w:tcW w:w="3400" w:type="dxa"/>
            <w:noWrap/>
            <w:vAlign w:val="bottom"/>
            <w:hideMark/>
          </w:tcPr>
          <w:p w14:paraId="02163E00"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DBRDMT MUSC&amp;/FSCA 1ST 20/&lt;</w:t>
            </w:r>
          </w:p>
        </w:tc>
      </w:tr>
      <w:tr w:rsidR="00E97772" w:rsidRPr="00E97772" w14:paraId="02163E04" w14:textId="77777777" w:rsidTr="007E5D4F">
        <w:trPr>
          <w:trHeight w:val="300"/>
          <w:jc w:val="center"/>
        </w:trPr>
        <w:tc>
          <w:tcPr>
            <w:tcW w:w="960" w:type="dxa"/>
            <w:noWrap/>
            <w:vAlign w:val="bottom"/>
            <w:hideMark/>
          </w:tcPr>
          <w:p w14:paraId="02163E02"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11044</w:t>
            </w:r>
          </w:p>
        </w:tc>
        <w:tc>
          <w:tcPr>
            <w:tcW w:w="3400" w:type="dxa"/>
            <w:noWrap/>
            <w:vAlign w:val="bottom"/>
            <w:hideMark/>
          </w:tcPr>
          <w:p w14:paraId="02163E03"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DBRDMT BONE 1ST 20 SQ CM/&lt;</w:t>
            </w:r>
          </w:p>
        </w:tc>
      </w:tr>
      <w:tr w:rsidR="00E97772" w:rsidRPr="00E97772" w14:paraId="02163E07" w14:textId="77777777" w:rsidTr="007E5D4F">
        <w:trPr>
          <w:trHeight w:val="300"/>
          <w:jc w:val="center"/>
        </w:trPr>
        <w:tc>
          <w:tcPr>
            <w:tcW w:w="960" w:type="dxa"/>
            <w:noWrap/>
            <w:vAlign w:val="bottom"/>
            <w:hideMark/>
          </w:tcPr>
          <w:p w14:paraId="02163E05"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11046</w:t>
            </w:r>
          </w:p>
        </w:tc>
        <w:tc>
          <w:tcPr>
            <w:tcW w:w="3400" w:type="dxa"/>
            <w:noWrap/>
            <w:vAlign w:val="bottom"/>
            <w:hideMark/>
          </w:tcPr>
          <w:p w14:paraId="02163E06"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DBRDMT MUSC&amp;/FSCA EA ADDL</w:t>
            </w:r>
          </w:p>
        </w:tc>
      </w:tr>
      <w:tr w:rsidR="00E97772" w:rsidRPr="00E97772" w14:paraId="02163E0A" w14:textId="77777777" w:rsidTr="007E5D4F">
        <w:trPr>
          <w:trHeight w:val="300"/>
          <w:jc w:val="center"/>
        </w:trPr>
        <w:tc>
          <w:tcPr>
            <w:tcW w:w="960" w:type="dxa"/>
            <w:noWrap/>
            <w:vAlign w:val="bottom"/>
            <w:hideMark/>
          </w:tcPr>
          <w:p w14:paraId="02163E08"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11056</w:t>
            </w:r>
          </w:p>
        </w:tc>
        <w:tc>
          <w:tcPr>
            <w:tcW w:w="3400" w:type="dxa"/>
            <w:noWrap/>
            <w:vAlign w:val="bottom"/>
            <w:hideMark/>
          </w:tcPr>
          <w:p w14:paraId="02163E09"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PARNG/CUTG B9 HYPRKR LES 2-4</w:t>
            </w:r>
          </w:p>
        </w:tc>
      </w:tr>
      <w:tr w:rsidR="00E97772" w:rsidRPr="00E97772" w14:paraId="02163E0D" w14:textId="77777777" w:rsidTr="007E5D4F">
        <w:trPr>
          <w:trHeight w:val="300"/>
          <w:jc w:val="center"/>
        </w:trPr>
        <w:tc>
          <w:tcPr>
            <w:tcW w:w="960" w:type="dxa"/>
            <w:noWrap/>
            <w:vAlign w:val="bottom"/>
            <w:hideMark/>
          </w:tcPr>
          <w:p w14:paraId="02163E0B"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1160F</w:t>
            </w:r>
          </w:p>
        </w:tc>
        <w:tc>
          <w:tcPr>
            <w:tcW w:w="3400" w:type="dxa"/>
            <w:noWrap/>
            <w:vAlign w:val="bottom"/>
            <w:hideMark/>
          </w:tcPr>
          <w:p w14:paraId="02163E0C"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RVW MEDS BY RX/DR IN RCRD</w:t>
            </w:r>
          </w:p>
        </w:tc>
      </w:tr>
      <w:tr w:rsidR="00E97772" w:rsidRPr="00E97772" w14:paraId="02163E10" w14:textId="77777777" w:rsidTr="007E5D4F">
        <w:trPr>
          <w:trHeight w:val="300"/>
          <w:jc w:val="center"/>
        </w:trPr>
        <w:tc>
          <w:tcPr>
            <w:tcW w:w="960" w:type="dxa"/>
            <w:noWrap/>
            <w:vAlign w:val="bottom"/>
            <w:hideMark/>
          </w:tcPr>
          <w:p w14:paraId="02163E0E"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11721</w:t>
            </w:r>
          </w:p>
        </w:tc>
        <w:tc>
          <w:tcPr>
            <w:tcW w:w="3400" w:type="dxa"/>
            <w:noWrap/>
            <w:vAlign w:val="bottom"/>
            <w:hideMark/>
          </w:tcPr>
          <w:p w14:paraId="02163E0F"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DEBRIDE NAIL 6 OR MORE</w:t>
            </w:r>
          </w:p>
        </w:tc>
      </w:tr>
      <w:tr w:rsidR="00E97772" w:rsidRPr="00E97772" w14:paraId="02163E13" w14:textId="77777777" w:rsidTr="007E5D4F">
        <w:trPr>
          <w:trHeight w:val="300"/>
          <w:jc w:val="center"/>
        </w:trPr>
        <w:tc>
          <w:tcPr>
            <w:tcW w:w="960" w:type="dxa"/>
            <w:noWrap/>
            <w:vAlign w:val="bottom"/>
            <w:hideMark/>
          </w:tcPr>
          <w:p w14:paraId="02163E11"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13160</w:t>
            </w:r>
          </w:p>
        </w:tc>
        <w:tc>
          <w:tcPr>
            <w:tcW w:w="3400" w:type="dxa"/>
            <w:noWrap/>
            <w:vAlign w:val="bottom"/>
            <w:hideMark/>
          </w:tcPr>
          <w:p w14:paraId="02163E12"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SEC CLSR SURG WND/DEHSN XTN</w:t>
            </w:r>
          </w:p>
        </w:tc>
      </w:tr>
      <w:tr w:rsidR="00E97772" w:rsidRPr="00E97772" w14:paraId="02163E16" w14:textId="77777777" w:rsidTr="007E5D4F">
        <w:trPr>
          <w:trHeight w:val="300"/>
          <w:jc w:val="center"/>
        </w:trPr>
        <w:tc>
          <w:tcPr>
            <w:tcW w:w="960" w:type="dxa"/>
            <w:noWrap/>
            <w:vAlign w:val="bottom"/>
            <w:hideMark/>
          </w:tcPr>
          <w:p w14:paraId="02163E14"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lastRenderedPageBreak/>
              <w:t>20240</w:t>
            </w:r>
          </w:p>
        </w:tc>
        <w:tc>
          <w:tcPr>
            <w:tcW w:w="3400" w:type="dxa"/>
            <w:noWrap/>
            <w:vAlign w:val="bottom"/>
            <w:hideMark/>
          </w:tcPr>
          <w:p w14:paraId="02163E15"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BONE BIOPSY OPEN SUPERFICIAL</w:t>
            </w:r>
          </w:p>
        </w:tc>
      </w:tr>
      <w:tr w:rsidR="00E97772" w:rsidRPr="00E97772" w14:paraId="02163E19" w14:textId="77777777" w:rsidTr="007E5D4F">
        <w:trPr>
          <w:trHeight w:val="300"/>
          <w:jc w:val="center"/>
        </w:trPr>
        <w:tc>
          <w:tcPr>
            <w:tcW w:w="960" w:type="dxa"/>
            <w:noWrap/>
            <w:vAlign w:val="bottom"/>
            <w:hideMark/>
          </w:tcPr>
          <w:p w14:paraId="02163E17"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20250</w:t>
            </w:r>
          </w:p>
        </w:tc>
        <w:tc>
          <w:tcPr>
            <w:tcW w:w="3400" w:type="dxa"/>
            <w:noWrap/>
            <w:vAlign w:val="bottom"/>
            <w:hideMark/>
          </w:tcPr>
          <w:p w14:paraId="02163E18"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BIOPSY VRT BDY OPEN THORACIC</w:t>
            </w:r>
          </w:p>
        </w:tc>
      </w:tr>
      <w:tr w:rsidR="00E97772" w:rsidRPr="00E97772" w14:paraId="02163E1C" w14:textId="77777777" w:rsidTr="007E5D4F">
        <w:trPr>
          <w:trHeight w:val="300"/>
          <w:jc w:val="center"/>
        </w:trPr>
        <w:tc>
          <w:tcPr>
            <w:tcW w:w="960" w:type="dxa"/>
            <w:noWrap/>
            <w:vAlign w:val="bottom"/>
            <w:hideMark/>
          </w:tcPr>
          <w:p w14:paraId="02163E1A"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20550</w:t>
            </w:r>
          </w:p>
        </w:tc>
        <w:tc>
          <w:tcPr>
            <w:tcW w:w="3400" w:type="dxa"/>
            <w:noWrap/>
            <w:vAlign w:val="bottom"/>
            <w:hideMark/>
          </w:tcPr>
          <w:p w14:paraId="02163E1B"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INJ TENDON SHEATH/LIGAMENT</w:t>
            </w:r>
          </w:p>
        </w:tc>
      </w:tr>
      <w:tr w:rsidR="00E97772" w:rsidRPr="00E97772" w14:paraId="02163E1F" w14:textId="77777777" w:rsidTr="007E5D4F">
        <w:trPr>
          <w:trHeight w:val="300"/>
          <w:jc w:val="center"/>
        </w:trPr>
        <w:tc>
          <w:tcPr>
            <w:tcW w:w="960" w:type="dxa"/>
            <w:noWrap/>
            <w:vAlign w:val="bottom"/>
            <w:hideMark/>
          </w:tcPr>
          <w:p w14:paraId="02163E1D"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20600</w:t>
            </w:r>
          </w:p>
        </w:tc>
        <w:tc>
          <w:tcPr>
            <w:tcW w:w="3400" w:type="dxa"/>
            <w:noWrap/>
            <w:vAlign w:val="bottom"/>
            <w:hideMark/>
          </w:tcPr>
          <w:p w14:paraId="02163E1E"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DRAIN/INJ JOINT/BURSA W/O US</w:t>
            </w:r>
          </w:p>
        </w:tc>
      </w:tr>
      <w:tr w:rsidR="00E97772" w:rsidRPr="00E97772" w14:paraId="02163E22" w14:textId="77777777" w:rsidTr="007E5D4F">
        <w:trPr>
          <w:trHeight w:val="300"/>
          <w:jc w:val="center"/>
        </w:trPr>
        <w:tc>
          <w:tcPr>
            <w:tcW w:w="960" w:type="dxa"/>
            <w:noWrap/>
            <w:vAlign w:val="bottom"/>
            <w:hideMark/>
          </w:tcPr>
          <w:p w14:paraId="02163E20"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20604</w:t>
            </w:r>
          </w:p>
        </w:tc>
        <w:tc>
          <w:tcPr>
            <w:tcW w:w="3400" w:type="dxa"/>
            <w:noWrap/>
            <w:vAlign w:val="bottom"/>
            <w:hideMark/>
          </w:tcPr>
          <w:p w14:paraId="02163E21"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DRAIN/INJ JOINT/BURSA W/US</w:t>
            </w:r>
          </w:p>
        </w:tc>
      </w:tr>
      <w:tr w:rsidR="00E97772" w:rsidRPr="00E97772" w14:paraId="02163E25" w14:textId="77777777" w:rsidTr="007E5D4F">
        <w:trPr>
          <w:trHeight w:val="300"/>
          <w:jc w:val="center"/>
        </w:trPr>
        <w:tc>
          <w:tcPr>
            <w:tcW w:w="960" w:type="dxa"/>
            <w:noWrap/>
            <w:vAlign w:val="bottom"/>
            <w:hideMark/>
          </w:tcPr>
          <w:p w14:paraId="02163E23"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20605</w:t>
            </w:r>
          </w:p>
        </w:tc>
        <w:tc>
          <w:tcPr>
            <w:tcW w:w="3400" w:type="dxa"/>
            <w:noWrap/>
            <w:vAlign w:val="bottom"/>
            <w:hideMark/>
          </w:tcPr>
          <w:p w14:paraId="02163E24"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DRAIN/INJ JOINT/BURSA W/O US</w:t>
            </w:r>
          </w:p>
        </w:tc>
      </w:tr>
      <w:tr w:rsidR="00E97772" w:rsidRPr="00E97772" w14:paraId="02163E28" w14:textId="77777777" w:rsidTr="007E5D4F">
        <w:trPr>
          <w:trHeight w:val="300"/>
          <w:jc w:val="center"/>
        </w:trPr>
        <w:tc>
          <w:tcPr>
            <w:tcW w:w="960" w:type="dxa"/>
            <w:noWrap/>
            <w:vAlign w:val="bottom"/>
            <w:hideMark/>
          </w:tcPr>
          <w:p w14:paraId="02163E26"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20610</w:t>
            </w:r>
          </w:p>
        </w:tc>
        <w:tc>
          <w:tcPr>
            <w:tcW w:w="3400" w:type="dxa"/>
            <w:noWrap/>
            <w:vAlign w:val="bottom"/>
            <w:hideMark/>
          </w:tcPr>
          <w:p w14:paraId="02163E27"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DRAIN/INJ JOINT/BURSA W/O US</w:t>
            </w:r>
          </w:p>
        </w:tc>
      </w:tr>
      <w:tr w:rsidR="00E97772" w:rsidRPr="00E97772" w14:paraId="02163E2B" w14:textId="77777777" w:rsidTr="007E5D4F">
        <w:trPr>
          <w:trHeight w:val="300"/>
          <w:jc w:val="center"/>
        </w:trPr>
        <w:tc>
          <w:tcPr>
            <w:tcW w:w="960" w:type="dxa"/>
            <w:noWrap/>
            <w:vAlign w:val="bottom"/>
            <w:hideMark/>
          </w:tcPr>
          <w:p w14:paraId="02163E29"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20611</w:t>
            </w:r>
          </w:p>
        </w:tc>
        <w:tc>
          <w:tcPr>
            <w:tcW w:w="3400" w:type="dxa"/>
            <w:noWrap/>
            <w:vAlign w:val="bottom"/>
            <w:hideMark/>
          </w:tcPr>
          <w:p w14:paraId="02163E2A"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DRAIN/INJ JOINT/BURSA W/US</w:t>
            </w:r>
          </w:p>
        </w:tc>
      </w:tr>
      <w:tr w:rsidR="00E97772" w:rsidRPr="00E97772" w14:paraId="02163E2E" w14:textId="77777777" w:rsidTr="007E5D4F">
        <w:trPr>
          <w:trHeight w:val="300"/>
          <w:jc w:val="center"/>
        </w:trPr>
        <w:tc>
          <w:tcPr>
            <w:tcW w:w="960" w:type="dxa"/>
            <w:noWrap/>
            <w:vAlign w:val="bottom"/>
            <w:hideMark/>
          </w:tcPr>
          <w:p w14:paraId="02163E2C"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20612</w:t>
            </w:r>
          </w:p>
        </w:tc>
        <w:tc>
          <w:tcPr>
            <w:tcW w:w="3400" w:type="dxa"/>
            <w:noWrap/>
            <w:vAlign w:val="bottom"/>
            <w:hideMark/>
          </w:tcPr>
          <w:p w14:paraId="02163E2D"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ASPIRATE/INJ GANGLION CYST</w:t>
            </w:r>
          </w:p>
        </w:tc>
      </w:tr>
      <w:tr w:rsidR="00E97772" w:rsidRPr="00E97772" w14:paraId="02163E31" w14:textId="77777777" w:rsidTr="007E5D4F">
        <w:trPr>
          <w:trHeight w:val="300"/>
          <w:jc w:val="center"/>
        </w:trPr>
        <w:tc>
          <w:tcPr>
            <w:tcW w:w="960" w:type="dxa"/>
            <w:noWrap/>
            <w:vAlign w:val="bottom"/>
            <w:hideMark/>
          </w:tcPr>
          <w:p w14:paraId="02163E2F"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20660</w:t>
            </w:r>
          </w:p>
        </w:tc>
        <w:tc>
          <w:tcPr>
            <w:tcW w:w="3400" w:type="dxa"/>
            <w:noWrap/>
            <w:vAlign w:val="bottom"/>
            <w:hideMark/>
          </w:tcPr>
          <w:p w14:paraId="02163E30"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APPLY REM FIXATION DEVICE</w:t>
            </w:r>
          </w:p>
        </w:tc>
      </w:tr>
      <w:tr w:rsidR="00E97772" w:rsidRPr="00E97772" w14:paraId="02163E34" w14:textId="77777777" w:rsidTr="007E5D4F">
        <w:trPr>
          <w:trHeight w:val="300"/>
          <w:jc w:val="center"/>
        </w:trPr>
        <w:tc>
          <w:tcPr>
            <w:tcW w:w="960" w:type="dxa"/>
            <w:noWrap/>
            <w:vAlign w:val="bottom"/>
            <w:hideMark/>
          </w:tcPr>
          <w:p w14:paraId="02163E32"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20680</w:t>
            </w:r>
          </w:p>
        </w:tc>
        <w:tc>
          <w:tcPr>
            <w:tcW w:w="3400" w:type="dxa"/>
            <w:noWrap/>
            <w:vAlign w:val="bottom"/>
            <w:hideMark/>
          </w:tcPr>
          <w:p w14:paraId="02163E33"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REMOVAL OF IMPLANT DEEP</w:t>
            </w:r>
          </w:p>
        </w:tc>
      </w:tr>
      <w:tr w:rsidR="00E97772" w:rsidRPr="00E97772" w14:paraId="02163E37" w14:textId="77777777" w:rsidTr="007E5D4F">
        <w:trPr>
          <w:trHeight w:val="300"/>
          <w:jc w:val="center"/>
        </w:trPr>
        <w:tc>
          <w:tcPr>
            <w:tcW w:w="960" w:type="dxa"/>
            <w:noWrap/>
            <w:vAlign w:val="bottom"/>
            <w:hideMark/>
          </w:tcPr>
          <w:p w14:paraId="02163E35"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20702</w:t>
            </w:r>
          </w:p>
        </w:tc>
        <w:tc>
          <w:tcPr>
            <w:tcW w:w="3400" w:type="dxa"/>
            <w:noWrap/>
            <w:vAlign w:val="bottom"/>
            <w:hideMark/>
          </w:tcPr>
          <w:p w14:paraId="02163E36"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MNL PREP&amp;INSJ IMED RX DEV</w:t>
            </w:r>
          </w:p>
        </w:tc>
      </w:tr>
      <w:tr w:rsidR="00E97772" w:rsidRPr="00E97772" w14:paraId="02163E3A" w14:textId="77777777" w:rsidTr="007E5D4F">
        <w:trPr>
          <w:trHeight w:val="300"/>
          <w:jc w:val="center"/>
        </w:trPr>
        <w:tc>
          <w:tcPr>
            <w:tcW w:w="960" w:type="dxa"/>
            <w:noWrap/>
            <w:vAlign w:val="bottom"/>
            <w:hideMark/>
          </w:tcPr>
          <w:p w14:paraId="02163E38"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20930</w:t>
            </w:r>
          </w:p>
        </w:tc>
        <w:tc>
          <w:tcPr>
            <w:tcW w:w="3400" w:type="dxa"/>
            <w:noWrap/>
            <w:vAlign w:val="bottom"/>
            <w:hideMark/>
          </w:tcPr>
          <w:p w14:paraId="02163E39"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SP BONE ALGRFT MORSEL ADD-ON</w:t>
            </w:r>
          </w:p>
        </w:tc>
      </w:tr>
      <w:tr w:rsidR="00E97772" w:rsidRPr="00E97772" w14:paraId="02163E3D" w14:textId="77777777" w:rsidTr="007E5D4F">
        <w:trPr>
          <w:trHeight w:val="300"/>
          <w:jc w:val="center"/>
        </w:trPr>
        <w:tc>
          <w:tcPr>
            <w:tcW w:w="960" w:type="dxa"/>
            <w:noWrap/>
            <w:vAlign w:val="bottom"/>
            <w:hideMark/>
          </w:tcPr>
          <w:p w14:paraId="02163E3B"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20931</w:t>
            </w:r>
          </w:p>
        </w:tc>
        <w:tc>
          <w:tcPr>
            <w:tcW w:w="3400" w:type="dxa"/>
            <w:noWrap/>
            <w:vAlign w:val="bottom"/>
            <w:hideMark/>
          </w:tcPr>
          <w:p w14:paraId="02163E3C"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SP BONE ALGRFT STRUCT ADD-ON</w:t>
            </w:r>
          </w:p>
        </w:tc>
      </w:tr>
      <w:tr w:rsidR="00E97772" w:rsidRPr="00E97772" w14:paraId="02163E40" w14:textId="77777777" w:rsidTr="007E5D4F">
        <w:trPr>
          <w:trHeight w:val="300"/>
          <w:jc w:val="center"/>
        </w:trPr>
        <w:tc>
          <w:tcPr>
            <w:tcW w:w="960" w:type="dxa"/>
            <w:noWrap/>
            <w:vAlign w:val="bottom"/>
            <w:hideMark/>
          </w:tcPr>
          <w:p w14:paraId="02163E3E"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20936</w:t>
            </w:r>
          </w:p>
        </w:tc>
        <w:tc>
          <w:tcPr>
            <w:tcW w:w="3400" w:type="dxa"/>
            <w:noWrap/>
            <w:vAlign w:val="bottom"/>
            <w:hideMark/>
          </w:tcPr>
          <w:p w14:paraId="02163E3F"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SP BONE AGRFT LOCAL ADD-ON</w:t>
            </w:r>
          </w:p>
        </w:tc>
      </w:tr>
      <w:tr w:rsidR="00E97772" w:rsidRPr="00E97772" w14:paraId="02163E43" w14:textId="77777777" w:rsidTr="007E5D4F">
        <w:trPr>
          <w:trHeight w:val="300"/>
          <w:jc w:val="center"/>
        </w:trPr>
        <w:tc>
          <w:tcPr>
            <w:tcW w:w="960" w:type="dxa"/>
            <w:noWrap/>
            <w:vAlign w:val="bottom"/>
            <w:hideMark/>
          </w:tcPr>
          <w:p w14:paraId="02163E41"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22010</w:t>
            </w:r>
          </w:p>
        </w:tc>
        <w:tc>
          <w:tcPr>
            <w:tcW w:w="3400" w:type="dxa"/>
            <w:noWrap/>
            <w:vAlign w:val="bottom"/>
            <w:hideMark/>
          </w:tcPr>
          <w:p w14:paraId="02163E42"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I&amp;D P-SPINE C/T/CERV-THOR</w:t>
            </w:r>
          </w:p>
        </w:tc>
      </w:tr>
      <w:tr w:rsidR="00E97772" w:rsidRPr="00E97772" w14:paraId="02163E46" w14:textId="77777777" w:rsidTr="007E5D4F">
        <w:trPr>
          <w:trHeight w:val="300"/>
          <w:jc w:val="center"/>
        </w:trPr>
        <w:tc>
          <w:tcPr>
            <w:tcW w:w="960" w:type="dxa"/>
            <w:noWrap/>
            <w:vAlign w:val="bottom"/>
            <w:hideMark/>
          </w:tcPr>
          <w:p w14:paraId="02163E44"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22015</w:t>
            </w:r>
          </w:p>
        </w:tc>
        <w:tc>
          <w:tcPr>
            <w:tcW w:w="3400" w:type="dxa"/>
            <w:noWrap/>
            <w:vAlign w:val="bottom"/>
            <w:hideMark/>
          </w:tcPr>
          <w:p w14:paraId="02163E45"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I&amp;D ABSCESS P-SPINE L/S/LS</w:t>
            </w:r>
          </w:p>
        </w:tc>
      </w:tr>
      <w:tr w:rsidR="00E97772" w:rsidRPr="00E97772" w14:paraId="02163E49" w14:textId="77777777" w:rsidTr="007E5D4F">
        <w:trPr>
          <w:trHeight w:val="300"/>
          <w:jc w:val="center"/>
        </w:trPr>
        <w:tc>
          <w:tcPr>
            <w:tcW w:w="960" w:type="dxa"/>
            <w:noWrap/>
            <w:vAlign w:val="bottom"/>
            <w:hideMark/>
          </w:tcPr>
          <w:p w14:paraId="02163E47"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22110</w:t>
            </w:r>
          </w:p>
        </w:tc>
        <w:tc>
          <w:tcPr>
            <w:tcW w:w="3400" w:type="dxa"/>
            <w:noWrap/>
            <w:vAlign w:val="bottom"/>
            <w:hideMark/>
          </w:tcPr>
          <w:p w14:paraId="02163E48"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REMOVE PART OF NECK VERTEBRA</w:t>
            </w:r>
          </w:p>
        </w:tc>
      </w:tr>
      <w:tr w:rsidR="00E97772" w:rsidRPr="00E97772" w14:paraId="02163E4C" w14:textId="77777777" w:rsidTr="007E5D4F">
        <w:trPr>
          <w:trHeight w:val="300"/>
          <w:jc w:val="center"/>
        </w:trPr>
        <w:tc>
          <w:tcPr>
            <w:tcW w:w="960" w:type="dxa"/>
            <w:noWrap/>
            <w:vAlign w:val="bottom"/>
            <w:hideMark/>
          </w:tcPr>
          <w:p w14:paraId="02163E4A"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22116</w:t>
            </w:r>
          </w:p>
        </w:tc>
        <w:tc>
          <w:tcPr>
            <w:tcW w:w="3400" w:type="dxa"/>
            <w:noWrap/>
            <w:vAlign w:val="bottom"/>
            <w:hideMark/>
          </w:tcPr>
          <w:p w14:paraId="02163E4B"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REMOVE EXTRA SPINE SEGMENT</w:t>
            </w:r>
          </w:p>
        </w:tc>
      </w:tr>
      <w:tr w:rsidR="00E97772" w:rsidRPr="00E97772" w14:paraId="02163E4F" w14:textId="77777777" w:rsidTr="007E5D4F">
        <w:trPr>
          <w:trHeight w:val="300"/>
          <w:jc w:val="center"/>
        </w:trPr>
        <w:tc>
          <w:tcPr>
            <w:tcW w:w="960" w:type="dxa"/>
            <w:noWrap/>
            <w:vAlign w:val="bottom"/>
            <w:hideMark/>
          </w:tcPr>
          <w:p w14:paraId="02163E4D"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22327</w:t>
            </w:r>
          </w:p>
        </w:tc>
        <w:tc>
          <w:tcPr>
            <w:tcW w:w="3400" w:type="dxa"/>
            <w:noWrap/>
            <w:vAlign w:val="bottom"/>
            <w:hideMark/>
          </w:tcPr>
          <w:p w14:paraId="02163E4E"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TREAT THORAX SPINE FRACTURE</w:t>
            </w:r>
          </w:p>
        </w:tc>
      </w:tr>
      <w:tr w:rsidR="00E97772" w:rsidRPr="00E97772" w14:paraId="02163E52" w14:textId="77777777" w:rsidTr="007E5D4F">
        <w:trPr>
          <w:trHeight w:val="300"/>
          <w:jc w:val="center"/>
        </w:trPr>
        <w:tc>
          <w:tcPr>
            <w:tcW w:w="960" w:type="dxa"/>
            <w:noWrap/>
            <w:vAlign w:val="bottom"/>
            <w:hideMark/>
          </w:tcPr>
          <w:p w14:paraId="02163E50"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22513</w:t>
            </w:r>
          </w:p>
        </w:tc>
        <w:tc>
          <w:tcPr>
            <w:tcW w:w="3400" w:type="dxa"/>
            <w:noWrap/>
            <w:vAlign w:val="bottom"/>
            <w:hideMark/>
          </w:tcPr>
          <w:p w14:paraId="02163E51"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PERQ VERTEBRAL AUGMENTATION</w:t>
            </w:r>
          </w:p>
        </w:tc>
      </w:tr>
      <w:tr w:rsidR="00E97772" w:rsidRPr="00E97772" w14:paraId="02163E55" w14:textId="77777777" w:rsidTr="007E5D4F">
        <w:trPr>
          <w:trHeight w:val="300"/>
          <w:jc w:val="center"/>
        </w:trPr>
        <w:tc>
          <w:tcPr>
            <w:tcW w:w="960" w:type="dxa"/>
            <w:noWrap/>
            <w:vAlign w:val="bottom"/>
            <w:hideMark/>
          </w:tcPr>
          <w:p w14:paraId="02163E53"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22551</w:t>
            </w:r>
          </w:p>
        </w:tc>
        <w:tc>
          <w:tcPr>
            <w:tcW w:w="3400" w:type="dxa"/>
            <w:noWrap/>
            <w:vAlign w:val="bottom"/>
            <w:hideMark/>
          </w:tcPr>
          <w:p w14:paraId="02163E54"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ARTHRD ANT NTRBDY CERVICAL</w:t>
            </w:r>
          </w:p>
        </w:tc>
      </w:tr>
      <w:tr w:rsidR="00E97772" w:rsidRPr="00E97772" w14:paraId="02163E58" w14:textId="77777777" w:rsidTr="007E5D4F">
        <w:trPr>
          <w:trHeight w:val="300"/>
          <w:jc w:val="center"/>
        </w:trPr>
        <w:tc>
          <w:tcPr>
            <w:tcW w:w="960" w:type="dxa"/>
            <w:noWrap/>
            <w:vAlign w:val="bottom"/>
            <w:hideMark/>
          </w:tcPr>
          <w:p w14:paraId="02163E56"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22552</w:t>
            </w:r>
          </w:p>
        </w:tc>
        <w:tc>
          <w:tcPr>
            <w:tcW w:w="3400" w:type="dxa"/>
            <w:noWrap/>
            <w:vAlign w:val="bottom"/>
            <w:hideMark/>
          </w:tcPr>
          <w:p w14:paraId="02163E57"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ARTHRD ANT NTRBD CERVICAL EA</w:t>
            </w:r>
          </w:p>
        </w:tc>
      </w:tr>
      <w:tr w:rsidR="00E97772" w:rsidRPr="00E97772" w14:paraId="02163E5B" w14:textId="77777777" w:rsidTr="007E5D4F">
        <w:trPr>
          <w:trHeight w:val="300"/>
          <w:jc w:val="center"/>
        </w:trPr>
        <w:tc>
          <w:tcPr>
            <w:tcW w:w="960" w:type="dxa"/>
            <w:noWrap/>
            <w:vAlign w:val="bottom"/>
            <w:hideMark/>
          </w:tcPr>
          <w:p w14:paraId="02163E59"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22554</w:t>
            </w:r>
          </w:p>
        </w:tc>
        <w:tc>
          <w:tcPr>
            <w:tcW w:w="3400" w:type="dxa"/>
            <w:noWrap/>
            <w:vAlign w:val="bottom"/>
            <w:hideMark/>
          </w:tcPr>
          <w:p w14:paraId="02163E5A"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ARTHRD ANT NTRBD MIN DSC CRV</w:t>
            </w:r>
          </w:p>
        </w:tc>
      </w:tr>
      <w:tr w:rsidR="00E97772" w:rsidRPr="00E97772" w14:paraId="02163E5E" w14:textId="77777777" w:rsidTr="007E5D4F">
        <w:trPr>
          <w:trHeight w:val="300"/>
          <w:jc w:val="center"/>
        </w:trPr>
        <w:tc>
          <w:tcPr>
            <w:tcW w:w="960" w:type="dxa"/>
            <w:noWrap/>
            <w:vAlign w:val="bottom"/>
            <w:hideMark/>
          </w:tcPr>
          <w:p w14:paraId="02163E5C"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22558</w:t>
            </w:r>
          </w:p>
        </w:tc>
        <w:tc>
          <w:tcPr>
            <w:tcW w:w="3400" w:type="dxa"/>
            <w:noWrap/>
            <w:vAlign w:val="bottom"/>
            <w:hideMark/>
          </w:tcPr>
          <w:p w14:paraId="02163E5D"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ARTHRD ANT NTRBD MIN DSC LUM</w:t>
            </w:r>
          </w:p>
        </w:tc>
      </w:tr>
      <w:tr w:rsidR="00E97772" w:rsidRPr="00E97772" w14:paraId="02163E61" w14:textId="77777777" w:rsidTr="007E5D4F">
        <w:trPr>
          <w:trHeight w:val="300"/>
          <w:jc w:val="center"/>
        </w:trPr>
        <w:tc>
          <w:tcPr>
            <w:tcW w:w="960" w:type="dxa"/>
            <w:noWrap/>
            <w:vAlign w:val="bottom"/>
            <w:hideMark/>
          </w:tcPr>
          <w:p w14:paraId="02163E5F"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22600</w:t>
            </w:r>
          </w:p>
        </w:tc>
        <w:tc>
          <w:tcPr>
            <w:tcW w:w="3400" w:type="dxa"/>
            <w:noWrap/>
            <w:vAlign w:val="bottom"/>
            <w:hideMark/>
          </w:tcPr>
          <w:p w14:paraId="02163E60"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ARTHRD PST TQ 1NTRSPC CRV</w:t>
            </w:r>
          </w:p>
        </w:tc>
      </w:tr>
      <w:tr w:rsidR="00E97772" w:rsidRPr="00E97772" w14:paraId="02163E64" w14:textId="77777777" w:rsidTr="007E5D4F">
        <w:trPr>
          <w:trHeight w:val="300"/>
          <w:jc w:val="center"/>
        </w:trPr>
        <w:tc>
          <w:tcPr>
            <w:tcW w:w="960" w:type="dxa"/>
            <w:noWrap/>
            <w:vAlign w:val="bottom"/>
            <w:hideMark/>
          </w:tcPr>
          <w:p w14:paraId="02163E62"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lastRenderedPageBreak/>
              <w:t>22610</w:t>
            </w:r>
          </w:p>
        </w:tc>
        <w:tc>
          <w:tcPr>
            <w:tcW w:w="3400" w:type="dxa"/>
            <w:noWrap/>
            <w:vAlign w:val="bottom"/>
            <w:hideMark/>
          </w:tcPr>
          <w:p w14:paraId="02163E63"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ARTHRD PST TQ 1NTRSPC THRC</w:t>
            </w:r>
          </w:p>
        </w:tc>
      </w:tr>
      <w:tr w:rsidR="00E97772" w:rsidRPr="00E97772" w14:paraId="02163E67" w14:textId="77777777" w:rsidTr="007E5D4F">
        <w:trPr>
          <w:trHeight w:val="300"/>
          <w:jc w:val="center"/>
        </w:trPr>
        <w:tc>
          <w:tcPr>
            <w:tcW w:w="960" w:type="dxa"/>
            <w:noWrap/>
            <w:vAlign w:val="bottom"/>
            <w:hideMark/>
          </w:tcPr>
          <w:p w14:paraId="02163E65"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22612</w:t>
            </w:r>
          </w:p>
        </w:tc>
        <w:tc>
          <w:tcPr>
            <w:tcW w:w="3400" w:type="dxa"/>
            <w:noWrap/>
            <w:vAlign w:val="bottom"/>
            <w:hideMark/>
          </w:tcPr>
          <w:p w14:paraId="02163E66"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ARTHRD PST TQ 1NTRSPC LUMBAR</w:t>
            </w:r>
          </w:p>
        </w:tc>
      </w:tr>
      <w:tr w:rsidR="00E97772" w:rsidRPr="00E97772" w14:paraId="02163E6A" w14:textId="77777777" w:rsidTr="007E5D4F">
        <w:trPr>
          <w:trHeight w:val="300"/>
          <w:jc w:val="center"/>
        </w:trPr>
        <w:tc>
          <w:tcPr>
            <w:tcW w:w="960" w:type="dxa"/>
            <w:noWrap/>
            <w:vAlign w:val="bottom"/>
            <w:hideMark/>
          </w:tcPr>
          <w:p w14:paraId="02163E68"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22614</w:t>
            </w:r>
          </w:p>
        </w:tc>
        <w:tc>
          <w:tcPr>
            <w:tcW w:w="3400" w:type="dxa"/>
            <w:noWrap/>
            <w:vAlign w:val="bottom"/>
            <w:hideMark/>
          </w:tcPr>
          <w:p w14:paraId="02163E69"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ARTHRD PST TQ 1NTRSPC EA ADD</w:t>
            </w:r>
          </w:p>
        </w:tc>
      </w:tr>
      <w:tr w:rsidR="00E97772" w:rsidRPr="00E97772" w14:paraId="02163E6D" w14:textId="77777777" w:rsidTr="007E5D4F">
        <w:trPr>
          <w:trHeight w:val="300"/>
          <w:jc w:val="center"/>
        </w:trPr>
        <w:tc>
          <w:tcPr>
            <w:tcW w:w="960" w:type="dxa"/>
            <w:noWrap/>
            <w:vAlign w:val="bottom"/>
            <w:hideMark/>
          </w:tcPr>
          <w:p w14:paraId="02163E6B"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22630</w:t>
            </w:r>
          </w:p>
        </w:tc>
        <w:tc>
          <w:tcPr>
            <w:tcW w:w="3400" w:type="dxa"/>
            <w:noWrap/>
            <w:vAlign w:val="bottom"/>
            <w:hideMark/>
          </w:tcPr>
          <w:p w14:paraId="02163E6C"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ARTHRD PST TQ 1NTRSPC LUM</w:t>
            </w:r>
          </w:p>
        </w:tc>
      </w:tr>
      <w:tr w:rsidR="00E97772" w:rsidRPr="00E97772" w14:paraId="02163E70" w14:textId="77777777" w:rsidTr="007E5D4F">
        <w:trPr>
          <w:trHeight w:val="300"/>
          <w:jc w:val="center"/>
        </w:trPr>
        <w:tc>
          <w:tcPr>
            <w:tcW w:w="960" w:type="dxa"/>
            <w:noWrap/>
            <w:vAlign w:val="bottom"/>
            <w:hideMark/>
          </w:tcPr>
          <w:p w14:paraId="02163E6E"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22633</w:t>
            </w:r>
          </w:p>
        </w:tc>
        <w:tc>
          <w:tcPr>
            <w:tcW w:w="3400" w:type="dxa"/>
            <w:noWrap/>
            <w:vAlign w:val="bottom"/>
            <w:hideMark/>
          </w:tcPr>
          <w:p w14:paraId="02163E6F"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ARTHRD CMBN 1NTRSPC LUMBAR</w:t>
            </w:r>
          </w:p>
        </w:tc>
      </w:tr>
      <w:tr w:rsidR="00E97772" w:rsidRPr="00E97772" w14:paraId="02163E73" w14:textId="77777777" w:rsidTr="007E5D4F">
        <w:trPr>
          <w:trHeight w:val="300"/>
          <w:jc w:val="center"/>
        </w:trPr>
        <w:tc>
          <w:tcPr>
            <w:tcW w:w="960" w:type="dxa"/>
            <w:noWrap/>
            <w:vAlign w:val="bottom"/>
            <w:hideMark/>
          </w:tcPr>
          <w:p w14:paraId="02163E71"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22830</w:t>
            </w:r>
          </w:p>
        </w:tc>
        <w:tc>
          <w:tcPr>
            <w:tcW w:w="3400" w:type="dxa"/>
            <w:noWrap/>
            <w:vAlign w:val="bottom"/>
            <w:hideMark/>
          </w:tcPr>
          <w:p w14:paraId="02163E72"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EXPLORATION OF SPINAL FUSION</w:t>
            </w:r>
          </w:p>
        </w:tc>
      </w:tr>
      <w:tr w:rsidR="00E97772" w:rsidRPr="00E97772" w14:paraId="02163E76" w14:textId="77777777" w:rsidTr="007E5D4F">
        <w:trPr>
          <w:trHeight w:val="300"/>
          <w:jc w:val="center"/>
        </w:trPr>
        <w:tc>
          <w:tcPr>
            <w:tcW w:w="960" w:type="dxa"/>
            <w:noWrap/>
            <w:vAlign w:val="bottom"/>
            <w:hideMark/>
          </w:tcPr>
          <w:p w14:paraId="02163E74"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22840</w:t>
            </w:r>
          </w:p>
        </w:tc>
        <w:tc>
          <w:tcPr>
            <w:tcW w:w="3400" w:type="dxa"/>
            <w:noWrap/>
            <w:vAlign w:val="bottom"/>
            <w:hideMark/>
          </w:tcPr>
          <w:p w14:paraId="02163E75"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INSERT SPINE FIXATION DEVICE</w:t>
            </w:r>
          </w:p>
        </w:tc>
      </w:tr>
      <w:tr w:rsidR="00E97772" w:rsidRPr="00E97772" w14:paraId="02163E79" w14:textId="77777777" w:rsidTr="007E5D4F">
        <w:trPr>
          <w:trHeight w:val="300"/>
          <w:jc w:val="center"/>
        </w:trPr>
        <w:tc>
          <w:tcPr>
            <w:tcW w:w="960" w:type="dxa"/>
            <w:noWrap/>
            <w:vAlign w:val="bottom"/>
            <w:hideMark/>
          </w:tcPr>
          <w:p w14:paraId="02163E77"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22842</w:t>
            </w:r>
          </w:p>
        </w:tc>
        <w:tc>
          <w:tcPr>
            <w:tcW w:w="3400" w:type="dxa"/>
            <w:noWrap/>
            <w:vAlign w:val="bottom"/>
            <w:hideMark/>
          </w:tcPr>
          <w:p w14:paraId="02163E78"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INSERT SPINE FIXATION DEVICE</w:t>
            </w:r>
          </w:p>
        </w:tc>
      </w:tr>
      <w:tr w:rsidR="00E97772" w:rsidRPr="00E97772" w14:paraId="02163E7C" w14:textId="77777777" w:rsidTr="007E5D4F">
        <w:trPr>
          <w:trHeight w:val="300"/>
          <w:jc w:val="center"/>
        </w:trPr>
        <w:tc>
          <w:tcPr>
            <w:tcW w:w="960" w:type="dxa"/>
            <w:noWrap/>
            <w:vAlign w:val="bottom"/>
            <w:hideMark/>
          </w:tcPr>
          <w:p w14:paraId="02163E7A"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22843</w:t>
            </w:r>
          </w:p>
        </w:tc>
        <w:tc>
          <w:tcPr>
            <w:tcW w:w="3400" w:type="dxa"/>
            <w:noWrap/>
            <w:vAlign w:val="bottom"/>
            <w:hideMark/>
          </w:tcPr>
          <w:p w14:paraId="02163E7B"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INSERT SPINE FIXATION DEVICE</w:t>
            </w:r>
          </w:p>
        </w:tc>
      </w:tr>
      <w:tr w:rsidR="00E97772" w:rsidRPr="00E97772" w14:paraId="02163E7F" w14:textId="77777777" w:rsidTr="007E5D4F">
        <w:trPr>
          <w:trHeight w:val="300"/>
          <w:jc w:val="center"/>
        </w:trPr>
        <w:tc>
          <w:tcPr>
            <w:tcW w:w="960" w:type="dxa"/>
            <w:noWrap/>
            <w:vAlign w:val="bottom"/>
            <w:hideMark/>
          </w:tcPr>
          <w:p w14:paraId="02163E7D"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22845</w:t>
            </w:r>
          </w:p>
        </w:tc>
        <w:tc>
          <w:tcPr>
            <w:tcW w:w="3400" w:type="dxa"/>
            <w:noWrap/>
            <w:vAlign w:val="bottom"/>
            <w:hideMark/>
          </w:tcPr>
          <w:p w14:paraId="02163E7E"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INSERT SPINE FIXATION DEVICE</w:t>
            </w:r>
          </w:p>
        </w:tc>
      </w:tr>
      <w:tr w:rsidR="00E97772" w:rsidRPr="00E97772" w14:paraId="02163E82" w14:textId="77777777" w:rsidTr="007E5D4F">
        <w:trPr>
          <w:trHeight w:val="300"/>
          <w:jc w:val="center"/>
        </w:trPr>
        <w:tc>
          <w:tcPr>
            <w:tcW w:w="960" w:type="dxa"/>
            <w:noWrap/>
            <w:vAlign w:val="bottom"/>
            <w:hideMark/>
          </w:tcPr>
          <w:p w14:paraId="02163E80"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22846</w:t>
            </w:r>
          </w:p>
        </w:tc>
        <w:tc>
          <w:tcPr>
            <w:tcW w:w="3400" w:type="dxa"/>
            <w:noWrap/>
            <w:vAlign w:val="bottom"/>
            <w:hideMark/>
          </w:tcPr>
          <w:p w14:paraId="02163E81"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INSERT SPINE FIXATION DEVICE</w:t>
            </w:r>
          </w:p>
        </w:tc>
      </w:tr>
      <w:tr w:rsidR="00E97772" w:rsidRPr="00E97772" w14:paraId="02163E85" w14:textId="77777777" w:rsidTr="007E5D4F">
        <w:trPr>
          <w:trHeight w:val="300"/>
          <w:jc w:val="center"/>
        </w:trPr>
        <w:tc>
          <w:tcPr>
            <w:tcW w:w="960" w:type="dxa"/>
            <w:noWrap/>
            <w:vAlign w:val="bottom"/>
            <w:hideMark/>
          </w:tcPr>
          <w:p w14:paraId="02163E83"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22848</w:t>
            </w:r>
          </w:p>
        </w:tc>
        <w:tc>
          <w:tcPr>
            <w:tcW w:w="3400" w:type="dxa"/>
            <w:noWrap/>
            <w:vAlign w:val="bottom"/>
            <w:hideMark/>
          </w:tcPr>
          <w:p w14:paraId="02163E84"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INSERT PELV FIXATION DEVICE</w:t>
            </w:r>
          </w:p>
        </w:tc>
      </w:tr>
      <w:tr w:rsidR="00E97772" w:rsidRPr="00E97772" w14:paraId="02163E88" w14:textId="77777777" w:rsidTr="007E5D4F">
        <w:trPr>
          <w:trHeight w:val="300"/>
          <w:jc w:val="center"/>
        </w:trPr>
        <w:tc>
          <w:tcPr>
            <w:tcW w:w="960" w:type="dxa"/>
            <w:noWrap/>
            <w:vAlign w:val="bottom"/>
            <w:hideMark/>
          </w:tcPr>
          <w:p w14:paraId="02163E86"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22849</w:t>
            </w:r>
          </w:p>
        </w:tc>
        <w:tc>
          <w:tcPr>
            <w:tcW w:w="3400" w:type="dxa"/>
            <w:noWrap/>
            <w:vAlign w:val="bottom"/>
            <w:hideMark/>
          </w:tcPr>
          <w:p w14:paraId="02163E87"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REINSERT SPINAL FIXATION</w:t>
            </w:r>
          </w:p>
        </w:tc>
      </w:tr>
      <w:tr w:rsidR="00E97772" w:rsidRPr="00E97772" w14:paraId="02163E8B" w14:textId="77777777" w:rsidTr="007E5D4F">
        <w:trPr>
          <w:trHeight w:val="300"/>
          <w:jc w:val="center"/>
        </w:trPr>
        <w:tc>
          <w:tcPr>
            <w:tcW w:w="960" w:type="dxa"/>
            <w:noWrap/>
            <w:vAlign w:val="bottom"/>
            <w:hideMark/>
          </w:tcPr>
          <w:p w14:paraId="02163E89"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22852</w:t>
            </w:r>
          </w:p>
        </w:tc>
        <w:tc>
          <w:tcPr>
            <w:tcW w:w="3400" w:type="dxa"/>
            <w:noWrap/>
            <w:vAlign w:val="bottom"/>
            <w:hideMark/>
          </w:tcPr>
          <w:p w14:paraId="02163E8A"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REMOVE SPINE FIXATION DEVICE</w:t>
            </w:r>
          </w:p>
        </w:tc>
      </w:tr>
      <w:tr w:rsidR="00E97772" w:rsidRPr="00E97772" w14:paraId="02163E8E" w14:textId="77777777" w:rsidTr="007E5D4F">
        <w:trPr>
          <w:trHeight w:val="300"/>
          <w:jc w:val="center"/>
        </w:trPr>
        <w:tc>
          <w:tcPr>
            <w:tcW w:w="960" w:type="dxa"/>
            <w:noWrap/>
            <w:vAlign w:val="bottom"/>
            <w:hideMark/>
          </w:tcPr>
          <w:p w14:paraId="02163E8C"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22853</w:t>
            </w:r>
          </w:p>
        </w:tc>
        <w:tc>
          <w:tcPr>
            <w:tcW w:w="3400" w:type="dxa"/>
            <w:noWrap/>
            <w:vAlign w:val="bottom"/>
            <w:hideMark/>
          </w:tcPr>
          <w:p w14:paraId="02163E8D"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INSJ BIOMECHANICAL DEVICE</w:t>
            </w:r>
          </w:p>
        </w:tc>
      </w:tr>
      <w:tr w:rsidR="00E97772" w:rsidRPr="00E97772" w14:paraId="02163E91" w14:textId="77777777" w:rsidTr="007E5D4F">
        <w:trPr>
          <w:trHeight w:val="300"/>
          <w:jc w:val="center"/>
        </w:trPr>
        <w:tc>
          <w:tcPr>
            <w:tcW w:w="960" w:type="dxa"/>
            <w:noWrap/>
            <w:vAlign w:val="bottom"/>
            <w:hideMark/>
          </w:tcPr>
          <w:p w14:paraId="02163E8F"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22854</w:t>
            </w:r>
          </w:p>
        </w:tc>
        <w:tc>
          <w:tcPr>
            <w:tcW w:w="3400" w:type="dxa"/>
            <w:noWrap/>
            <w:vAlign w:val="bottom"/>
            <w:hideMark/>
          </w:tcPr>
          <w:p w14:paraId="02163E90"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INSJ BIOMECHANICAL DEVICE</w:t>
            </w:r>
          </w:p>
        </w:tc>
      </w:tr>
      <w:tr w:rsidR="00E97772" w:rsidRPr="00E97772" w14:paraId="02163E94" w14:textId="77777777" w:rsidTr="007E5D4F">
        <w:trPr>
          <w:trHeight w:val="300"/>
          <w:jc w:val="center"/>
        </w:trPr>
        <w:tc>
          <w:tcPr>
            <w:tcW w:w="960" w:type="dxa"/>
            <w:noWrap/>
            <w:vAlign w:val="bottom"/>
            <w:hideMark/>
          </w:tcPr>
          <w:p w14:paraId="02163E92"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22856</w:t>
            </w:r>
          </w:p>
        </w:tc>
        <w:tc>
          <w:tcPr>
            <w:tcW w:w="3400" w:type="dxa"/>
            <w:noWrap/>
            <w:vAlign w:val="bottom"/>
            <w:hideMark/>
          </w:tcPr>
          <w:p w14:paraId="02163E93"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TOT DISC ARTHRP 1NTRSPC CRV</w:t>
            </w:r>
          </w:p>
        </w:tc>
      </w:tr>
      <w:tr w:rsidR="00E97772" w:rsidRPr="00E97772" w14:paraId="02163E97" w14:textId="77777777" w:rsidTr="007E5D4F">
        <w:trPr>
          <w:trHeight w:val="300"/>
          <w:jc w:val="center"/>
        </w:trPr>
        <w:tc>
          <w:tcPr>
            <w:tcW w:w="960" w:type="dxa"/>
            <w:noWrap/>
            <w:vAlign w:val="bottom"/>
            <w:hideMark/>
          </w:tcPr>
          <w:p w14:paraId="02163E95"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23031</w:t>
            </w:r>
          </w:p>
        </w:tc>
        <w:tc>
          <w:tcPr>
            <w:tcW w:w="3400" w:type="dxa"/>
            <w:noWrap/>
            <w:vAlign w:val="bottom"/>
            <w:hideMark/>
          </w:tcPr>
          <w:p w14:paraId="02163E96"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DRAIN SHOULDER BURSA</w:t>
            </w:r>
          </w:p>
        </w:tc>
      </w:tr>
      <w:tr w:rsidR="00E97772" w:rsidRPr="00E97772" w14:paraId="02163E9A" w14:textId="77777777" w:rsidTr="007E5D4F">
        <w:trPr>
          <w:trHeight w:val="300"/>
          <w:jc w:val="center"/>
        </w:trPr>
        <w:tc>
          <w:tcPr>
            <w:tcW w:w="960" w:type="dxa"/>
            <w:noWrap/>
            <w:vAlign w:val="bottom"/>
            <w:hideMark/>
          </w:tcPr>
          <w:p w14:paraId="02163E98"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23120</w:t>
            </w:r>
          </w:p>
        </w:tc>
        <w:tc>
          <w:tcPr>
            <w:tcW w:w="3400" w:type="dxa"/>
            <w:noWrap/>
            <w:vAlign w:val="bottom"/>
            <w:hideMark/>
          </w:tcPr>
          <w:p w14:paraId="02163E99"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CLAVICULECTOMY PARTIAL</w:t>
            </w:r>
          </w:p>
        </w:tc>
      </w:tr>
      <w:tr w:rsidR="00E97772" w:rsidRPr="00E97772" w14:paraId="02163E9D" w14:textId="77777777" w:rsidTr="007E5D4F">
        <w:trPr>
          <w:trHeight w:val="300"/>
          <w:jc w:val="center"/>
        </w:trPr>
        <w:tc>
          <w:tcPr>
            <w:tcW w:w="960" w:type="dxa"/>
            <w:noWrap/>
            <w:vAlign w:val="bottom"/>
            <w:hideMark/>
          </w:tcPr>
          <w:p w14:paraId="02163E9B"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23430</w:t>
            </w:r>
          </w:p>
        </w:tc>
        <w:tc>
          <w:tcPr>
            <w:tcW w:w="3400" w:type="dxa"/>
            <w:noWrap/>
            <w:vAlign w:val="bottom"/>
            <w:hideMark/>
          </w:tcPr>
          <w:p w14:paraId="02163E9C"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REPAIR BICEPS TENDON</w:t>
            </w:r>
          </w:p>
        </w:tc>
      </w:tr>
      <w:tr w:rsidR="00E97772" w:rsidRPr="00E97772" w14:paraId="02163EA0" w14:textId="77777777" w:rsidTr="007E5D4F">
        <w:trPr>
          <w:trHeight w:val="300"/>
          <w:jc w:val="center"/>
        </w:trPr>
        <w:tc>
          <w:tcPr>
            <w:tcW w:w="960" w:type="dxa"/>
            <w:noWrap/>
            <w:vAlign w:val="bottom"/>
            <w:hideMark/>
          </w:tcPr>
          <w:p w14:paraId="02163E9E"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23472</w:t>
            </w:r>
          </w:p>
        </w:tc>
        <w:tc>
          <w:tcPr>
            <w:tcW w:w="3400" w:type="dxa"/>
            <w:noWrap/>
            <w:vAlign w:val="bottom"/>
            <w:hideMark/>
          </w:tcPr>
          <w:p w14:paraId="02163E9F"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RECONSTRUCT SHOULDER JOINT</w:t>
            </w:r>
          </w:p>
        </w:tc>
      </w:tr>
      <w:tr w:rsidR="00E97772" w:rsidRPr="00E97772" w14:paraId="02163EA3" w14:textId="77777777" w:rsidTr="007E5D4F">
        <w:trPr>
          <w:trHeight w:val="300"/>
          <w:jc w:val="center"/>
        </w:trPr>
        <w:tc>
          <w:tcPr>
            <w:tcW w:w="960" w:type="dxa"/>
            <w:noWrap/>
            <w:vAlign w:val="bottom"/>
            <w:hideMark/>
          </w:tcPr>
          <w:p w14:paraId="02163EA1"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23515</w:t>
            </w:r>
          </w:p>
        </w:tc>
        <w:tc>
          <w:tcPr>
            <w:tcW w:w="3400" w:type="dxa"/>
            <w:noWrap/>
            <w:vAlign w:val="bottom"/>
            <w:hideMark/>
          </w:tcPr>
          <w:p w14:paraId="02163EA2"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OPTX CLAVICULAR FX W/INT FIX</w:t>
            </w:r>
          </w:p>
        </w:tc>
      </w:tr>
      <w:tr w:rsidR="00E97772" w:rsidRPr="00E97772" w14:paraId="02163EA6" w14:textId="77777777" w:rsidTr="007E5D4F">
        <w:trPr>
          <w:trHeight w:val="300"/>
          <w:jc w:val="center"/>
        </w:trPr>
        <w:tc>
          <w:tcPr>
            <w:tcW w:w="960" w:type="dxa"/>
            <w:noWrap/>
            <w:vAlign w:val="bottom"/>
            <w:hideMark/>
          </w:tcPr>
          <w:p w14:paraId="02163EA4"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23552</w:t>
            </w:r>
          </w:p>
        </w:tc>
        <w:tc>
          <w:tcPr>
            <w:tcW w:w="3400" w:type="dxa"/>
            <w:noWrap/>
            <w:vAlign w:val="bottom"/>
            <w:hideMark/>
          </w:tcPr>
          <w:p w14:paraId="02163EA5"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OPTX ACRCLV DSLC AQ/CHRN GRF</w:t>
            </w:r>
          </w:p>
        </w:tc>
      </w:tr>
      <w:tr w:rsidR="00E97772" w:rsidRPr="00E97772" w14:paraId="02163EA9" w14:textId="77777777" w:rsidTr="007E5D4F">
        <w:trPr>
          <w:trHeight w:val="300"/>
          <w:jc w:val="center"/>
        </w:trPr>
        <w:tc>
          <w:tcPr>
            <w:tcW w:w="960" w:type="dxa"/>
            <w:noWrap/>
            <w:vAlign w:val="bottom"/>
            <w:hideMark/>
          </w:tcPr>
          <w:p w14:paraId="02163EA7"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23700</w:t>
            </w:r>
          </w:p>
        </w:tc>
        <w:tc>
          <w:tcPr>
            <w:tcW w:w="3400" w:type="dxa"/>
            <w:noWrap/>
            <w:vAlign w:val="bottom"/>
            <w:hideMark/>
          </w:tcPr>
          <w:p w14:paraId="02163EA8"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MNPJ ANES SHO JT FIXJ APRATS</w:t>
            </w:r>
          </w:p>
        </w:tc>
      </w:tr>
      <w:tr w:rsidR="00E97772" w:rsidRPr="00E97772" w14:paraId="02163EAC" w14:textId="77777777" w:rsidTr="007E5D4F">
        <w:trPr>
          <w:trHeight w:val="300"/>
          <w:jc w:val="center"/>
        </w:trPr>
        <w:tc>
          <w:tcPr>
            <w:tcW w:w="960" w:type="dxa"/>
            <w:noWrap/>
            <w:vAlign w:val="bottom"/>
            <w:hideMark/>
          </w:tcPr>
          <w:p w14:paraId="02163EAA"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23929</w:t>
            </w:r>
          </w:p>
        </w:tc>
        <w:tc>
          <w:tcPr>
            <w:tcW w:w="3400" w:type="dxa"/>
            <w:noWrap/>
            <w:vAlign w:val="bottom"/>
            <w:hideMark/>
          </w:tcPr>
          <w:p w14:paraId="02163EAB"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UNLISTED PROCEDURE SHOULDER</w:t>
            </w:r>
          </w:p>
        </w:tc>
      </w:tr>
      <w:tr w:rsidR="00E97772" w:rsidRPr="00E97772" w14:paraId="02163EAF" w14:textId="77777777" w:rsidTr="007E5D4F">
        <w:trPr>
          <w:trHeight w:val="300"/>
          <w:jc w:val="center"/>
        </w:trPr>
        <w:tc>
          <w:tcPr>
            <w:tcW w:w="960" w:type="dxa"/>
            <w:noWrap/>
            <w:vAlign w:val="bottom"/>
            <w:hideMark/>
          </w:tcPr>
          <w:p w14:paraId="02163EAD"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24340</w:t>
            </w:r>
          </w:p>
        </w:tc>
        <w:tc>
          <w:tcPr>
            <w:tcW w:w="3400" w:type="dxa"/>
            <w:noWrap/>
            <w:vAlign w:val="bottom"/>
            <w:hideMark/>
          </w:tcPr>
          <w:p w14:paraId="02163EAE"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TENODESIS BICEPS TDN AT ELBW</w:t>
            </w:r>
          </w:p>
        </w:tc>
      </w:tr>
      <w:tr w:rsidR="00E97772" w:rsidRPr="00E97772" w14:paraId="02163EB2" w14:textId="77777777" w:rsidTr="007E5D4F">
        <w:trPr>
          <w:trHeight w:val="300"/>
          <w:jc w:val="center"/>
        </w:trPr>
        <w:tc>
          <w:tcPr>
            <w:tcW w:w="960" w:type="dxa"/>
            <w:noWrap/>
            <w:vAlign w:val="bottom"/>
            <w:hideMark/>
          </w:tcPr>
          <w:p w14:paraId="02163EB0"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lastRenderedPageBreak/>
              <w:t>24341</w:t>
            </w:r>
          </w:p>
        </w:tc>
        <w:tc>
          <w:tcPr>
            <w:tcW w:w="3400" w:type="dxa"/>
            <w:noWrap/>
            <w:vAlign w:val="bottom"/>
            <w:hideMark/>
          </w:tcPr>
          <w:p w14:paraId="02163EB1"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RPR TDN/MUSC UPR A/E EACH</w:t>
            </w:r>
          </w:p>
        </w:tc>
      </w:tr>
      <w:tr w:rsidR="00E97772" w:rsidRPr="00E97772" w14:paraId="02163EB5" w14:textId="77777777" w:rsidTr="007E5D4F">
        <w:trPr>
          <w:trHeight w:val="300"/>
          <w:jc w:val="center"/>
        </w:trPr>
        <w:tc>
          <w:tcPr>
            <w:tcW w:w="960" w:type="dxa"/>
            <w:noWrap/>
            <w:vAlign w:val="bottom"/>
            <w:hideMark/>
          </w:tcPr>
          <w:p w14:paraId="02163EB3"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24342</w:t>
            </w:r>
          </w:p>
        </w:tc>
        <w:tc>
          <w:tcPr>
            <w:tcW w:w="3400" w:type="dxa"/>
            <w:noWrap/>
            <w:vAlign w:val="bottom"/>
            <w:hideMark/>
          </w:tcPr>
          <w:p w14:paraId="02163EB4"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REPAIR OF RUPTURED TENDON</w:t>
            </w:r>
          </w:p>
        </w:tc>
      </w:tr>
      <w:tr w:rsidR="00E97772" w:rsidRPr="00E97772" w14:paraId="02163EB8" w14:textId="77777777" w:rsidTr="007E5D4F">
        <w:trPr>
          <w:trHeight w:val="300"/>
          <w:jc w:val="center"/>
        </w:trPr>
        <w:tc>
          <w:tcPr>
            <w:tcW w:w="960" w:type="dxa"/>
            <w:noWrap/>
            <w:vAlign w:val="bottom"/>
            <w:hideMark/>
          </w:tcPr>
          <w:p w14:paraId="02163EB6"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24685</w:t>
            </w:r>
          </w:p>
        </w:tc>
        <w:tc>
          <w:tcPr>
            <w:tcW w:w="3400" w:type="dxa"/>
            <w:noWrap/>
            <w:vAlign w:val="bottom"/>
            <w:hideMark/>
          </w:tcPr>
          <w:p w14:paraId="02163EB7"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TREAT ULNAR FRACTURE</w:t>
            </w:r>
          </w:p>
        </w:tc>
      </w:tr>
      <w:tr w:rsidR="00E97772" w:rsidRPr="00E97772" w14:paraId="02163EBB" w14:textId="77777777" w:rsidTr="007E5D4F">
        <w:trPr>
          <w:trHeight w:val="300"/>
          <w:jc w:val="center"/>
        </w:trPr>
        <w:tc>
          <w:tcPr>
            <w:tcW w:w="960" w:type="dxa"/>
            <w:noWrap/>
            <w:vAlign w:val="bottom"/>
            <w:hideMark/>
          </w:tcPr>
          <w:p w14:paraId="02163EB9"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25605</w:t>
            </w:r>
          </w:p>
        </w:tc>
        <w:tc>
          <w:tcPr>
            <w:tcW w:w="3400" w:type="dxa"/>
            <w:noWrap/>
            <w:vAlign w:val="bottom"/>
            <w:hideMark/>
          </w:tcPr>
          <w:p w14:paraId="02163EBA"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CLTX DST RDL FX/EPHYS SEP W/</w:t>
            </w:r>
          </w:p>
        </w:tc>
      </w:tr>
      <w:tr w:rsidR="00E97772" w:rsidRPr="00E97772" w14:paraId="02163EBE" w14:textId="77777777" w:rsidTr="007E5D4F">
        <w:trPr>
          <w:trHeight w:val="300"/>
          <w:jc w:val="center"/>
        </w:trPr>
        <w:tc>
          <w:tcPr>
            <w:tcW w:w="960" w:type="dxa"/>
            <w:noWrap/>
            <w:vAlign w:val="bottom"/>
            <w:hideMark/>
          </w:tcPr>
          <w:p w14:paraId="02163EBC"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26608</w:t>
            </w:r>
          </w:p>
        </w:tc>
        <w:tc>
          <w:tcPr>
            <w:tcW w:w="3400" w:type="dxa"/>
            <w:noWrap/>
            <w:vAlign w:val="bottom"/>
            <w:hideMark/>
          </w:tcPr>
          <w:p w14:paraId="02163EBD"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TREAT METACARPAL FRACTURE</w:t>
            </w:r>
          </w:p>
        </w:tc>
      </w:tr>
      <w:tr w:rsidR="00E97772" w:rsidRPr="00E97772" w14:paraId="02163EC1" w14:textId="77777777" w:rsidTr="007E5D4F">
        <w:trPr>
          <w:trHeight w:val="300"/>
          <w:jc w:val="center"/>
        </w:trPr>
        <w:tc>
          <w:tcPr>
            <w:tcW w:w="960" w:type="dxa"/>
            <w:noWrap/>
            <w:vAlign w:val="bottom"/>
            <w:hideMark/>
          </w:tcPr>
          <w:p w14:paraId="02163EBF"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26725</w:t>
            </w:r>
          </w:p>
        </w:tc>
        <w:tc>
          <w:tcPr>
            <w:tcW w:w="3400" w:type="dxa"/>
            <w:noWrap/>
            <w:vAlign w:val="bottom"/>
            <w:hideMark/>
          </w:tcPr>
          <w:p w14:paraId="02163EC0"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TREAT FINGER FRACTURE EACH</w:t>
            </w:r>
          </w:p>
        </w:tc>
      </w:tr>
      <w:tr w:rsidR="00E97772" w:rsidRPr="00E97772" w14:paraId="02163EC4" w14:textId="77777777" w:rsidTr="007E5D4F">
        <w:trPr>
          <w:trHeight w:val="300"/>
          <w:jc w:val="center"/>
        </w:trPr>
        <w:tc>
          <w:tcPr>
            <w:tcW w:w="960" w:type="dxa"/>
            <w:noWrap/>
            <w:vAlign w:val="bottom"/>
            <w:hideMark/>
          </w:tcPr>
          <w:p w14:paraId="02163EC2"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27096</w:t>
            </w:r>
          </w:p>
        </w:tc>
        <w:tc>
          <w:tcPr>
            <w:tcW w:w="3400" w:type="dxa"/>
            <w:noWrap/>
            <w:vAlign w:val="bottom"/>
            <w:hideMark/>
          </w:tcPr>
          <w:p w14:paraId="02163EC3"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INJECT SACROILIAC JOINT</w:t>
            </w:r>
          </w:p>
        </w:tc>
      </w:tr>
      <w:tr w:rsidR="00E97772" w:rsidRPr="00E97772" w14:paraId="02163EC7" w14:textId="77777777" w:rsidTr="007E5D4F">
        <w:trPr>
          <w:trHeight w:val="300"/>
          <w:jc w:val="center"/>
        </w:trPr>
        <w:tc>
          <w:tcPr>
            <w:tcW w:w="960" w:type="dxa"/>
            <w:noWrap/>
            <w:vAlign w:val="bottom"/>
            <w:hideMark/>
          </w:tcPr>
          <w:p w14:paraId="02163EC5"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27125</w:t>
            </w:r>
          </w:p>
        </w:tc>
        <w:tc>
          <w:tcPr>
            <w:tcW w:w="3400" w:type="dxa"/>
            <w:noWrap/>
            <w:vAlign w:val="bottom"/>
            <w:hideMark/>
          </w:tcPr>
          <w:p w14:paraId="02163EC6"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PARTIAL HIP REPLACEMENT</w:t>
            </w:r>
          </w:p>
        </w:tc>
      </w:tr>
      <w:tr w:rsidR="00E97772" w:rsidRPr="00E97772" w14:paraId="02163ECA" w14:textId="77777777" w:rsidTr="007E5D4F">
        <w:trPr>
          <w:trHeight w:val="300"/>
          <w:jc w:val="center"/>
        </w:trPr>
        <w:tc>
          <w:tcPr>
            <w:tcW w:w="960" w:type="dxa"/>
            <w:noWrap/>
            <w:vAlign w:val="bottom"/>
            <w:hideMark/>
          </w:tcPr>
          <w:p w14:paraId="02163EC8"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27235</w:t>
            </w:r>
          </w:p>
        </w:tc>
        <w:tc>
          <w:tcPr>
            <w:tcW w:w="3400" w:type="dxa"/>
            <w:noWrap/>
            <w:vAlign w:val="bottom"/>
            <w:hideMark/>
          </w:tcPr>
          <w:p w14:paraId="02163EC9"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TREAT THIGH FRACTURE</w:t>
            </w:r>
          </w:p>
        </w:tc>
      </w:tr>
      <w:tr w:rsidR="00E97772" w:rsidRPr="00E97772" w14:paraId="02163ECD" w14:textId="77777777" w:rsidTr="007E5D4F">
        <w:trPr>
          <w:trHeight w:val="300"/>
          <w:jc w:val="center"/>
        </w:trPr>
        <w:tc>
          <w:tcPr>
            <w:tcW w:w="960" w:type="dxa"/>
            <w:noWrap/>
            <w:vAlign w:val="bottom"/>
            <w:hideMark/>
          </w:tcPr>
          <w:p w14:paraId="02163ECB"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27245</w:t>
            </w:r>
          </w:p>
        </w:tc>
        <w:tc>
          <w:tcPr>
            <w:tcW w:w="3400" w:type="dxa"/>
            <w:noWrap/>
            <w:vAlign w:val="bottom"/>
            <w:hideMark/>
          </w:tcPr>
          <w:p w14:paraId="02163ECC"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TREAT THIGH FRACTURE</w:t>
            </w:r>
          </w:p>
        </w:tc>
      </w:tr>
      <w:tr w:rsidR="00E97772" w:rsidRPr="00E97772" w14:paraId="02163ED0" w14:textId="77777777" w:rsidTr="007E5D4F">
        <w:trPr>
          <w:trHeight w:val="300"/>
          <w:jc w:val="center"/>
        </w:trPr>
        <w:tc>
          <w:tcPr>
            <w:tcW w:w="960" w:type="dxa"/>
            <w:noWrap/>
            <w:vAlign w:val="bottom"/>
            <w:hideMark/>
          </w:tcPr>
          <w:p w14:paraId="02163ECE"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27248</w:t>
            </w:r>
          </w:p>
        </w:tc>
        <w:tc>
          <w:tcPr>
            <w:tcW w:w="3400" w:type="dxa"/>
            <w:noWrap/>
            <w:vAlign w:val="bottom"/>
            <w:hideMark/>
          </w:tcPr>
          <w:p w14:paraId="02163ECF"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TREAT THIGH FRACTURE</w:t>
            </w:r>
          </w:p>
        </w:tc>
      </w:tr>
      <w:tr w:rsidR="00E97772" w:rsidRPr="00E97772" w14:paraId="02163ED3" w14:textId="77777777" w:rsidTr="007E5D4F">
        <w:trPr>
          <w:trHeight w:val="300"/>
          <w:jc w:val="center"/>
        </w:trPr>
        <w:tc>
          <w:tcPr>
            <w:tcW w:w="960" w:type="dxa"/>
            <w:noWrap/>
            <w:vAlign w:val="bottom"/>
            <w:hideMark/>
          </w:tcPr>
          <w:p w14:paraId="02163ED1"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27266</w:t>
            </w:r>
          </w:p>
        </w:tc>
        <w:tc>
          <w:tcPr>
            <w:tcW w:w="3400" w:type="dxa"/>
            <w:noWrap/>
            <w:vAlign w:val="bottom"/>
            <w:hideMark/>
          </w:tcPr>
          <w:p w14:paraId="02163ED2"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TREAT HIP DISLOCATION</w:t>
            </w:r>
          </w:p>
        </w:tc>
      </w:tr>
      <w:tr w:rsidR="00E97772" w:rsidRPr="00E97772" w14:paraId="02163ED6" w14:textId="77777777" w:rsidTr="007E5D4F">
        <w:trPr>
          <w:trHeight w:val="300"/>
          <w:jc w:val="center"/>
        </w:trPr>
        <w:tc>
          <w:tcPr>
            <w:tcW w:w="960" w:type="dxa"/>
            <w:noWrap/>
            <w:vAlign w:val="bottom"/>
            <w:hideMark/>
          </w:tcPr>
          <w:p w14:paraId="02163ED4"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27310</w:t>
            </w:r>
          </w:p>
        </w:tc>
        <w:tc>
          <w:tcPr>
            <w:tcW w:w="3400" w:type="dxa"/>
            <w:noWrap/>
            <w:vAlign w:val="bottom"/>
            <w:hideMark/>
          </w:tcPr>
          <w:p w14:paraId="02163ED5"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EXPLORATION OF KNEE JOINT</w:t>
            </w:r>
          </w:p>
        </w:tc>
      </w:tr>
      <w:tr w:rsidR="00E97772" w:rsidRPr="00E97772" w14:paraId="02163ED9" w14:textId="77777777" w:rsidTr="007E5D4F">
        <w:trPr>
          <w:trHeight w:val="300"/>
          <w:jc w:val="center"/>
        </w:trPr>
        <w:tc>
          <w:tcPr>
            <w:tcW w:w="960" w:type="dxa"/>
            <w:noWrap/>
            <w:vAlign w:val="bottom"/>
            <w:hideMark/>
          </w:tcPr>
          <w:p w14:paraId="02163ED7"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27360</w:t>
            </w:r>
          </w:p>
        </w:tc>
        <w:tc>
          <w:tcPr>
            <w:tcW w:w="3400" w:type="dxa"/>
            <w:noWrap/>
            <w:vAlign w:val="bottom"/>
            <w:hideMark/>
          </w:tcPr>
          <w:p w14:paraId="02163ED8"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PARTIAL REMOVAL LEG BONE(S)</w:t>
            </w:r>
          </w:p>
        </w:tc>
      </w:tr>
      <w:tr w:rsidR="00E97772" w:rsidRPr="00E97772" w14:paraId="02163EDC" w14:textId="77777777" w:rsidTr="007E5D4F">
        <w:trPr>
          <w:trHeight w:val="300"/>
          <w:jc w:val="center"/>
        </w:trPr>
        <w:tc>
          <w:tcPr>
            <w:tcW w:w="960" w:type="dxa"/>
            <w:noWrap/>
            <w:vAlign w:val="bottom"/>
            <w:hideMark/>
          </w:tcPr>
          <w:p w14:paraId="02163EDA"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27380</w:t>
            </w:r>
          </w:p>
        </w:tc>
        <w:tc>
          <w:tcPr>
            <w:tcW w:w="3400" w:type="dxa"/>
            <w:noWrap/>
            <w:vAlign w:val="bottom"/>
            <w:hideMark/>
          </w:tcPr>
          <w:p w14:paraId="02163EDB"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REPAIR OF KNEECAP TENDON</w:t>
            </w:r>
          </w:p>
        </w:tc>
      </w:tr>
      <w:tr w:rsidR="00E97772" w:rsidRPr="00E97772" w14:paraId="02163EDF" w14:textId="77777777" w:rsidTr="007E5D4F">
        <w:trPr>
          <w:trHeight w:val="300"/>
          <w:jc w:val="center"/>
        </w:trPr>
        <w:tc>
          <w:tcPr>
            <w:tcW w:w="960" w:type="dxa"/>
            <w:noWrap/>
            <w:vAlign w:val="bottom"/>
            <w:hideMark/>
          </w:tcPr>
          <w:p w14:paraId="02163EDD"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27386</w:t>
            </w:r>
          </w:p>
        </w:tc>
        <w:tc>
          <w:tcPr>
            <w:tcW w:w="3400" w:type="dxa"/>
            <w:noWrap/>
            <w:vAlign w:val="bottom"/>
            <w:hideMark/>
          </w:tcPr>
          <w:p w14:paraId="02163EDE"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REPAIR/GRAFT OF THIGH MUSCLE</w:t>
            </w:r>
          </w:p>
        </w:tc>
      </w:tr>
      <w:tr w:rsidR="00E97772" w:rsidRPr="00E97772" w14:paraId="02163EE2" w14:textId="77777777" w:rsidTr="007E5D4F">
        <w:trPr>
          <w:trHeight w:val="300"/>
          <w:jc w:val="center"/>
        </w:trPr>
        <w:tc>
          <w:tcPr>
            <w:tcW w:w="960" w:type="dxa"/>
            <w:noWrap/>
            <w:vAlign w:val="bottom"/>
            <w:hideMark/>
          </w:tcPr>
          <w:p w14:paraId="02163EE0"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27640</w:t>
            </w:r>
          </w:p>
        </w:tc>
        <w:tc>
          <w:tcPr>
            <w:tcW w:w="3400" w:type="dxa"/>
            <w:noWrap/>
            <w:vAlign w:val="bottom"/>
            <w:hideMark/>
          </w:tcPr>
          <w:p w14:paraId="02163EE1"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PARTIAL REMOVAL OF TIBIA</w:t>
            </w:r>
          </w:p>
        </w:tc>
      </w:tr>
      <w:tr w:rsidR="00E97772" w:rsidRPr="00E97772" w14:paraId="02163EE5" w14:textId="77777777" w:rsidTr="007E5D4F">
        <w:trPr>
          <w:trHeight w:val="300"/>
          <w:jc w:val="center"/>
        </w:trPr>
        <w:tc>
          <w:tcPr>
            <w:tcW w:w="960" w:type="dxa"/>
            <w:noWrap/>
            <w:vAlign w:val="bottom"/>
            <w:hideMark/>
          </w:tcPr>
          <w:p w14:paraId="02163EE3"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27759</w:t>
            </w:r>
          </w:p>
        </w:tc>
        <w:tc>
          <w:tcPr>
            <w:tcW w:w="3400" w:type="dxa"/>
            <w:noWrap/>
            <w:vAlign w:val="bottom"/>
            <w:hideMark/>
          </w:tcPr>
          <w:p w14:paraId="02163EE4"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TREATMENT OF TIBIA FRACTURE</w:t>
            </w:r>
          </w:p>
        </w:tc>
      </w:tr>
      <w:tr w:rsidR="00E97772" w:rsidRPr="00E97772" w14:paraId="02163EE8" w14:textId="77777777" w:rsidTr="007E5D4F">
        <w:trPr>
          <w:trHeight w:val="300"/>
          <w:jc w:val="center"/>
        </w:trPr>
        <w:tc>
          <w:tcPr>
            <w:tcW w:w="960" w:type="dxa"/>
            <w:noWrap/>
            <w:vAlign w:val="bottom"/>
            <w:hideMark/>
          </w:tcPr>
          <w:p w14:paraId="02163EE6"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27814</w:t>
            </w:r>
          </w:p>
        </w:tc>
        <w:tc>
          <w:tcPr>
            <w:tcW w:w="3400" w:type="dxa"/>
            <w:noWrap/>
            <w:vAlign w:val="bottom"/>
            <w:hideMark/>
          </w:tcPr>
          <w:p w14:paraId="02163EE7"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TREATMENT OF ANKLE FRACTURE</w:t>
            </w:r>
          </w:p>
        </w:tc>
      </w:tr>
      <w:tr w:rsidR="00E97772" w:rsidRPr="00E97772" w14:paraId="02163EEB" w14:textId="77777777" w:rsidTr="007E5D4F">
        <w:trPr>
          <w:trHeight w:val="300"/>
          <w:jc w:val="center"/>
        </w:trPr>
        <w:tc>
          <w:tcPr>
            <w:tcW w:w="960" w:type="dxa"/>
            <w:noWrap/>
            <w:vAlign w:val="bottom"/>
            <w:hideMark/>
          </w:tcPr>
          <w:p w14:paraId="02163EE9"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27870</w:t>
            </w:r>
          </w:p>
        </w:tc>
        <w:tc>
          <w:tcPr>
            <w:tcW w:w="3400" w:type="dxa"/>
            <w:noWrap/>
            <w:vAlign w:val="bottom"/>
            <w:hideMark/>
          </w:tcPr>
          <w:p w14:paraId="02163EEA"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FUSION OF ANKLE JOINT OPEN</w:t>
            </w:r>
          </w:p>
        </w:tc>
      </w:tr>
      <w:tr w:rsidR="00E97772" w:rsidRPr="00E97772" w14:paraId="02163EEE" w14:textId="77777777" w:rsidTr="007E5D4F">
        <w:trPr>
          <w:trHeight w:val="300"/>
          <w:jc w:val="center"/>
        </w:trPr>
        <w:tc>
          <w:tcPr>
            <w:tcW w:w="960" w:type="dxa"/>
            <w:noWrap/>
            <w:vAlign w:val="bottom"/>
            <w:hideMark/>
          </w:tcPr>
          <w:p w14:paraId="02163EEC"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27880</w:t>
            </w:r>
          </w:p>
        </w:tc>
        <w:tc>
          <w:tcPr>
            <w:tcW w:w="3400" w:type="dxa"/>
            <w:noWrap/>
            <w:vAlign w:val="bottom"/>
            <w:hideMark/>
          </w:tcPr>
          <w:p w14:paraId="02163EED"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AMPUTATION OF LOWER LEG</w:t>
            </w:r>
          </w:p>
        </w:tc>
      </w:tr>
      <w:tr w:rsidR="00E97772" w:rsidRPr="00E97772" w14:paraId="02163EF1" w14:textId="77777777" w:rsidTr="007E5D4F">
        <w:trPr>
          <w:trHeight w:val="300"/>
          <w:jc w:val="center"/>
        </w:trPr>
        <w:tc>
          <w:tcPr>
            <w:tcW w:w="960" w:type="dxa"/>
            <w:noWrap/>
            <w:vAlign w:val="bottom"/>
            <w:hideMark/>
          </w:tcPr>
          <w:p w14:paraId="02163EEF"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28725</w:t>
            </w:r>
          </w:p>
        </w:tc>
        <w:tc>
          <w:tcPr>
            <w:tcW w:w="3400" w:type="dxa"/>
            <w:noWrap/>
            <w:vAlign w:val="bottom"/>
            <w:hideMark/>
          </w:tcPr>
          <w:p w14:paraId="02163EF0"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ARTHRODESIS SUBTALAR</w:t>
            </w:r>
          </w:p>
        </w:tc>
      </w:tr>
      <w:tr w:rsidR="00E97772" w:rsidRPr="00E97772" w14:paraId="02163EF4" w14:textId="77777777" w:rsidTr="007E5D4F">
        <w:trPr>
          <w:trHeight w:val="300"/>
          <w:jc w:val="center"/>
        </w:trPr>
        <w:tc>
          <w:tcPr>
            <w:tcW w:w="960" w:type="dxa"/>
            <w:noWrap/>
            <w:vAlign w:val="bottom"/>
            <w:hideMark/>
          </w:tcPr>
          <w:p w14:paraId="02163EF2"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28820</w:t>
            </w:r>
          </w:p>
        </w:tc>
        <w:tc>
          <w:tcPr>
            <w:tcW w:w="3400" w:type="dxa"/>
            <w:noWrap/>
            <w:vAlign w:val="bottom"/>
            <w:hideMark/>
          </w:tcPr>
          <w:p w14:paraId="02163EF3"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AMPUTATION OF TOE</w:t>
            </w:r>
          </w:p>
        </w:tc>
      </w:tr>
      <w:tr w:rsidR="00E97772" w:rsidRPr="00E97772" w14:paraId="02163EF7" w14:textId="77777777" w:rsidTr="007E5D4F">
        <w:trPr>
          <w:trHeight w:val="300"/>
          <w:jc w:val="center"/>
        </w:trPr>
        <w:tc>
          <w:tcPr>
            <w:tcW w:w="960" w:type="dxa"/>
            <w:noWrap/>
            <w:vAlign w:val="bottom"/>
            <w:hideMark/>
          </w:tcPr>
          <w:p w14:paraId="02163EF5"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29105</w:t>
            </w:r>
          </w:p>
        </w:tc>
        <w:tc>
          <w:tcPr>
            <w:tcW w:w="3400" w:type="dxa"/>
            <w:noWrap/>
            <w:vAlign w:val="bottom"/>
            <w:hideMark/>
          </w:tcPr>
          <w:p w14:paraId="02163EF6"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APPLY LONG ARM SPLINT</w:t>
            </w:r>
          </w:p>
        </w:tc>
      </w:tr>
      <w:tr w:rsidR="00E97772" w:rsidRPr="00E97772" w14:paraId="02163EFA" w14:textId="77777777" w:rsidTr="007E5D4F">
        <w:trPr>
          <w:trHeight w:val="300"/>
          <w:jc w:val="center"/>
        </w:trPr>
        <w:tc>
          <w:tcPr>
            <w:tcW w:w="960" w:type="dxa"/>
            <w:noWrap/>
            <w:vAlign w:val="bottom"/>
            <w:hideMark/>
          </w:tcPr>
          <w:p w14:paraId="02163EF8"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29806</w:t>
            </w:r>
          </w:p>
        </w:tc>
        <w:tc>
          <w:tcPr>
            <w:tcW w:w="3400" w:type="dxa"/>
            <w:noWrap/>
            <w:vAlign w:val="bottom"/>
            <w:hideMark/>
          </w:tcPr>
          <w:p w14:paraId="02163EF9"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SHO ARTHRS SRG CAPSULORRAPHY</w:t>
            </w:r>
          </w:p>
        </w:tc>
      </w:tr>
      <w:tr w:rsidR="00E97772" w:rsidRPr="00E97772" w14:paraId="02163EFD" w14:textId="77777777" w:rsidTr="007E5D4F">
        <w:trPr>
          <w:trHeight w:val="300"/>
          <w:jc w:val="center"/>
        </w:trPr>
        <w:tc>
          <w:tcPr>
            <w:tcW w:w="960" w:type="dxa"/>
            <w:noWrap/>
            <w:vAlign w:val="bottom"/>
            <w:hideMark/>
          </w:tcPr>
          <w:p w14:paraId="02163EFB"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29807</w:t>
            </w:r>
          </w:p>
        </w:tc>
        <w:tc>
          <w:tcPr>
            <w:tcW w:w="3400" w:type="dxa"/>
            <w:noWrap/>
            <w:vAlign w:val="bottom"/>
            <w:hideMark/>
          </w:tcPr>
          <w:p w14:paraId="02163EFC"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SHO ARTHRS SRG RPR SLAP LES</w:t>
            </w:r>
          </w:p>
        </w:tc>
      </w:tr>
      <w:tr w:rsidR="00E97772" w:rsidRPr="00E97772" w14:paraId="02163F00" w14:textId="77777777" w:rsidTr="007E5D4F">
        <w:trPr>
          <w:trHeight w:val="300"/>
          <w:jc w:val="center"/>
        </w:trPr>
        <w:tc>
          <w:tcPr>
            <w:tcW w:w="960" w:type="dxa"/>
            <w:noWrap/>
            <w:vAlign w:val="bottom"/>
            <w:hideMark/>
          </w:tcPr>
          <w:p w14:paraId="02163EFE"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lastRenderedPageBreak/>
              <w:t>29822</w:t>
            </w:r>
          </w:p>
        </w:tc>
        <w:tc>
          <w:tcPr>
            <w:tcW w:w="3400" w:type="dxa"/>
            <w:noWrap/>
            <w:vAlign w:val="bottom"/>
            <w:hideMark/>
          </w:tcPr>
          <w:p w14:paraId="02163EFF"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SHO ARTHRS SRG LMTD DBRDMT</w:t>
            </w:r>
          </w:p>
        </w:tc>
      </w:tr>
      <w:tr w:rsidR="00E97772" w:rsidRPr="00E97772" w14:paraId="02163F03" w14:textId="77777777" w:rsidTr="007E5D4F">
        <w:trPr>
          <w:trHeight w:val="300"/>
          <w:jc w:val="center"/>
        </w:trPr>
        <w:tc>
          <w:tcPr>
            <w:tcW w:w="960" w:type="dxa"/>
            <w:noWrap/>
            <w:vAlign w:val="bottom"/>
            <w:hideMark/>
          </w:tcPr>
          <w:p w14:paraId="02163F01"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29823</w:t>
            </w:r>
          </w:p>
        </w:tc>
        <w:tc>
          <w:tcPr>
            <w:tcW w:w="3400" w:type="dxa"/>
            <w:noWrap/>
            <w:vAlign w:val="bottom"/>
            <w:hideMark/>
          </w:tcPr>
          <w:p w14:paraId="02163F02"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SHO ARTHRS SRG XTNSV DBRDMT</w:t>
            </w:r>
          </w:p>
        </w:tc>
      </w:tr>
      <w:tr w:rsidR="00E97772" w:rsidRPr="00E97772" w14:paraId="02163F06" w14:textId="77777777" w:rsidTr="007E5D4F">
        <w:trPr>
          <w:trHeight w:val="300"/>
          <w:jc w:val="center"/>
        </w:trPr>
        <w:tc>
          <w:tcPr>
            <w:tcW w:w="960" w:type="dxa"/>
            <w:noWrap/>
            <w:vAlign w:val="bottom"/>
            <w:hideMark/>
          </w:tcPr>
          <w:p w14:paraId="02163F04"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29824</w:t>
            </w:r>
          </w:p>
        </w:tc>
        <w:tc>
          <w:tcPr>
            <w:tcW w:w="3400" w:type="dxa"/>
            <w:noWrap/>
            <w:vAlign w:val="bottom"/>
            <w:hideMark/>
          </w:tcPr>
          <w:p w14:paraId="02163F05"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SHO ARTHRS SRG DSTL CLAVICLC</w:t>
            </w:r>
          </w:p>
        </w:tc>
      </w:tr>
      <w:tr w:rsidR="00E97772" w:rsidRPr="00E97772" w14:paraId="02163F09" w14:textId="77777777" w:rsidTr="007E5D4F">
        <w:trPr>
          <w:trHeight w:val="300"/>
          <w:jc w:val="center"/>
        </w:trPr>
        <w:tc>
          <w:tcPr>
            <w:tcW w:w="960" w:type="dxa"/>
            <w:noWrap/>
            <w:vAlign w:val="bottom"/>
            <w:hideMark/>
          </w:tcPr>
          <w:p w14:paraId="02163F07"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29825</w:t>
            </w:r>
          </w:p>
        </w:tc>
        <w:tc>
          <w:tcPr>
            <w:tcW w:w="3400" w:type="dxa"/>
            <w:noWrap/>
            <w:vAlign w:val="bottom"/>
            <w:hideMark/>
          </w:tcPr>
          <w:p w14:paraId="02163F08"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SHO ARTHRS SRG LSS&amp;RESCJ ADS</w:t>
            </w:r>
          </w:p>
        </w:tc>
      </w:tr>
      <w:tr w:rsidR="00E97772" w:rsidRPr="00E97772" w14:paraId="02163F0C" w14:textId="77777777" w:rsidTr="007E5D4F">
        <w:trPr>
          <w:trHeight w:val="300"/>
          <w:jc w:val="center"/>
        </w:trPr>
        <w:tc>
          <w:tcPr>
            <w:tcW w:w="960" w:type="dxa"/>
            <w:noWrap/>
            <w:vAlign w:val="bottom"/>
            <w:hideMark/>
          </w:tcPr>
          <w:p w14:paraId="02163F0A"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29826</w:t>
            </w:r>
          </w:p>
        </w:tc>
        <w:tc>
          <w:tcPr>
            <w:tcW w:w="3400" w:type="dxa"/>
            <w:noWrap/>
            <w:vAlign w:val="bottom"/>
            <w:hideMark/>
          </w:tcPr>
          <w:p w14:paraId="02163F0B"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SHO ARTHRS SRG DECOMPRESSION</w:t>
            </w:r>
          </w:p>
        </w:tc>
      </w:tr>
      <w:tr w:rsidR="00E97772" w:rsidRPr="00E97772" w14:paraId="02163F0F" w14:textId="77777777" w:rsidTr="007E5D4F">
        <w:trPr>
          <w:trHeight w:val="300"/>
          <w:jc w:val="center"/>
        </w:trPr>
        <w:tc>
          <w:tcPr>
            <w:tcW w:w="960" w:type="dxa"/>
            <w:noWrap/>
            <w:vAlign w:val="bottom"/>
            <w:hideMark/>
          </w:tcPr>
          <w:p w14:paraId="02163F0D"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29827</w:t>
            </w:r>
          </w:p>
        </w:tc>
        <w:tc>
          <w:tcPr>
            <w:tcW w:w="3400" w:type="dxa"/>
            <w:noWrap/>
            <w:vAlign w:val="bottom"/>
            <w:hideMark/>
          </w:tcPr>
          <w:p w14:paraId="02163F0E"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SHO ARTHRS SRG RT8TR CUF RPR</w:t>
            </w:r>
          </w:p>
        </w:tc>
      </w:tr>
      <w:tr w:rsidR="00E97772" w:rsidRPr="00E97772" w14:paraId="02163F12" w14:textId="77777777" w:rsidTr="007E5D4F">
        <w:trPr>
          <w:trHeight w:val="300"/>
          <w:jc w:val="center"/>
        </w:trPr>
        <w:tc>
          <w:tcPr>
            <w:tcW w:w="960" w:type="dxa"/>
            <w:noWrap/>
            <w:vAlign w:val="bottom"/>
            <w:hideMark/>
          </w:tcPr>
          <w:p w14:paraId="02163F10"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29828</w:t>
            </w:r>
          </w:p>
        </w:tc>
        <w:tc>
          <w:tcPr>
            <w:tcW w:w="3400" w:type="dxa"/>
            <w:noWrap/>
            <w:vAlign w:val="bottom"/>
            <w:hideMark/>
          </w:tcPr>
          <w:p w14:paraId="02163F11"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SHO ARTHRS SRG BICP TENODSIS</w:t>
            </w:r>
          </w:p>
        </w:tc>
      </w:tr>
      <w:tr w:rsidR="00E97772" w:rsidRPr="00E97772" w14:paraId="02163F15" w14:textId="77777777" w:rsidTr="007E5D4F">
        <w:trPr>
          <w:trHeight w:val="300"/>
          <w:jc w:val="center"/>
        </w:trPr>
        <w:tc>
          <w:tcPr>
            <w:tcW w:w="960" w:type="dxa"/>
            <w:noWrap/>
            <w:vAlign w:val="bottom"/>
            <w:hideMark/>
          </w:tcPr>
          <w:p w14:paraId="02163F13"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29875</w:t>
            </w:r>
          </w:p>
        </w:tc>
        <w:tc>
          <w:tcPr>
            <w:tcW w:w="3400" w:type="dxa"/>
            <w:noWrap/>
            <w:vAlign w:val="bottom"/>
            <w:hideMark/>
          </w:tcPr>
          <w:p w14:paraId="02163F14"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KNEE ARTHROSCOPY/SURGERY</w:t>
            </w:r>
          </w:p>
        </w:tc>
      </w:tr>
      <w:tr w:rsidR="00E97772" w:rsidRPr="00E97772" w14:paraId="02163F18" w14:textId="77777777" w:rsidTr="007E5D4F">
        <w:trPr>
          <w:trHeight w:val="300"/>
          <w:jc w:val="center"/>
        </w:trPr>
        <w:tc>
          <w:tcPr>
            <w:tcW w:w="960" w:type="dxa"/>
            <w:noWrap/>
            <w:vAlign w:val="bottom"/>
            <w:hideMark/>
          </w:tcPr>
          <w:p w14:paraId="02163F16"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29877</w:t>
            </w:r>
          </w:p>
        </w:tc>
        <w:tc>
          <w:tcPr>
            <w:tcW w:w="3400" w:type="dxa"/>
            <w:noWrap/>
            <w:vAlign w:val="bottom"/>
            <w:hideMark/>
          </w:tcPr>
          <w:p w14:paraId="02163F17"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KNEE ARTHROSCOPY/SURGERY</w:t>
            </w:r>
          </w:p>
        </w:tc>
      </w:tr>
      <w:tr w:rsidR="00E97772" w:rsidRPr="00E97772" w14:paraId="02163F1B" w14:textId="77777777" w:rsidTr="007E5D4F">
        <w:trPr>
          <w:trHeight w:val="300"/>
          <w:jc w:val="center"/>
        </w:trPr>
        <w:tc>
          <w:tcPr>
            <w:tcW w:w="960" w:type="dxa"/>
            <w:noWrap/>
            <w:vAlign w:val="bottom"/>
            <w:hideMark/>
          </w:tcPr>
          <w:p w14:paraId="02163F19"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29879</w:t>
            </w:r>
          </w:p>
        </w:tc>
        <w:tc>
          <w:tcPr>
            <w:tcW w:w="3400" w:type="dxa"/>
            <w:noWrap/>
            <w:vAlign w:val="bottom"/>
            <w:hideMark/>
          </w:tcPr>
          <w:p w14:paraId="02163F1A"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KNEE ARTHROSCOPY/SURGERY</w:t>
            </w:r>
          </w:p>
        </w:tc>
      </w:tr>
      <w:tr w:rsidR="00E97772" w:rsidRPr="00E97772" w14:paraId="02163F1E" w14:textId="77777777" w:rsidTr="007E5D4F">
        <w:trPr>
          <w:trHeight w:val="300"/>
          <w:jc w:val="center"/>
        </w:trPr>
        <w:tc>
          <w:tcPr>
            <w:tcW w:w="960" w:type="dxa"/>
            <w:noWrap/>
            <w:vAlign w:val="bottom"/>
            <w:hideMark/>
          </w:tcPr>
          <w:p w14:paraId="02163F1C"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29880</w:t>
            </w:r>
          </w:p>
        </w:tc>
        <w:tc>
          <w:tcPr>
            <w:tcW w:w="3400" w:type="dxa"/>
            <w:noWrap/>
            <w:vAlign w:val="bottom"/>
            <w:hideMark/>
          </w:tcPr>
          <w:p w14:paraId="02163F1D"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KNEE ARTHROSCOPY/SURGERY</w:t>
            </w:r>
          </w:p>
        </w:tc>
      </w:tr>
      <w:tr w:rsidR="00E97772" w:rsidRPr="00E97772" w14:paraId="02163F21" w14:textId="77777777" w:rsidTr="007E5D4F">
        <w:trPr>
          <w:trHeight w:val="300"/>
          <w:jc w:val="center"/>
        </w:trPr>
        <w:tc>
          <w:tcPr>
            <w:tcW w:w="960" w:type="dxa"/>
            <w:noWrap/>
            <w:vAlign w:val="bottom"/>
            <w:hideMark/>
          </w:tcPr>
          <w:p w14:paraId="02163F1F"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29881</w:t>
            </w:r>
          </w:p>
        </w:tc>
        <w:tc>
          <w:tcPr>
            <w:tcW w:w="3400" w:type="dxa"/>
            <w:noWrap/>
            <w:vAlign w:val="bottom"/>
            <w:hideMark/>
          </w:tcPr>
          <w:p w14:paraId="02163F20"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KNEE ARTHROSCOPY/SURGERY</w:t>
            </w:r>
          </w:p>
        </w:tc>
      </w:tr>
      <w:tr w:rsidR="00E97772" w:rsidRPr="00E97772" w14:paraId="02163F24" w14:textId="77777777" w:rsidTr="007E5D4F">
        <w:trPr>
          <w:trHeight w:val="300"/>
          <w:jc w:val="center"/>
        </w:trPr>
        <w:tc>
          <w:tcPr>
            <w:tcW w:w="960" w:type="dxa"/>
            <w:noWrap/>
            <w:vAlign w:val="bottom"/>
            <w:hideMark/>
          </w:tcPr>
          <w:p w14:paraId="02163F22"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29882</w:t>
            </w:r>
          </w:p>
        </w:tc>
        <w:tc>
          <w:tcPr>
            <w:tcW w:w="3400" w:type="dxa"/>
            <w:noWrap/>
            <w:vAlign w:val="bottom"/>
            <w:hideMark/>
          </w:tcPr>
          <w:p w14:paraId="02163F23"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KNEE ARTHROSCOPY/SURGERY</w:t>
            </w:r>
          </w:p>
        </w:tc>
      </w:tr>
      <w:tr w:rsidR="00E97772" w:rsidRPr="00E97772" w14:paraId="02163F27" w14:textId="77777777" w:rsidTr="007E5D4F">
        <w:trPr>
          <w:trHeight w:val="300"/>
          <w:jc w:val="center"/>
        </w:trPr>
        <w:tc>
          <w:tcPr>
            <w:tcW w:w="960" w:type="dxa"/>
            <w:noWrap/>
            <w:vAlign w:val="bottom"/>
            <w:hideMark/>
          </w:tcPr>
          <w:p w14:paraId="02163F25"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29888</w:t>
            </w:r>
          </w:p>
        </w:tc>
        <w:tc>
          <w:tcPr>
            <w:tcW w:w="3400" w:type="dxa"/>
            <w:noWrap/>
            <w:vAlign w:val="bottom"/>
            <w:hideMark/>
          </w:tcPr>
          <w:p w14:paraId="02163F26"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KNEE ARTHROSCOPY/SURGERY</w:t>
            </w:r>
          </w:p>
        </w:tc>
      </w:tr>
      <w:tr w:rsidR="00E97772" w:rsidRPr="00E97772" w14:paraId="02163F2A" w14:textId="77777777" w:rsidTr="007E5D4F">
        <w:trPr>
          <w:trHeight w:val="300"/>
          <w:jc w:val="center"/>
        </w:trPr>
        <w:tc>
          <w:tcPr>
            <w:tcW w:w="960" w:type="dxa"/>
            <w:noWrap/>
            <w:vAlign w:val="bottom"/>
            <w:hideMark/>
          </w:tcPr>
          <w:p w14:paraId="02163F28"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3324F</w:t>
            </w:r>
          </w:p>
        </w:tc>
        <w:tc>
          <w:tcPr>
            <w:tcW w:w="3400" w:type="dxa"/>
            <w:noWrap/>
            <w:vAlign w:val="bottom"/>
            <w:hideMark/>
          </w:tcPr>
          <w:p w14:paraId="02163F29"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MRI CT SCAN ORD RVWD RQSTD</w:t>
            </w:r>
          </w:p>
        </w:tc>
      </w:tr>
      <w:tr w:rsidR="00E97772" w:rsidRPr="00E97772" w14:paraId="02163F2D" w14:textId="77777777" w:rsidTr="007E5D4F">
        <w:trPr>
          <w:trHeight w:val="300"/>
          <w:jc w:val="center"/>
        </w:trPr>
        <w:tc>
          <w:tcPr>
            <w:tcW w:w="960" w:type="dxa"/>
            <w:noWrap/>
            <w:vAlign w:val="bottom"/>
            <w:hideMark/>
          </w:tcPr>
          <w:p w14:paraId="02163F2B"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35226</w:t>
            </w:r>
          </w:p>
        </w:tc>
        <w:tc>
          <w:tcPr>
            <w:tcW w:w="3400" w:type="dxa"/>
            <w:noWrap/>
            <w:vAlign w:val="bottom"/>
            <w:hideMark/>
          </w:tcPr>
          <w:p w14:paraId="02163F2C"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REPAIR BLOOD VESSEL DIR LXTR</w:t>
            </w:r>
          </w:p>
        </w:tc>
      </w:tr>
      <w:tr w:rsidR="00E97772" w:rsidRPr="00E97772" w14:paraId="02163F30" w14:textId="77777777" w:rsidTr="007E5D4F">
        <w:trPr>
          <w:trHeight w:val="300"/>
          <w:jc w:val="center"/>
        </w:trPr>
        <w:tc>
          <w:tcPr>
            <w:tcW w:w="960" w:type="dxa"/>
            <w:noWrap/>
            <w:vAlign w:val="bottom"/>
            <w:hideMark/>
          </w:tcPr>
          <w:p w14:paraId="02163F2E"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63001</w:t>
            </w:r>
          </w:p>
        </w:tc>
        <w:tc>
          <w:tcPr>
            <w:tcW w:w="3400" w:type="dxa"/>
            <w:noWrap/>
            <w:vAlign w:val="bottom"/>
            <w:hideMark/>
          </w:tcPr>
          <w:p w14:paraId="02163F2F"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REMOVE SPINE LAMINA 1/2 CRVL</w:t>
            </w:r>
          </w:p>
        </w:tc>
      </w:tr>
      <w:tr w:rsidR="00E97772" w:rsidRPr="00E97772" w14:paraId="02163F33" w14:textId="77777777" w:rsidTr="007E5D4F">
        <w:trPr>
          <w:trHeight w:val="300"/>
          <w:jc w:val="center"/>
        </w:trPr>
        <w:tc>
          <w:tcPr>
            <w:tcW w:w="960" w:type="dxa"/>
            <w:noWrap/>
            <w:vAlign w:val="bottom"/>
            <w:hideMark/>
          </w:tcPr>
          <w:p w14:paraId="02163F31"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63003</w:t>
            </w:r>
          </w:p>
        </w:tc>
        <w:tc>
          <w:tcPr>
            <w:tcW w:w="3400" w:type="dxa"/>
            <w:noWrap/>
            <w:vAlign w:val="bottom"/>
            <w:hideMark/>
          </w:tcPr>
          <w:p w14:paraId="02163F32"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REMOVE SPINE LAMINA 1/2 THRC</w:t>
            </w:r>
          </w:p>
        </w:tc>
      </w:tr>
      <w:tr w:rsidR="00E97772" w:rsidRPr="00E97772" w14:paraId="02163F36" w14:textId="77777777" w:rsidTr="007E5D4F">
        <w:trPr>
          <w:trHeight w:val="300"/>
          <w:jc w:val="center"/>
        </w:trPr>
        <w:tc>
          <w:tcPr>
            <w:tcW w:w="960" w:type="dxa"/>
            <w:noWrap/>
            <w:vAlign w:val="bottom"/>
            <w:hideMark/>
          </w:tcPr>
          <w:p w14:paraId="02163F34"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63015</w:t>
            </w:r>
          </w:p>
        </w:tc>
        <w:tc>
          <w:tcPr>
            <w:tcW w:w="3400" w:type="dxa"/>
            <w:noWrap/>
            <w:vAlign w:val="bottom"/>
            <w:hideMark/>
          </w:tcPr>
          <w:p w14:paraId="02163F35"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REMOVE SPINE LAMINA &gt;2 CRVCL</w:t>
            </w:r>
          </w:p>
        </w:tc>
      </w:tr>
      <w:tr w:rsidR="00E97772" w:rsidRPr="00E97772" w14:paraId="02163F39" w14:textId="77777777" w:rsidTr="007E5D4F">
        <w:trPr>
          <w:trHeight w:val="300"/>
          <w:jc w:val="center"/>
        </w:trPr>
        <w:tc>
          <w:tcPr>
            <w:tcW w:w="960" w:type="dxa"/>
            <w:noWrap/>
            <w:vAlign w:val="bottom"/>
            <w:hideMark/>
          </w:tcPr>
          <w:p w14:paraId="02163F37"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63030</w:t>
            </w:r>
          </w:p>
        </w:tc>
        <w:tc>
          <w:tcPr>
            <w:tcW w:w="3400" w:type="dxa"/>
            <w:noWrap/>
            <w:vAlign w:val="bottom"/>
            <w:hideMark/>
          </w:tcPr>
          <w:p w14:paraId="02163F38"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LOW BACK DISK SURGERY</w:t>
            </w:r>
          </w:p>
        </w:tc>
      </w:tr>
      <w:tr w:rsidR="00E97772" w:rsidRPr="00E97772" w14:paraId="02163F3C" w14:textId="77777777" w:rsidTr="007E5D4F">
        <w:trPr>
          <w:trHeight w:val="300"/>
          <w:jc w:val="center"/>
        </w:trPr>
        <w:tc>
          <w:tcPr>
            <w:tcW w:w="960" w:type="dxa"/>
            <w:noWrap/>
            <w:vAlign w:val="bottom"/>
            <w:hideMark/>
          </w:tcPr>
          <w:p w14:paraId="02163F3A"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63042</w:t>
            </w:r>
          </w:p>
        </w:tc>
        <w:tc>
          <w:tcPr>
            <w:tcW w:w="3400" w:type="dxa"/>
            <w:noWrap/>
            <w:vAlign w:val="bottom"/>
            <w:hideMark/>
          </w:tcPr>
          <w:p w14:paraId="02163F3B"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LAMINOTOMY SINGLE LUMBAR</w:t>
            </w:r>
          </w:p>
        </w:tc>
      </w:tr>
      <w:tr w:rsidR="00E97772" w:rsidRPr="00E97772" w14:paraId="02163F3F" w14:textId="77777777" w:rsidTr="007E5D4F">
        <w:trPr>
          <w:trHeight w:val="300"/>
          <w:jc w:val="center"/>
        </w:trPr>
        <w:tc>
          <w:tcPr>
            <w:tcW w:w="960" w:type="dxa"/>
            <w:noWrap/>
            <w:vAlign w:val="bottom"/>
            <w:hideMark/>
          </w:tcPr>
          <w:p w14:paraId="02163F3D"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63045</w:t>
            </w:r>
          </w:p>
        </w:tc>
        <w:tc>
          <w:tcPr>
            <w:tcW w:w="3400" w:type="dxa"/>
            <w:noWrap/>
            <w:vAlign w:val="bottom"/>
            <w:hideMark/>
          </w:tcPr>
          <w:p w14:paraId="02163F3E"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LAM FACETEC &amp; FORAMOT CRV</w:t>
            </w:r>
          </w:p>
        </w:tc>
      </w:tr>
      <w:tr w:rsidR="00E97772" w:rsidRPr="00E97772" w14:paraId="02163F42" w14:textId="77777777" w:rsidTr="007E5D4F">
        <w:trPr>
          <w:trHeight w:val="300"/>
          <w:jc w:val="center"/>
        </w:trPr>
        <w:tc>
          <w:tcPr>
            <w:tcW w:w="960" w:type="dxa"/>
            <w:noWrap/>
            <w:vAlign w:val="bottom"/>
            <w:hideMark/>
          </w:tcPr>
          <w:p w14:paraId="02163F40"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63046</w:t>
            </w:r>
          </w:p>
        </w:tc>
        <w:tc>
          <w:tcPr>
            <w:tcW w:w="3400" w:type="dxa"/>
            <w:noWrap/>
            <w:vAlign w:val="bottom"/>
            <w:hideMark/>
          </w:tcPr>
          <w:p w14:paraId="02163F41"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LAM FACETEC &amp; FORAMOT THRC</w:t>
            </w:r>
          </w:p>
        </w:tc>
      </w:tr>
      <w:tr w:rsidR="00E97772" w:rsidRPr="00E97772" w14:paraId="02163F45" w14:textId="77777777" w:rsidTr="007E5D4F">
        <w:trPr>
          <w:trHeight w:val="300"/>
          <w:jc w:val="center"/>
        </w:trPr>
        <w:tc>
          <w:tcPr>
            <w:tcW w:w="960" w:type="dxa"/>
            <w:noWrap/>
            <w:vAlign w:val="bottom"/>
            <w:hideMark/>
          </w:tcPr>
          <w:p w14:paraId="02163F43"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63047</w:t>
            </w:r>
          </w:p>
        </w:tc>
        <w:tc>
          <w:tcPr>
            <w:tcW w:w="3400" w:type="dxa"/>
            <w:noWrap/>
            <w:vAlign w:val="bottom"/>
            <w:hideMark/>
          </w:tcPr>
          <w:p w14:paraId="02163F44"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LAM FACETEC &amp; FORAMOT LUMBAR</w:t>
            </w:r>
          </w:p>
        </w:tc>
      </w:tr>
      <w:tr w:rsidR="00E97772" w:rsidRPr="00E97772" w14:paraId="02163F48" w14:textId="77777777" w:rsidTr="007E5D4F">
        <w:trPr>
          <w:trHeight w:val="300"/>
          <w:jc w:val="center"/>
        </w:trPr>
        <w:tc>
          <w:tcPr>
            <w:tcW w:w="960" w:type="dxa"/>
            <w:noWrap/>
            <w:vAlign w:val="bottom"/>
            <w:hideMark/>
          </w:tcPr>
          <w:p w14:paraId="02163F46"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63048</w:t>
            </w:r>
          </w:p>
        </w:tc>
        <w:tc>
          <w:tcPr>
            <w:tcW w:w="3400" w:type="dxa"/>
            <w:noWrap/>
            <w:vAlign w:val="bottom"/>
            <w:hideMark/>
          </w:tcPr>
          <w:p w14:paraId="02163F47"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LAM FACETEC &amp;FORAMOT EA ADDL</w:t>
            </w:r>
          </w:p>
        </w:tc>
      </w:tr>
      <w:tr w:rsidR="00E97772" w:rsidRPr="00E97772" w14:paraId="02163F4B" w14:textId="77777777" w:rsidTr="007E5D4F">
        <w:trPr>
          <w:trHeight w:val="300"/>
          <w:jc w:val="center"/>
        </w:trPr>
        <w:tc>
          <w:tcPr>
            <w:tcW w:w="960" w:type="dxa"/>
            <w:noWrap/>
            <w:vAlign w:val="bottom"/>
            <w:hideMark/>
          </w:tcPr>
          <w:p w14:paraId="02163F49"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63051</w:t>
            </w:r>
          </w:p>
        </w:tc>
        <w:tc>
          <w:tcPr>
            <w:tcW w:w="3400" w:type="dxa"/>
            <w:noWrap/>
            <w:vAlign w:val="bottom"/>
            <w:hideMark/>
          </w:tcPr>
          <w:p w14:paraId="02163F4A"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C-LAMINOPLASTY W/GRAFT/PLATE</w:t>
            </w:r>
          </w:p>
        </w:tc>
      </w:tr>
      <w:tr w:rsidR="00E97772" w:rsidRPr="00E97772" w14:paraId="02163F4E" w14:textId="77777777" w:rsidTr="007E5D4F">
        <w:trPr>
          <w:trHeight w:val="300"/>
          <w:jc w:val="center"/>
        </w:trPr>
        <w:tc>
          <w:tcPr>
            <w:tcW w:w="960" w:type="dxa"/>
            <w:noWrap/>
            <w:vAlign w:val="bottom"/>
            <w:hideMark/>
          </w:tcPr>
          <w:p w14:paraId="02163F4C"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lastRenderedPageBreak/>
              <w:t>63052</w:t>
            </w:r>
          </w:p>
        </w:tc>
        <w:tc>
          <w:tcPr>
            <w:tcW w:w="3400" w:type="dxa"/>
            <w:noWrap/>
            <w:vAlign w:val="bottom"/>
            <w:hideMark/>
          </w:tcPr>
          <w:p w14:paraId="02163F4D"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LAM FACETC/FRMT ARTHRD LUM 1</w:t>
            </w:r>
          </w:p>
        </w:tc>
      </w:tr>
      <w:tr w:rsidR="00E97772" w:rsidRPr="00E97772" w14:paraId="02163F51" w14:textId="77777777" w:rsidTr="007E5D4F">
        <w:trPr>
          <w:trHeight w:val="300"/>
          <w:jc w:val="center"/>
        </w:trPr>
        <w:tc>
          <w:tcPr>
            <w:tcW w:w="960" w:type="dxa"/>
            <w:noWrap/>
            <w:vAlign w:val="bottom"/>
            <w:hideMark/>
          </w:tcPr>
          <w:p w14:paraId="02163F4F"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63081</w:t>
            </w:r>
          </w:p>
        </w:tc>
        <w:tc>
          <w:tcPr>
            <w:tcW w:w="3400" w:type="dxa"/>
            <w:noWrap/>
            <w:vAlign w:val="bottom"/>
            <w:hideMark/>
          </w:tcPr>
          <w:p w14:paraId="02163F50"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REMOVE VERT BODY DCMPRN CRVL</w:t>
            </w:r>
          </w:p>
        </w:tc>
      </w:tr>
      <w:tr w:rsidR="00E97772" w:rsidRPr="00E97772" w14:paraId="02163F54" w14:textId="77777777" w:rsidTr="007E5D4F">
        <w:trPr>
          <w:trHeight w:val="300"/>
          <w:jc w:val="center"/>
        </w:trPr>
        <w:tc>
          <w:tcPr>
            <w:tcW w:w="960" w:type="dxa"/>
            <w:noWrap/>
            <w:vAlign w:val="bottom"/>
            <w:hideMark/>
          </w:tcPr>
          <w:p w14:paraId="02163F52"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64721</w:t>
            </w:r>
          </w:p>
        </w:tc>
        <w:tc>
          <w:tcPr>
            <w:tcW w:w="3400" w:type="dxa"/>
            <w:noWrap/>
            <w:vAlign w:val="bottom"/>
            <w:hideMark/>
          </w:tcPr>
          <w:p w14:paraId="02163F53"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CARPAL TUNNEL SURGERY</w:t>
            </w:r>
          </w:p>
        </w:tc>
      </w:tr>
      <w:tr w:rsidR="00E97772" w:rsidRPr="00E97772" w14:paraId="02163F57" w14:textId="77777777" w:rsidTr="007E5D4F">
        <w:trPr>
          <w:trHeight w:val="300"/>
          <w:jc w:val="center"/>
        </w:trPr>
        <w:tc>
          <w:tcPr>
            <w:tcW w:w="960" w:type="dxa"/>
            <w:noWrap/>
            <w:vAlign w:val="bottom"/>
            <w:hideMark/>
          </w:tcPr>
          <w:p w14:paraId="02163F55"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72050</w:t>
            </w:r>
          </w:p>
        </w:tc>
        <w:tc>
          <w:tcPr>
            <w:tcW w:w="3400" w:type="dxa"/>
            <w:noWrap/>
            <w:vAlign w:val="bottom"/>
            <w:hideMark/>
          </w:tcPr>
          <w:p w14:paraId="02163F56"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X-RAY EXAM NECK SPINE 4/5VWS</w:t>
            </w:r>
          </w:p>
        </w:tc>
      </w:tr>
      <w:tr w:rsidR="00E97772" w:rsidRPr="00E97772" w14:paraId="02163F5A" w14:textId="77777777" w:rsidTr="007E5D4F">
        <w:trPr>
          <w:trHeight w:val="300"/>
          <w:jc w:val="center"/>
        </w:trPr>
        <w:tc>
          <w:tcPr>
            <w:tcW w:w="960" w:type="dxa"/>
            <w:noWrap/>
            <w:vAlign w:val="bottom"/>
            <w:hideMark/>
          </w:tcPr>
          <w:p w14:paraId="02163F58"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72125</w:t>
            </w:r>
          </w:p>
        </w:tc>
        <w:tc>
          <w:tcPr>
            <w:tcW w:w="3400" w:type="dxa"/>
            <w:noWrap/>
            <w:vAlign w:val="bottom"/>
            <w:hideMark/>
          </w:tcPr>
          <w:p w14:paraId="02163F59"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CT NECK SPINE W/O DYE</w:t>
            </w:r>
          </w:p>
        </w:tc>
      </w:tr>
      <w:tr w:rsidR="00E97772" w:rsidRPr="00E97772" w14:paraId="02163F5D" w14:textId="77777777" w:rsidTr="007E5D4F">
        <w:trPr>
          <w:trHeight w:val="300"/>
          <w:jc w:val="center"/>
        </w:trPr>
        <w:tc>
          <w:tcPr>
            <w:tcW w:w="960" w:type="dxa"/>
            <w:noWrap/>
            <w:vAlign w:val="bottom"/>
            <w:hideMark/>
          </w:tcPr>
          <w:p w14:paraId="02163F5B"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72127</w:t>
            </w:r>
          </w:p>
        </w:tc>
        <w:tc>
          <w:tcPr>
            <w:tcW w:w="3400" w:type="dxa"/>
            <w:noWrap/>
            <w:vAlign w:val="bottom"/>
            <w:hideMark/>
          </w:tcPr>
          <w:p w14:paraId="02163F5C"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CT NECK SPINE W/O &amp; W/DYE</w:t>
            </w:r>
          </w:p>
        </w:tc>
      </w:tr>
      <w:tr w:rsidR="00E97772" w:rsidRPr="00E97772" w14:paraId="02163F60" w14:textId="77777777" w:rsidTr="007E5D4F">
        <w:trPr>
          <w:trHeight w:val="300"/>
          <w:jc w:val="center"/>
        </w:trPr>
        <w:tc>
          <w:tcPr>
            <w:tcW w:w="960" w:type="dxa"/>
            <w:noWrap/>
            <w:vAlign w:val="bottom"/>
            <w:hideMark/>
          </w:tcPr>
          <w:p w14:paraId="02163F5E"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72141</w:t>
            </w:r>
          </w:p>
        </w:tc>
        <w:tc>
          <w:tcPr>
            <w:tcW w:w="3400" w:type="dxa"/>
            <w:noWrap/>
            <w:vAlign w:val="bottom"/>
            <w:hideMark/>
          </w:tcPr>
          <w:p w14:paraId="02163F5F"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MRI NECK SPINE W/O DYE</w:t>
            </w:r>
          </w:p>
        </w:tc>
      </w:tr>
      <w:tr w:rsidR="00E97772" w:rsidRPr="00E97772" w14:paraId="02163F63" w14:textId="77777777" w:rsidTr="007E5D4F">
        <w:trPr>
          <w:trHeight w:val="300"/>
          <w:jc w:val="center"/>
        </w:trPr>
        <w:tc>
          <w:tcPr>
            <w:tcW w:w="960" w:type="dxa"/>
            <w:noWrap/>
            <w:vAlign w:val="bottom"/>
            <w:hideMark/>
          </w:tcPr>
          <w:p w14:paraId="02163F61"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72142</w:t>
            </w:r>
          </w:p>
        </w:tc>
        <w:tc>
          <w:tcPr>
            <w:tcW w:w="3400" w:type="dxa"/>
            <w:noWrap/>
            <w:vAlign w:val="bottom"/>
            <w:hideMark/>
          </w:tcPr>
          <w:p w14:paraId="02163F62"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MRI NECK SPINE W/DYE</w:t>
            </w:r>
          </w:p>
        </w:tc>
      </w:tr>
      <w:tr w:rsidR="00E97772" w:rsidRPr="00E97772" w14:paraId="02163F66" w14:textId="77777777" w:rsidTr="007E5D4F">
        <w:trPr>
          <w:trHeight w:val="300"/>
          <w:jc w:val="center"/>
        </w:trPr>
        <w:tc>
          <w:tcPr>
            <w:tcW w:w="960" w:type="dxa"/>
            <w:noWrap/>
            <w:vAlign w:val="bottom"/>
            <w:hideMark/>
          </w:tcPr>
          <w:p w14:paraId="02163F64"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72146</w:t>
            </w:r>
          </w:p>
        </w:tc>
        <w:tc>
          <w:tcPr>
            <w:tcW w:w="3400" w:type="dxa"/>
            <w:noWrap/>
            <w:vAlign w:val="bottom"/>
            <w:hideMark/>
          </w:tcPr>
          <w:p w14:paraId="02163F65"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MRI CHEST SPINE W/O DYE</w:t>
            </w:r>
          </w:p>
        </w:tc>
      </w:tr>
      <w:tr w:rsidR="00E97772" w:rsidRPr="00E97772" w14:paraId="02163F69" w14:textId="77777777" w:rsidTr="007E5D4F">
        <w:trPr>
          <w:trHeight w:val="300"/>
          <w:jc w:val="center"/>
        </w:trPr>
        <w:tc>
          <w:tcPr>
            <w:tcW w:w="960" w:type="dxa"/>
            <w:noWrap/>
            <w:vAlign w:val="bottom"/>
            <w:hideMark/>
          </w:tcPr>
          <w:p w14:paraId="02163F67"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72148</w:t>
            </w:r>
          </w:p>
        </w:tc>
        <w:tc>
          <w:tcPr>
            <w:tcW w:w="3400" w:type="dxa"/>
            <w:noWrap/>
            <w:vAlign w:val="bottom"/>
            <w:hideMark/>
          </w:tcPr>
          <w:p w14:paraId="02163F68"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MRI LUMBAR SPINE W/O DYE</w:t>
            </w:r>
          </w:p>
        </w:tc>
      </w:tr>
      <w:tr w:rsidR="00E97772" w:rsidRPr="00E97772" w14:paraId="02163F6C" w14:textId="77777777" w:rsidTr="007E5D4F">
        <w:trPr>
          <w:trHeight w:val="300"/>
          <w:jc w:val="center"/>
        </w:trPr>
        <w:tc>
          <w:tcPr>
            <w:tcW w:w="960" w:type="dxa"/>
            <w:noWrap/>
            <w:vAlign w:val="bottom"/>
            <w:hideMark/>
          </w:tcPr>
          <w:p w14:paraId="02163F6A"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77002</w:t>
            </w:r>
          </w:p>
        </w:tc>
        <w:tc>
          <w:tcPr>
            <w:tcW w:w="3400" w:type="dxa"/>
            <w:noWrap/>
            <w:vAlign w:val="bottom"/>
            <w:hideMark/>
          </w:tcPr>
          <w:p w14:paraId="02163F6B"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NEEDLE LOCALIZATION BY XRAY</w:t>
            </w:r>
          </w:p>
        </w:tc>
      </w:tr>
      <w:tr w:rsidR="00E97772" w:rsidRPr="00E97772" w14:paraId="02163F6F" w14:textId="77777777" w:rsidTr="007E5D4F">
        <w:trPr>
          <w:trHeight w:val="300"/>
          <w:jc w:val="center"/>
        </w:trPr>
        <w:tc>
          <w:tcPr>
            <w:tcW w:w="960" w:type="dxa"/>
            <w:noWrap/>
            <w:vAlign w:val="bottom"/>
            <w:hideMark/>
          </w:tcPr>
          <w:p w14:paraId="02163F6D"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90471</w:t>
            </w:r>
          </w:p>
        </w:tc>
        <w:tc>
          <w:tcPr>
            <w:tcW w:w="3400" w:type="dxa"/>
            <w:noWrap/>
            <w:vAlign w:val="bottom"/>
            <w:hideMark/>
          </w:tcPr>
          <w:p w14:paraId="02163F6E"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IMMUNIZATION ADMIN</w:t>
            </w:r>
          </w:p>
        </w:tc>
      </w:tr>
      <w:tr w:rsidR="00E97772" w:rsidRPr="00E97772" w14:paraId="02163F72" w14:textId="77777777" w:rsidTr="007E5D4F">
        <w:trPr>
          <w:trHeight w:val="300"/>
          <w:jc w:val="center"/>
        </w:trPr>
        <w:tc>
          <w:tcPr>
            <w:tcW w:w="960" w:type="dxa"/>
            <w:noWrap/>
            <w:vAlign w:val="bottom"/>
            <w:hideMark/>
          </w:tcPr>
          <w:p w14:paraId="02163F70"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90662</w:t>
            </w:r>
          </w:p>
        </w:tc>
        <w:tc>
          <w:tcPr>
            <w:tcW w:w="3400" w:type="dxa"/>
            <w:noWrap/>
            <w:vAlign w:val="bottom"/>
            <w:hideMark/>
          </w:tcPr>
          <w:p w14:paraId="02163F71"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IIV NO PRSV INCREASED AG IM</w:t>
            </w:r>
          </w:p>
        </w:tc>
      </w:tr>
      <w:tr w:rsidR="00E97772" w:rsidRPr="00E97772" w14:paraId="02163F75" w14:textId="77777777" w:rsidTr="007E5D4F">
        <w:trPr>
          <w:trHeight w:val="300"/>
          <w:jc w:val="center"/>
        </w:trPr>
        <w:tc>
          <w:tcPr>
            <w:tcW w:w="960" w:type="dxa"/>
            <w:noWrap/>
            <w:vAlign w:val="bottom"/>
            <w:hideMark/>
          </w:tcPr>
          <w:p w14:paraId="02163F73"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96164</w:t>
            </w:r>
          </w:p>
        </w:tc>
        <w:tc>
          <w:tcPr>
            <w:tcW w:w="3400" w:type="dxa"/>
            <w:noWrap/>
            <w:vAlign w:val="bottom"/>
            <w:hideMark/>
          </w:tcPr>
          <w:p w14:paraId="02163F74"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HLTH BHV IVNTJ GRP 1ST 30</w:t>
            </w:r>
          </w:p>
        </w:tc>
      </w:tr>
      <w:tr w:rsidR="00E97772" w:rsidRPr="00E97772" w14:paraId="02163F78" w14:textId="77777777" w:rsidTr="007E5D4F">
        <w:trPr>
          <w:trHeight w:val="300"/>
          <w:jc w:val="center"/>
        </w:trPr>
        <w:tc>
          <w:tcPr>
            <w:tcW w:w="960" w:type="dxa"/>
            <w:noWrap/>
            <w:vAlign w:val="bottom"/>
            <w:hideMark/>
          </w:tcPr>
          <w:p w14:paraId="02163F76"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96165</w:t>
            </w:r>
          </w:p>
        </w:tc>
        <w:tc>
          <w:tcPr>
            <w:tcW w:w="3400" w:type="dxa"/>
            <w:noWrap/>
            <w:vAlign w:val="bottom"/>
            <w:hideMark/>
          </w:tcPr>
          <w:p w14:paraId="02163F77"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HLTH BHV IVNTJ GRP EA ADDL</w:t>
            </w:r>
          </w:p>
        </w:tc>
      </w:tr>
      <w:tr w:rsidR="00E97772" w:rsidRPr="00E97772" w14:paraId="02163F7B" w14:textId="77777777" w:rsidTr="007E5D4F">
        <w:trPr>
          <w:trHeight w:val="300"/>
          <w:jc w:val="center"/>
        </w:trPr>
        <w:tc>
          <w:tcPr>
            <w:tcW w:w="960" w:type="dxa"/>
            <w:noWrap/>
            <w:vAlign w:val="bottom"/>
            <w:hideMark/>
          </w:tcPr>
          <w:p w14:paraId="02163F79"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97110</w:t>
            </w:r>
          </w:p>
        </w:tc>
        <w:tc>
          <w:tcPr>
            <w:tcW w:w="3400" w:type="dxa"/>
            <w:noWrap/>
            <w:vAlign w:val="bottom"/>
            <w:hideMark/>
          </w:tcPr>
          <w:p w14:paraId="02163F7A"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THERAPEUTIC EXERCISES</w:t>
            </w:r>
          </w:p>
        </w:tc>
      </w:tr>
      <w:tr w:rsidR="00E97772" w:rsidRPr="00E97772" w14:paraId="02163F7E" w14:textId="77777777" w:rsidTr="007E5D4F">
        <w:trPr>
          <w:trHeight w:val="300"/>
          <w:jc w:val="center"/>
        </w:trPr>
        <w:tc>
          <w:tcPr>
            <w:tcW w:w="960" w:type="dxa"/>
            <w:noWrap/>
            <w:vAlign w:val="bottom"/>
            <w:hideMark/>
          </w:tcPr>
          <w:p w14:paraId="02163F7C"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97116</w:t>
            </w:r>
          </w:p>
        </w:tc>
        <w:tc>
          <w:tcPr>
            <w:tcW w:w="3400" w:type="dxa"/>
            <w:noWrap/>
            <w:vAlign w:val="bottom"/>
            <w:hideMark/>
          </w:tcPr>
          <w:p w14:paraId="02163F7D"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GAIT TRAINING THERAPY</w:t>
            </w:r>
          </w:p>
        </w:tc>
      </w:tr>
      <w:tr w:rsidR="00E97772" w:rsidRPr="00E97772" w14:paraId="02163F81" w14:textId="77777777" w:rsidTr="007E5D4F">
        <w:trPr>
          <w:trHeight w:val="300"/>
          <w:jc w:val="center"/>
        </w:trPr>
        <w:tc>
          <w:tcPr>
            <w:tcW w:w="960" w:type="dxa"/>
            <w:noWrap/>
            <w:vAlign w:val="bottom"/>
            <w:hideMark/>
          </w:tcPr>
          <w:p w14:paraId="02163F7F"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97140</w:t>
            </w:r>
          </w:p>
        </w:tc>
        <w:tc>
          <w:tcPr>
            <w:tcW w:w="3400" w:type="dxa"/>
            <w:noWrap/>
            <w:vAlign w:val="bottom"/>
            <w:hideMark/>
          </w:tcPr>
          <w:p w14:paraId="02163F80"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MANUAL THERAPY 1/&gt; REGIONS</w:t>
            </w:r>
          </w:p>
        </w:tc>
      </w:tr>
      <w:tr w:rsidR="00E97772" w:rsidRPr="00E97772" w14:paraId="02163F84" w14:textId="77777777" w:rsidTr="007E5D4F">
        <w:trPr>
          <w:trHeight w:val="300"/>
          <w:jc w:val="center"/>
        </w:trPr>
        <w:tc>
          <w:tcPr>
            <w:tcW w:w="960" w:type="dxa"/>
            <w:noWrap/>
            <w:vAlign w:val="bottom"/>
            <w:hideMark/>
          </w:tcPr>
          <w:p w14:paraId="02163F82"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97150</w:t>
            </w:r>
          </w:p>
        </w:tc>
        <w:tc>
          <w:tcPr>
            <w:tcW w:w="3400" w:type="dxa"/>
            <w:noWrap/>
            <w:vAlign w:val="bottom"/>
            <w:hideMark/>
          </w:tcPr>
          <w:p w14:paraId="02163F83"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GROUP THERAPEUTIC PROCEDURES</w:t>
            </w:r>
          </w:p>
        </w:tc>
      </w:tr>
      <w:tr w:rsidR="00E97772" w:rsidRPr="00E97772" w14:paraId="02163F87" w14:textId="77777777" w:rsidTr="007E5D4F">
        <w:trPr>
          <w:trHeight w:val="300"/>
          <w:jc w:val="center"/>
        </w:trPr>
        <w:tc>
          <w:tcPr>
            <w:tcW w:w="960" w:type="dxa"/>
            <w:noWrap/>
            <w:vAlign w:val="bottom"/>
            <w:hideMark/>
          </w:tcPr>
          <w:p w14:paraId="02163F85"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97167</w:t>
            </w:r>
          </w:p>
        </w:tc>
        <w:tc>
          <w:tcPr>
            <w:tcW w:w="3400" w:type="dxa"/>
            <w:noWrap/>
            <w:vAlign w:val="bottom"/>
            <w:hideMark/>
          </w:tcPr>
          <w:p w14:paraId="02163F86"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OT EVAL HIGH COMPLEX 60 MIN</w:t>
            </w:r>
          </w:p>
        </w:tc>
      </w:tr>
      <w:tr w:rsidR="00E97772" w:rsidRPr="00E97772" w14:paraId="02163F8A" w14:textId="77777777" w:rsidTr="007E5D4F">
        <w:trPr>
          <w:trHeight w:val="300"/>
          <w:jc w:val="center"/>
        </w:trPr>
        <w:tc>
          <w:tcPr>
            <w:tcW w:w="960" w:type="dxa"/>
            <w:noWrap/>
            <w:vAlign w:val="bottom"/>
            <w:hideMark/>
          </w:tcPr>
          <w:p w14:paraId="02163F88"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97605</w:t>
            </w:r>
          </w:p>
        </w:tc>
        <w:tc>
          <w:tcPr>
            <w:tcW w:w="3400" w:type="dxa"/>
            <w:noWrap/>
            <w:vAlign w:val="bottom"/>
            <w:hideMark/>
          </w:tcPr>
          <w:p w14:paraId="02163F89"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NEG PRS WND THER DME&lt;=50SQCM</w:t>
            </w:r>
          </w:p>
        </w:tc>
      </w:tr>
      <w:tr w:rsidR="00E97772" w:rsidRPr="00E97772" w14:paraId="02163F8D" w14:textId="77777777" w:rsidTr="007E5D4F">
        <w:trPr>
          <w:trHeight w:val="300"/>
          <w:jc w:val="center"/>
        </w:trPr>
        <w:tc>
          <w:tcPr>
            <w:tcW w:w="960" w:type="dxa"/>
            <w:noWrap/>
            <w:vAlign w:val="bottom"/>
            <w:hideMark/>
          </w:tcPr>
          <w:p w14:paraId="02163F8B"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97760</w:t>
            </w:r>
          </w:p>
        </w:tc>
        <w:tc>
          <w:tcPr>
            <w:tcW w:w="3400" w:type="dxa"/>
            <w:noWrap/>
            <w:vAlign w:val="bottom"/>
            <w:hideMark/>
          </w:tcPr>
          <w:p w14:paraId="02163F8C"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ORTHOTIC MGMT&amp;TRAING 1ST ENC</w:t>
            </w:r>
          </w:p>
        </w:tc>
      </w:tr>
      <w:tr w:rsidR="00E97772" w:rsidRPr="00E97772" w14:paraId="02163F90" w14:textId="77777777" w:rsidTr="007E5D4F">
        <w:trPr>
          <w:trHeight w:val="300"/>
          <w:jc w:val="center"/>
        </w:trPr>
        <w:tc>
          <w:tcPr>
            <w:tcW w:w="960" w:type="dxa"/>
            <w:noWrap/>
            <w:vAlign w:val="bottom"/>
            <w:hideMark/>
          </w:tcPr>
          <w:p w14:paraId="02163F8E"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98012</w:t>
            </w:r>
          </w:p>
        </w:tc>
        <w:tc>
          <w:tcPr>
            <w:tcW w:w="3400" w:type="dxa"/>
            <w:noWrap/>
            <w:vAlign w:val="bottom"/>
            <w:hideMark/>
          </w:tcPr>
          <w:p w14:paraId="02163F8F"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SYNCH AUDIO-ONLY EST SF 10</w:t>
            </w:r>
          </w:p>
        </w:tc>
      </w:tr>
      <w:tr w:rsidR="00E97772" w:rsidRPr="00E97772" w14:paraId="02163F93" w14:textId="77777777" w:rsidTr="007E5D4F">
        <w:trPr>
          <w:trHeight w:val="300"/>
          <w:jc w:val="center"/>
        </w:trPr>
        <w:tc>
          <w:tcPr>
            <w:tcW w:w="960" w:type="dxa"/>
            <w:noWrap/>
            <w:vAlign w:val="bottom"/>
            <w:hideMark/>
          </w:tcPr>
          <w:p w14:paraId="02163F91"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98013</w:t>
            </w:r>
          </w:p>
        </w:tc>
        <w:tc>
          <w:tcPr>
            <w:tcW w:w="3400" w:type="dxa"/>
            <w:noWrap/>
            <w:vAlign w:val="bottom"/>
            <w:hideMark/>
          </w:tcPr>
          <w:p w14:paraId="02163F92"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SYNCH AUDIO-ONLY EST LOW 20</w:t>
            </w:r>
          </w:p>
        </w:tc>
      </w:tr>
      <w:tr w:rsidR="00E97772" w:rsidRPr="00E97772" w14:paraId="02163F96" w14:textId="77777777" w:rsidTr="007E5D4F">
        <w:trPr>
          <w:trHeight w:val="300"/>
          <w:jc w:val="center"/>
        </w:trPr>
        <w:tc>
          <w:tcPr>
            <w:tcW w:w="960" w:type="dxa"/>
            <w:noWrap/>
            <w:vAlign w:val="bottom"/>
            <w:hideMark/>
          </w:tcPr>
          <w:p w14:paraId="02163F94"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lastRenderedPageBreak/>
              <w:t>98960</w:t>
            </w:r>
          </w:p>
        </w:tc>
        <w:tc>
          <w:tcPr>
            <w:tcW w:w="3400" w:type="dxa"/>
            <w:noWrap/>
            <w:vAlign w:val="bottom"/>
            <w:hideMark/>
          </w:tcPr>
          <w:p w14:paraId="02163F95"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EDU&amp;TRN PT SELF-MGMT NQHP 1</w:t>
            </w:r>
          </w:p>
        </w:tc>
      </w:tr>
      <w:tr w:rsidR="00E97772" w:rsidRPr="00E97772" w14:paraId="02163F99" w14:textId="77777777" w:rsidTr="007E5D4F">
        <w:trPr>
          <w:trHeight w:val="300"/>
          <w:jc w:val="center"/>
        </w:trPr>
        <w:tc>
          <w:tcPr>
            <w:tcW w:w="960" w:type="dxa"/>
            <w:noWrap/>
            <w:vAlign w:val="bottom"/>
            <w:hideMark/>
          </w:tcPr>
          <w:p w14:paraId="02163F97"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98971</w:t>
            </w:r>
          </w:p>
        </w:tc>
        <w:tc>
          <w:tcPr>
            <w:tcW w:w="3400" w:type="dxa"/>
            <w:noWrap/>
            <w:vAlign w:val="bottom"/>
            <w:hideMark/>
          </w:tcPr>
          <w:p w14:paraId="02163F98"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NQHP OL DIG ASSMT&amp;MGMT 11-20</w:t>
            </w:r>
          </w:p>
        </w:tc>
      </w:tr>
      <w:tr w:rsidR="00E97772" w:rsidRPr="00E97772" w14:paraId="02163F9C" w14:textId="77777777" w:rsidTr="007E5D4F">
        <w:trPr>
          <w:trHeight w:val="300"/>
          <w:jc w:val="center"/>
        </w:trPr>
        <w:tc>
          <w:tcPr>
            <w:tcW w:w="960" w:type="dxa"/>
            <w:noWrap/>
            <w:vAlign w:val="bottom"/>
            <w:hideMark/>
          </w:tcPr>
          <w:p w14:paraId="02163F9A"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99024</w:t>
            </w:r>
          </w:p>
        </w:tc>
        <w:tc>
          <w:tcPr>
            <w:tcW w:w="3400" w:type="dxa"/>
            <w:noWrap/>
            <w:vAlign w:val="bottom"/>
            <w:hideMark/>
          </w:tcPr>
          <w:p w14:paraId="02163F9B"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POSTOP FOLLOW-UP VISIT</w:t>
            </w:r>
          </w:p>
        </w:tc>
      </w:tr>
      <w:tr w:rsidR="00E97772" w:rsidRPr="00E97772" w14:paraId="02163F9F" w14:textId="77777777" w:rsidTr="007E5D4F">
        <w:trPr>
          <w:trHeight w:val="300"/>
          <w:jc w:val="center"/>
        </w:trPr>
        <w:tc>
          <w:tcPr>
            <w:tcW w:w="960" w:type="dxa"/>
            <w:noWrap/>
            <w:vAlign w:val="bottom"/>
            <w:hideMark/>
          </w:tcPr>
          <w:p w14:paraId="02163F9D"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99078</w:t>
            </w:r>
          </w:p>
        </w:tc>
        <w:tc>
          <w:tcPr>
            <w:tcW w:w="3400" w:type="dxa"/>
            <w:noWrap/>
            <w:vAlign w:val="bottom"/>
            <w:hideMark/>
          </w:tcPr>
          <w:p w14:paraId="02163F9E"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GROUP HEALTH EDUCATION</w:t>
            </w:r>
          </w:p>
        </w:tc>
      </w:tr>
      <w:tr w:rsidR="00E97772" w:rsidRPr="00E97772" w14:paraId="02163FA2" w14:textId="77777777" w:rsidTr="007E5D4F">
        <w:trPr>
          <w:trHeight w:val="300"/>
          <w:jc w:val="center"/>
        </w:trPr>
        <w:tc>
          <w:tcPr>
            <w:tcW w:w="960" w:type="dxa"/>
            <w:noWrap/>
            <w:vAlign w:val="bottom"/>
            <w:hideMark/>
          </w:tcPr>
          <w:p w14:paraId="02163FA0"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99202</w:t>
            </w:r>
          </w:p>
        </w:tc>
        <w:tc>
          <w:tcPr>
            <w:tcW w:w="3400" w:type="dxa"/>
            <w:noWrap/>
            <w:vAlign w:val="bottom"/>
            <w:hideMark/>
          </w:tcPr>
          <w:p w14:paraId="02163FA1"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OFFICE O/P NEW SF 15 MIN</w:t>
            </w:r>
          </w:p>
        </w:tc>
      </w:tr>
      <w:tr w:rsidR="00E97772" w:rsidRPr="00E97772" w14:paraId="02163FA5" w14:textId="77777777" w:rsidTr="007E5D4F">
        <w:trPr>
          <w:trHeight w:val="300"/>
          <w:jc w:val="center"/>
        </w:trPr>
        <w:tc>
          <w:tcPr>
            <w:tcW w:w="960" w:type="dxa"/>
            <w:noWrap/>
            <w:vAlign w:val="bottom"/>
            <w:hideMark/>
          </w:tcPr>
          <w:p w14:paraId="02163FA3"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99203</w:t>
            </w:r>
          </w:p>
        </w:tc>
        <w:tc>
          <w:tcPr>
            <w:tcW w:w="3400" w:type="dxa"/>
            <w:noWrap/>
            <w:vAlign w:val="bottom"/>
            <w:hideMark/>
          </w:tcPr>
          <w:p w14:paraId="02163FA4"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OFFICE O/P NEW LOW 30 MIN</w:t>
            </w:r>
          </w:p>
        </w:tc>
      </w:tr>
      <w:tr w:rsidR="00E97772" w:rsidRPr="00E97772" w14:paraId="02163FA8" w14:textId="77777777" w:rsidTr="007E5D4F">
        <w:trPr>
          <w:trHeight w:val="300"/>
          <w:jc w:val="center"/>
        </w:trPr>
        <w:tc>
          <w:tcPr>
            <w:tcW w:w="960" w:type="dxa"/>
            <w:noWrap/>
            <w:vAlign w:val="bottom"/>
            <w:hideMark/>
          </w:tcPr>
          <w:p w14:paraId="02163FA6"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99204</w:t>
            </w:r>
          </w:p>
        </w:tc>
        <w:tc>
          <w:tcPr>
            <w:tcW w:w="3400" w:type="dxa"/>
            <w:noWrap/>
            <w:vAlign w:val="bottom"/>
            <w:hideMark/>
          </w:tcPr>
          <w:p w14:paraId="02163FA7"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OFFICE O/P NEW MOD 45 MIN</w:t>
            </w:r>
          </w:p>
        </w:tc>
      </w:tr>
      <w:tr w:rsidR="00E97772" w:rsidRPr="00E97772" w14:paraId="02163FAB" w14:textId="77777777" w:rsidTr="007E5D4F">
        <w:trPr>
          <w:trHeight w:val="300"/>
          <w:jc w:val="center"/>
        </w:trPr>
        <w:tc>
          <w:tcPr>
            <w:tcW w:w="960" w:type="dxa"/>
            <w:noWrap/>
            <w:vAlign w:val="bottom"/>
            <w:hideMark/>
          </w:tcPr>
          <w:p w14:paraId="02163FA9"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99205</w:t>
            </w:r>
          </w:p>
        </w:tc>
        <w:tc>
          <w:tcPr>
            <w:tcW w:w="3400" w:type="dxa"/>
            <w:noWrap/>
            <w:vAlign w:val="bottom"/>
            <w:hideMark/>
          </w:tcPr>
          <w:p w14:paraId="02163FAA"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OFFICE O/P NEW HI 60 MIN</w:t>
            </w:r>
          </w:p>
        </w:tc>
      </w:tr>
      <w:tr w:rsidR="00E97772" w:rsidRPr="00E97772" w14:paraId="02163FAE" w14:textId="77777777" w:rsidTr="007E5D4F">
        <w:trPr>
          <w:trHeight w:val="300"/>
          <w:jc w:val="center"/>
        </w:trPr>
        <w:tc>
          <w:tcPr>
            <w:tcW w:w="960" w:type="dxa"/>
            <w:noWrap/>
            <w:vAlign w:val="bottom"/>
            <w:hideMark/>
          </w:tcPr>
          <w:p w14:paraId="02163FAC"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99212</w:t>
            </w:r>
          </w:p>
        </w:tc>
        <w:tc>
          <w:tcPr>
            <w:tcW w:w="3400" w:type="dxa"/>
            <w:noWrap/>
            <w:vAlign w:val="bottom"/>
            <w:hideMark/>
          </w:tcPr>
          <w:p w14:paraId="02163FAD"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OFFICE O/P EST SF 10 MIN</w:t>
            </w:r>
          </w:p>
        </w:tc>
      </w:tr>
      <w:tr w:rsidR="00E97772" w:rsidRPr="00E97772" w14:paraId="02163FB1" w14:textId="77777777" w:rsidTr="007E5D4F">
        <w:trPr>
          <w:trHeight w:val="300"/>
          <w:jc w:val="center"/>
        </w:trPr>
        <w:tc>
          <w:tcPr>
            <w:tcW w:w="960" w:type="dxa"/>
            <w:noWrap/>
            <w:vAlign w:val="bottom"/>
            <w:hideMark/>
          </w:tcPr>
          <w:p w14:paraId="02163FAF"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99213</w:t>
            </w:r>
          </w:p>
        </w:tc>
        <w:tc>
          <w:tcPr>
            <w:tcW w:w="3400" w:type="dxa"/>
            <w:noWrap/>
            <w:vAlign w:val="bottom"/>
            <w:hideMark/>
          </w:tcPr>
          <w:p w14:paraId="02163FB0"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OFFICE O/P EST LOW 20 MIN</w:t>
            </w:r>
          </w:p>
        </w:tc>
      </w:tr>
      <w:tr w:rsidR="00E97772" w:rsidRPr="00E97772" w14:paraId="02163FB4" w14:textId="77777777" w:rsidTr="007E5D4F">
        <w:trPr>
          <w:trHeight w:val="300"/>
          <w:jc w:val="center"/>
        </w:trPr>
        <w:tc>
          <w:tcPr>
            <w:tcW w:w="960" w:type="dxa"/>
            <w:noWrap/>
            <w:vAlign w:val="bottom"/>
            <w:hideMark/>
          </w:tcPr>
          <w:p w14:paraId="02163FB2"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99214</w:t>
            </w:r>
          </w:p>
        </w:tc>
        <w:tc>
          <w:tcPr>
            <w:tcW w:w="3400" w:type="dxa"/>
            <w:noWrap/>
            <w:vAlign w:val="bottom"/>
            <w:hideMark/>
          </w:tcPr>
          <w:p w14:paraId="02163FB3"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OFFICE O/P EST MOD 30 MIN</w:t>
            </w:r>
          </w:p>
        </w:tc>
      </w:tr>
      <w:tr w:rsidR="00E97772" w:rsidRPr="00E97772" w14:paraId="02163FB7" w14:textId="77777777" w:rsidTr="007E5D4F">
        <w:trPr>
          <w:trHeight w:val="300"/>
          <w:jc w:val="center"/>
        </w:trPr>
        <w:tc>
          <w:tcPr>
            <w:tcW w:w="960" w:type="dxa"/>
            <w:noWrap/>
            <w:vAlign w:val="bottom"/>
            <w:hideMark/>
          </w:tcPr>
          <w:p w14:paraId="02163FB5"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99215</w:t>
            </w:r>
          </w:p>
        </w:tc>
        <w:tc>
          <w:tcPr>
            <w:tcW w:w="3400" w:type="dxa"/>
            <w:noWrap/>
            <w:vAlign w:val="bottom"/>
            <w:hideMark/>
          </w:tcPr>
          <w:p w14:paraId="02163FB6"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OFFICE O/P EST HI 40 MIN</w:t>
            </w:r>
          </w:p>
        </w:tc>
      </w:tr>
      <w:tr w:rsidR="00E97772" w:rsidRPr="00E97772" w14:paraId="02163FBA" w14:textId="77777777" w:rsidTr="007E5D4F">
        <w:trPr>
          <w:trHeight w:val="300"/>
          <w:jc w:val="center"/>
        </w:trPr>
        <w:tc>
          <w:tcPr>
            <w:tcW w:w="960" w:type="dxa"/>
            <w:noWrap/>
            <w:vAlign w:val="bottom"/>
            <w:hideMark/>
          </w:tcPr>
          <w:p w14:paraId="02163FB8"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99221</w:t>
            </w:r>
          </w:p>
        </w:tc>
        <w:tc>
          <w:tcPr>
            <w:tcW w:w="3400" w:type="dxa"/>
            <w:noWrap/>
            <w:vAlign w:val="bottom"/>
            <w:hideMark/>
          </w:tcPr>
          <w:p w14:paraId="02163FB9"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1ST HOSP IP/OBS SF/LOW 40</w:t>
            </w:r>
          </w:p>
        </w:tc>
      </w:tr>
      <w:tr w:rsidR="00E97772" w:rsidRPr="00E97772" w14:paraId="02163FBD" w14:textId="77777777" w:rsidTr="007E5D4F">
        <w:trPr>
          <w:trHeight w:val="300"/>
          <w:jc w:val="center"/>
        </w:trPr>
        <w:tc>
          <w:tcPr>
            <w:tcW w:w="960" w:type="dxa"/>
            <w:noWrap/>
            <w:vAlign w:val="bottom"/>
            <w:hideMark/>
          </w:tcPr>
          <w:p w14:paraId="02163FBB"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99222</w:t>
            </w:r>
          </w:p>
        </w:tc>
        <w:tc>
          <w:tcPr>
            <w:tcW w:w="3400" w:type="dxa"/>
            <w:noWrap/>
            <w:vAlign w:val="bottom"/>
            <w:hideMark/>
          </w:tcPr>
          <w:p w14:paraId="02163FBC"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1ST HOSP IP/OBS MODERATE 55</w:t>
            </w:r>
          </w:p>
        </w:tc>
      </w:tr>
      <w:tr w:rsidR="00E97772" w:rsidRPr="00E97772" w14:paraId="02163FC0" w14:textId="77777777" w:rsidTr="007E5D4F">
        <w:trPr>
          <w:trHeight w:val="300"/>
          <w:jc w:val="center"/>
        </w:trPr>
        <w:tc>
          <w:tcPr>
            <w:tcW w:w="960" w:type="dxa"/>
            <w:noWrap/>
            <w:vAlign w:val="bottom"/>
            <w:hideMark/>
          </w:tcPr>
          <w:p w14:paraId="02163FBE"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99231</w:t>
            </w:r>
          </w:p>
        </w:tc>
        <w:tc>
          <w:tcPr>
            <w:tcW w:w="3400" w:type="dxa"/>
            <w:noWrap/>
            <w:vAlign w:val="bottom"/>
            <w:hideMark/>
          </w:tcPr>
          <w:p w14:paraId="02163FBF"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SBSQ HOSP IP/OBS SF/LOW 25</w:t>
            </w:r>
          </w:p>
        </w:tc>
      </w:tr>
      <w:tr w:rsidR="00E97772" w:rsidRPr="00E97772" w14:paraId="02163FC3" w14:textId="77777777" w:rsidTr="007E5D4F">
        <w:trPr>
          <w:trHeight w:val="300"/>
          <w:jc w:val="center"/>
        </w:trPr>
        <w:tc>
          <w:tcPr>
            <w:tcW w:w="960" w:type="dxa"/>
            <w:noWrap/>
            <w:vAlign w:val="bottom"/>
            <w:hideMark/>
          </w:tcPr>
          <w:p w14:paraId="02163FC1"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99232</w:t>
            </w:r>
          </w:p>
        </w:tc>
        <w:tc>
          <w:tcPr>
            <w:tcW w:w="3400" w:type="dxa"/>
            <w:noWrap/>
            <w:vAlign w:val="bottom"/>
            <w:hideMark/>
          </w:tcPr>
          <w:p w14:paraId="02163FC2"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SBSQ HOSP IP/OBS MODERATE 35</w:t>
            </w:r>
          </w:p>
        </w:tc>
      </w:tr>
      <w:tr w:rsidR="00E97772" w:rsidRPr="00E97772" w14:paraId="02163FC6" w14:textId="77777777" w:rsidTr="007E5D4F">
        <w:trPr>
          <w:trHeight w:val="300"/>
          <w:jc w:val="center"/>
        </w:trPr>
        <w:tc>
          <w:tcPr>
            <w:tcW w:w="960" w:type="dxa"/>
            <w:noWrap/>
            <w:vAlign w:val="bottom"/>
            <w:hideMark/>
          </w:tcPr>
          <w:p w14:paraId="02163FC4"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99233</w:t>
            </w:r>
          </w:p>
        </w:tc>
        <w:tc>
          <w:tcPr>
            <w:tcW w:w="3400" w:type="dxa"/>
            <w:noWrap/>
            <w:vAlign w:val="bottom"/>
            <w:hideMark/>
          </w:tcPr>
          <w:p w14:paraId="02163FC5"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SBSQ HOSP IP/OBS HIGH 50</w:t>
            </w:r>
          </w:p>
        </w:tc>
      </w:tr>
      <w:tr w:rsidR="00E97772" w:rsidRPr="00E97772" w14:paraId="02163FC9" w14:textId="77777777" w:rsidTr="007E5D4F">
        <w:trPr>
          <w:trHeight w:val="300"/>
          <w:jc w:val="center"/>
        </w:trPr>
        <w:tc>
          <w:tcPr>
            <w:tcW w:w="960" w:type="dxa"/>
            <w:noWrap/>
            <w:vAlign w:val="bottom"/>
            <w:hideMark/>
          </w:tcPr>
          <w:p w14:paraId="02163FC7"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99234</w:t>
            </w:r>
          </w:p>
        </w:tc>
        <w:tc>
          <w:tcPr>
            <w:tcW w:w="3400" w:type="dxa"/>
            <w:noWrap/>
            <w:vAlign w:val="bottom"/>
            <w:hideMark/>
          </w:tcPr>
          <w:p w14:paraId="02163FC8"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HOSP IP/OBS SM DT SF/LOW 45</w:t>
            </w:r>
          </w:p>
        </w:tc>
      </w:tr>
      <w:tr w:rsidR="00E97772" w:rsidRPr="00E97772" w14:paraId="02163FCC" w14:textId="77777777" w:rsidTr="007E5D4F">
        <w:trPr>
          <w:trHeight w:val="300"/>
          <w:jc w:val="center"/>
        </w:trPr>
        <w:tc>
          <w:tcPr>
            <w:tcW w:w="960" w:type="dxa"/>
            <w:noWrap/>
            <w:vAlign w:val="bottom"/>
            <w:hideMark/>
          </w:tcPr>
          <w:p w14:paraId="02163FCA"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99235</w:t>
            </w:r>
          </w:p>
        </w:tc>
        <w:tc>
          <w:tcPr>
            <w:tcW w:w="3400" w:type="dxa"/>
            <w:noWrap/>
            <w:vAlign w:val="bottom"/>
            <w:hideMark/>
          </w:tcPr>
          <w:p w14:paraId="02163FCB"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HOSP IP/OBS SAME DATE MOD 70</w:t>
            </w:r>
          </w:p>
        </w:tc>
      </w:tr>
      <w:tr w:rsidR="00E97772" w:rsidRPr="00E97772" w14:paraId="02163FCF" w14:textId="77777777" w:rsidTr="007E5D4F">
        <w:trPr>
          <w:trHeight w:val="300"/>
          <w:jc w:val="center"/>
        </w:trPr>
        <w:tc>
          <w:tcPr>
            <w:tcW w:w="960" w:type="dxa"/>
            <w:noWrap/>
            <w:vAlign w:val="bottom"/>
            <w:hideMark/>
          </w:tcPr>
          <w:p w14:paraId="02163FCD"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99242</w:t>
            </w:r>
          </w:p>
        </w:tc>
        <w:tc>
          <w:tcPr>
            <w:tcW w:w="3400" w:type="dxa"/>
            <w:noWrap/>
            <w:vAlign w:val="bottom"/>
            <w:hideMark/>
          </w:tcPr>
          <w:p w14:paraId="02163FCE"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OFF/OP CONSLTJ NEW/EST SF 20</w:t>
            </w:r>
          </w:p>
        </w:tc>
      </w:tr>
      <w:tr w:rsidR="00E97772" w:rsidRPr="00E97772" w14:paraId="02163FD2" w14:textId="77777777" w:rsidTr="007E5D4F">
        <w:trPr>
          <w:trHeight w:val="300"/>
          <w:jc w:val="center"/>
        </w:trPr>
        <w:tc>
          <w:tcPr>
            <w:tcW w:w="960" w:type="dxa"/>
            <w:noWrap/>
            <w:vAlign w:val="bottom"/>
            <w:hideMark/>
          </w:tcPr>
          <w:p w14:paraId="02163FD0"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99243</w:t>
            </w:r>
          </w:p>
        </w:tc>
        <w:tc>
          <w:tcPr>
            <w:tcW w:w="3400" w:type="dxa"/>
            <w:noWrap/>
            <w:vAlign w:val="bottom"/>
            <w:hideMark/>
          </w:tcPr>
          <w:p w14:paraId="02163FD1"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OFF/OP CNSLTJ NEW/EST LOW 30</w:t>
            </w:r>
          </w:p>
        </w:tc>
      </w:tr>
      <w:tr w:rsidR="00E97772" w:rsidRPr="00E97772" w14:paraId="02163FD5" w14:textId="77777777" w:rsidTr="007E5D4F">
        <w:trPr>
          <w:trHeight w:val="300"/>
          <w:jc w:val="center"/>
        </w:trPr>
        <w:tc>
          <w:tcPr>
            <w:tcW w:w="960" w:type="dxa"/>
            <w:noWrap/>
            <w:vAlign w:val="bottom"/>
            <w:hideMark/>
          </w:tcPr>
          <w:p w14:paraId="02163FD3"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99244</w:t>
            </w:r>
          </w:p>
        </w:tc>
        <w:tc>
          <w:tcPr>
            <w:tcW w:w="3400" w:type="dxa"/>
            <w:noWrap/>
            <w:vAlign w:val="bottom"/>
            <w:hideMark/>
          </w:tcPr>
          <w:p w14:paraId="02163FD4"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OFF/OP CNSLTJ NEW/EST MOD 40</w:t>
            </w:r>
          </w:p>
        </w:tc>
      </w:tr>
      <w:tr w:rsidR="00E97772" w:rsidRPr="00E97772" w14:paraId="02163FD8" w14:textId="77777777" w:rsidTr="007E5D4F">
        <w:trPr>
          <w:trHeight w:val="300"/>
          <w:jc w:val="center"/>
        </w:trPr>
        <w:tc>
          <w:tcPr>
            <w:tcW w:w="960" w:type="dxa"/>
            <w:noWrap/>
            <w:vAlign w:val="bottom"/>
            <w:hideMark/>
          </w:tcPr>
          <w:p w14:paraId="02163FD6"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99245</w:t>
            </w:r>
          </w:p>
        </w:tc>
        <w:tc>
          <w:tcPr>
            <w:tcW w:w="3400" w:type="dxa"/>
            <w:noWrap/>
            <w:vAlign w:val="bottom"/>
            <w:hideMark/>
          </w:tcPr>
          <w:p w14:paraId="02163FD7"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OFF/OP CONSLTJ NEW/EST HI 55</w:t>
            </w:r>
          </w:p>
        </w:tc>
      </w:tr>
      <w:tr w:rsidR="00E97772" w:rsidRPr="00E97772" w14:paraId="02163FDB" w14:textId="77777777" w:rsidTr="007E5D4F">
        <w:trPr>
          <w:trHeight w:val="300"/>
          <w:jc w:val="center"/>
        </w:trPr>
        <w:tc>
          <w:tcPr>
            <w:tcW w:w="960" w:type="dxa"/>
            <w:noWrap/>
            <w:vAlign w:val="bottom"/>
            <w:hideMark/>
          </w:tcPr>
          <w:p w14:paraId="02163FD9"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99252</w:t>
            </w:r>
          </w:p>
        </w:tc>
        <w:tc>
          <w:tcPr>
            <w:tcW w:w="3400" w:type="dxa"/>
            <w:noWrap/>
            <w:vAlign w:val="bottom"/>
            <w:hideMark/>
          </w:tcPr>
          <w:p w14:paraId="02163FDA"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IP/OBS CONSLTJ NEW/EST SF 35</w:t>
            </w:r>
          </w:p>
        </w:tc>
      </w:tr>
      <w:tr w:rsidR="00E97772" w:rsidRPr="00E97772" w14:paraId="02163FDE" w14:textId="77777777" w:rsidTr="007E5D4F">
        <w:trPr>
          <w:trHeight w:val="300"/>
          <w:jc w:val="center"/>
        </w:trPr>
        <w:tc>
          <w:tcPr>
            <w:tcW w:w="960" w:type="dxa"/>
            <w:noWrap/>
            <w:vAlign w:val="bottom"/>
            <w:hideMark/>
          </w:tcPr>
          <w:p w14:paraId="02163FDC"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99253</w:t>
            </w:r>
          </w:p>
        </w:tc>
        <w:tc>
          <w:tcPr>
            <w:tcW w:w="3400" w:type="dxa"/>
            <w:noWrap/>
            <w:vAlign w:val="bottom"/>
            <w:hideMark/>
          </w:tcPr>
          <w:p w14:paraId="02163FDD"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IP/OBS CNSLTJ NEW/EST LOW 45</w:t>
            </w:r>
          </w:p>
        </w:tc>
      </w:tr>
      <w:tr w:rsidR="00E97772" w:rsidRPr="00E97772" w14:paraId="02163FE1" w14:textId="77777777" w:rsidTr="007E5D4F">
        <w:trPr>
          <w:trHeight w:val="300"/>
          <w:jc w:val="center"/>
        </w:trPr>
        <w:tc>
          <w:tcPr>
            <w:tcW w:w="960" w:type="dxa"/>
            <w:noWrap/>
            <w:vAlign w:val="bottom"/>
            <w:hideMark/>
          </w:tcPr>
          <w:p w14:paraId="02163FDF"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99254</w:t>
            </w:r>
          </w:p>
        </w:tc>
        <w:tc>
          <w:tcPr>
            <w:tcW w:w="3400" w:type="dxa"/>
            <w:noWrap/>
            <w:vAlign w:val="bottom"/>
            <w:hideMark/>
          </w:tcPr>
          <w:p w14:paraId="02163FE0"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IP/OBS CNSLTJ NEW/EST MOD 60</w:t>
            </w:r>
          </w:p>
        </w:tc>
      </w:tr>
      <w:tr w:rsidR="00E97772" w:rsidRPr="00E97772" w14:paraId="02163FE4" w14:textId="77777777" w:rsidTr="007E5D4F">
        <w:trPr>
          <w:trHeight w:val="300"/>
          <w:jc w:val="center"/>
        </w:trPr>
        <w:tc>
          <w:tcPr>
            <w:tcW w:w="960" w:type="dxa"/>
            <w:noWrap/>
            <w:vAlign w:val="bottom"/>
            <w:hideMark/>
          </w:tcPr>
          <w:p w14:paraId="02163FE2"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lastRenderedPageBreak/>
              <w:t>99285</w:t>
            </w:r>
          </w:p>
        </w:tc>
        <w:tc>
          <w:tcPr>
            <w:tcW w:w="3400" w:type="dxa"/>
            <w:noWrap/>
            <w:vAlign w:val="bottom"/>
            <w:hideMark/>
          </w:tcPr>
          <w:p w14:paraId="02163FE3"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EMERGENCY DEPT VISIT HI MDM</w:t>
            </w:r>
          </w:p>
        </w:tc>
      </w:tr>
      <w:tr w:rsidR="00E97772" w:rsidRPr="00E97772" w14:paraId="02163FE7" w14:textId="77777777" w:rsidTr="007E5D4F">
        <w:trPr>
          <w:trHeight w:val="300"/>
          <w:jc w:val="center"/>
        </w:trPr>
        <w:tc>
          <w:tcPr>
            <w:tcW w:w="960" w:type="dxa"/>
            <w:noWrap/>
            <w:vAlign w:val="bottom"/>
            <w:hideMark/>
          </w:tcPr>
          <w:p w14:paraId="02163FE5"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99367</w:t>
            </w:r>
          </w:p>
        </w:tc>
        <w:tc>
          <w:tcPr>
            <w:tcW w:w="3400" w:type="dxa"/>
            <w:noWrap/>
            <w:vAlign w:val="bottom"/>
            <w:hideMark/>
          </w:tcPr>
          <w:p w14:paraId="02163FE6"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TEAM CONF W/O PAT BY PHYS</w:t>
            </w:r>
          </w:p>
        </w:tc>
      </w:tr>
      <w:tr w:rsidR="00E97772" w:rsidRPr="003D5A5E" w14:paraId="02163FEA" w14:textId="77777777" w:rsidTr="007E5D4F">
        <w:trPr>
          <w:trHeight w:val="300"/>
          <w:jc w:val="center"/>
        </w:trPr>
        <w:tc>
          <w:tcPr>
            <w:tcW w:w="960" w:type="dxa"/>
            <w:noWrap/>
            <w:vAlign w:val="bottom"/>
            <w:hideMark/>
          </w:tcPr>
          <w:p w14:paraId="02163FE8"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99421</w:t>
            </w:r>
          </w:p>
        </w:tc>
        <w:tc>
          <w:tcPr>
            <w:tcW w:w="3400" w:type="dxa"/>
            <w:noWrap/>
            <w:vAlign w:val="bottom"/>
            <w:hideMark/>
          </w:tcPr>
          <w:p w14:paraId="02163FE9" w14:textId="77777777" w:rsidR="00C60C32" w:rsidRPr="00E97772" w:rsidRDefault="00C60C32" w:rsidP="007E5D4F">
            <w:pPr>
              <w:rPr>
                <w:rFonts w:ascii="Aptos Narrow" w:eastAsia="Times New Roman" w:hAnsi="Aptos Narrow"/>
                <w:lang w:val="es-MX"/>
              </w:rPr>
            </w:pPr>
            <w:r w:rsidRPr="00E97772">
              <w:rPr>
                <w:rFonts w:ascii="Aptos Narrow" w:eastAsia="Times New Roman" w:hAnsi="Aptos Narrow"/>
                <w:lang w:val="es-MX"/>
              </w:rPr>
              <w:t>OL DIG E/M SVC 5-10 MIN</w:t>
            </w:r>
          </w:p>
        </w:tc>
      </w:tr>
      <w:tr w:rsidR="00E97772" w:rsidRPr="00E97772" w14:paraId="02163FED" w14:textId="77777777" w:rsidTr="007E5D4F">
        <w:trPr>
          <w:trHeight w:val="300"/>
          <w:jc w:val="center"/>
        </w:trPr>
        <w:tc>
          <w:tcPr>
            <w:tcW w:w="960" w:type="dxa"/>
            <w:noWrap/>
            <w:vAlign w:val="bottom"/>
            <w:hideMark/>
          </w:tcPr>
          <w:p w14:paraId="02163FEB"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99441</w:t>
            </w:r>
          </w:p>
        </w:tc>
        <w:tc>
          <w:tcPr>
            <w:tcW w:w="3400" w:type="dxa"/>
            <w:noWrap/>
            <w:vAlign w:val="bottom"/>
            <w:hideMark/>
          </w:tcPr>
          <w:p w14:paraId="02163FEC"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PHONE E/M PHYS/QHP 5-10 MIN</w:t>
            </w:r>
          </w:p>
        </w:tc>
      </w:tr>
      <w:tr w:rsidR="00E97772" w:rsidRPr="00E97772" w14:paraId="02163FF0" w14:textId="77777777" w:rsidTr="007E5D4F">
        <w:trPr>
          <w:trHeight w:val="300"/>
          <w:jc w:val="center"/>
        </w:trPr>
        <w:tc>
          <w:tcPr>
            <w:tcW w:w="960" w:type="dxa"/>
            <w:noWrap/>
            <w:vAlign w:val="bottom"/>
            <w:hideMark/>
          </w:tcPr>
          <w:p w14:paraId="02163FEE"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99442</w:t>
            </w:r>
          </w:p>
        </w:tc>
        <w:tc>
          <w:tcPr>
            <w:tcW w:w="3400" w:type="dxa"/>
            <w:noWrap/>
            <w:vAlign w:val="bottom"/>
            <w:hideMark/>
          </w:tcPr>
          <w:p w14:paraId="02163FEF"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PHONE E/M PHYS/QHP 11-20 MIN</w:t>
            </w:r>
          </w:p>
        </w:tc>
      </w:tr>
      <w:tr w:rsidR="00E97772" w:rsidRPr="00E97772" w14:paraId="02163FF3" w14:textId="77777777" w:rsidTr="007E5D4F">
        <w:trPr>
          <w:trHeight w:val="300"/>
          <w:jc w:val="center"/>
        </w:trPr>
        <w:tc>
          <w:tcPr>
            <w:tcW w:w="960" w:type="dxa"/>
            <w:noWrap/>
            <w:vAlign w:val="bottom"/>
            <w:hideMark/>
          </w:tcPr>
          <w:p w14:paraId="02163FF1"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99443</w:t>
            </w:r>
          </w:p>
        </w:tc>
        <w:tc>
          <w:tcPr>
            <w:tcW w:w="3400" w:type="dxa"/>
            <w:noWrap/>
            <w:vAlign w:val="bottom"/>
            <w:hideMark/>
          </w:tcPr>
          <w:p w14:paraId="02163FF2"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PHONE E/M PHYS/QHP 21-30 MIN</w:t>
            </w:r>
          </w:p>
        </w:tc>
      </w:tr>
      <w:tr w:rsidR="00E97772" w:rsidRPr="00E97772" w14:paraId="02163FF6" w14:textId="77777777" w:rsidTr="007E5D4F">
        <w:trPr>
          <w:trHeight w:val="300"/>
          <w:jc w:val="center"/>
        </w:trPr>
        <w:tc>
          <w:tcPr>
            <w:tcW w:w="960" w:type="dxa"/>
            <w:noWrap/>
            <w:vAlign w:val="bottom"/>
            <w:hideMark/>
          </w:tcPr>
          <w:p w14:paraId="02163FF4"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99448</w:t>
            </w:r>
          </w:p>
        </w:tc>
        <w:tc>
          <w:tcPr>
            <w:tcW w:w="3400" w:type="dxa"/>
            <w:noWrap/>
            <w:vAlign w:val="bottom"/>
            <w:hideMark/>
          </w:tcPr>
          <w:p w14:paraId="02163FF5"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NTRPROF PH1/NTRNET/EHR 21-30</w:t>
            </w:r>
          </w:p>
        </w:tc>
      </w:tr>
      <w:tr w:rsidR="00E97772" w:rsidRPr="00E97772" w14:paraId="02163FF9" w14:textId="77777777" w:rsidTr="007E5D4F">
        <w:trPr>
          <w:trHeight w:val="300"/>
          <w:jc w:val="center"/>
        </w:trPr>
        <w:tc>
          <w:tcPr>
            <w:tcW w:w="960" w:type="dxa"/>
            <w:noWrap/>
            <w:vAlign w:val="bottom"/>
            <w:hideMark/>
          </w:tcPr>
          <w:p w14:paraId="02163FF7"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99449</w:t>
            </w:r>
          </w:p>
        </w:tc>
        <w:tc>
          <w:tcPr>
            <w:tcW w:w="3400" w:type="dxa"/>
            <w:noWrap/>
            <w:vAlign w:val="bottom"/>
            <w:hideMark/>
          </w:tcPr>
          <w:p w14:paraId="02163FF8"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NTRPROF PH1/NTRNET/EHR 31/&gt;</w:t>
            </w:r>
          </w:p>
        </w:tc>
      </w:tr>
      <w:tr w:rsidR="00E97772" w:rsidRPr="00E97772" w14:paraId="02163FFC" w14:textId="77777777" w:rsidTr="007E5D4F">
        <w:trPr>
          <w:trHeight w:val="300"/>
          <w:jc w:val="center"/>
        </w:trPr>
        <w:tc>
          <w:tcPr>
            <w:tcW w:w="960" w:type="dxa"/>
            <w:noWrap/>
            <w:vAlign w:val="bottom"/>
            <w:hideMark/>
          </w:tcPr>
          <w:p w14:paraId="02163FFA"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99451</w:t>
            </w:r>
          </w:p>
        </w:tc>
        <w:tc>
          <w:tcPr>
            <w:tcW w:w="3400" w:type="dxa"/>
            <w:noWrap/>
            <w:vAlign w:val="bottom"/>
            <w:hideMark/>
          </w:tcPr>
          <w:p w14:paraId="02163FFB"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NTRPROF PH1/NTRNET/EHR 5/&gt;</w:t>
            </w:r>
          </w:p>
        </w:tc>
      </w:tr>
      <w:tr w:rsidR="00E97772" w:rsidRPr="00E97772" w14:paraId="02163FFF" w14:textId="77777777" w:rsidTr="007E5D4F">
        <w:trPr>
          <w:trHeight w:val="300"/>
          <w:jc w:val="center"/>
        </w:trPr>
        <w:tc>
          <w:tcPr>
            <w:tcW w:w="960" w:type="dxa"/>
            <w:noWrap/>
            <w:vAlign w:val="bottom"/>
            <w:hideMark/>
          </w:tcPr>
          <w:p w14:paraId="02163FFD"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99497</w:t>
            </w:r>
          </w:p>
        </w:tc>
        <w:tc>
          <w:tcPr>
            <w:tcW w:w="3400" w:type="dxa"/>
            <w:noWrap/>
            <w:vAlign w:val="bottom"/>
            <w:hideMark/>
          </w:tcPr>
          <w:p w14:paraId="02163FFE"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ADVNCD CARE PLAN 30 MIN</w:t>
            </w:r>
          </w:p>
        </w:tc>
      </w:tr>
      <w:tr w:rsidR="00E97772" w:rsidRPr="00E97772" w14:paraId="02164002" w14:textId="77777777" w:rsidTr="007E5D4F">
        <w:trPr>
          <w:trHeight w:val="300"/>
          <w:jc w:val="center"/>
        </w:trPr>
        <w:tc>
          <w:tcPr>
            <w:tcW w:w="960" w:type="dxa"/>
            <w:noWrap/>
            <w:vAlign w:val="bottom"/>
            <w:hideMark/>
          </w:tcPr>
          <w:p w14:paraId="02164000"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99499</w:t>
            </w:r>
          </w:p>
        </w:tc>
        <w:tc>
          <w:tcPr>
            <w:tcW w:w="3400" w:type="dxa"/>
            <w:noWrap/>
            <w:vAlign w:val="bottom"/>
            <w:hideMark/>
          </w:tcPr>
          <w:p w14:paraId="02164001"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UNLISTED E&amp;M SERVICE</w:t>
            </w:r>
          </w:p>
        </w:tc>
      </w:tr>
      <w:tr w:rsidR="00E97772" w:rsidRPr="00E97772" w14:paraId="02164005" w14:textId="77777777" w:rsidTr="007E5D4F">
        <w:trPr>
          <w:trHeight w:val="300"/>
          <w:jc w:val="center"/>
        </w:trPr>
        <w:tc>
          <w:tcPr>
            <w:tcW w:w="960" w:type="dxa"/>
            <w:noWrap/>
            <w:vAlign w:val="bottom"/>
            <w:hideMark/>
          </w:tcPr>
          <w:p w14:paraId="02164003"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A6206</w:t>
            </w:r>
          </w:p>
        </w:tc>
        <w:tc>
          <w:tcPr>
            <w:tcW w:w="3400" w:type="dxa"/>
            <w:noWrap/>
            <w:vAlign w:val="bottom"/>
            <w:hideMark/>
          </w:tcPr>
          <w:p w14:paraId="02164004"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CONTACT LAYER &lt;= 16 SQ IN</w:t>
            </w:r>
          </w:p>
        </w:tc>
      </w:tr>
      <w:tr w:rsidR="00E97772" w:rsidRPr="00E97772" w14:paraId="02164008" w14:textId="77777777" w:rsidTr="007E5D4F">
        <w:trPr>
          <w:trHeight w:val="300"/>
          <w:jc w:val="center"/>
        </w:trPr>
        <w:tc>
          <w:tcPr>
            <w:tcW w:w="960" w:type="dxa"/>
            <w:noWrap/>
            <w:vAlign w:val="bottom"/>
            <w:hideMark/>
          </w:tcPr>
          <w:p w14:paraId="02164006"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C1713</w:t>
            </w:r>
          </w:p>
        </w:tc>
        <w:tc>
          <w:tcPr>
            <w:tcW w:w="3400" w:type="dxa"/>
            <w:noWrap/>
            <w:vAlign w:val="bottom"/>
            <w:hideMark/>
          </w:tcPr>
          <w:p w14:paraId="02164007"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ANCHOR/SCREW BN/BN,TIS/BN</w:t>
            </w:r>
          </w:p>
        </w:tc>
      </w:tr>
      <w:tr w:rsidR="00E97772" w:rsidRPr="00E97772" w14:paraId="0216400B" w14:textId="77777777" w:rsidTr="007E5D4F">
        <w:trPr>
          <w:trHeight w:val="300"/>
          <w:jc w:val="center"/>
        </w:trPr>
        <w:tc>
          <w:tcPr>
            <w:tcW w:w="960" w:type="dxa"/>
            <w:noWrap/>
            <w:vAlign w:val="bottom"/>
            <w:hideMark/>
          </w:tcPr>
          <w:p w14:paraId="02164009"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C1781</w:t>
            </w:r>
          </w:p>
        </w:tc>
        <w:tc>
          <w:tcPr>
            <w:tcW w:w="3400" w:type="dxa"/>
            <w:noWrap/>
            <w:vAlign w:val="bottom"/>
            <w:hideMark/>
          </w:tcPr>
          <w:p w14:paraId="0216400A"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MESH (IMPLANTABLE)</w:t>
            </w:r>
          </w:p>
        </w:tc>
      </w:tr>
      <w:tr w:rsidR="00E97772" w:rsidRPr="00E97772" w14:paraId="0216400E" w14:textId="77777777" w:rsidTr="007E5D4F">
        <w:trPr>
          <w:trHeight w:val="300"/>
          <w:jc w:val="center"/>
        </w:trPr>
        <w:tc>
          <w:tcPr>
            <w:tcW w:w="960" w:type="dxa"/>
            <w:noWrap/>
            <w:vAlign w:val="bottom"/>
            <w:hideMark/>
          </w:tcPr>
          <w:p w14:paraId="0216400C"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C1831</w:t>
            </w:r>
          </w:p>
        </w:tc>
        <w:tc>
          <w:tcPr>
            <w:tcW w:w="3400" w:type="dxa"/>
            <w:noWrap/>
            <w:vAlign w:val="bottom"/>
            <w:hideMark/>
          </w:tcPr>
          <w:p w14:paraId="0216400D"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PERSONALIZED INTERBODY CAGE</w:t>
            </w:r>
          </w:p>
        </w:tc>
      </w:tr>
      <w:tr w:rsidR="00E97772" w:rsidRPr="00E97772" w14:paraId="02164011" w14:textId="77777777" w:rsidTr="007E5D4F">
        <w:trPr>
          <w:trHeight w:val="300"/>
          <w:jc w:val="center"/>
        </w:trPr>
        <w:tc>
          <w:tcPr>
            <w:tcW w:w="960" w:type="dxa"/>
            <w:noWrap/>
            <w:vAlign w:val="bottom"/>
            <w:hideMark/>
          </w:tcPr>
          <w:p w14:paraId="0216400F"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C9757</w:t>
            </w:r>
          </w:p>
        </w:tc>
        <w:tc>
          <w:tcPr>
            <w:tcW w:w="3400" w:type="dxa"/>
            <w:noWrap/>
            <w:vAlign w:val="bottom"/>
            <w:hideMark/>
          </w:tcPr>
          <w:p w14:paraId="02164010"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SPINE DEVICE IMPLANT SURGERY</w:t>
            </w:r>
          </w:p>
        </w:tc>
      </w:tr>
      <w:tr w:rsidR="00E97772" w:rsidRPr="00E97772" w14:paraId="02164014" w14:textId="77777777" w:rsidTr="007E5D4F">
        <w:trPr>
          <w:trHeight w:val="300"/>
          <w:jc w:val="center"/>
        </w:trPr>
        <w:tc>
          <w:tcPr>
            <w:tcW w:w="960" w:type="dxa"/>
            <w:noWrap/>
            <w:vAlign w:val="bottom"/>
            <w:hideMark/>
          </w:tcPr>
          <w:p w14:paraId="02164012"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E0218</w:t>
            </w:r>
          </w:p>
        </w:tc>
        <w:tc>
          <w:tcPr>
            <w:tcW w:w="3400" w:type="dxa"/>
            <w:noWrap/>
            <w:vAlign w:val="bottom"/>
            <w:hideMark/>
          </w:tcPr>
          <w:p w14:paraId="02164013"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FLUID CIRC COLD PAD W PUMP</w:t>
            </w:r>
          </w:p>
        </w:tc>
      </w:tr>
      <w:tr w:rsidR="00E97772" w:rsidRPr="00E97772" w14:paraId="02164017" w14:textId="77777777" w:rsidTr="007E5D4F">
        <w:trPr>
          <w:trHeight w:val="300"/>
          <w:jc w:val="center"/>
        </w:trPr>
        <w:tc>
          <w:tcPr>
            <w:tcW w:w="960" w:type="dxa"/>
            <w:noWrap/>
            <w:vAlign w:val="bottom"/>
            <w:hideMark/>
          </w:tcPr>
          <w:p w14:paraId="02164015"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G9016</w:t>
            </w:r>
          </w:p>
        </w:tc>
        <w:tc>
          <w:tcPr>
            <w:tcW w:w="3400" w:type="dxa"/>
            <w:noWrap/>
            <w:vAlign w:val="bottom"/>
            <w:hideMark/>
          </w:tcPr>
          <w:p w14:paraId="02164016"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DEMO-SMOKING CESSATION COUN</w:t>
            </w:r>
          </w:p>
        </w:tc>
      </w:tr>
      <w:tr w:rsidR="00E97772" w:rsidRPr="00E97772" w14:paraId="0216401A" w14:textId="77777777" w:rsidTr="007E5D4F">
        <w:trPr>
          <w:trHeight w:val="300"/>
          <w:jc w:val="center"/>
        </w:trPr>
        <w:tc>
          <w:tcPr>
            <w:tcW w:w="960" w:type="dxa"/>
            <w:noWrap/>
            <w:vAlign w:val="bottom"/>
            <w:hideMark/>
          </w:tcPr>
          <w:p w14:paraId="02164018"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G9296</w:t>
            </w:r>
          </w:p>
        </w:tc>
        <w:tc>
          <w:tcPr>
            <w:tcW w:w="3400" w:type="dxa"/>
            <w:noWrap/>
            <w:vAlign w:val="bottom"/>
            <w:hideMark/>
          </w:tcPr>
          <w:p w14:paraId="02164019"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DOC SHARE DEC PRIOR PROC</w:t>
            </w:r>
          </w:p>
        </w:tc>
      </w:tr>
      <w:tr w:rsidR="00E97772" w:rsidRPr="00E97772" w14:paraId="0216401D" w14:textId="77777777" w:rsidTr="007E5D4F">
        <w:trPr>
          <w:trHeight w:val="300"/>
          <w:jc w:val="center"/>
        </w:trPr>
        <w:tc>
          <w:tcPr>
            <w:tcW w:w="960" w:type="dxa"/>
            <w:noWrap/>
            <w:vAlign w:val="bottom"/>
            <w:hideMark/>
          </w:tcPr>
          <w:p w14:paraId="0216401B"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G9297</w:t>
            </w:r>
          </w:p>
        </w:tc>
        <w:tc>
          <w:tcPr>
            <w:tcW w:w="3400" w:type="dxa"/>
            <w:noWrap/>
            <w:vAlign w:val="bottom"/>
            <w:hideMark/>
          </w:tcPr>
          <w:p w14:paraId="0216401C"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NO DOC SHARE DEC PRIOR PROC</w:t>
            </w:r>
          </w:p>
        </w:tc>
      </w:tr>
      <w:tr w:rsidR="00E97772" w:rsidRPr="00E97772" w14:paraId="02164020" w14:textId="77777777" w:rsidTr="007E5D4F">
        <w:trPr>
          <w:trHeight w:val="300"/>
          <w:jc w:val="center"/>
        </w:trPr>
        <w:tc>
          <w:tcPr>
            <w:tcW w:w="960" w:type="dxa"/>
            <w:noWrap/>
            <w:vAlign w:val="bottom"/>
            <w:hideMark/>
          </w:tcPr>
          <w:p w14:paraId="0216401E"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G9458</w:t>
            </w:r>
          </w:p>
        </w:tc>
        <w:tc>
          <w:tcPr>
            <w:tcW w:w="3400" w:type="dxa"/>
            <w:noWrap/>
            <w:vAlign w:val="bottom"/>
            <w:hideMark/>
          </w:tcPr>
          <w:p w14:paraId="0216401F"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TOB USER RECD CESS INTERV</w:t>
            </w:r>
          </w:p>
        </w:tc>
      </w:tr>
      <w:tr w:rsidR="00E97772" w:rsidRPr="00E97772" w14:paraId="02164023" w14:textId="77777777" w:rsidTr="007E5D4F">
        <w:trPr>
          <w:trHeight w:val="300"/>
          <w:jc w:val="center"/>
        </w:trPr>
        <w:tc>
          <w:tcPr>
            <w:tcW w:w="960" w:type="dxa"/>
            <w:noWrap/>
            <w:vAlign w:val="bottom"/>
            <w:hideMark/>
          </w:tcPr>
          <w:p w14:paraId="02164021"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J2003</w:t>
            </w:r>
          </w:p>
        </w:tc>
        <w:tc>
          <w:tcPr>
            <w:tcW w:w="3400" w:type="dxa"/>
            <w:noWrap/>
            <w:vAlign w:val="bottom"/>
            <w:hideMark/>
          </w:tcPr>
          <w:p w14:paraId="02164022"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INJ, LIDOCAINE HCL, 1 MG</w:t>
            </w:r>
          </w:p>
        </w:tc>
      </w:tr>
      <w:tr w:rsidR="00E97772" w:rsidRPr="00E97772" w14:paraId="02164026" w14:textId="77777777" w:rsidTr="007E5D4F">
        <w:trPr>
          <w:trHeight w:val="300"/>
          <w:jc w:val="center"/>
        </w:trPr>
        <w:tc>
          <w:tcPr>
            <w:tcW w:w="960" w:type="dxa"/>
            <w:noWrap/>
            <w:vAlign w:val="bottom"/>
            <w:hideMark/>
          </w:tcPr>
          <w:p w14:paraId="02164024"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J3301</w:t>
            </w:r>
          </w:p>
        </w:tc>
        <w:tc>
          <w:tcPr>
            <w:tcW w:w="3400" w:type="dxa"/>
            <w:noWrap/>
            <w:vAlign w:val="bottom"/>
            <w:hideMark/>
          </w:tcPr>
          <w:p w14:paraId="02164025"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TRIAMCINOLONE ACET INJ NOS</w:t>
            </w:r>
          </w:p>
        </w:tc>
      </w:tr>
      <w:tr w:rsidR="00E97772" w:rsidRPr="00E97772" w14:paraId="02164029" w14:textId="77777777" w:rsidTr="007E5D4F">
        <w:trPr>
          <w:trHeight w:val="300"/>
          <w:jc w:val="center"/>
        </w:trPr>
        <w:tc>
          <w:tcPr>
            <w:tcW w:w="960" w:type="dxa"/>
            <w:noWrap/>
            <w:vAlign w:val="bottom"/>
            <w:hideMark/>
          </w:tcPr>
          <w:p w14:paraId="02164027"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J7318</w:t>
            </w:r>
          </w:p>
        </w:tc>
        <w:tc>
          <w:tcPr>
            <w:tcW w:w="3400" w:type="dxa"/>
            <w:noWrap/>
            <w:vAlign w:val="bottom"/>
            <w:hideMark/>
          </w:tcPr>
          <w:p w14:paraId="02164028"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INJ, DUROLANE 1 MG</w:t>
            </w:r>
          </w:p>
        </w:tc>
      </w:tr>
      <w:tr w:rsidR="00E97772" w:rsidRPr="00E97772" w14:paraId="0216402C" w14:textId="77777777" w:rsidTr="007E5D4F">
        <w:trPr>
          <w:trHeight w:val="300"/>
          <w:jc w:val="center"/>
        </w:trPr>
        <w:tc>
          <w:tcPr>
            <w:tcW w:w="960" w:type="dxa"/>
            <w:noWrap/>
            <w:vAlign w:val="bottom"/>
            <w:hideMark/>
          </w:tcPr>
          <w:p w14:paraId="0216402A"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J7323</w:t>
            </w:r>
          </w:p>
        </w:tc>
        <w:tc>
          <w:tcPr>
            <w:tcW w:w="3400" w:type="dxa"/>
            <w:noWrap/>
            <w:vAlign w:val="bottom"/>
            <w:hideMark/>
          </w:tcPr>
          <w:p w14:paraId="0216402B"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EUFLEXXA INJ PER DOSE</w:t>
            </w:r>
          </w:p>
        </w:tc>
      </w:tr>
      <w:tr w:rsidR="00E97772" w:rsidRPr="00E97772" w14:paraId="0216402F" w14:textId="77777777" w:rsidTr="007E5D4F">
        <w:trPr>
          <w:trHeight w:val="300"/>
          <w:jc w:val="center"/>
        </w:trPr>
        <w:tc>
          <w:tcPr>
            <w:tcW w:w="960" w:type="dxa"/>
            <w:noWrap/>
            <w:vAlign w:val="bottom"/>
            <w:hideMark/>
          </w:tcPr>
          <w:p w14:paraId="0216402D"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L3761</w:t>
            </w:r>
          </w:p>
        </w:tc>
        <w:tc>
          <w:tcPr>
            <w:tcW w:w="3400" w:type="dxa"/>
            <w:noWrap/>
            <w:vAlign w:val="bottom"/>
            <w:hideMark/>
          </w:tcPr>
          <w:p w14:paraId="0216402E"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EO, ADJ LOCK JOINT PREFAB OT</w:t>
            </w:r>
          </w:p>
        </w:tc>
      </w:tr>
      <w:tr w:rsidR="00E97772" w:rsidRPr="00E97772" w14:paraId="02164032" w14:textId="77777777" w:rsidTr="007E5D4F">
        <w:trPr>
          <w:trHeight w:val="300"/>
          <w:jc w:val="center"/>
        </w:trPr>
        <w:tc>
          <w:tcPr>
            <w:tcW w:w="960" w:type="dxa"/>
            <w:noWrap/>
            <w:vAlign w:val="bottom"/>
            <w:hideMark/>
          </w:tcPr>
          <w:p w14:paraId="02164030"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lastRenderedPageBreak/>
              <w:t>L3762</w:t>
            </w:r>
          </w:p>
        </w:tc>
        <w:tc>
          <w:tcPr>
            <w:tcW w:w="3400" w:type="dxa"/>
            <w:noWrap/>
            <w:vAlign w:val="bottom"/>
            <w:hideMark/>
          </w:tcPr>
          <w:p w14:paraId="02164031"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EO RIGID W/O JOINTS PRE OTS</w:t>
            </w:r>
          </w:p>
        </w:tc>
      </w:tr>
      <w:tr w:rsidR="00E97772" w:rsidRPr="00E97772" w14:paraId="02164035" w14:textId="77777777" w:rsidTr="007E5D4F">
        <w:trPr>
          <w:trHeight w:val="300"/>
          <w:jc w:val="center"/>
        </w:trPr>
        <w:tc>
          <w:tcPr>
            <w:tcW w:w="960" w:type="dxa"/>
            <w:noWrap/>
            <w:vAlign w:val="bottom"/>
            <w:hideMark/>
          </w:tcPr>
          <w:p w14:paraId="02164033"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P9020</w:t>
            </w:r>
          </w:p>
        </w:tc>
        <w:tc>
          <w:tcPr>
            <w:tcW w:w="3400" w:type="dxa"/>
            <w:noWrap/>
            <w:vAlign w:val="bottom"/>
            <w:hideMark/>
          </w:tcPr>
          <w:p w14:paraId="02164034"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PLAELET RICH PLASMA UNIT</w:t>
            </w:r>
          </w:p>
        </w:tc>
      </w:tr>
      <w:tr w:rsidR="00E97772" w:rsidRPr="00E97772" w14:paraId="02164038" w14:textId="77777777" w:rsidTr="007E5D4F">
        <w:trPr>
          <w:trHeight w:val="300"/>
          <w:jc w:val="center"/>
        </w:trPr>
        <w:tc>
          <w:tcPr>
            <w:tcW w:w="960" w:type="dxa"/>
            <w:noWrap/>
            <w:vAlign w:val="bottom"/>
            <w:hideMark/>
          </w:tcPr>
          <w:p w14:paraId="02164036"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S0260</w:t>
            </w:r>
          </w:p>
        </w:tc>
        <w:tc>
          <w:tcPr>
            <w:tcW w:w="3400" w:type="dxa"/>
            <w:noWrap/>
            <w:vAlign w:val="bottom"/>
            <w:hideMark/>
          </w:tcPr>
          <w:p w14:paraId="02164037"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H&amp;P FOR SURGERY</w:t>
            </w:r>
          </w:p>
        </w:tc>
      </w:tr>
      <w:tr w:rsidR="00E97772" w:rsidRPr="00E97772" w14:paraId="0216403B" w14:textId="77777777" w:rsidTr="007E5D4F">
        <w:trPr>
          <w:trHeight w:val="300"/>
          <w:jc w:val="center"/>
        </w:trPr>
        <w:tc>
          <w:tcPr>
            <w:tcW w:w="960" w:type="dxa"/>
            <w:noWrap/>
            <w:vAlign w:val="bottom"/>
            <w:hideMark/>
          </w:tcPr>
          <w:p w14:paraId="02164039"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 </w:t>
            </w:r>
          </w:p>
        </w:tc>
        <w:tc>
          <w:tcPr>
            <w:tcW w:w="3400" w:type="dxa"/>
            <w:noWrap/>
            <w:vAlign w:val="bottom"/>
            <w:hideMark/>
          </w:tcPr>
          <w:p w14:paraId="0216403A" w14:textId="77777777" w:rsidR="00C60C32" w:rsidRPr="00E97772" w:rsidRDefault="00C60C32" w:rsidP="007E5D4F">
            <w:pPr>
              <w:rPr>
                <w:rFonts w:ascii="Aptos Narrow" w:eastAsia="Times New Roman" w:hAnsi="Aptos Narrow"/>
              </w:rPr>
            </w:pPr>
            <w:r w:rsidRPr="00E97772">
              <w:rPr>
                <w:rFonts w:ascii="Aptos Narrow" w:eastAsia="Times New Roman" w:hAnsi="Aptos Narrow"/>
              </w:rPr>
              <w:t> </w:t>
            </w:r>
          </w:p>
        </w:tc>
      </w:tr>
    </w:tbl>
    <w:p w14:paraId="0216403C" w14:textId="77777777" w:rsidR="00C60C32" w:rsidRPr="00E97772" w:rsidRDefault="00C60C32" w:rsidP="0046793B">
      <w:pPr>
        <w:pStyle w:val="ListParagraph"/>
        <w:numPr>
          <w:ilvl w:val="4"/>
          <w:numId w:val="6"/>
        </w:numPr>
        <w:autoSpaceDE w:val="0"/>
        <w:autoSpaceDN w:val="0"/>
        <w:adjustRightInd w:val="0"/>
        <w:spacing w:before="120" w:after="120" w:line="240" w:lineRule="auto"/>
        <w:ind w:hanging="972"/>
        <w:contextualSpacing w:val="0"/>
        <w:rPr>
          <w:rFonts w:ascii="Arial" w:hAnsi="Arial" w:cs="Arial"/>
        </w:rPr>
      </w:pPr>
      <w:r w:rsidRPr="00E97772">
        <w:rPr>
          <w:rFonts w:ascii="Arial" w:hAnsi="Arial" w:cs="Arial"/>
          <w:u w:val="single"/>
        </w:rPr>
        <w:t>Intraoperative Follow-up</w:t>
      </w:r>
      <w:r w:rsidRPr="00E97772">
        <w:rPr>
          <w:rFonts w:ascii="Arial" w:hAnsi="Arial" w:cs="Arial"/>
        </w:rPr>
        <w:t>: The Contractor’s physician(s) shall be present in the operating suite for all orthopedic procedures.</w:t>
      </w:r>
    </w:p>
    <w:p w14:paraId="0216403D" w14:textId="77777777" w:rsidR="00C60C32" w:rsidRPr="00E97772" w:rsidRDefault="00C60C32" w:rsidP="0046793B">
      <w:pPr>
        <w:pStyle w:val="ListParagraph"/>
        <w:numPr>
          <w:ilvl w:val="4"/>
          <w:numId w:val="6"/>
        </w:numPr>
        <w:autoSpaceDE w:val="0"/>
        <w:autoSpaceDN w:val="0"/>
        <w:adjustRightInd w:val="0"/>
        <w:spacing w:before="120" w:after="120" w:line="240" w:lineRule="auto"/>
        <w:ind w:hanging="972"/>
        <w:contextualSpacing w:val="0"/>
        <w:rPr>
          <w:rFonts w:ascii="Arial" w:hAnsi="Arial" w:cs="Arial"/>
        </w:rPr>
      </w:pPr>
      <w:r w:rsidRPr="00E97772">
        <w:rPr>
          <w:rFonts w:ascii="Arial" w:hAnsi="Arial" w:cs="Arial"/>
          <w:u w:val="single"/>
        </w:rPr>
        <w:t>Postoperative Follow-Up</w:t>
      </w:r>
      <w:r w:rsidRPr="00E97772">
        <w:rPr>
          <w:rFonts w:ascii="Arial" w:hAnsi="Arial" w:cs="Arial"/>
        </w:rPr>
        <w:t>: Contractor’s physician(s) rounds shall be conducted on postoperative patients in the Surgical Intensive Care Unit (SICU) and on the wards. All cases will be discussed in morbidity and mortality conferences, and the contractor’s physician(s) will provide appropriate information to the COR for inclusion in departmental reports.</w:t>
      </w:r>
    </w:p>
    <w:p w14:paraId="0216403E" w14:textId="77777777" w:rsidR="00C60C32" w:rsidRPr="00E97772" w:rsidRDefault="00C60C32" w:rsidP="0046793B">
      <w:pPr>
        <w:pStyle w:val="BodyText"/>
        <w:numPr>
          <w:ilvl w:val="4"/>
          <w:numId w:val="6"/>
        </w:numPr>
        <w:suppressLineNumbers/>
        <w:tabs>
          <w:tab w:val="left" w:pos="540"/>
          <w:tab w:val="left" w:pos="900"/>
          <w:tab w:val="left" w:pos="1350"/>
          <w:tab w:val="left" w:pos="1890"/>
          <w:tab w:val="left" w:pos="2520"/>
        </w:tabs>
        <w:snapToGrid w:val="0"/>
        <w:spacing w:before="120" w:after="120"/>
        <w:ind w:hanging="972"/>
        <w:rPr>
          <w:rFonts w:cs="Arial"/>
          <w:sz w:val="22"/>
          <w:szCs w:val="22"/>
        </w:rPr>
      </w:pPr>
      <w:r w:rsidRPr="00E97772">
        <w:rPr>
          <w:rFonts w:cs="Arial"/>
          <w:sz w:val="22"/>
          <w:szCs w:val="22"/>
          <w:u w:val="single"/>
        </w:rPr>
        <w:t>Consultative Services</w:t>
      </w:r>
      <w:r w:rsidRPr="00E97772">
        <w:rPr>
          <w:rFonts w:cs="Arial"/>
          <w:sz w:val="22"/>
          <w:szCs w:val="22"/>
        </w:rPr>
        <w:t>: Contractor’s physician(s) shall provide consultative services at the patient’s bedside if the patient is not ambulatory and in the clinic setting if the patient is able to report to the outpatient clinic. Procedures shall be scheduled for completion within 30 days of the date of the consult.</w:t>
      </w:r>
    </w:p>
    <w:p w14:paraId="0216403F" w14:textId="77777777" w:rsidR="00C60C32" w:rsidRPr="00E97772" w:rsidRDefault="00C60C32" w:rsidP="0046793B">
      <w:pPr>
        <w:pStyle w:val="BodyText"/>
        <w:numPr>
          <w:ilvl w:val="4"/>
          <w:numId w:val="6"/>
        </w:numPr>
        <w:suppressLineNumbers/>
        <w:tabs>
          <w:tab w:val="left" w:pos="540"/>
          <w:tab w:val="left" w:pos="900"/>
          <w:tab w:val="left" w:pos="1350"/>
          <w:tab w:val="left" w:pos="1890"/>
          <w:tab w:val="left" w:pos="2520"/>
        </w:tabs>
        <w:snapToGrid w:val="0"/>
        <w:spacing w:before="120" w:after="120"/>
        <w:ind w:hanging="972"/>
        <w:rPr>
          <w:rFonts w:cs="Arial"/>
          <w:sz w:val="22"/>
          <w:szCs w:val="22"/>
        </w:rPr>
      </w:pPr>
      <w:r w:rsidRPr="00E97772">
        <w:rPr>
          <w:rFonts w:cs="Arial"/>
          <w:sz w:val="22"/>
          <w:szCs w:val="22"/>
          <w:u w:val="single"/>
        </w:rPr>
        <w:t>Clinic Responsibilities</w:t>
      </w:r>
      <w:r w:rsidRPr="00E97772">
        <w:rPr>
          <w:rFonts w:cs="Arial"/>
          <w:sz w:val="22"/>
          <w:szCs w:val="22"/>
        </w:rPr>
        <w:t xml:space="preserve">: Contractor physician(s) shall be present on time for any scheduled clinics/surgeries start times as documented by physical presence in the clinic or </w:t>
      </w:r>
      <w:proofErr w:type="spellStart"/>
      <w:r w:rsidRPr="00E97772">
        <w:rPr>
          <w:rFonts w:cs="Arial"/>
          <w:sz w:val="22"/>
          <w:szCs w:val="22"/>
        </w:rPr>
        <w:t>OR</w:t>
      </w:r>
      <w:proofErr w:type="spellEnd"/>
      <w:r w:rsidRPr="00E97772">
        <w:rPr>
          <w:rFonts w:cs="Arial"/>
          <w:sz w:val="22"/>
          <w:szCs w:val="22"/>
        </w:rPr>
        <w:t xml:space="preserve"> at the scheduled start time.  </w:t>
      </w:r>
    </w:p>
    <w:p w14:paraId="02164040" w14:textId="77777777" w:rsidR="00C60C32" w:rsidRPr="00E97772" w:rsidRDefault="00C60C32" w:rsidP="0046793B">
      <w:pPr>
        <w:pStyle w:val="BodyText"/>
        <w:numPr>
          <w:ilvl w:val="4"/>
          <w:numId w:val="6"/>
        </w:numPr>
        <w:suppressLineNumbers/>
        <w:tabs>
          <w:tab w:val="left" w:pos="540"/>
          <w:tab w:val="left" w:pos="900"/>
          <w:tab w:val="left" w:pos="1350"/>
          <w:tab w:val="left" w:pos="1890"/>
          <w:tab w:val="left" w:pos="2520"/>
        </w:tabs>
        <w:snapToGrid w:val="0"/>
        <w:spacing w:before="120" w:after="120"/>
        <w:ind w:hanging="972"/>
        <w:rPr>
          <w:rFonts w:cs="Arial"/>
          <w:sz w:val="22"/>
          <w:szCs w:val="22"/>
        </w:rPr>
      </w:pPr>
      <w:r w:rsidRPr="00E97772">
        <w:rPr>
          <w:rFonts w:cs="Arial"/>
          <w:sz w:val="22"/>
          <w:szCs w:val="22"/>
          <w:u w:val="single"/>
        </w:rPr>
        <w:t>Communication of Test Results</w:t>
      </w:r>
      <w:r w:rsidRPr="00E97772">
        <w:rPr>
          <w:rFonts w:cs="Arial"/>
          <w:sz w:val="22"/>
          <w:szCs w:val="22"/>
        </w:rPr>
        <w:t>: Mechanisms must be in-place to provide notification of test results for patients receiving care in accordance with VHA Directive 1088, Communicating Test Results to Providers and Patients.</w:t>
      </w:r>
    </w:p>
    <w:p w14:paraId="02164041" w14:textId="77777777" w:rsidR="00C60C32" w:rsidRPr="00E97772" w:rsidRDefault="00C60C32" w:rsidP="0046793B">
      <w:pPr>
        <w:pStyle w:val="BodyText"/>
        <w:numPr>
          <w:ilvl w:val="4"/>
          <w:numId w:val="6"/>
        </w:numPr>
        <w:suppressLineNumbers/>
        <w:tabs>
          <w:tab w:val="left" w:pos="540"/>
          <w:tab w:val="left" w:pos="900"/>
          <w:tab w:val="left" w:pos="1350"/>
          <w:tab w:val="left" w:pos="1890"/>
          <w:tab w:val="left" w:pos="2520"/>
        </w:tabs>
        <w:snapToGrid w:val="0"/>
        <w:spacing w:before="120" w:after="120"/>
        <w:ind w:hanging="972"/>
        <w:rPr>
          <w:rFonts w:cs="Arial"/>
          <w:sz w:val="22"/>
          <w:szCs w:val="22"/>
        </w:rPr>
      </w:pPr>
      <w:r w:rsidRPr="00E97772">
        <w:rPr>
          <w:rFonts w:cs="Arial"/>
          <w:sz w:val="22"/>
          <w:szCs w:val="22"/>
          <w:u w:val="single"/>
        </w:rPr>
        <w:t>Medications</w:t>
      </w:r>
      <w:r w:rsidRPr="00E97772">
        <w:rPr>
          <w:rFonts w:cs="Arial"/>
          <w:sz w:val="22"/>
          <w:szCs w:val="22"/>
        </w:rPr>
        <w:t>: Contractor’s physician(s) shall follow all established medication policies and procedures.  No sample medications shall be provided to patients.</w:t>
      </w:r>
    </w:p>
    <w:p w14:paraId="02164042" w14:textId="77777777" w:rsidR="00C60C32" w:rsidRPr="00E97772" w:rsidRDefault="00C60C32" w:rsidP="0046793B">
      <w:pPr>
        <w:pStyle w:val="BodyText"/>
        <w:numPr>
          <w:ilvl w:val="4"/>
          <w:numId w:val="6"/>
        </w:numPr>
        <w:suppressLineNumbers/>
        <w:tabs>
          <w:tab w:val="left" w:pos="540"/>
          <w:tab w:val="left" w:pos="900"/>
          <w:tab w:val="left" w:pos="1350"/>
          <w:tab w:val="left" w:pos="1890"/>
          <w:tab w:val="left" w:pos="2520"/>
        </w:tabs>
        <w:snapToGrid w:val="0"/>
        <w:spacing w:before="120" w:after="120"/>
        <w:ind w:hanging="972"/>
        <w:rPr>
          <w:rFonts w:cs="Arial"/>
          <w:sz w:val="22"/>
          <w:szCs w:val="22"/>
        </w:rPr>
      </w:pPr>
      <w:r w:rsidRPr="00E97772">
        <w:rPr>
          <w:rFonts w:cs="Arial"/>
          <w:sz w:val="22"/>
          <w:szCs w:val="22"/>
          <w:u w:val="single"/>
        </w:rPr>
        <w:t>Discharge Education</w:t>
      </w:r>
      <w:r w:rsidRPr="00E97772">
        <w:rPr>
          <w:rFonts w:cs="Arial"/>
          <w:sz w:val="22"/>
          <w:szCs w:val="22"/>
        </w:rPr>
        <w:t>: Provide discharge education and follow up instructions that are coordinated with the next care setting for all orthopedic clinical or surgical patients.</w:t>
      </w:r>
    </w:p>
    <w:p w14:paraId="02164043" w14:textId="77777777" w:rsidR="00C60C32" w:rsidRPr="00E97772" w:rsidRDefault="00C60C32" w:rsidP="0046793B">
      <w:pPr>
        <w:pStyle w:val="BodyText"/>
        <w:numPr>
          <w:ilvl w:val="4"/>
          <w:numId w:val="6"/>
        </w:numPr>
        <w:suppressLineNumbers/>
        <w:tabs>
          <w:tab w:val="left" w:pos="540"/>
          <w:tab w:val="left" w:pos="900"/>
          <w:tab w:val="left" w:pos="1350"/>
          <w:tab w:val="left" w:pos="1890"/>
          <w:tab w:val="left" w:pos="2520"/>
        </w:tabs>
        <w:snapToGrid w:val="0"/>
        <w:spacing w:before="120" w:after="120"/>
        <w:ind w:hanging="972"/>
        <w:rPr>
          <w:rFonts w:cs="Arial"/>
          <w:sz w:val="22"/>
          <w:szCs w:val="22"/>
        </w:rPr>
      </w:pPr>
      <w:r w:rsidRPr="00E97772">
        <w:rPr>
          <w:rFonts w:cs="Arial"/>
          <w:sz w:val="22"/>
          <w:szCs w:val="22"/>
          <w:u w:val="single"/>
        </w:rPr>
        <w:t>Credentialing and privileging</w:t>
      </w:r>
      <w:r w:rsidRPr="00E97772">
        <w:rPr>
          <w:rFonts w:cs="Arial"/>
          <w:sz w:val="22"/>
          <w:szCs w:val="22"/>
        </w:rPr>
        <w:t>: Contractor’s physician(s) shall practice within their scope of practice in accordance with their credentialing and privileging.</w:t>
      </w:r>
    </w:p>
    <w:p w14:paraId="02164044" w14:textId="77777777" w:rsidR="00C60C32" w:rsidRPr="00E97772" w:rsidRDefault="00C60C32" w:rsidP="0046793B">
      <w:pPr>
        <w:pStyle w:val="BodyText"/>
        <w:numPr>
          <w:ilvl w:val="4"/>
          <w:numId w:val="6"/>
        </w:numPr>
        <w:suppressLineNumbers/>
        <w:tabs>
          <w:tab w:val="left" w:pos="540"/>
          <w:tab w:val="left" w:pos="900"/>
          <w:tab w:val="left" w:pos="1350"/>
          <w:tab w:val="left" w:pos="1890"/>
          <w:tab w:val="left" w:pos="2520"/>
        </w:tabs>
        <w:snapToGrid w:val="0"/>
        <w:spacing w:before="120" w:after="120"/>
        <w:ind w:hanging="972"/>
        <w:rPr>
          <w:rFonts w:cs="Arial"/>
          <w:sz w:val="22"/>
          <w:szCs w:val="22"/>
        </w:rPr>
      </w:pPr>
      <w:r w:rsidRPr="00E97772">
        <w:rPr>
          <w:rFonts w:cs="Arial"/>
          <w:sz w:val="22"/>
          <w:szCs w:val="22"/>
        </w:rPr>
        <w:t>Contractor’s provider(s) shall be responsible for patient care documentation, including:</w:t>
      </w:r>
    </w:p>
    <w:p w14:paraId="02164045" w14:textId="77777777" w:rsidR="00C60C32" w:rsidRPr="00E97772" w:rsidRDefault="00C60C32" w:rsidP="0046793B">
      <w:pPr>
        <w:pStyle w:val="BodyText"/>
        <w:numPr>
          <w:ilvl w:val="5"/>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u w:val="single"/>
        </w:rPr>
        <w:t>Pre-operative notes:</w:t>
      </w:r>
      <w:r w:rsidRPr="00E97772">
        <w:rPr>
          <w:rFonts w:cs="Arial"/>
          <w:sz w:val="22"/>
          <w:szCs w:val="22"/>
        </w:rPr>
        <w:t xml:space="preserve"> </w:t>
      </w:r>
      <w:bookmarkStart w:id="20" w:name="_Hlk183761315"/>
      <w:r w:rsidRPr="00E97772">
        <w:rPr>
          <w:rFonts w:cs="Arial"/>
          <w:sz w:val="22"/>
          <w:szCs w:val="22"/>
        </w:rPr>
        <w:t>all cases of surgery, and if circumstances permit in cases of emergency surgery, the responsible staff surgeon shall enter a pre-operative progress note which provides documentation or confirms documentation by a resident of the findings, diagnosis, plan of treatment, discussion of surgery with the patient, and choice of specific procedure before it is performed. The pre-operative note may be completed up to 30 days prior and shall indicate the details of the case, what has been discussed, and that the planned surgical procedure has been approved.</w:t>
      </w:r>
      <w:bookmarkEnd w:id="20"/>
    </w:p>
    <w:p w14:paraId="02164046" w14:textId="77777777" w:rsidR="00C60C32" w:rsidRPr="00E97772" w:rsidRDefault="00C60C32" w:rsidP="0046793B">
      <w:pPr>
        <w:pStyle w:val="BodyText"/>
        <w:numPr>
          <w:ilvl w:val="5"/>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u w:val="single"/>
        </w:rPr>
        <w:t>Operative reports:</w:t>
      </w:r>
      <w:r w:rsidRPr="00E97772">
        <w:rPr>
          <w:rFonts w:cs="Arial"/>
          <w:sz w:val="22"/>
          <w:szCs w:val="22"/>
        </w:rPr>
        <w:t xml:space="preserve"> </w:t>
      </w:r>
      <w:bookmarkStart w:id="21" w:name="_Hlk183761325"/>
      <w:r w:rsidRPr="00E97772">
        <w:rPr>
          <w:rFonts w:cs="Arial"/>
          <w:sz w:val="22"/>
          <w:szCs w:val="22"/>
        </w:rPr>
        <w:t>The surgeon shall dictate this report immediately after the procedure. Operative reports shall be signed by the attending Vascular Surgeon. Temporary suspension of the Vascular Surgery team's operating room privileges could occur if dictation of medical note is delinquent by midnight of the day of the operation.</w:t>
      </w:r>
      <w:bookmarkEnd w:id="21"/>
    </w:p>
    <w:p w14:paraId="02164047" w14:textId="77777777" w:rsidR="00C60C32" w:rsidRPr="00E97772" w:rsidRDefault="00C60C32" w:rsidP="0046793B">
      <w:pPr>
        <w:pStyle w:val="BodyText"/>
        <w:numPr>
          <w:ilvl w:val="5"/>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u w:val="single"/>
        </w:rPr>
        <w:t>Post-operative reports:</w:t>
      </w:r>
      <w:r w:rsidRPr="00E97772">
        <w:rPr>
          <w:rFonts w:cs="Arial"/>
          <w:sz w:val="22"/>
          <w:szCs w:val="22"/>
        </w:rPr>
        <w:t xml:space="preserve"> </w:t>
      </w:r>
      <w:bookmarkStart w:id="22" w:name="_Hlk183761335"/>
      <w:r w:rsidRPr="00E97772">
        <w:rPr>
          <w:rFonts w:cs="Arial"/>
          <w:sz w:val="22"/>
          <w:szCs w:val="22"/>
        </w:rPr>
        <w:t xml:space="preserve">This note shall be documented immediately after the operation or procedure. It shall describe the procedure, operative findings, and </w:t>
      </w:r>
      <w:r w:rsidRPr="00E97772">
        <w:rPr>
          <w:rFonts w:cs="Arial"/>
          <w:sz w:val="22"/>
          <w:szCs w:val="22"/>
        </w:rPr>
        <w:lastRenderedPageBreak/>
        <w:t>condition of the patient. The note shall include the name of the staff physician responsible for the procedure and the post-procedure care. It shall be written or countersigned by the staff physician. Before the patient is discharged, the procedure(s) shall be reviewed with the patient by the staff physician regarding results and the patient's progress and the prognosis. This review may be recorded by either a staff entry in the progress notes or countersignature of a house officer entry stating the staff performed this function.</w:t>
      </w:r>
      <w:bookmarkEnd w:id="22"/>
    </w:p>
    <w:p w14:paraId="02164048" w14:textId="77777777" w:rsidR="00C60C32" w:rsidRPr="00E97772" w:rsidRDefault="00C60C32" w:rsidP="0046793B">
      <w:pPr>
        <w:pStyle w:val="BodyText"/>
        <w:numPr>
          <w:ilvl w:val="5"/>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u w:val="single"/>
        </w:rPr>
        <w:t>Outpatient clinic notes:</w:t>
      </w:r>
      <w:r w:rsidRPr="00E97772">
        <w:rPr>
          <w:rFonts w:cs="Arial"/>
          <w:sz w:val="22"/>
          <w:szCs w:val="22"/>
        </w:rPr>
        <w:t xml:space="preserve"> </w:t>
      </w:r>
      <w:bookmarkStart w:id="23" w:name="_Hlk183761346"/>
      <w:r w:rsidRPr="00E97772">
        <w:rPr>
          <w:rFonts w:cs="Arial"/>
          <w:sz w:val="22"/>
          <w:szCs w:val="22"/>
        </w:rPr>
        <w:t xml:space="preserve">For other episodes of care, attending supervision may be documented as stated in VA Handbook1400.1 which indicates the attending physician has reviewed the case, supervised the resident evaluation, and agrees with the care management plan as proposed. The documentation will be dictated or entered directly into the medical record within 7 days of the encounter. </w:t>
      </w:r>
      <w:bookmarkEnd w:id="23"/>
      <w:r w:rsidRPr="00E97772">
        <w:rPr>
          <w:rFonts w:cs="Arial"/>
          <w:sz w:val="22"/>
          <w:szCs w:val="22"/>
        </w:rPr>
        <w:t xml:space="preserve"> </w:t>
      </w:r>
    </w:p>
    <w:p w14:paraId="02164049" w14:textId="77777777" w:rsidR="00C60C32" w:rsidRPr="00E97772" w:rsidRDefault="00C60C32" w:rsidP="0046793B">
      <w:pPr>
        <w:pStyle w:val="BodyText"/>
        <w:numPr>
          <w:ilvl w:val="5"/>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u w:val="single"/>
        </w:rPr>
        <w:t>Operative procedures:</w:t>
      </w:r>
      <w:r w:rsidRPr="00E97772">
        <w:rPr>
          <w:rFonts w:cs="Arial"/>
          <w:sz w:val="22"/>
          <w:szCs w:val="22"/>
        </w:rPr>
        <w:t xml:space="preserve"> </w:t>
      </w:r>
      <w:bookmarkStart w:id="24" w:name="_Hlk183761372"/>
      <w:r w:rsidRPr="00E97772">
        <w:rPr>
          <w:rFonts w:cs="Arial"/>
          <w:sz w:val="22"/>
          <w:szCs w:val="22"/>
        </w:rPr>
        <w:t>Contractor will provide all Vascular Surgical Services by an attending or by residents with an appropriate level of on-site attending supervision as determined by VA guidelines (VHA Handbook 1400.01). Surgical services include pre-operative and post-operative evaluation and follow-up in addition to the operative session.</w:t>
      </w:r>
      <w:bookmarkEnd w:id="24"/>
    </w:p>
    <w:p w14:paraId="0216404A" w14:textId="77777777" w:rsidR="00C60C32" w:rsidRPr="00E97772" w:rsidRDefault="00C60C32" w:rsidP="0046793B">
      <w:pPr>
        <w:pStyle w:val="BodyText"/>
        <w:numPr>
          <w:ilvl w:val="5"/>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u w:val="single"/>
        </w:rPr>
        <w:t>Elective and/or scheduled procedures:</w:t>
      </w:r>
      <w:r w:rsidRPr="00E97772">
        <w:rPr>
          <w:rFonts w:cs="Arial"/>
          <w:sz w:val="22"/>
          <w:szCs w:val="22"/>
        </w:rPr>
        <w:t xml:space="preserve"> </w:t>
      </w:r>
      <w:bookmarkStart w:id="25" w:name="_Hlk183761386"/>
      <w:r w:rsidRPr="00E97772">
        <w:rPr>
          <w:rFonts w:cs="Arial"/>
          <w:sz w:val="22"/>
          <w:szCs w:val="22"/>
        </w:rPr>
        <w:t>Contractor will evaluate the patient and must write or sign and addend the resident's admission or pre-</w:t>
      </w:r>
      <w:bookmarkStart w:id="26" w:name="_Hlk183761436"/>
      <w:r w:rsidRPr="00E97772">
        <w:rPr>
          <w:rFonts w:cs="Arial"/>
          <w:sz w:val="22"/>
          <w:szCs w:val="22"/>
        </w:rPr>
        <w:t>procedural note describing the findings, diagnosis, plan for treatment and/or choice of specific procedure to be performed. For all operative sessions performed or supervised by an attending, documentation requirements include: (1) timely, complete and attested brief operative note in CPRS (VA's electronic patient record system), (2) timely, complete and dictated operative report authored or Co-signed by the attending, (3) progress notes or addenda authored by the attending for any change in condition and (4) timely, complete discharge summary signed by the attending. Procedures conducted in an ambulatory setting require the same documentation with the exception of the discharge summary.  Timely is defined in the Directive, VA Handbook, Center Memorandum, or Medical Center Policy containing the time requirement for the specific action</w:t>
      </w:r>
      <w:bookmarkEnd w:id="26"/>
      <w:r w:rsidRPr="00E97772">
        <w:rPr>
          <w:rFonts w:cs="Arial"/>
          <w:sz w:val="22"/>
          <w:szCs w:val="22"/>
        </w:rPr>
        <w:t>.</w:t>
      </w:r>
      <w:bookmarkEnd w:id="25"/>
    </w:p>
    <w:p w14:paraId="0216404B" w14:textId="77777777" w:rsidR="00C60C32" w:rsidRPr="00E97772" w:rsidRDefault="00C60C32" w:rsidP="0046793B">
      <w:pPr>
        <w:pStyle w:val="BodyText"/>
        <w:numPr>
          <w:ilvl w:val="5"/>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u w:val="single"/>
        </w:rPr>
        <w:t>Medications:</w:t>
      </w:r>
      <w:r w:rsidRPr="00E97772">
        <w:rPr>
          <w:rFonts w:cs="Arial"/>
          <w:sz w:val="22"/>
          <w:szCs w:val="22"/>
        </w:rPr>
        <w:t xml:space="preserve"> </w:t>
      </w:r>
      <w:bookmarkStart w:id="27" w:name="_Hlk183761446"/>
      <w:r w:rsidRPr="00E97772">
        <w:rPr>
          <w:rFonts w:cs="Arial"/>
          <w:sz w:val="22"/>
          <w:szCs w:val="22"/>
        </w:rPr>
        <w:t>Contractor physician(s) shall follow all established medication policies and procedures.  No sample medications shall be provided to patients.</w:t>
      </w:r>
      <w:bookmarkEnd w:id="27"/>
    </w:p>
    <w:p w14:paraId="0216404C" w14:textId="77777777" w:rsidR="00C60C32" w:rsidRPr="00E97772" w:rsidRDefault="00C60C32" w:rsidP="0046793B">
      <w:pPr>
        <w:pStyle w:val="BodyText"/>
        <w:numPr>
          <w:ilvl w:val="5"/>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u w:val="single"/>
        </w:rPr>
        <w:t>Discharge education:</w:t>
      </w:r>
      <w:r w:rsidRPr="00E97772">
        <w:rPr>
          <w:rFonts w:cs="Arial"/>
          <w:sz w:val="22"/>
          <w:szCs w:val="22"/>
        </w:rPr>
        <w:t xml:space="preserve"> </w:t>
      </w:r>
      <w:bookmarkStart w:id="28" w:name="_Hlk183761458"/>
      <w:r w:rsidRPr="00E97772">
        <w:rPr>
          <w:rFonts w:cs="Arial"/>
          <w:sz w:val="22"/>
          <w:szCs w:val="22"/>
        </w:rPr>
        <w:t>Contractor physician(s) shall provide discharge education and follow up instructions that are coordinated with the next care setting for all Neurosurgery clinical or surgical patients.  Contractor physician(s) shall follow are inpatient care and discharges in accordance with VA Directives, Handbooks, and Policies.</w:t>
      </w:r>
      <w:bookmarkEnd w:id="28"/>
    </w:p>
    <w:p w14:paraId="0216404D" w14:textId="77777777" w:rsidR="00C60C32" w:rsidRPr="00E97772" w:rsidRDefault="00C60C32" w:rsidP="0046793B">
      <w:pPr>
        <w:pStyle w:val="BodyText"/>
        <w:numPr>
          <w:ilvl w:val="5"/>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rPr>
        <w:t>Timeliness requirements for documentation are as follows:</w:t>
      </w:r>
      <w:bookmarkStart w:id="29" w:name="_Hlk183761489"/>
    </w:p>
    <w:p w14:paraId="0216404E" w14:textId="77777777" w:rsidR="00C60C32" w:rsidRPr="00E97772" w:rsidRDefault="00C60C32" w:rsidP="0046793B">
      <w:pPr>
        <w:pStyle w:val="BodyText"/>
        <w:numPr>
          <w:ilvl w:val="6"/>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rPr>
        <w:t>Complete and co-signed brief operative note immediately after the procedure.</w:t>
      </w:r>
    </w:p>
    <w:p w14:paraId="0216404F" w14:textId="77777777" w:rsidR="00C60C32" w:rsidRPr="00E97772" w:rsidRDefault="00C60C32" w:rsidP="0046793B">
      <w:pPr>
        <w:pStyle w:val="BodyText"/>
        <w:numPr>
          <w:ilvl w:val="6"/>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rPr>
        <w:t>Operative report dictated immediately following surgery and signed as soon as available.  Immediately means upon completion of the operation or procedure before the patient is transferred to the next level of care.</w:t>
      </w:r>
    </w:p>
    <w:p w14:paraId="02164050" w14:textId="77777777" w:rsidR="00C60C32" w:rsidRPr="00E97772" w:rsidRDefault="00C60C32" w:rsidP="0046793B">
      <w:pPr>
        <w:pStyle w:val="BodyText"/>
        <w:numPr>
          <w:ilvl w:val="6"/>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rPr>
        <w:t xml:space="preserve">A post-operative progress note must be written, or directly entered into the patient’s health record, by the surgeon immediately following surgery and before the patient is transferred to the next level of care. </w:t>
      </w:r>
    </w:p>
    <w:p w14:paraId="02164051" w14:textId="77777777" w:rsidR="00C60C32" w:rsidRPr="00E97772" w:rsidRDefault="00C60C32" w:rsidP="0046793B">
      <w:pPr>
        <w:pStyle w:val="BodyText"/>
        <w:numPr>
          <w:ilvl w:val="6"/>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rPr>
        <w:t>Completed admission and/or pre-procedure note written and signed or co-signed and attended before commencement of the procedure.</w:t>
      </w:r>
    </w:p>
    <w:p w14:paraId="02164052" w14:textId="77777777" w:rsidR="00C60C32" w:rsidRPr="00E97772" w:rsidRDefault="00C60C32" w:rsidP="0046793B">
      <w:pPr>
        <w:pStyle w:val="BodyText"/>
        <w:numPr>
          <w:ilvl w:val="6"/>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rPr>
        <w:lastRenderedPageBreak/>
        <w:t>Discharge summary signed within 2 business days of discharge from the inpatient setting and 3 business days for CLC residents.</w:t>
      </w:r>
    </w:p>
    <w:p w14:paraId="02164053" w14:textId="77777777" w:rsidR="00C60C32" w:rsidRPr="00E97772" w:rsidRDefault="00C60C32" w:rsidP="0046793B">
      <w:pPr>
        <w:pStyle w:val="BodyText"/>
        <w:numPr>
          <w:ilvl w:val="6"/>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rPr>
        <w:t>Progress notes will be completed within 3 days unless a specific exception is noted by service. This has been amended to 3 business days.</w:t>
      </w:r>
      <w:bookmarkStart w:id="30" w:name="_Hlk183761509"/>
      <w:bookmarkEnd w:id="29"/>
    </w:p>
    <w:p w14:paraId="02164054" w14:textId="77777777" w:rsidR="00C60C32" w:rsidRPr="00E97772" w:rsidRDefault="00C60C32" w:rsidP="0046793B">
      <w:pPr>
        <w:pStyle w:val="BodyText"/>
        <w:numPr>
          <w:ilvl w:val="6"/>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rPr>
        <w:t>Reporting Information for Treatment: a detailed treatment plan which includes an initial assessment, recommended plan of treatment and expected outcomes will be entered in the patient's clinical record within twenty-four hours of initiating treatment and at a minimum contain the following information:</w:t>
      </w:r>
    </w:p>
    <w:p w14:paraId="02164055" w14:textId="77777777" w:rsidR="00C60C32" w:rsidRPr="00E97772" w:rsidRDefault="00C60C32" w:rsidP="0046793B">
      <w:pPr>
        <w:pStyle w:val="BodyText"/>
        <w:numPr>
          <w:ilvl w:val="7"/>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rPr>
        <w:t>Patient’s name and identification number</w:t>
      </w:r>
    </w:p>
    <w:p w14:paraId="02164056" w14:textId="77777777" w:rsidR="00C60C32" w:rsidRPr="00E97772" w:rsidRDefault="00C60C32" w:rsidP="0046793B">
      <w:pPr>
        <w:pStyle w:val="BodyText"/>
        <w:numPr>
          <w:ilvl w:val="7"/>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rPr>
        <w:t>Pertinent history</w:t>
      </w:r>
    </w:p>
    <w:p w14:paraId="02164057" w14:textId="77777777" w:rsidR="00C60C32" w:rsidRPr="00E97772" w:rsidRDefault="00C60C32" w:rsidP="0046793B">
      <w:pPr>
        <w:pStyle w:val="BodyText"/>
        <w:numPr>
          <w:ilvl w:val="7"/>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rPr>
        <w:t>Physical findings</w:t>
      </w:r>
    </w:p>
    <w:p w14:paraId="02164058" w14:textId="77777777" w:rsidR="00C60C32" w:rsidRPr="00E97772" w:rsidRDefault="00C60C32" w:rsidP="0046793B">
      <w:pPr>
        <w:pStyle w:val="BodyText"/>
        <w:numPr>
          <w:ilvl w:val="7"/>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rPr>
        <w:t>Summary of the physician’s recommended treatment plan</w:t>
      </w:r>
    </w:p>
    <w:p w14:paraId="02164059" w14:textId="77777777" w:rsidR="00C60C32" w:rsidRPr="00E97772" w:rsidRDefault="00C60C32" w:rsidP="0046793B">
      <w:pPr>
        <w:pStyle w:val="BodyText"/>
        <w:numPr>
          <w:ilvl w:val="7"/>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rPr>
        <w:t>Date treatment was imitated or is planned</w:t>
      </w:r>
    </w:p>
    <w:p w14:paraId="0216405A" w14:textId="77777777" w:rsidR="00C60C32" w:rsidRPr="00E97772" w:rsidRDefault="00C60C32" w:rsidP="0046793B">
      <w:pPr>
        <w:pStyle w:val="BodyText"/>
        <w:numPr>
          <w:ilvl w:val="7"/>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rPr>
        <w:t>Anticipated or actual date treatment is completed</w:t>
      </w:r>
    </w:p>
    <w:p w14:paraId="0216405B" w14:textId="77777777" w:rsidR="00C60C32" w:rsidRPr="00E97772" w:rsidRDefault="00C60C32" w:rsidP="0046793B">
      <w:pPr>
        <w:pStyle w:val="BodyText"/>
        <w:numPr>
          <w:ilvl w:val="7"/>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rPr>
        <w:t>Follow-up recommendations/results of the treatment</w:t>
      </w:r>
    </w:p>
    <w:p w14:paraId="0216405C" w14:textId="77777777" w:rsidR="00C60C32" w:rsidRPr="00E97772" w:rsidRDefault="00C60C32" w:rsidP="0046793B">
      <w:pPr>
        <w:pStyle w:val="BodyText"/>
        <w:numPr>
          <w:ilvl w:val="7"/>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rPr>
        <w:t>Instructions given to the patient</w:t>
      </w:r>
    </w:p>
    <w:p w14:paraId="0216405D" w14:textId="77777777" w:rsidR="00C60C32" w:rsidRPr="00E97772" w:rsidRDefault="00C60C32" w:rsidP="0046793B">
      <w:pPr>
        <w:pStyle w:val="BodyText"/>
        <w:numPr>
          <w:ilvl w:val="7"/>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rPr>
        <w:t>It is the Contractor’s provider(s)’ responsibility to review the patient’s health record prior to surgery.</w:t>
      </w:r>
      <w:bookmarkEnd w:id="30"/>
    </w:p>
    <w:p w14:paraId="0216405E" w14:textId="77777777" w:rsidR="00C60C32" w:rsidRPr="00E97772" w:rsidRDefault="00C60C32" w:rsidP="0046793B">
      <w:pPr>
        <w:pStyle w:val="BodyText"/>
        <w:numPr>
          <w:ilvl w:val="2"/>
          <w:numId w:val="6"/>
        </w:numPr>
        <w:suppressLineNumbers/>
        <w:tabs>
          <w:tab w:val="left" w:pos="360"/>
          <w:tab w:val="left" w:pos="540"/>
          <w:tab w:val="left" w:pos="810"/>
          <w:tab w:val="left" w:pos="900"/>
          <w:tab w:val="left" w:pos="1260"/>
          <w:tab w:val="left" w:pos="1350"/>
          <w:tab w:val="left" w:pos="1440"/>
          <w:tab w:val="left" w:pos="1890"/>
          <w:tab w:val="left" w:pos="2520"/>
        </w:tabs>
        <w:snapToGrid w:val="0"/>
        <w:spacing w:before="120" w:after="120"/>
        <w:rPr>
          <w:rFonts w:cs="Arial"/>
          <w:sz w:val="22"/>
          <w:szCs w:val="22"/>
        </w:rPr>
      </w:pPr>
      <w:r w:rsidRPr="00E97772">
        <w:rPr>
          <w:rFonts w:cs="Arial"/>
          <w:b/>
          <w:sz w:val="22"/>
          <w:szCs w:val="22"/>
          <w:u w:val="single"/>
        </w:rPr>
        <w:t>ADMINISTRATIVE</w:t>
      </w:r>
      <w:r w:rsidRPr="00E97772">
        <w:rPr>
          <w:rFonts w:cs="Arial"/>
          <w:b/>
          <w:sz w:val="22"/>
          <w:szCs w:val="22"/>
        </w:rPr>
        <w:t>:</w:t>
      </w:r>
      <w:r w:rsidRPr="00E97772">
        <w:rPr>
          <w:rFonts w:cs="Arial"/>
          <w:sz w:val="22"/>
          <w:szCs w:val="22"/>
        </w:rPr>
        <w:t xml:space="preserve"> Estimated 5% of time not involved in direct patient care. This includes FPPE reviews, OPPE reviews of other physicians, and TMS trainings, as required.</w:t>
      </w:r>
    </w:p>
    <w:p w14:paraId="0216405F" w14:textId="77777777" w:rsidR="00C60C32" w:rsidRPr="00E97772" w:rsidRDefault="00C60C32" w:rsidP="0046793B">
      <w:pPr>
        <w:pStyle w:val="ListParagraph"/>
        <w:numPr>
          <w:ilvl w:val="3"/>
          <w:numId w:val="6"/>
        </w:numPr>
        <w:spacing w:before="120" w:after="120" w:line="240" w:lineRule="auto"/>
        <w:contextualSpacing w:val="0"/>
        <w:rPr>
          <w:rFonts w:ascii="Arial" w:hAnsi="Arial" w:cs="Arial"/>
        </w:rPr>
      </w:pPr>
      <w:r w:rsidRPr="00E97772">
        <w:rPr>
          <w:rFonts w:ascii="Arial" w:hAnsi="Arial" w:cs="Arial"/>
          <w:u w:val="single"/>
        </w:rPr>
        <w:t>Quality Improvement Meetings</w:t>
      </w:r>
      <w:r w:rsidRPr="00E97772">
        <w:rPr>
          <w:rFonts w:ascii="Arial" w:hAnsi="Arial" w:cs="Arial"/>
        </w:rPr>
        <w:t xml:space="preserve">: The contractor’s physician(s) shall participate in continuous quality improvement activities and meetings with committee participation as required by the facility Chief of Service, COS, or designee. </w:t>
      </w:r>
    </w:p>
    <w:p w14:paraId="02164060" w14:textId="77777777" w:rsidR="00C60C32" w:rsidRPr="00E97772" w:rsidRDefault="00C60C32" w:rsidP="0046793B">
      <w:pPr>
        <w:pStyle w:val="ListParagraph"/>
        <w:spacing w:before="120" w:after="120"/>
        <w:ind w:left="1728"/>
        <w:contextualSpacing w:val="0"/>
        <w:rPr>
          <w:rFonts w:ascii="Arial" w:hAnsi="Arial" w:cs="Arial"/>
        </w:rPr>
      </w:pPr>
      <w:r w:rsidRPr="00E97772">
        <w:rPr>
          <w:rFonts w:ascii="Arial" w:hAnsi="Arial" w:cs="Arial"/>
        </w:rPr>
        <w:t>List all meetings, associated time and frequency.</w:t>
      </w:r>
    </w:p>
    <w:tbl>
      <w:tblPr>
        <w:tblStyle w:val="TableGrid"/>
        <w:tblW w:w="0" w:type="auto"/>
        <w:tblInd w:w="1296" w:type="dxa"/>
        <w:tblLook w:val="04A0" w:firstRow="1" w:lastRow="0" w:firstColumn="1" w:lastColumn="0" w:noHBand="0" w:noVBand="1"/>
      </w:tblPr>
      <w:tblGrid>
        <w:gridCol w:w="2673"/>
        <w:gridCol w:w="2729"/>
        <w:gridCol w:w="2652"/>
      </w:tblGrid>
      <w:tr w:rsidR="00E97772" w:rsidRPr="00E97772" w14:paraId="02164064" w14:textId="77777777" w:rsidTr="007E5D4F">
        <w:tc>
          <w:tcPr>
            <w:tcW w:w="2673" w:type="dxa"/>
          </w:tcPr>
          <w:p w14:paraId="02164061" w14:textId="77777777" w:rsidR="00C60C32" w:rsidRPr="00E97772" w:rsidRDefault="00C60C32" w:rsidP="007E5D4F">
            <w:pPr>
              <w:pStyle w:val="ListParagraph"/>
              <w:spacing w:before="120" w:after="120"/>
              <w:ind w:left="0"/>
              <w:contextualSpacing w:val="0"/>
              <w:rPr>
                <w:rFonts w:ascii="Arial" w:hAnsi="Arial" w:cs="Arial"/>
                <w:b/>
                <w:bCs/>
                <w:iCs/>
              </w:rPr>
            </w:pPr>
            <w:r w:rsidRPr="00E97772">
              <w:rPr>
                <w:rFonts w:ascii="Arial" w:hAnsi="Arial" w:cs="Arial"/>
                <w:b/>
                <w:bCs/>
                <w:iCs/>
              </w:rPr>
              <w:t>Meeting</w:t>
            </w:r>
          </w:p>
        </w:tc>
        <w:tc>
          <w:tcPr>
            <w:tcW w:w="2729" w:type="dxa"/>
          </w:tcPr>
          <w:p w14:paraId="02164062" w14:textId="77777777" w:rsidR="00C60C32" w:rsidRPr="00E97772" w:rsidRDefault="00C60C32" w:rsidP="007E5D4F">
            <w:pPr>
              <w:pStyle w:val="ListParagraph"/>
              <w:spacing w:before="120" w:after="120"/>
              <w:ind w:left="0"/>
              <w:contextualSpacing w:val="0"/>
              <w:rPr>
                <w:rFonts w:ascii="Arial" w:hAnsi="Arial" w:cs="Arial"/>
                <w:i/>
              </w:rPr>
            </w:pPr>
            <w:r w:rsidRPr="00E97772">
              <w:rPr>
                <w:rFonts w:ascii="Arial" w:hAnsi="Arial" w:cs="Arial"/>
                <w:b/>
                <w:bCs/>
                <w:iCs/>
              </w:rPr>
              <w:t>Frequency</w:t>
            </w:r>
            <w:r w:rsidRPr="00E97772">
              <w:rPr>
                <w:rFonts w:ascii="Arial" w:hAnsi="Arial" w:cs="Arial"/>
                <w:i/>
              </w:rPr>
              <w:t xml:space="preserve"> (once a year, etc.)</w:t>
            </w:r>
          </w:p>
        </w:tc>
        <w:tc>
          <w:tcPr>
            <w:tcW w:w="2652" w:type="dxa"/>
          </w:tcPr>
          <w:p w14:paraId="02164063" w14:textId="77777777" w:rsidR="00C60C32" w:rsidRPr="00E97772" w:rsidRDefault="00C60C32" w:rsidP="007E5D4F">
            <w:pPr>
              <w:pStyle w:val="ListParagraph"/>
              <w:spacing w:before="120" w:after="120"/>
              <w:ind w:left="0"/>
              <w:contextualSpacing w:val="0"/>
              <w:rPr>
                <w:rFonts w:ascii="Arial" w:hAnsi="Arial" w:cs="Arial"/>
                <w:b/>
                <w:bCs/>
                <w:iCs/>
              </w:rPr>
            </w:pPr>
            <w:r w:rsidRPr="00E97772">
              <w:rPr>
                <w:rFonts w:ascii="Arial" w:hAnsi="Arial" w:cs="Arial"/>
                <w:b/>
                <w:bCs/>
                <w:iCs/>
              </w:rPr>
              <w:t>Annual Hours</w:t>
            </w:r>
          </w:p>
        </w:tc>
      </w:tr>
      <w:tr w:rsidR="00E97772" w:rsidRPr="00E97772" w14:paraId="02164068" w14:textId="77777777" w:rsidTr="007E5D4F">
        <w:tc>
          <w:tcPr>
            <w:tcW w:w="2673" w:type="dxa"/>
          </w:tcPr>
          <w:p w14:paraId="02164065" w14:textId="77777777" w:rsidR="00C60C32" w:rsidRPr="00E97772" w:rsidRDefault="00C60C32" w:rsidP="007E5D4F">
            <w:pPr>
              <w:pStyle w:val="ListParagraph"/>
              <w:spacing w:before="120" w:after="120"/>
              <w:ind w:left="0"/>
              <w:contextualSpacing w:val="0"/>
              <w:rPr>
                <w:rFonts w:ascii="Arial" w:hAnsi="Arial" w:cs="Arial"/>
                <w:i/>
                <w:highlight w:val="yellow"/>
              </w:rPr>
            </w:pPr>
            <w:r w:rsidRPr="00E97772">
              <w:rPr>
                <w:rFonts w:ascii="Arial" w:hAnsi="Arial" w:cs="Arial"/>
                <w:iCs/>
              </w:rPr>
              <w:t>Multi-specialty morbidity/mortality</w:t>
            </w:r>
          </w:p>
        </w:tc>
        <w:tc>
          <w:tcPr>
            <w:tcW w:w="2729" w:type="dxa"/>
          </w:tcPr>
          <w:p w14:paraId="02164066" w14:textId="77777777" w:rsidR="00C60C32" w:rsidRPr="00E97772" w:rsidRDefault="00C60C32" w:rsidP="007E5D4F">
            <w:pPr>
              <w:pStyle w:val="ListParagraph"/>
              <w:spacing w:before="120" w:after="120"/>
              <w:ind w:left="0"/>
              <w:contextualSpacing w:val="0"/>
              <w:rPr>
                <w:rFonts w:ascii="Arial" w:hAnsi="Arial" w:cs="Arial"/>
                <w:i/>
                <w:highlight w:val="yellow"/>
              </w:rPr>
            </w:pPr>
            <w:r w:rsidRPr="00E97772">
              <w:rPr>
                <w:rFonts w:ascii="Arial" w:hAnsi="Arial" w:cs="Arial"/>
                <w:iCs/>
              </w:rPr>
              <w:t>Quarterly</w:t>
            </w:r>
          </w:p>
        </w:tc>
        <w:tc>
          <w:tcPr>
            <w:tcW w:w="2652" w:type="dxa"/>
          </w:tcPr>
          <w:p w14:paraId="02164067" w14:textId="77777777" w:rsidR="00C60C32" w:rsidRPr="00E97772" w:rsidRDefault="00C60C32" w:rsidP="007E5D4F">
            <w:pPr>
              <w:pStyle w:val="ListParagraph"/>
              <w:spacing w:before="120" w:after="120"/>
              <w:ind w:left="0"/>
              <w:contextualSpacing w:val="0"/>
              <w:rPr>
                <w:rFonts w:ascii="Arial" w:hAnsi="Arial" w:cs="Arial"/>
                <w:i/>
                <w:highlight w:val="yellow"/>
              </w:rPr>
            </w:pPr>
            <w:r w:rsidRPr="00E97772">
              <w:rPr>
                <w:rFonts w:ascii="Arial" w:hAnsi="Arial" w:cs="Arial"/>
                <w:iCs/>
              </w:rPr>
              <w:t>1</w:t>
            </w:r>
          </w:p>
        </w:tc>
      </w:tr>
    </w:tbl>
    <w:p w14:paraId="02164069" w14:textId="77777777" w:rsidR="00C60C32" w:rsidRPr="00E97772" w:rsidRDefault="00C60C32" w:rsidP="0046793B">
      <w:pPr>
        <w:pStyle w:val="ListParagraph"/>
        <w:numPr>
          <w:ilvl w:val="3"/>
          <w:numId w:val="6"/>
        </w:numPr>
        <w:spacing w:before="120" w:after="120" w:line="240" w:lineRule="auto"/>
        <w:contextualSpacing w:val="0"/>
        <w:rPr>
          <w:rFonts w:ascii="Arial" w:hAnsi="Arial" w:cs="Arial"/>
        </w:rPr>
      </w:pPr>
      <w:r w:rsidRPr="00E97772">
        <w:rPr>
          <w:rFonts w:ascii="Arial" w:hAnsi="Arial" w:cs="Arial"/>
          <w:u w:val="single"/>
        </w:rPr>
        <w:t>Staff Meetings</w:t>
      </w:r>
      <w:r w:rsidRPr="00E97772">
        <w:rPr>
          <w:rFonts w:ascii="Arial" w:hAnsi="Arial" w:cs="Arial"/>
        </w:rPr>
        <w:t>: The contractor’s physician(s) shall attend staff meetings as required by the facility Chief of Service, COS, or designee. Contractor to communicate with COR on this requirement and report any conflicts that may interfere with compliance with this requirement.</w:t>
      </w:r>
    </w:p>
    <w:p w14:paraId="0216406A" w14:textId="77777777" w:rsidR="00C60C32" w:rsidRPr="00E97772" w:rsidRDefault="00C60C32" w:rsidP="0046793B">
      <w:pPr>
        <w:pStyle w:val="ListParagraph"/>
        <w:spacing w:before="120" w:after="120"/>
        <w:ind w:left="1728"/>
        <w:contextualSpacing w:val="0"/>
        <w:rPr>
          <w:rFonts w:ascii="Arial" w:hAnsi="Arial" w:cs="Arial"/>
        </w:rPr>
      </w:pPr>
    </w:p>
    <w:tbl>
      <w:tblPr>
        <w:tblStyle w:val="TableGrid"/>
        <w:tblW w:w="0" w:type="auto"/>
        <w:tblInd w:w="1296" w:type="dxa"/>
        <w:tblLook w:val="04A0" w:firstRow="1" w:lastRow="0" w:firstColumn="1" w:lastColumn="0" w:noHBand="0" w:noVBand="1"/>
      </w:tblPr>
      <w:tblGrid>
        <w:gridCol w:w="2673"/>
        <w:gridCol w:w="2729"/>
        <w:gridCol w:w="2652"/>
      </w:tblGrid>
      <w:tr w:rsidR="00E97772" w:rsidRPr="00E97772" w14:paraId="0216406E" w14:textId="77777777" w:rsidTr="007E5D4F">
        <w:tc>
          <w:tcPr>
            <w:tcW w:w="2673" w:type="dxa"/>
          </w:tcPr>
          <w:p w14:paraId="0216406B" w14:textId="77777777" w:rsidR="00C60C32" w:rsidRPr="00E97772" w:rsidRDefault="00C60C32" w:rsidP="007E5D4F">
            <w:pPr>
              <w:pStyle w:val="ListParagraph"/>
              <w:spacing w:before="120" w:after="120"/>
              <w:ind w:left="0"/>
              <w:contextualSpacing w:val="0"/>
              <w:rPr>
                <w:rFonts w:ascii="Arial" w:hAnsi="Arial" w:cs="Arial"/>
                <w:b/>
                <w:bCs/>
                <w:iCs/>
              </w:rPr>
            </w:pPr>
            <w:r w:rsidRPr="00E97772">
              <w:rPr>
                <w:rFonts w:ascii="Arial" w:hAnsi="Arial" w:cs="Arial"/>
                <w:b/>
                <w:bCs/>
                <w:iCs/>
              </w:rPr>
              <w:t>Meeting</w:t>
            </w:r>
          </w:p>
        </w:tc>
        <w:tc>
          <w:tcPr>
            <w:tcW w:w="2729" w:type="dxa"/>
          </w:tcPr>
          <w:p w14:paraId="0216406C" w14:textId="77777777" w:rsidR="00C60C32" w:rsidRPr="00E97772" w:rsidRDefault="00C60C32" w:rsidP="007E5D4F">
            <w:pPr>
              <w:pStyle w:val="ListParagraph"/>
              <w:spacing w:before="120" w:after="120"/>
              <w:ind w:left="0"/>
              <w:contextualSpacing w:val="0"/>
              <w:rPr>
                <w:rFonts w:ascii="Arial" w:hAnsi="Arial" w:cs="Arial"/>
                <w:i/>
              </w:rPr>
            </w:pPr>
            <w:r w:rsidRPr="00E97772">
              <w:rPr>
                <w:rFonts w:ascii="Arial" w:hAnsi="Arial" w:cs="Arial"/>
                <w:b/>
                <w:bCs/>
                <w:iCs/>
              </w:rPr>
              <w:t>Frequency</w:t>
            </w:r>
            <w:r w:rsidRPr="00E97772">
              <w:rPr>
                <w:rFonts w:ascii="Arial" w:hAnsi="Arial" w:cs="Arial"/>
                <w:i/>
              </w:rPr>
              <w:t xml:space="preserve"> (once a year, etc.)</w:t>
            </w:r>
          </w:p>
        </w:tc>
        <w:tc>
          <w:tcPr>
            <w:tcW w:w="2652" w:type="dxa"/>
          </w:tcPr>
          <w:p w14:paraId="0216406D" w14:textId="77777777" w:rsidR="00C60C32" w:rsidRPr="00E97772" w:rsidRDefault="00C60C32" w:rsidP="007E5D4F">
            <w:pPr>
              <w:pStyle w:val="ListParagraph"/>
              <w:spacing w:before="120" w:after="120"/>
              <w:ind w:left="0"/>
              <w:contextualSpacing w:val="0"/>
              <w:rPr>
                <w:rFonts w:ascii="Arial" w:hAnsi="Arial" w:cs="Arial"/>
                <w:b/>
                <w:bCs/>
                <w:iCs/>
              </w:rPr>
            </w:pPr>
            <w:r w:rsidRPr="00E97772">
              <w:rPr>
                <w:rFonts w:ascii="Arial" w:hAnsi="Arial" w:cs="Arial"/>
                <w:b/>
                <w:bCs/>
                <w:iCs/>
              </w:rPr>
              <w:t>Annual Hours</w:t>
            </w:r>
          </w:p>
        </w:tc>
      </w:tr>
      <w:tr w:rsidR="00E97772" w:rsidRPr="00E97772" w14:paraId="02164072" w14:textId="77777777" w:rsidTr="007E5D4F">
        <w:tc>
          <w:tcPr>
            <w:tcW w:w="2673" w:type="dxa"/>
          </w:tcPr>
          <w:p w14:paraId="0216406F" w14:textId="77777777" w:rsidR="00C60C32" w:rsidRPr="00E97772" w:rsidRDefault="00C60C32" w:rsidP="007E5D4F">
            <w:pPr>
              <w:pStyle w:val="ListParagraph"/>
              <w:spacing w:before="120" w:after="120"/>
              <w:ind w:left="0"/>
              <w:contextualSpacing w:val="0"/>
              <w:rPr>
                <w:rFonts w:ascii="Arial" w:hAnsi="Arial" w:cs="Arial"/>
                <w:i/>
                <w:highlight w:val="yellow"/>
              </w:rPr>
            </w:pPr>
            <w:r w:rsidRPr="00E97772">
              <w:rPr>
                <w:rFonts w:ascii="Arial" w:hAnsi="Arial" w:cs="Arial"/>
              </w:rPr>
              <w:t>Meetings with the Chief of Staff</w:t>
            </w:r>
          </w:p>
        </w:tc>
        <w:tc>
          <w:tcPr>
            <w:tcW w:w="2729" w:type="dxa"/>
          </w:tcPr>
          <w:p w14:paraId="02164070" w14:textId="77777777" w:rsidR="00C60C32" w:rsidRPr="00E97772" w:rsidRDefault="00C60C32" w:rsidP="007E5D4F">
            <w:pPr>
              <w:pStyle w:val="ListParagraph"/>
              <w:spacing w:before="120" w:after="120"/>
              <w:ind w:left="0"/>
              <w:contextualSpacing w:val="0"/>
              <w:rPr>
                <w:rFonts w:ascii="Arial" w:hAnsi="Arial" w:cs="Arial"/>
                <w:i/>
                <w:highlight w:val="yellow"/>
              </w:rPr>
            </w:pPr>
            <w:r w:rsidRPr="00E97772">
              <w:rPr>
                <w:rFonts w:ascii="Arial" w:hAnsi="Arial" w:cs="Arial"/>
              </w:rPr>
              <w:t>Ad hoc</w:t>
            </w:r>
          </w:p>
        </w:tc>
        <w:tc>
          <w:tcPr>
            <w:tcW w:w="2652" w:type="dxa"/>
          </w:tcPr>
          <w:p w14:paraId="02164071" w14:textId="77777777" w:rsidR="00C60C32" w:rsidRPr="00E97772" w:rsidRDefault="00C60C32" w:rsidP="007E5D4F">
            <w:pPr>
              <w:pStyle w:val="ListParagraph"/>
              <w:spacing w:before="120" w:after="120"/>
              <w:ind w:left="0"/>
              <w:contextualSpacing w:val="0"/>
              <w:rPr>
                <w:rFonts w:ascii="Arial" w:hAnsi="Arial" w:cs="Arial"/>
                <w:i/>
                <w:highlight w:val="yellow"/>
              </w:rPr>
            </w:pPr>
            <w:r w:rsidRPr="00E97772">
              <w:rPr>
                <w:rFonts w:ascii="Arial" w:hAnsi="Arial" w:cs="Arial"/>
              </w:rPr>
              <w:t>Estimated 3 hours total</w:t>
            </w:r>
          </w:p>
        </w:tc>
      </w:tr>
    </w:tbl>
    <w:p w14:paraId="02164073" w14:textId="77777777" w:rsidR="00C60C32" w:rsidRPr="00E97772" w:rsidRDefault="00C60C32" w:rsidP="0046793B">
      <w:pPr>
        <w:pStyle w:val="ListParagraph"/>
        <w:numPr>
          <w:ilvl w:val="3"/>
          <w:numId w:val="6"/>
        </w:numPr>
        <w:spacing w:before="120" w:after="120" w:line="240" w:lineRule="auto"/>
        <w:contextualSpacing w:val="0"/>
        <w:rPr>
          <w:rFonts w:ascii="Arial" w:hAnsi="Arial" w:cs="Arial"/>
        </w:rPr>
      </w:pPr>
      <w:r w:rsidRPr="00E97772">
        <w:rPr>
          <w:rFonts w:ascii="Arial" w:hAnsi="Arial" w:cs="Arial"/>
          <w:u w:val="single"/>
        </w:rPr>
        <w:t>QA/QI documentation</w:t>
      </w:r>
      <w:r w:rsidRPr="00E97772">
        <w:rPr>
          <w:rFonts w:ascii="Arial" w:hAnsi="Arial" w:cs="Arial"/>
        </w:rPr>
        <w:t>: The contractor’s physician(s) shall complete the appropriate QM/PI documentation pertaining to all procedures, complications and outcome of examinations.</w:t>
      </w:r>
    </w:p>
    <w:p w14:paraId="02164074" w14:textId="77777777" w:rsidR="00C60C32" w:rsidRPr="00E97772" w:rsidRDefault="00C60C32" w:rsidP="0046793B">
      <w:pPr>
        <w:pStyle w:val="ListParagraph"/>
        <w:numPr>
          <w:ilvl w:val="3"/>
          <w:numId w:val="6"/>
        </w:numPr>
        <w:tabs>
          <w:tab w:val="left" w:pos="0"/>
        </w:tabs>
        <w:spacing w:before="120" w:after="120" w:line="240" w:lineRule="auto"/>
        <w:contextualSpacing w:val="0"/>
        <w:rPr>
          <w:rFonts w:ascii="Arial" w:hAnsi="Arial" w:cs="Arial"/>
        </w:rPr>
      </w:pPr>
      <w:r w:rsidRPr="00E97772">
        <w:rPr>
          <w:rFonts w:ascii="Arial" w:hAnsi="Arial" w:cs="Arial"/>
          <w:u w:val="single"/>
        </w:rPr>
        <w:t>Patient Safety Compliance and Reporting</w:t>
      </w:r>
      <w:r w:rsidRPr="00E97772">
        <w:rPr>
          <w:rFonts w:ascii="Arial" w:hAnsi="Arial" w:cs="Arial"/>
        </w:rPr>
        <w:t xml:space="preserve">: Contractor’s physician(s) shall follow all established patient safety and infection control standards of care.  Contractor’s physician(s) </w:t>
      </w:r>
      <w:r w:rsidRPr="00E97772">
        <w:rPr>
          <w:rFonts w:ascii="Arial" w:hAnsi="Arial" w:cs="Arial"/>
        </w:rPr>
        <w:lastRenderedPageBreak/>
        <w:t>shall make every effort to prevent medication errors, falls, and patient injury caused by acts of commission or omission in the delivery of care.  All events related to patient injury, medication errors, and other breeches of patient safety shall be documented in the medical record of those impacted and disclosed to the patient or surrogate.  As soon as practicable (but within 24 hours) Contractors shall notify COR of incident and submit an entry in the VA Patient Safety Reporting System, following up with COR as required or requested.</w:t>
      </w:r>
    </w:p>
    <w:p w14:paraId="02164075" w14:textId="77777777" w:rsidR="00C60C32" w:rsidRPr="00E97772" w:rsidRDefault="00C60C32" w:rsidP="0046793B">
      <w:pPr>
        <w:pStyle w:val="BodyText"/>
        <w:numPr>
          <w:ilvl w:val="1"/>
          <w:numId w:val="6"/>
        </w:numPr>
        <w:snapToGrid w:val="0"/>
        <w:spacing w:before="120" w:after="120"/>
        <w:rPr>
          <w:rFonts w:cs="Arial"/>
          <w:b/>
          <w:sz w:val="22"/>
          <w:szCs w:val="22"/>
          <w:u w:val="single"/>
        </w:rPr>
      </w:pPr>
      <w:r w:rsidRPr="00E97772">
        <w:rPr>
          <w:rFonts w:cs="Arial"/>
          <w:b/>
          <w:sz w:val="22"/>
          <w:szCs w:val="22"/>
          <w:u w:val="single"/>
        </w:rPr>
        <w:t>PERFORMANCE STANDARDS, QUALITY ASSURANCE (QA) AND QUALITY IMPROVEMENT(QI)</w:t>
      </w:r>
      <w:r w:rsidRPr="00E97772">
        <w:rPr>
          <w:rFonts w:cs="Arial"/>
          <w:b/>
          <w:sz w:val="22"/>
          <w:szCs w:val="22"/>
        </w:rPr>
        <w:t>:</w:t>
      </w:r>
    </w:p>
    <w:p w14:paraId="02164076" w14:textId="77777777" w:rsidR="00C60C32" w:rsidRPr="00E97772" w:rsidRDefault="00C60C32" w:rsidP="0046793B">
      <w:pPr>
        <w:pStyle w:val="BodyText"/>
        <w:numPr>
          <w:ilvl w:val="2"/>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u w:val="single"/>
        </w:rPr>
        <w:t>Quality Management/Quality Assurance Surveillance</w:t>
      </w:r>
      <w:r w:rsidRPr="00E97772">
        <w:rPr>
          <w:rFonts w:cs="Arial"/>
          <w:sz w:val="22"/>
          <w:szCs w:val="22"/>
        </w:rPr>
        <w:t xml:space="preserve">: Contract personnel shall be subject to Quality Management measures, such as patient satisfaction surveys, timely completion of medical records, and Peer Reviews. Methods of Surveillance: Focused Provider Practice Evaluation (FPPE) and Ongoing Provider Practice Evaluation (OPPE). Contractor performance will be monitored by the government using the standards as outlined in this PWS and methods of surveillance detailed in the QASP. The QASP shall be attached to the resultant contract and shall define the methods and frequency of surveillance conducted.  </w:t>
      </w:r>
    </w:p>
    <w:p w14:paraId="02164077" w14:textId="77777777" w:rsidR="00C60C32" w:rsidRPr="00E97772" w:rsidRDefault="00C60C32" w:rsidP="0046793B">
      <w:pPr>
        <w:pStyle w:val="BodyText"/>
        <w:numPr>
          <w:ilvl w:val="2"/>
          <w:numId w:val="6"/>
        </w:numPr>
        <w:suppressLineNumbers/>
        <w:tabs>
          <w:tab w:val="left" w:pos="540"/>
          <w:tab w:val="left" w:pos="900"/>
          <w:tab w:val="left" w:pos="1350"/>
          <w:tab w:val="left" w:pos="1890"/>
          <w:tab w:val="left" w:pos="2520"/>
        </w:tabs>
        <w:snapToGrid w:val="0"/>
        <w:spacing w:before="120" w:after="120"/>
        <w:rPr>
          <w:rFonts w:cs="Arial"/>
          <w:sz w:val="22"/>
          <w:szCs w:val="22"/>
        </w:rPr>
      </w:pPr>
      <w:bookmarkStart w:id="31" w:name="_DV_M306"/>
      <w:bookmarkEnd w:id="31"/>
      <w:r w:rsidRPr="00E97772">
        <w:rPr>
          <w:rFonts w:cs="Arial"/>
          <w:sz w:val="22"/>
          <w:szCs w:val="22"/>
          <w:u w:val="single"/>
        </w:rPr>
        <w:t>Patient Complaints</w:t>
      </w:r>
      <w:r w:rsidRPr="00E97772">
        <w:rPr>
          <w:rFonts w:cs="Arial"/>
          <w:sz w:val="22"/>
          <w:szCs w:val="22"/>
        </w:rPr>
        <w:t>: The CO will resolve complaints concerning Contractor relations with the Government employees or patients.  The CO is final authority on validating complaints.  If the Contractor is involved and named in a validated patient complaint, the Government reserves the right to refuse acceptance of the services of such personnel.  This does not preclude refusal in the event of incidents involving physical or verbal abuse.</w:t>
      </w:r>
    </w:p>
    <w:p w14:paraId="02164078" w14:textId="77777777" w:rsidR="00C60C32" w:rsidRPr="00E97772" w:rsidRDefault="00C60C32" w:rsidP="0046793B">
      <w:pPr>
        <w:pStyle w:val="BodyText"/>
        <w:numPr>
          <w:ilvl w:val="2"/>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rPr>
        <w:t>The Government reserves the right to refuse acceptance of any Contractor personnel at any time after performance begins, if personal or professional conduct jeopardizes patient care or interferes with the regular and ordinary operation of the facility.  Breaches of conduct include intoxication or debilitation resulting from drug use, theft, patient abuse, dereliction or negligence in performing directed tasks, or other conduct resulting in formal complaints by patient or other staff members to designated Government representatives.  Standards for conduct shall mirror those prescribed by current federal personnel regulations.  The CO and COR shall deal with issues raised concerning Contractor’s conduct.  The final arbiter on questions of acceptability is the CO.</w:t>
      </w:r>
    </w:p>
    <w:p w14:paraId="02164079" w14:textId="77777777" w:rsidR="00C60C32" w:rsidRPr="00E97772" w:rsidRDefault="00C60C32" w:rsidP="0046793B">
      <w:pPr>
        <w:pStyle w:val="BodyTextIndent"/>
        <w:numPr>
          <w:ilvl w:val="2"/>
          <w:numId w:val="6"/>
        </w:numPr>
        <w:snapToGrid w:val="0"/>
        <w:spacing w:before="120"/>
        <w:ind w:left="1260" w:hanging="630"/>
        <w:rPr>
          <w:rFonts w:ascii="Arial" w:hAnsi="Arial" w:cs="Arial"/>
          <w:sz w:val="22"/>
          <w:szCs w:val="22"/>
          <w:u w:val="single"/>
        </w:rPr>
      </w:pPr>
      <w:r w:rsidRPr="00E97772">
        <w:rPr>
          <w:rFonts w:ascii="Arial" w:hAnsi="Arial" w:cs="Arial"/>
          <w:sz w:val="22"/>
          <w:szCs w:val="22"/>
          <w:u w:val="single"/>
        </w:rPr>
        <w:t>Performance Standards</w:t>
      </w:r>
      <w:r w:rsidRPr="00E97772">
        <w:rPr>
          <w:rFonts w:ascii="Arial" w:hAnsi="Arial" w:cs="Arial"/>
          <w:sz w:val="22"/>
          <w:szCs w:val="22"/>
        </w:rPr>
        <w:t>:</w:t>
      </w:r>
      <w:r w:rsidRPr="00E97772">
        <w:rPr>
          <w:rFonts w:ascii="Arial" w:hAnsi="Arial" w:cs="Arial"/>
          <w:bCs/>
          <w:i/>
          <w:sz w:val="22"/>
          <w:szCs w:val="22"/>
        </w:rPr>
        <w:t>.</w:t>
      </w:r>
      <w:r w:rsidRPr="00E97772">
        <w:rPr>
          <w:rFonts w:ascii="Arial" w:hAnsi="Arial" w:cs="Arial"/>
          <w:bCs/>
          <w:caps/>
          <w:sz w:val="22"/>
          <w:szCs w:val="22"/>
        </w:rPr>
        <w:t xml:space="preserve">  </w:t>
      </w:r>
    </w:p>
    <w:p w14:paraId="0216407A" w14:textId="77777777" w:rsidR="00C60C32" w:rsidRPr="00E97772" w:rsidRDefault="00C60C32" w:rsidP="0046793B">
      <w:pPr>
        <w:pStyle w:val="ListParagraph"/>
        <w:numPr>
          <w:ilvl w:val="3"/>
          <w:numId w:val="6"/>
        </w:numPr>
        <w:tabs>
          <w:tab w:val="left" w:pos="0"/>
        </w:tabs>
        <w:spacing w:before="120" w:after="120" w:line="240" w:lineRule="auto"/>
        <w:contextualSpacing w:val="0"/>
        <w:rPr>
          <w:rFonts w:ascii="Arial" w:hAnsi="Arial" w:cs="Arial"/>
        </w:rPr>
      </w:pPr>
      <w:r w:rsidRPr="00E97772">
        <w:rPr>
          <w:rFonts w:ascii="Arial" w:hAnsi="Arial" w:cs="Arial"/>
          <w:u w:val="single"/>
        </w:rPr>
        <w:t>Measure</w:t>
      </w:r>
      <w:r w:rsidRPr="00E97772">
        <w:rPr>
          <w:rFonts w:ascii="Arial" w:hAnsi="Arial" w:cs="Arial"/>
        </w:rPr>
        <w:t xml:space="preserve">: Provider Quality Performance </w:t>
      </w:r>
    </w:p>
    <w:p w14:paraId="0216407B" w14:textId="77777777" w:rsidR="00C60C32" w:rsidRPr="00E97772" w:rsidRDefault="00C60C32" w:rsidP="0046793B">
      <w:pPr>
        <w:tabs>
          <w:tab w:val="left" w:pos="0"/>
        </w:tabs>
        <w:spacing w:before="120" w:after="120"/>
        <w:ind w:left="1710"/>
        <w:rPr>
          <w:rFonts w:ascii="Arial" w:hAnsi="Arial" w:cs="Arial"/>
        </w:rPr>
      </w:pPr>
      <w:r w:rsidRPr="00E97772">
        <w:rPr>
          <w:rFonts w:ascii="Arial" w:hAnsi="Arial" w:cs="Arial"/>
          <w:u w:val="single"/>
        </w:rPr>
        <w:t>Performance Requirement</w:t>
      </w:r>
      <w:r w:rsidRPr="00E97772">
        <w:rPr>
          <w:rFonts w:ascii="Arial" w:hAnsi="Arial" w:cs="Arial"/>
        </w:rPr>
        <w:t>: All Contractor’s physician(s) shall perform in accordance with clinical standards.</w:t>
      </w:r>
    </w:p>
    <w:p w14:paraId="0216407C" w14:textId="77777777" w:rsidR="00C60C32" w:rsidRPr="00E97772" w:rsidRDefault="00C60C32" w:rsidP="0046793B">
      <w:pPr>
        <w:tabs>
          <w:tab w:val="left" w:pos="0"/>
        </w:tabs>
        <w:spacing w:before="120" w:after="120"/>
        <w:ind w:left="1710"/>
        <w:rPr>
          <w:rFonts w:ascii="Arial" w:hAnsi="Arial" w:cs="Arial"/>
        </w:rPr>
      </w:pPr>
      <w:r w:rsidRPr="00E97772">
        <w:rPr>
          <w:rFonts w:ascii="Arial" w:hAnsi="Arial" w:cs="Arial"/>
          <w:u w:val="single"/>
        </w:rPr>
        <w:t>Standard</w:t>
      </w:r>
      <w:r w:rsidRPr="00E97772">
        <w:rPr>
          <w:rFonts w:ascii="Arial" w:hAnsi="Arial" w:cs="Arial"/>
        </w:rPr>
        <w:t>: OPPE documentation for all (100%) staff providing services under the contract. All staff (100%) meet standards.</w:t>
      </w:r>
    </w:p>
    <w:p w14:paraId="0216407D" w14:textId="77777777" w:rsidR="00C60C32" w:rsidRPr="00E97772" w:rsidRDefault="00C60C32" w:rsidP="0046793B">
      <w:pPr>
        <w:tabs>
          <w:tab w:val="left" w:pos="0"/>
        </w:tabs>
        <w:spacing w:before="120" w:after="120"/>
        <w:ind w:left="1710"/>
        <w:rPr>
          <w:rFonts w:ascii="Arial" w:hAnsi="Arial" w:cs="Arial"/>
        </w:rPr>
      </w:pPr>
      <w:r w:rsidRPr="00E97772">
        <w:rPr>
          <w:rFonts w:ascii="Arial" w:hAnsi="Arial" w:cs="Arial"/>
          <w:u w:val="single"/>
        </w:rPr>
        <w:t>AQL</w:t>
      </w:r>
      <w:r w:rsidRPr="00E97772">
        <w:rPr>
          <w:rFonts w:ascii="Arial" w:hAnsi="Arial" w:cs="Arial"/>
        </w:rPr>
        <w:t>: 100% meet standards</w:t>
      </w:r>
    </w:p>
    <w:p w14:paraId="0216407E" w14:textId="77777777" w:rsidR="00C60C32" w:rsidRPr="00E97772" w:rsidRDefault="00C60C32" w:rsidP="0046793B">
      <w:pPr>
        <w:tabs>
          <w:tab w:val="left" w:pos="0"/>
        </w:tabs>
        <w:spacing w:before="120" w:after="120"/>
        <w:ind w:left="1710"/>
        <w:rPr>
          <w:rFonts w:ascii="Arial" w:hAnsi="Arial" w:cs="Arial"/>
        </w:rPr>
      </w:pPr>
      <w:r w:rsidRPr="00E97772">
        <w:rPr>
          <w:rFonts w:ascii="Arial" w:hAnsi="Arial" w:cs="Arial"/>
          <w:u w:val="single"/>
        </w:rPr>
        <w:t>Surveillance Method</w:t>
      </w:r>
      <w:r w:rsidRPr="00E97772">
        <w:rPr>
          <w:rFonts w:ascii="Arial" w:hAnsi="Arial" w:cs="Arial"/>
        </w:rPr>
        <w:t xml:space="preserve">: OPPE data pertinent to care performed for each provider working under this contract.  OPPE data will review the following elements: </w:t>
      </w:r>
    </w:p>
    <w:p w14:paraId="0216407F" w14:textId="77777777" w:rsidR="00C60C32" w:rsidRPr="00E97772" w:rsidRDefault="00C60C32" w:rsidP="0046793B">
      <w:pPr>
        <w:pStyle w:val="ListParagraph"/>
        <w:numPr>
          <w:ilvl w:val="0"/>
          <w:numId w:val="7"/>
        </w:numPr>
        <w:tabs>
          <w:tab w:val="left" w:pos="450"/>
        </w:tabs>
        <w:spacing w:before="120" w:after="120" w:line="240" w:lineRule="auto"/>
        <w:ind w:left="2070"/>
        <w:rPr>
          <w:rFonts w:ascii="Arial" w:hAnsi="Arial" w:cs="Arial"/>
        </w:rPr>
      </w:pPr>
      <w:r w:rsidRPr="00E97772">
        <w:rPr>
          <w:rFonts w:ascii="Arial" w:hAnsi="Arial" w:cs="Arial"/>
        </w:rPr>
        <w:t>Patient Care Performance</w:t>
      </w:r>
    </w:p>
    <w:p w14:paraId="02164080" w14:textId="77777777" w:rsidR="00C60C32" w:rsidRPr="00E97772" w:rsidRDefault="00C60C32" w:rsidP="0046793B">
      <w:pPr>
        <w:pStyle w:val="ListParagraph"/>
        <w:numPr>
          <w:ilvl w:val="0"/>
          <w:numId w:val="7"/>
        </w:numPr>
        <w:tabs>
          <w:tab w:val="left" w:pos="450"/>
        </w:tabs>
        <w:spacing w:before="120" w:after="120" w:line="240" w:lineRule="auto"/>
        <w:ind w:left="2070"/>
        <w:rPr>
          <w:rFonts w:ascii="Arial" w:hAnsi="Arial" w:cs="Arial"/>
        </w:rPr>
      </w:pPr>
      <w:r w:rsidRPr="00E97772">
        <w:rPr>
          <w:rFonts w:ascii="Arial" w:hAnsi="Arial" w:cs="Arial"/>
        </w:rPr>
        <w:t>Medical/Clinical knowledge</w:t>
      </w:r>
    </w:p>
    <w:p w14:paraId="02164081" w14:textId="77777777" w:rsidR="00C60C32" w:rsidRPr="00E97772" w:rsidRDefault="00C60C32" w:rsidP="0046793B">
      <w:pPr>
        <w:pStyle w:val="ListParagraph"/>
        <w:numPr>
          <w:ilvl w:val="0"/>
          <w:numId w:val="7"/>
        </w:numPr>
        <w:tabs>
          <w:tab w:val="left" w:pos="450"/>
        </w:tabs>
        <w:spacing w:before="120" w:after="120" w:line="240" w:lineRule="auto"/>
        <w:ind w:left="2070"/>
        <w:rPr>
          <w:rFonts w:ascii="Arial" w:hAnsi="Arial" w:cs="Arial"/>
        </w:rPr>
      </w:pPr>
      <w:r w:rsidRPr="00E97772">
        <w:rPr>
          <w:rFonts w:ascii="Arial" w:hAnsi="Arial" w:cs="Arial"/>
        </w:rPr>
        <w:t>Practiced Based Learning and Improvement</w:t>
      </w:r>
    </w:p>
    <w:p w14:paraId="02164082" w14:textId="77777777" w:rsidR="00C60C32" w:rsidRPr="00E97772" w:rsidRDefault="00C60C32" w:rsidP="0046793B">
      <w:pPr>
        <w:pStyle w:val="ListParagraph"/>
        <w:numPr>
          <w:ilvl w:val="0"/>
          <w:numId w:val="7"/>
        </w:numPr>
        <w:tabs>
          <w:tab w:val="left" w:pos="450"/>
        </w:tabs>
        <w:spacing w:before="120" w:after="120" w:line="240" w:lineRule="auto"/>
        <w:ind w:left="2070"/>
        <w:rPr>
          <w:rFonts w:ascii="Arial" w:hAnsi="Arial" w:cs="Arial"/>
        </w:rPr>
      </w:pPr>
      <w:r w:rsidRPr="00E97772">
        <w:rPr>
          <w:rFonts w:ascii="Arial" w:hAnsi="Arial" w:cs="Arial"/>
        </w:rPr>
        <w:t>Interpersonal and Communication Skills</w:t>
      </w:r>
    </w:p>
    <w:p w14:paraId="02164083" w14:textId="77777777" w:rsidR="00C60C32" w:rsidRPr="00E97772" w:rsidRDefault="00C60C32" w:rsidP="0046793B">
      <w:pPr>
        <w:pStyle w:val="ListParagraph"/>
        <w:numPr>
          <w:ilvl w:val="0"/>
          <w:numId w:val="7"/>
        </w:numPr>
        <w:tabs>
          <w:tab w:val="left" w:pos="450"/>
        </w:tabs>
        <w:spacing w:before="120" w:after="120" w:line="240" w:lineRule="auto"/>
        <w:ind w:left="2070"/>
        <w:rPr>
          <w:rFonts w:ascii="Arial" w:hAnsi="Arial" w:cs="Arial"/>
        </w:rPr>
      </w:pPr>
      <w:r w:rsidRPr="00E97772">
        <w:rPr>
          <w:rFonts w:ascii="Arial" w:hAnsi="Arial" w:cs="Arial"/>
        </w:rPr>
        <w:t>Professionalism</w:t>
      </w:r>
    </w:p>
    <w:p w14:paraId="02164084" w14:textId="77777777" w:rsidR="00C60C32" w:rsidRPr="00E97772" w:rsidRDefault="00C60C32" w:rsidP="0046793B">
      <w:pPr>
        <w:pStyle w:val="ListParagraph"/>
        <w:numPr>
          <w:ilvl w:val="0"/>
          <w:numId w:val="7"/>
        </w:numPr>
        <w:tabs>
          <w:tab w:val="left" w:pos="450"/>
        </w:tabs>
        <w:spacing w:before="120" w:after="120" w:line="240" w:lineRule="auto"/>
        <w:ind w:left="2070"/>
        <w:rPr>
          <w:rFonts w:ascii="Arial" w:hAnsi="Arial" w:cs="Arial"/>
        </w:rPr>
      </w:pPr>
      <w:r w:rsidRPr="00E97772">
        <w:rPr>
          <w:rFonts w:ascii="Arial" w:hAnsi="Arial" w:cs="Arial"/>
        </w:rPr>
        <w:t>System Based Practice</w:t>
      </w:r>
    </w:p>
    <w:p w14:paraId="02164085" w14:textId="77777777" w:rsidR="00C60C32" w:rsidRPr="00E97772" w:rsidRDefault="00C60C32" w:rsidP="0046793B">
      <w:pPr>
        <w:tabs>
          <w:tab w:val="left" w:pos="0"/>
        </w:tabs>
        <w:spacing w:before="120" w:after="120"/>
        <w:ind w:left="1710"/>
        <w:rPr>
          <w:rFonts w:ascii="Arial" w:hAnsi="Arial" w:cs="Arial"/>
        </w:rPr>
      </w:pPr>
      <w:r w:rsidRPr="00E97772">
        <w:rPr>
          <w:rFonts w:ascii="Arial" w:hAnsi="Arial" w:cs="Arial"/>
          <w:u w:val="single"/>
        </w:rPr>
        <w:t>Frequency</w:t>
      </w:r>
      <w:r w:rsidRPr="00E97772">
        <w:rPr>
          <w:rFonts w:ascii="Arial" w:hAnsi="Arial" w:cs="Arial"/>
        </w:rPr>
        <w:t>: 2</w:t>
      </w:r>
      <w:r w:rsidRPr="00E97772">
        <w:rPr>
          <w:rFonts w:ascii="Arial" w:hAnsi="Arial" w:cs="Arial"/>
          <w:vertAlign w:val="superscript"/>
        </w:rPr>
        <w:t>nd</w:t>
      </w:r>
      <w:r w:rsidRPr="00E97772">
        <w:rPr>
          <w:rFonts w:ascii="Arial" w:hAnsi="Arial" w:cs="Arial"/>
        </w:rPr>
        <w:t xml:space="preserve"> and 4</w:t>
      </w:r>
      <w:r w:rsidRPr="00E97772">
        <w:rPr>
          <w:rFonts w:ascii="Arial" w:hAnsi="Arial" w:cs="Arial"/>
          <w:vertAlign w:val="superscript"/>
        </w:rPr>
        <w:t>th</w:t>
      </w:r>
      <w:r w:rsidRPr="00E97772">
        <w:rPr>
          <w:rFonts w:ascii="Arial" w:hAnsi="Arial" w:cs="Arial"/>
        </w:rPr>
        <w:t xml:space="preserve"> government quarters</w:t>
      </w:r>
    </w:p>
    <w:p w14:paraId="02164086" w14:textId="77777777" w:rsidR="00C60C32" w:rsidRPr="00E97772" w:rsidRDefault="00C60C32" w:rsidP="0046793B">
      <w:pPr>
        <w:pStyle w:val="BodyTextIndent"/>
        <w:numPr>
          <w:ilvl w:val="3"/>
          <w:numId w:val="6"/>
        </w:numPr>
        <w:tabs>
          <w:tab w:val="left" w:pos="360"/>
          <w:tab w:val="left" w:pos="810"/>
          <w:tab w:val="left" w:pos="1170"/>
          <w:tab w:val="left" w:pos="1440"/>
        </w:tabs>
        <w:snapToGrid w:val="0"/>
        <w:spacing w:before="120"/>
        <w:rPr>
          <w:rFonts w:ascii="Arial" w:hAnsi="Arial" w:cs="Arial"/>
          <w:sz w:val="22"/>
          <w:szCs w:val="22"/>
          <w:u w:val="single"/>
        </w:rPr>
      </w:pPr>
      <w:r w:rsidRPr="00E97772">
        <w:rPr>
          <w:rFonts w:ascii="Arial" w:hAnsi="Arial" w:cs="Arial"/>
          <w:sz w:val="22"/>
          <w:szCs w:val="22"/>
          <w:u w:val="single"/>
        </w:rPr>
        <w:t>Measure</w:t>
      </w:r>
      <w:r w:rsidRPr="00E97772">
        <w:rPr>
          <w:rFonts w:ascii="Arial" w:hAnsi="Arial" w:cs="Arial"/>
          <w:sz w:val="22"/>
          <w:szCs w:val="22"/>
        </w:rPr>
        <w:t>: Qualifications of Key Personnel</w:t>
      </w:r>
    </w:p>
    <w:p w14:paraId="02164087" w14:textId="77777777" w:rsidR="00C60C32" w:rsidRPr="00E97772" w:rsidRDefault="00C60C32" w:rsidP="0046793B">
      <w:pPr>
        <w:tabs>
          <w:tab w:val="left" w:pos="720"/>
          <w:tab w:val="left" w:pos="990"/>
        </w:tabs>
        <w:snapToGrid w:val="0"/>
        <w:spacing w:before="120" w:after="120"/>
        <w:ind w:left="1710"/>
        <w:rPr>
          <w:rFonts w:ascii="Arial" w:hAnsi="Arial" w:cs="Arial"/>
        </w:rPr>
      </w:pPr>
      <w:r w:rsidRPr="00E97772">
        <w:rPr>
          <w:rFonts w:ascii="Arial" w:hAnsi="Arial" w:cs="Arial"/>
          <w:u w:val="single"/>
        </w:rPr>
        <w:t>Performance Requirement</w:t>
      </w:r>
      <w:r w:rsidRPr="00E97772">
        <w:rPr>
          <w:rFonts w:ascii="Arial" w:hAnsi="Arial" w:cs="Arial"/>
        </w:rPr>
        <w:t xml:space="preserve">: All Contractor’s physician(s) shall be Board Eligible  in accordance with ABOS Standards </w:t>
      </w:r>
    </w:p>
    <w:p w14:paraId="02164088" w14:textId="77777777" w:rsidR="00C60C32" w:rsidRPr="00E97772" w:rsidRDefault="00C60C32" w:rsidP="0046793B">
      <w:pPr>
        <w:tabs>
          <w:tab w:val="left" w:pos="0"/>
        </w:tabs>
        <w:spacing w:before="120" w:after="120"/>
        <w:ind w:left="1710"/>
        <w:rPr>
          <w:rFonts w:ascii="Arial" w:hAnsi="Arial" w:cs="Arial"/>
        </w:rPr>
      </w:pPr>
      <w:r w:rsidRPr="00E97772">
        <w:rPr>
          <w:rFonts w:ascii="Arial" w:hAnsi="Arial" w:cs="Arial"/>
          <w:u w:val="single"/>
        </w:rPr>
        <w:lastRenderedPageBreak/>
        <w:t>Standard</w:t>
      </w:r>
      <w:r w:rsidRPr="00E97772">
        <w:rPr>
          <w:rFonts w:ascii="Arial" w:hAnsi="Arial" w:cs="Arial"/>
        </w:rPr>
        <w:t>: All (100%) Contractor’s physician(s) are Board Eligible</w:t>
      </w:r>
    </w:p>
    <w:p w14:paraId="02164089" w14:textId="77777777" w:rsidR="00C60C32" w:rsidRPr="00E97772" w:rsidRDefault="00C60C32" w:rsidP="0046793B">
      <w:pPr>
        <w:tabs>
          <w:tab w:val="left" w:pos="0"/>
        </w:tabs>
        <w:spacing w:before="120" w:after="120"/>
        <w:ind w:left="1710"/>
        <w:rPr>
          <w:rFonts w:ascii="Arial" w:hAnsi="Arial" w:cs="Arial"/>
        </w:rPr>
      </w:pPr>
      <w:r w:rsidRPr="00E97772">
        <w:rPr>
          <w:rFonts w:ascii="Arial" w:hAnsi="Arial" w:cs="Arial"/>
          <w:u w:val="single"/>
        </w:rPr>
        <w:t>AQL</w:t>
      </w:r>
      <w:r w:rsidRPr="00E97772">
        <w:rPr>
          <w:rFonts w:ascii="Arial" w:hAnsi="Arial" w:cs="Arial"/>
        </w:rPr>
        <w:t xml:space="preserve">: </w:t>
      </w:r>
      <w:r w:rsidRPr="00E97772">
        <w:rPr>
          <w:rFonts w:ascii="Arial" w:hAnsi="Arial" w:cs="Arial"/>
          <w:bCs/>
        </w:rPr>
        <w:t>100%</w:t>
      </w:r>
    </w:p>
    <w:p w14:paraId="0216408A" w14:textId="77777777" w:rsidR="00C60C32" w:rsidRPr="00E97772" w:rsidRDefault="00C60C32" w:rsidP="0046793B">
      <w:pPr>
        <w:tabs>
          <w:tab w:val="left" w:pos="0"/>
        </w:tabs>
        <w:spacing w:before="120" w:after="120"/>
        <w:ind w:left="1710"/>
        <w:rPr>
          <w:rFonts w:ascii="Arial" w:hAnsi="Arial" w:cs="Arial"/>
        </w:rPr>
      </w:pPr>
      <w:r w:rsidRPr="00E97772">
        <w:rPr>
          <w:rFonts w:ascii="Arial" w:hAnsi="Arial" w:cs="Arial"/>
          <w:u w:val="single"/>
        </w:rPr>
        <w:t>Surveillance Method</w:t>
      </w:r>
      <w:r w:rsidRPr="00E97772">
        <w:rPr>
          <w:rFonts w:ascii="Arial" w:hAnsi="Arial" w:cs="Arial"/>
        </w:rPr>
        <w:t xml:space="preserve">: Periodic Inspection or </w:t>
      </w:r>
      <w:r w:rsidRPr="00E97772">
        <w:rPr>
          <w:rFonts w:ascii="Arial" w:hAnsi="Arial" w:cs="Arial"/>
          <w:bCs/>
        </w:rPr>
        <w:t>Random Sampling of qualification documents</w:t>
      </w:r>
    </w:p>
    <w:p w14:paraId="0216408B" w14:textId="77777777" w:rsidR="00C60C32" w:rsidRPr="00E97772" w:rsidRDefault="00C60C32" w:rsidP="0046793B">
      <w:pPr>
        <w:tabs>
          <w:tab w:val="left" w:pos="0"/>
        </w:tabs>
        <w:spacing w:before="120" w:after="120"/>
        <w:ind w:left="1710"/>
        <w:rPr>
          <w:rFonts w:ascii="Arial" w:hAnsi="Arial" w:cs="Arial"/>
        </w:rPr>
      </w:pPr>
      <w:r w:rsidRPr="00E97772">
        <w:rPr>
          <w:rFonts w:ascii="Arial" w:hAnsi="Arial" w:cs="Arial"/>
          <w:u w:val="single"/>
        </w:rPr>
        <w:t>Frequency</w:t>
      </w:r>
      <w:r w:rsidRPr="00E97772">
        <w:rPr>
          <w:rFonts w:ascii="Arial" w:hAnsi="Arial" w:cs="Arial"/>
        </w:rPr>
        <w:t xml:space="preserve">: </w:t>
      </w:r>
      <w:bookmarkStart w:id="32" w:name="_Hlk183763046"/>
      <w:r w:rsidRPr="00E97772">
        <w:rPr>
          <w:rFonts w:ascii="Arial" w:hAnsi="Arial" w:cs="Arial"/>
        </w:rPr>
        <w:t>Completed at the end of each government quarter</w:t>
      </w:r>
      <w:bookmarkEnd w:id="32"/>
    </w:p>
    <w:p w14:paraId="0216408C" w14:textId="77777777" w:rsidR="00C60C32" w:rsidRPr="00E97772" w:rsidRDefault="00C60C32" w:rsidP="0046793B">
      <w:pPr>
        <w:pStyle w:val="BodyTextIndent"/>
        <w:numPr>
          <w:ilvl w:val="3"/>
          <w:numId w:val="6"/>
        </w:numPr>
        <w:tabs>
          <w:tab w:val="left" w:pos="360"/>
          <w:tab w:val="left" w:pos="810"/>
          <w:tab w:val="left" w:pos="1170"/>
          <w:tab w:val="left" w:pos="1440"/>
        </w:tabs>
        <w:snapToGrid w:val="0"/>
        <w:spacing w:before="120"/>
        <w:rPr>
          <w:rFonts w:ascii="Arial" w:hAnsi="Arial" w:cs="Arial"/>
          <w:sz w:val="22"/>
          <w:szCs w:val="22"/>
          <w:u w:val="single"/>
        </w:rPr>
      </w:pPr>
      <w:r w:rsidRPr="00E97772">
        <w:rPr>
          <w:rFonts w:ascii="Arial" w:hAnsi="Arial" w:cs="Arial"/>
          <w:sz w:val="22"/>
          <w:szCs w:val="22"/>
          <w:u w:val="single"/>
        </w:rPr>
        <w:t>Measure</w:t>
      </w:r>
      <w:r w:rsidRPr="00E97772">
        <w:rPr>
          <w:rFonts w:ascii="Arial" w:hAnsi="Arial" w:cs="Arial"/>
          <w:sz w:val="22"/>
          <w:szCs w:val="22"/>
        </w:rPr>
        <w:t xml:space="preserve">: Scope of Practice/Privileging </w:t>
      </w:r>
    </w:p>
    <w:p w14:paraId="0216408D" w14:textId="77777777" w:rsidR="00C60C32" w:rsidRPr="00E97772" w:rsidRDefault="00C60C32" w:rsidP="0046793B">
      <w:pPr>
        <w:pStyle w:val="BodyText"/>
        <w:suppressLineNumbers/>
        <w:tabs>
          <w:tab w:val="left" w:pos="0"/>
          <w:tab w:val="left" w:pos="540"/>
          <w:tab w:val="left" w:pos="900"/>
          <w:tab w:val="left" w:pos="1350"/>
          <w:tab w:val="left" w:pos="1890"/>
          <w:tab w:val="left" w:pos="2520"/>
        </w:tabs>
        <w:snapToGrid w:val="0"/>
        <w:spacing w:before="120" w:after="120"/>
        <w:ind w:left="1710"/>
        <w:rPr>
          <w:rFonts w:cs="Arial"/>
          <w:sz w:val="22"/>
          <w:szCs w:val="22"/>
        </w:rPr>
      </w:pPr>
      <w:r w:rsidRPr="00E97772">
        <w:rPr>
          <w:rFonts w:cs="Arial"/>
          <w:sz w:val="22"/>
          <w:szCs w:val="22"/>
          <w:u w:val="single"/>
        </w:rPr>
        <w:t>Performance Requirement</w:t>
      </w:r>
      <w:r w:rsidRPr="00E97772">
        <w:rPr>
          <w:rFonts w:cs="Arial"/>
          <w:sz w:val="22"/>
          <w:szCs w:val="22"/>
        </w:rPr>
        <w:t>: Contractor’s physician(s) perform within their individual scopes of practice/privileging.</w:t>
      </w:r>
    </w:p>
    <w:p w14:paraId="0216408E" w14:textId="77777777" w:rsidR="00C60C32" w:rsidRPr="00E97772" w:rsidRDefault="00C60C32" w:rsidP="0046793B">
      <w:pPr>
        <w:pStyle w:val="BodyText"/>
        <w:suppressLineNumbers/>
        <w:tabs>
          <w:tab w:val="left" w:pos="0"/>
          <w:tab w:val="left" w:pos="540"/>
          <w:tab w:val="left" w:pos="900"/>
          <w:tab w:val="left" w:pos="1350"/>
          <w:tab w:val="left" w:pos="1890"/>
          <w:tab w:val="left" w:pos="2520"/>
        </w:tabs>
        <w:snapToGrid w:val="0"/>
        <w:spacing w:before="120" w:after="120"/>
        <w:ind w:left="1710"/>
        <w:rPr>
          <w:rFonts w:cs="Arial"/>
          <w:sz w:val="22"/>
          <w:szCs w:val="22"/>
        </w:rPr>
      </w:pPr>
      <w:r w:rsidRPr="00E97772">
        <w:rPr>
          <w:rFonts w:cs="Arial"/>
          <w:sz w:val="22"/>
          <w:szCs w:val="22"/>
          <w:u w:val="single"/>
        </w:rPr>
        <w:t>Standard</w:t>
      </w:r>
      <w:r w:rsidRPr="00E97772">
        <w:rPr>
          <w:rFonts w:cs="Arial"/>
          <w:sz w:val="22"/>
          <w:szCs w:val="22"/>
        </w:rPr>
        <w:t>: All (100%) Contractor’s physician(s) perform within their scope of practice/privileges 100% of the time</w:t>
      </w:r>
    </w:p>
    <w:p w14:paraId="0216408F" w14:textId="77777777" w:rsidR="00C60C32" w:rsidRPr="00E97772" w:rsidRDefault="00C60C32" w:rsidP="0046793B">
      <w:pPr>
        <w:pStyle w:val="BodyText"/>
        <w:suppressLineNumbers/>
        <w:tabs>
          <w:tab w:val="left" w:pos="0"/>
          <w:tab w:val="left" w:pos="540"/>
          <w:tab w:val="left" w:pos="900"/>
          <w:tab w:val="left" w:pos="1350"/>
          <w:tab w:val="left" w:pos="1890"/>
          <w:tab w:val="left" w:pos="2520"/>
        </w:tabs>
        <w:snapToGrid w:val="0"/>
        <w:spacing w:before="120" w:after="120"/>
        <w:ind w:left="1710"/>
        <w:rPr>
          <w:rFonts w:cs="Arial"/>
          <w:sz w:val="22"/>
          <w:szCs w:val="22"/>
        </w:rPr>
      </w:pPr>
      <w:r w:rsidRPr="00E97772">
        <w:rPr>
          <w:rFonts w:cs="Arial"/>
          <w:sz w:val="22"/>
          <w:szCs w:val="22"/>
          <w:u w:val="single"/>
        </w:rPr>
        <w:t>AQL</w:t>
      </w:r>
      <w:r w:rsidRPr="00E97772">
        <w:rPr>
          <w:rFonts w:cs="Arial"/>
          <w:sz w:val="22"/>
          <w:szCs w:val="22"/>
        </w:rPr>
        <w:t xml:space="preserve">: </w:t>
      </w:r>
      <w:r w:rsidRPr="00E97772">
        <w:rPr>
          <w:rFonts w:cs="Arial"/>
          <w:bCs/>
          <w:sz w:val="22"/>
          <w:szCs w:val="22"/>
        </w:rPr>
        <w:t>100%</w:t>
      </w:r>
      <w:r w:rsidRPr="00E97772">
        <w:rPr>
          <w:rFonts w:cs="Arial"/>
          <w:sz w:val="22"/>
          <w:szCs w:val="22"/>
        </w:rPr>
        <w:t xml:space="preserve"> Contractor’s physician(s) perform within their scope of practice/privileges </w:t>
      </w:r>
      <w:r w:rsidRPr="00E97772">
        <w:rPr>
          <w:rFonts w:cs="Arial"/>
          <w:sz w:val="22"/>
          <w:szCs w:val="22"/>
          <w:u w:val="single"/>
        </w:rPr>
        <w:t>100</w:t>
      </w:r>
      <w:r w:rsidRPr="00E97772">
        <w:rPr>
          <w:rFonts w:cs="Arial"/>
          <w:bCs/>
          <w:sz w:val="22"/>
          <w:szCs w:val="22"/>
        </w:rPr>
        <w:t xml:space="preserve">% </w:t>
      </w:r>
      <w:r w:rsidRPr="00E97772">
        <w:rPr>
          <w:rFonts w:cs="Arial"/>
          <w:sz w:val="22"/>
          <w:szCs w:val="22"/>
        </w:rPr>
        <w:t xml:space="preserve">of the time </w:t>
      </w:r>
    </w:p>
    <w:p w14:paraId="02164090" w14:textId="77777777" w:rsidR="00C60C32" w:rsidRPr="00E97772" w:rsidRDefault="00C60C32" w:rsidP="0046793B">
      <w:pPr>
        <w:pStyle w:val="BodyText"/>
        <w:suppressLineNumbers/>
        <w:tabs>
          <w:tab w:val="left" w:pos="0"/>
          <w:tab w:val="left" w:pos="540"/>
          <w:tab w:val="left" w:pos="900"/>
          <w:tab w:val="left" w:pos="1350"/>
          <w:tab w:val="left" w:pos="1890"/>
          <w:tab w:val="left" w:pos="2520"/>
        </w:tabs>
        <w:snapToGrid w:val="0"/>
        <w:spacing w:before="120" w:after="120"/>
        <w:ind w:left="1710"/>
        <w:rPr>
          <w:rFonts w:cs="Arial"/>
          <w:sz w:val="22"/>
          <w:szCs w:val="22"/>
        </w:rPr>
      </w:pPr>
      <w:r w:rsidRPr="00E97772">
        <w:rPr>
          <w:rFonts w:cs="Arial"/>
          <w:sz w:val="22"/>
          <w:szCs w:val="22"/>
          <w:u w:val="single"/>
        </w:rPr>
        <w:t>Surveillance Method</w:t>
      </w:r>
      <w:r w:rsidRPr="00E97772">
        <w:rPr>
          <w:rFonts w:cs="Arial"/>
          <w:sz w:val="22"/>
          <w:szCs w:val="22"/>
        </w:rPr>
        <w:t xml:space="preserve">: </w:t>
      </w:r>
      <w:r w:rsidRPr="00E97772">
        <w:rPr>
          <w:rFonts w:cs="Arial"/>
          <w:bCs/>
          <w:sz w:val="22"/>
          <w:szCs w:val="22"/>
        </w:rPr>
        <w:t>Rando1m Sampling of records</w:t>
      </w:r>
    </w:p>
    <w:p w14:paraId="02164091" w14:textId="77777777" w:rsidR="00C60C32" w:rsidRPr="00E97772" w:rsidRDefault="00C60C32" w:rsidP="0046793B">
      <w:pPr>
        <w:tabs>
          <w:tab w:val="left" w:pos="0"/>
        </w:tabs>
        <w:spacing w:before="120" w:after="120"/>
        <w:ind w:left="1710"/>
        <w:rPr>
          <w:rFonts w:ascii="Arial" w:hAnsi="Arial" w:cs="Arial"/>
        </w:rPr>
      </w:pPr>
      <w:r w:rsidRPr="00E97772">
        <w:rPr>
          <w:rFonts w:ascii="Arial" w:hAnsi="Arial" w:cs="Arial"/>
          <w:u w:val="single"/>
        </w:rPr>
        <w:t>Frequency</w:t>
      </w:r>
      <w:r w:rsidRPr="00E97772">
        <w:rPr>
          <w:rFonts w:ascii="Arial" w:hAnsi="Arial" w:cs="Arial"/>
        </w:rPr>
        <w:t xml:space="preserve">: </w:t>
      </w:r>
      <w:bookmarkStart w:id="33" w:name="_Hlk183763085"/>
      <w:r w:rsidRPr="00E97772">
        <w:rPr>
          <w:rFonts w:ascii="Arial" w:hAnsi="Arial" w:cs="Arial"/>
        </w:rPr>
        <w:t>Completed at the end of each government quarter</w:t>
      </w:r>
      <w:bookmarkEnd w:id="33"/>
    </w:p>
    <w:p w14:paraId="02164092" w14:textId="77777777" w:rsidR="00C60C32" w:rsidRPr="00E97772" w:rsidRDefault="00C60C32" w:rsidP="0046793B">
      <w:pPr>
        <w:pStyle w:val="BodyTextIndent"/>
        <w:numPr>
          <w:ilvl w:val="3"/>
          <w:numId w:val="6"/>
        </w:numPr>
        <w:tabs>
          <w:tab w:val="left" w:pos="360"/>
          <w:tab w:val="left" w:pos="810"/>
          <w:tab w:val="left" w:pos="1170"/>
          <w:tab w:val="left" w:pos="1440"/>
        </w:tabs>
        <w:snapToGrid w:val="0"/>
        <w:spacing w:before="120"/>
        <w:rPr>
          <w:rFonts w:ascii="Arial" w:hAnsi="Arial" w:cs="Arial"/>
          <w:sz w:val="22"/>
          <w:szCs w:val="22"/>
        </w:rPr>
      </w:pPr>
      <w:r w:rsidRPr="00E97772">
        <w:rPr>
          <w:rFonts w:ascii="Arial" w:hAnsi="Arial" w:cs="Arial"/>
          <w:sz w:val="22"/>
          <w:szCs w:val="22"/>
          <w:u w:val="single"/>
        </w:rPr>
        <w:t>Measure</w:t>
      </w:r>
      <w:r w:rsidRPr="00E97772">
        <w:rPr>
          <w:rFonts w:ascii="Arial" w:hAnsi="Arial" w:cs="Arial"/>
          <w:sz w:val="22"/>
          <w:szCs w:val="22"/>
        </w:rPr>
        <w:t>: Patient Access</w:t>
      </w:r>
    </w:p>
    <w:p w14:paraId="02164093" w14:textId="77777777" w:rsidR="00C60C32" w:rsidRPr="00E97772" w:rsidRDefault="00C60C32" w:rsidP="0046793B">
      <w:pPr>
        <w:tabs>
          <w:tab w:val="left" w:pos="720"/>
          <w:tab w:val="left" w:pos="990"/>
        </w:tabs>
        <w:snapToGrid w:val="0"/>
        <w:spacing w:before="120" w:after="120"/>
        <w:ind w:left="1710"/>
        <w:rPr>
          <w:rFonts w:ascii="Arial" w:hAnsi="Arial" w:cs="Arial"/>
        </w:rPr>
      </w:pPr>
      <w:r w:rsidRPr="00E97772">
        <w:rPr>
          <w:rFonts w:ascii="Arial" w:hAnsi="Arial" w:cs="Arial"/>
          <w:u w:val="single"/>
        </w:rPr>
        <w:t>Performance Requirement</w:t>
      </w:r>
      <w:r w:rsidRPr="00E97772">
        <w:rPr>
          <w:rFonts w:ascii="Arial" w:hAnsi="Arial" w:cs="Arial"/>
        </w:rPr>
        <w:t>: The Contractor shall provide Contractor’s physician(s) in accordance with the operating hours and VA clinical schedule outlined in this PWS.</w:t>
      </w:r>
    </w:p>
    <w:p w14:paraId="02164094" w14:textId="77777777" w:rsidR="00C60C32" w:rsidRPr="00E97772" w:rsidRDefault="00C60C32" w:rsidP="0046793B">
      <w:pPr>
        <w:tabs>
          <w:tab w:val="left" w:pos="0"/>
        </w:tabs>
        <w:spacing w:before="120" w:after="120"/>
        <w:ind w:left="1710"/>
        <w:rPr>
          <w:rFonts w:ascii="Arial" w:hAnsi="Arial" w:cs="Arial"/>
        </w:rPr>
      </w:pPr>
      <w:r w:rsidRPr="00E97772">
        <w:rPr>
          <w:rFonts w:ascii="Arial" w:hAnsi="Arial" w:cs="Arial"/>
          <w:u w:val="single"/>
        </w:rPr>
        <w:t>Standard</w:t>
      </w:r>
      <w:r w:rsidRPr="00E97772">
        <w:rPr>
          <w:rFonts w:ascii="Arial" w:hAnsi="Arial" w:cs="Arial"/>
        </w:rPr>
        <w:t>: All (100%) Contractor’s physician(s) are on time and available to perform services</w:t>
      </w:r>
    </w:p>
    <w:p w14:paraId="02164095" w14:textId="77777777" w:rsidR="00C60C32" w:rsidRPr="00E97772" w:rsidRDefault="00C60C32" w:rsidP="0046793B">
      <w:pPr>
        <w:tabs>
          <w:tab w:val="left" w:pos="0"/>
        </w:tabs>
        <w:spacing w:before="120" w:after="120"/>
        <w:ind w:left="1710"/>
        <w:rPr>
          <w:rFonts w:ascii="Arial" w:hAnsi="Arial" w:cs="Arial"/>
        </w:rPr>
      </w:pPr>
      <w:r w:rsidRPr="00E97772">
        <w:rPr>
          <w:rFonts w:ascii="Arial" w:hAnsi="Arial" w:cs="Arial"/>
          <w:u w:val="single"/>
        </w:rPr>
        <w:t>AQL</w:t>
      </w:r>
      <w:r w:rsidRPr="00E97772">
        <w:rPr>
          <w:rFonts w:ascii="Arial" w:hAnsi="Arial" w:cs="Arial"/>
        </w:rPr>
        <w:t xml:space="preserve">: </w:t>
      </w:r>
      <w:r w:rsidRPr="00E97772">
        <w:rPr>
          <w:rFonts w:ascii="Arial" w:hAnsi="Arial" w:cs="Arial"/>
          <w:bCs/>
        </w:rPr>
        <w:t>Contractor’s physician(s) is on-time and available to perform services 100% of the time</w:t>
      </w:r>
    </w:p>
    <w:p w14:paraId="02164096" w14:textId="77777777" w:rsidR="00C60C32" w:rsidRPr="00E97772" w:rsidRDefault="00C60C32" w:rsidP="0046793B">
      <w:pPr>
        <w:tabs>
          <w:tab w:val="left" w:pos="0"/>
        </w:tabs>
        <w:spacing w:before="120" w:after="120"/>
        <w:ind w:left="1710"/>
        <w:rPr>
          <w:rFonts w:ascii="Arial" w:hAnsi="Arial" w:cs="Arial"/>
        </w:rPr>
      </w:pPr>
      <w:r w:rsidRPr="00E97772">
        <w:rPr>
          <w:rFonts w:ascii="Arial" w:hAnsi="Arial" w:cs="Arial"/>
          <w:u w:val="single"/>
        </w:rPr>
        <w:t>Surveillance Method</w:t>
      </w:r>
      <w:r w:rsidRPr="00E97772">
        <w:rPr>
          <w:rFonts w:ascii="Arial" w:hAnsi="Arial" w:cs="Arial"/>
        </w:rPr>
        <w:t xml:space="preserve">: </w:t>
      </w:r>
      <w:r w:rsidRPr="00E97772">
        <w:rPr>
          <w:rFonts w:ascii="Arial" w:hAnsi="Arial" w:cs="Arial"/>
          <w:bCs/>
        </w:rPr>
        <w:t>Periodic Inspection of Time and Attendance Sheets</w:t>
      </w:r>
    </w:p>
    <w:p w14:paraId="02164097" w14:textId="77777777" w:rsidR="00C60C32" w:rsidRPr="00E97772" w:rsidRDefault="00C60C32" w:rsidP="0046793B">
      <w:pPr>
        <w:tabs>
          <w:tab w:val="left" w:pos="0"/>
        </w:tabs>
        <w:spacing w:before="120" w:after="120"/>
        <w:ind w:left="1710"/>
        <w:rPr>
          <w:rFonts w:ascii="Arial" w:hAnsi="Arial" w:cs="Arial"/>
        </w:rPr>
      </w:pPr>
      <w:r w:rsidRPr="00E97772">
        <w:rPr>
          <w:rFonts w:ascii="Arial" w:hAnsi="Arial" w:cs="Arial"/>
          <w:u w:val="single"/>
        </w:rPr>
        <w:t>Frequency</w:t>
      </w:r>
      <w:r w:rsidRPr="00E97772">
        <w:rPr>
          <w:rFonts w:ascii="Arial" w:hAnsi="Arial" w:cs="Arial"/>
        </w:rPr>
        <w:t>: Monthly</w:t>
      </w:r>
    </w:p>
    <w:p w14:paraId="02164098" w14:textId="77777777" w:rsidR="00C60C32" w:rsidRPr="00E97772" w:rsidRDefault="00C60C32" w:rsidP="0046793B">
      <w:pPr>
        <w:pStyle w:val="ListParagraph"/>
        <w:numPr>
          <w:ilvl w:val="3"/>
          <w:numId w:val="6"/>
        </w:numPr>
        <w:tabs>
          <w:tab w:val="left" w:pos="0"/>
        </w:tabs>
        <w:spacing w:before="120" w:after="120" w:line="240" w:lineRule="auto"/>
        <w:contextualSpacing w:val="0"/>
        <w:rPr>
          <w:rFonts w:ascii="Arial" w:hAnsi="Arial" w:cs="Arial"/>
        </w:rPr>
      </w:pPr>
      <w:r w:rsidRPr="00E97772">
        <w:rPr>
          <w:rFonts w:ascii="Arial" w:hAnsi="Arial" w:cs="Arial"/>
          <w:u w:val="single"/>
        </w:rPr>
        <w:t>Measure</w:t>
      </w:r>
      <w:r w:rsidRPr="00E97772">
        <w:rPr>
          <w:rFonts w:ascii="Arial" w:hAnsi="Arial" w:cs="Arial"/>
        </w:rPr>
        <w:t>: Patient Safety</w:t>
      </w:r>
    </w:p>
    <w:p w14:paraId="02164099" w14:textId="77777777" w:rsidR="00C60C32" w:rsidRPr="00E97772" w:rsidRDefault="00C60C32" w:rsidP="0046793B">
      <w:pPr>
        <w:tabs>
          <w:tab w:val="left" w:pos="720"/>
          <w:tab w:val="left" w:pos="990"/>
        </w:tabs>
        <w:snapToGrid w:val="0"/>
        <w:spacing w:before="120" w:after="120"/>
        <w:ind w:left="1710"/>
        <w:rPr>
          <w:rFonts w:ascii="Arial" w:hAnsi="Arial" w:cs="Arial"/>
        </w:rPr>
      </w:pPr>
      <w:r w:rsidRPr="00E97772">
        <w:rPr>
          <w:rFonts w:ascii="Arial" w:hAnsi="Arial" w:cs="Arial"/>
          <w:u w:val="single"/>
        </w:rPr>
        <w:t>Performance Requirement</w:t>
      </w:r>
      <w:r w:rsidRPr="00E97772">
        <w:rPr>
          <w:rFonts w:ascii="Arial" w:hAnsi="Arial" w:cs="Arial"/>
        </w:rPr>
        <w:t>: Patient safety incidents shall be reported using VA Patient Safety Reporting System. All incidents reported immediately (within 24 hours.)</w:t>
      </w:r>
    </w:p>
    <w:p w14:paraId="0216409A" w14:textId="77777777" w:rsidR="00C60C32" w:rsidRPr="00E97772" w:rsidRDefault="00C60C32" w:rsidP="0046793B">
      <w:pPr>
        <w:tabs>
          <w:tab w:val="left" w:pos="0"/>
        </w:tabs>
        <w:spacing w:before="120" w:after="120"/>
        <w:ind w:left="1710"/>
        <w:rPr>
          <w:rFonts w:ascii="Arial" w:hAnsi="Arial" w:cs="Arial"/>
        </w:rPr>
      </w:pPr>
      <w:r w:rsidRPr="00E97772">
        <w:rPr>
          <w:rFonts w:ascii="Arial" w:hAnsi="Arial" w:cs="Arial"/>
          <w:u w:val="single"/>
        </w:rPr>
        <w:t>Standard</w:t>
      </w:r>
      <w:r w:rsidRPr="00E97772">
        <w:rPr>
          <w:rFonts w:ascii="Arial" w:hAnsi="Arial" w:cs="Arial"/>
        </w:rPr>
        <w:t>: All (100%) of patient safety incidents are reported using VA Patient Safety Reporting System within 24 hours of incident</w:t>
      </w:r>
    </w:p>
    <w:p w14:paraId="0216409B" w14:textId="77777777" w:rsidR="00C60C32" w:rsidRPr="00E97772" w:rsidRDefault="00C60C32" w:rsidP="0046793B">
      <w:pPr>
        <w:tabs>
          <w:tab w:val="left" w:pos="0"/>
        </w:tabs>
        <w:spacing w:before="120" w:after="120"/>
        <w:ind w:left="1710"/>
        <w:rPr>
          <w:rFonts w:ascii="Arial" w:hAnsi="Arial" w:cs="Arial"/>
        </w:rPr>
      </w:pPr>
      <w:r w:rsidRPr="00E97772">
        <w:rPr>
          <w:rFonts w:ascii="Arial" w:hAnsi="Arial" w:cs="Arial"/>
          <w:u w:val="single"/>
        </w:rPr>
        <w:t>AQL</w:t>
      </w:r>
      <w:r w:rsidRPr="00E97772">
        <w:rPr>
          <w:rFonts w:ascii="Arial" w:hAnsi="Arial" w:cs="Arial"/>
        </w:rPr>
        <w:t xml:space="preserve">: </w:t>
      </w:r>
      <w:r w:rsidRPr="00E97772">
        <w:rPr>
          <w:rFonts w:ascii="Arial" w:hAnsi="Arial" w:cs="Arial"/>
          <w:bCs/>
        </w:rPr>
        <w:t xml:space="preserve">100% </w:t>
      </w:r>
      <w:r w:rsidRPr="00E97772">
        <w:rPr>
          <w:rFonts w:ascii="Arial" w:hAnsi="Arial" w:cs="Arial"/>
        </w:rPr>
        <w:t xml:space="preserve">of patient safety incidents are reported using VA Patient Safety Reporting System within 24 hours of incident </w:t>
      </w:r>
    </w:p>
    <w:p w14:paraId="0216409C" w14:textId="77777777" w:rsidR="00C60C32" w:rsidRPr="00E97772" w:rsidRDefault="00C60C32" w:rsidP="0046793B">
      <w:pPr>
        <w:tabs>
          <w:tab w:val="left" w:pos="0"/>
        </w:tabs>
        <w:spacing w:before="120" w:after="120"/>
        <w:ind w:left="1710"/>
        <w:rPr>
          <w:rFonts w:ascii="Arial" w:hAnsi="Arial" w:cs="Arial"/>
        </w:rPr>
      </w:pPr>
      <w:r w:rsidRPr="00E97772">
        <w:rPr>
          <w:rFonts w:ascii="Arial" w:hAnsi="Arial" w:cs="Arial"/>
          <w:u w:val="single"/>
        </w:rPr>
        <w:t>Surveillance Method</w:t>
      </w:r>
      <w:r w:rsidRPr="00E97772">
        <w:rPr>
          <w:rFonts w:ascii="Arial" w:hAnsi="Arial" w:cs="Arial"/>
        </w:rPr>
        <w:t>: Periodic Inspection or Random Sampling</w:t>
      </w:r>
    </w:p>
    <w:p w14:paraId="0216409D" w14:textId="77777777" w:rsidR="00C60C32" w:rsidRPr="00E97772" w:rsidRDefault="00C60C32" w:rsidP="0046793B">
      <w:pPr>
        <w:tabs>
          <w:tab w:val="left" w:pos="0"/>
        </w:tabs>
        <w:spacing w:before="120" w:after="120"/>
        <w:ind w:left="1710"/>
        <w:rPr>
          <w:rFonts w:ascii="Arial" w:hAnsi="Arial" w:cs="Arial"/>
        </w:rPr>
      </w:pPr>
      <w:r w:rsidRPr="00E97772">
        <w:rPr>
          <w:rFonts w:ascii="Arial" w:hAnsi="Arial" w:cs="Arial"/>
          <w:u w:val="single"/>
        </w:rPr>
        <w:t>Frequency</w:t>
      </w:r>
      <w:r w:rsidRPr="00E97772">
        <w:rPr>
          <w:rFonts w:ascii="Arial" w:hAnsi="Arial" w:cs="Arial"/>
        </w:rPr>
        <w:t>: 1</w:t>
      </w:r>
      <w:r w:rsidRPr="00E97772">
        <w:rPr>
          <w:rFonts w:ascii="Arial" w:hAnsi="Arial" w:cs="Arial"/>
          <w:vertAlign w:val="superscript"/>
        </w:rPr>
        <w:t>st</w:t>
      </w:r>
      <w:r w:rsidRPr="00E97772">
        <w:rPr>
          <w:rFonts w:ascii="Arial" w:hAnsi="Arial" w:cs="Arial"/>
        </w:rPr>
        <w:t xml:space="preserve"> and 3</w:t>
      </w:r>
      <w:r w:rsidRPr="00E97772">
        <w:rPr>
          <w:rFonts w:ascii="Arial" w:hAnsi="Arial" w:cs="Arial"/>
          <w:vertAlign w:val="superscript"/>
        </w:rPr>
        <w:t>rd</w:t>
      </w:r>
      <w:r w:rsidRPr="00E97772">
        <w:rPr>
          <w:rFonts w:ascii="Arial" w:hAnsi="Arial" w:cs="Arial"/>
        </w:rPr>
        <w:t xml:space="preserve"> government quarters</w:t>
      </w:r>
    </w:p>
    <w:p w14:paraId="0216409E" w14:textId="77777777" w:rsidR="00C60C32" w:rsidRPr="00E97772" w:rsidRDefault="00C60C32" w:rsidP="0046793B">
      <w:pPr>
        <w:pStyle w:val="ListParagraph"/>
        <w:numPr>
          <w:ilvl w:val="3"/>
          <w:numId w:val="6"/>
        </w:numPr>
        <w:tabs>
          <w:tab w:val="left" w:pos="0"/>
        </w:tabs>
        <w:spacing w:before="120" w:after="120" w:line="240" w:lineRule="auto"/>
        <w:contextualSpacing w:val="0"/>
        <w:rPr>
          <w:rFonts w:ascii="Arial" w:hAnsi="Arial" w:cs="Arial"/>
        </w:rPr>
      </w:pPr>
      <w:r w:rsidRPr="00E97772">
        <w:rPr>
          <w:rFonts w:ascii="Arial" w:hAnsi="Arial" w:cs="Arial"/>
          <w:u w:val="single"/>
        </w:rPr>
        <w:t>Measure</w:t>
      </w:r>
      <w:r w:rsidRPr="00E97772">
        <w:rPr>
          <w:rFonts w:ascii="Arial" w:hAnsi="Arial" w:cs="Arial"/>
        </w:rPr>
        <w:t>: Maintains licensing, registration, and certification</w:t>
      </w:r>
    </w:p>
    <w:p w14:paraId="0216409F" w14:textId="77777777" w:rsidR="00C60C32" w:rsidRPr="00E97772" w:rsidRDefault="00C60C32" w:rsidP="0046793B">
      <w:pPr>
        <w:tabs>
          <w:tab w:val="left" w:pos="720"/>
          <w:tab w:val="left" w:pos="990"/>
        </w:tabs>
        <w:snapToGrid w:val="0"/>
        <w:spacing w:before="120" w:after="120"/>
        <w:ind w:left="1710"/>
        <w:rPr>
          <w:rFonts w:ascii="Arial" w:hAnsi="Arial" w:cs="Arial"/>
        </w:rPr>
      </w:pPr>
      <w:r w:rsidRPr="00E97772">
        <w:rPr>
          <w:rFonts w:ascii="Arial" w:hAnsi="Arial" w:cs="Arial"/>
          <w:u w:val="single"/>
        </w:rPr>
        <w:t>Performance Requirement</w:t>
      </w:r>
      <w:r w:rsidRPr="00E97772">
        <w:rPr>
          <w:rFonts w:ascii="Arial" w:hAnsi="Arial" w:cs="Arial"/>
        </w:rPr>
        <w:t>: Updated licensing, registration and certification shall be provided as they are renewed.</w:t>
      </w:r>
      <w:r w:rsidRPr="00E97772">
        <w:rPr>
          <w:rFonts w:ascii="Arial" w:hAnsi="Arial" w:cs="Arial"/>
          <w:iCs/>
        </w:rPr>
        <w:t xml:space="preserve"> Licensing and registration information kept current.</w:t>
      </w:r>
    </w:p>
    <w:p w14:paraId="021640A0" w14:textId="77777777" w:rsidR="00C60C32" w:rsidRPr="00E97772" w:rsidRDefault="00C60C32" w:rsidP="0046793B">
      <w:pPr>
        <w:tabs>
          <w:tab w:val="left" w:pos="0"/>
        </w:tabs>
        <w:spacing w:before="120" w:after="120"/>
        <w:ind w:left="1710"/>
        <w:rPr>
          <w:rFonts w:ascii="Arial" w:hAnsi="Arial" w:cs="Arial"/>
        </w:rPr>
      </w:pPr>
      <w:r w:rsidRPr="00E97772">
        <w:rPr>
          <w:rFonts w:ascii="Arial" w:hAnsi="Arial" w:cs="Arial"/>
          <w:u w:val="single"/>
        </w:rPr>
        <w:t>Standard</w:t>
      </w:r>
      <w:r w:rsidRPr="00E97772">
        <w:rPr>
          <w:rFonts w:ascii="Arial" w:hAnsi="Arial" w:cs="Arial"/>
        </w:rPr>
        <w:t>: All (100%) licensing, registration(s) and certification(s) for Contractor’s physician(s) shall be provided as they are renewed.</w:t>
      </w:r>
      <w:r w:rsidRPr="00E97772">
        <w:rPr>
          <w:rFonts w:ascii="Arial" w:hAnsi="Arial" w:cs="Arial"/>
          <w:iCs/>
        </w:rPr>
        <w:t xml:space="preserve"> Licensing and registration information kept current.</w:t>
      </w:r>
    </w:p>
    <w:p w14:paraId="021640A1" w14:textId="77777777" w:rsidR="00C60C32" w:rsidRPr="00E97772" w:rsidRDefault="00C60C32" w:rsidP="0046793B">
      <w:pPr>
        <w:tabs>
          <w:tab w:val="left" w:pos="0"/>
        </w:tabs>
        <w:spacing w:before="120" w:after="120"/>
        <w:ind w:left="1710"/>
        <w:rPr>
          <w:rFonts w:ascii="Arial" w:hAnsi="Arial" w:cs="Arial"/>
        </w:rPr>
      </w:pPr>
      <w:r w:rsidRPr="00E97772">
        <w:rPr>
          <w:rFonts w:ascii="Arial" w:hAnsi="Arial" w:cs="Arial"/>
          <w:u w:val="single"/>
        </w:rPr>
        <w:t>AQL</w:t>
      </w:r>
      <w:r w:rsidRPr="00E97772">
        <w:rPr>
          <w:rFonts w:ascii="Arial" w:hAnsi="Arial" w:cs="Arial"/>
        </w:rPr>
        <w:t xml:space="preserve">: </w:t>
      </w:r>
      <w:r w:rsidRPr="00E97772">
        <w:rPr>
          <w:rFonts w:ascii="Arial" w:hAnsi="Arial" w:cs="Arial"/>
          <w:bCs/>
        </w:rPr>
        <w:t xml:space="preserve">100% </w:t>
      </w:r>
      <w:r w:rsidRPr="00E97772">
        <w:rPr>
          <w:rFonts w:ascii="Arial" w:hAnsi="Arial" w:cs="Arial"/>
        </w:rPr>
        <w:t>licensing, registration(s) and certification(s) for Contractor’s physician(s) shall be provided as they are renewed.</w:t>
      </w:r>
      <w:r w:rsidRPr="00E97772">
        <w:rPr>
          <w:rFonts w:ascii="Arial" w:hAnsi="Arial" w:cs="Arial"/>
          <w:iCs/>
        </w:rPr>
        <w:t xml:space="preserve"> Licensing and registration information kept current.</w:t>
      </w:r>
      <w:r w:rsidRPr="00E97772">
        <w:rPr>
          <w:rFonts w:ascii="Arial" w:hAnsi="Arial" w:cs="Arial"/>
        </w:rPr>
        <w:t xml:space="preserve"> </w:t>
      </w:r>
    </w:p>
    <w:p w14:paraId="021640A2" w14:textId="77777777" w:rsidR="00C60C32" w:rsidRPr="00E97772" w:rsidRDefault="00C60C32" w:rsidP="0046793B">
      <w:pPr>
        <w:tabs>
          <w:tab w:val="left" w:pos="0"/>
        </w:tabs>
        <w:spacing w:before="120" w:after="120"/>
        <w:ind w:left="1710"/>
        <w:rPr>
          <w:rFonts w:ascii="Arial" w:hAnsi="Arial" w:cs="Arial"/>
        </w:rPr>
      </w:pPr>
      <w:r w:rsidRPr="00E97772">
        <w:rPr>
          <w:rFonts w:ascii="Arial" w:hAnsi="Arial" w:cs="Arial"/>
          <w:u w:val="single"/>
        </w:rPr>
        <w:t>Surveillance Method</w:t>
      </w:r>
      <w:r w:rsidRPr="00E97772">
        <w:rPr>
          <w:rFonts w:ascii="Arial" w:hAnsi="Arial" w:cs="Arial"/>
        </w:rPr>
        <w:t>: Periodic Inspection or Random Sampling</w:t>
      </w:r>
    </w:p>
    <w:p w14:paraId="021640A3" w14:textId="77777777" w:rsidR="00C60C32" w:rsidRPr="00E97772" w:rsidRDefault="00C60C32" w:rsidP="0046793B">
      <w:pPr>
        <w:tabs>
          <w:tab w:val="left" w:pos="0"/>
        </w:tabs>
        <w:spacing w:before="120" w:after="120"/>
        <w:ind w:left="1710"/>
        <w:rPr>
          <w:rFonts w:ascii="Arial" w:hAnsi="Arial" w:cs="Arial"/>
        </w:rPr>
      </w:pPr>
      <w:r w:rsidRPr="00E97772">
        <w:rPr>
          <w:rFonts w:ascii="Arial" w:hAnsi="Arial" w:cs="Arial"/>
          <w:u w:val="single"/>
        </w:rPr>
        <w:t>Frequency</w:t>
      </w:r>
      <w:r w:rsidRPr="00E97772">
        <w:rPr>
          <w:rFonts w:ascii="Arial" w:hAnsi="Arial" w:cs="Arial"/>
        </w:rPr>
        <w:t>: Monthly</w:t>
      </w:r>
    </w:p>
    <w:p w14:paraId="021640A4" w14:textId="77777777" w:rsidR="00C60C32" w:rsidRPr="00E97772" w:rsidRDefault="00C60C32" w:rsidP="0046793B">
      <w:pPr>
        <w:pStyle w:val="ListParagraph"/>
        <w:numPr>
          <w:ilvl w:val="3"/>
          <w:numId w:val="6"/>
        </w:numPr>
        <w:tabs>
          <w:tab w:val="left" w:pos="0"/>
        </w:tabs>
        <w:spacing w:before="120" w:after="120" w:line="240" w:lineRule="auto"/>
        <w:contextualSpacing w:val="0"/>
        <w:rPr>
          <w:rFonts w:ascii="Arial" w:hAnsi="Arial" w:cs="Arial"/>
        </w:rPr>
      </w:pPr>
      <w:r w:rsidRPr="00E97772">
        <w:rPr>
          <w:rFonts w:ascii="Arial" w:hAnsi="Arial" w:cs="Arial"/>
          <w:u w:val="single"/>
        </w:rPr>
        <w:lastRenderedPageBreak/>
        <w:t>Measure</w:t>
      </w:r>
      <w:r w:rsidRPr="00E97772">
        <w:rPr>
          <w:rFonts w:ascii="Arial" w:hAnsi="Arial" w:cs="Arial"/>
        </w:rPr>
        <w:t xml:space="preserve">: </w:t>
      </w:r>
      <w:r w:rsidRPr="00E97772">
        <w:rPr>
          <w:rFonts w:ascii="Arial" w:hAnsi="Arial" w:cs="Arial"/>
          <w:bCs/>
        </w:rPr>
        <w:t>Mandatory Training</w:t>
      </w:r>
    </w:p>
    <w:p w14:paraId="021640A5" w14:textId="77777777" w:rsidR="00C60C32" w:rsidRPr="00E97772" w:rsidRDefault="00C60C32" w:rsidP="0046793B">
      <w:pPr>
        <w:tabs>
          <w:tab w:val="left" w:pos="720"/>
          <w:tab w:val="left" w:pos="990"/>
        </w:tabs>
        <w:snapToGrid w:val="0"/>
        <w:spacing w:before="120" w:after="120"/>
        <w:ind w:left="1710"/>
        <w:rPr>
          <w:rFonts w:ascii="Arial" w:hAnsi="Arial" w:cs="Arial"/>
        </w:rPr>
      </w:pPr>
      <w:r w:rsidRPr="00E97772">
        <w:rPr>
          <w:rFonts w:ascii="Arial" w:hAnsi="Arial" w:cs="Arial"/>
          <w:u w:val="single"/>
        </w:rPr>
        <w:t>Performance Requirement</w:t>
      </w:r>
      <w:r w:rsidRPr="00E97772">
        <w:rPr>
          <w:rFonts w:ascii="Arial" w:hAnsi="Arial" w:cs="Arial"/>
        </w:rPr>
        <w:t xml:space="preserve">: </w:t>
      </w:r>
      <w:r w:rsidRPr="00E97772">
        <w:rPr>
          <w:rFonts w:ascii="Arial" w:hAnsi="Arial" w:cs="Arial"/>
          <w:bCs/>
        </w:rPr>
        <w:t>Contractor shall complete all required training on time per facility policy.</w:t>
      </w:r>
    </w:p>
    <w:p w14:paraId="021640A6" w14:textId="77777777" w:rsidR="00C60C32" w:rsidRPr="00E97772" w:rsidRDefault="00C60C32" w:rsidP="0046793B">
      <w:pPr>
        <w:tabs>
          <w:tab w:val="left" w:pos="0"/>
        </w:tabs>
        <w:spacing w:before="120" w:after="120"/>
        <w:ind w:left="1710"/>
        <w:rPr>
          <w:rFonts w:ascii="Arial" w:hAnsi="Arial" w:cs="Arial"/>
        </w:rPr>
      </w:pPr>
      <w:r w:rsidRPr="00E97772">
        <w:rPr>
          <w:rFonts w:ascii="Arial" w:hAnsi="Arial" w:cs="Arial"/>
          <w:u w:val="single"/>
        </w:rPr>
        <w:t>Standard</w:t>
      </w:r>
      <w:r w:rsidRPr="00E97772">
        <w:rPr>
          <w:rFonts w:ascii="Arial" w:hAnsi="Arial" w:cs="Arial"/>
        </w:rPr>
        <w:t>: All (100%) of required training is complete on time by Contractor’s physician(s)</w:t>
      </w:r>
    </w:p>
    <w:p w14:paraId="021640A7" w14:textId="77777777" w:rsidR="00C60C32" w:rsidRPr="00E97772" w:rsidRDefault="00C60C32" w:rsidP="0046793B">
      <w:pPr>
        <w:tabs>
          <w:tab w:val="left" w:pos="0"/>
        </w:tabs>
        <w:spacing w:before="120" w:after="120"/>
        <w:ind w:left="1710"/>
        <w:rPr>
          <w:rFonts w:ascii="Arial" w:hAnsi="Arial" w:cs="Arial"/>
        </w:rPr>
      </w:pPr>
      <w:r w:rsidRPr="00E97772">
        <w:rPr>
          <w:rFonts w:ascii="Arial" w:hAnsi="Arial" w:cs="Arial"/>
          <w:u w:val="single"/>
        </w:rPr>
        <w:t>AQL</w:t>
      </w:r>
      <w:r w:rsidRPr="00E97772">
        <w:rPr>
          <w:rFonts w:ascii="Arial" w:hAnsi="Arial" w:cs="Arial"/>
        </w:rPr>
        <w:t>:</w:t>
      </w:r>
      <w:r w:rsidRPr="00E97772">
        <w:rPr>
          <w:rFonts w:ascii="Arial" w:hAnsi="Arial" w:cs="Arial"/>
          <w:bCs/>
        </w:rPr>
        <w:t xml:space="preserve"> 100%</w:t>
      </w:r>
      <w:r w:rsidRPr="00E97772">
        <w:rPr>
          <w:rFonts w:ascii="Arial" w:hAnsi="Arial" w:cs="Arial"/>
        </w:rPr>
        <w:t xml:space="preserve"> completions</w:t>
      </w:r>
    </w:p>
    <w:p w14:paraId="021640A8" w14:textId="77777777" w:rsidR="00C60C32" w:rsidRPr="00E97772" w:rsidRDefault="00C60C32" w:rsidP="0046793B">
      <w:pPr>
        <w:tabs>
          <w:tab w:val="left" w:pos="0"/>
        </w:tabs>
        <w:spacing w:before="120" w:after="120"/>
        <w:ind w:left="1710"/>
        <w:rPr>
          <w:rFonts w:ascii="Arial" w:hAnsi="Arial" w:cs="Arial"/>
        </w:rPr>
      </w:pPr>
      <w:r w:rsidRPr="00E97772">
        <w:rPr>
          <w:rFonts w:ascii="Arial" w:hAnsi="Arial" w:cs="Arial"/>
          <w:u w:val="single"/>
        </w:rPr>
        <w:t>Surveillance Method</w:t>
      </w:r>
      <w:r w:rsidRPr="00E97772">
        <w:rPr>
          <w:rFonts w:ascii="Arial" w:hAnsi="Arial" w:cs="Arial"/>
        </w:rPr>
        <w:t xml:space="preserve">: </w:t>
      </w:r>
      <w:r w:rsidRPr="00E97772">
        <w:rPr>
          <w:rFonts w:ascii="Arial" w:hAnsi="Arial" w:cs="Arial"/>
          <w:bCs/>
        </w:rPr>
        <w:t>Periodic Inspection or Random Sampling</w:t>
      </w:r>
    </w:p>
    <w:p w14:paraId="021640A9" w14:textId="77777777" w:rsidR="00C60C32" w:rsidRPr="00E97772" w:rsidRDefault="00C60C32" w:rsidP="0046793B">
      <w:pPr>
        <w:tabs>
          <w:tab w:val="left" w:pos="0"/>
        </w:tabs>
        <w:spacing w:before="120" w:after="120"/>
        <w:ind w:left="1710"/>
        <w:rPr>
          <w:rFonts w:ascii="Arial" w:hAnsi="Arial" w:cs="Arial"/>
        </w:rPr>
      </w:pPr>
      <w:r w:rsidRPr="00E97772">
        <w:rPr>
          <w:rFonts w:ascii="Arial" w:hAnsi="Arial" w:cs="Arial"/>
          <w:u w:val="single"/>
        </w:rPr>
        <w:t>Frequency</w:t>
      </w:r>
      <w:r w:rsidRPr="00E97772">
        <w:rPr>
          <w:rFonts w:ascii="Arial" w:hAnsi="Arial" w:cs="Arial"/>
        </w:rPr>
        <w:t xml:space="preserve">: </w:t>
      </w:r>
      <w:bookmarkStart w:id="34" w:name="_Hlk183763198"/>
      <w:r w:rsidRPr="00E97772">
        <w:rPr>
          <w:rFonts w:ascii="Arial" w:hAnsi="Arial" w:cs="Arial"/>
        </w:rPr>
        <w:t>Completed at the end of each government quarter</w:t>
      </w:r>
      <w:bookmarkEnd w:id="34"/>
    </w:p>
    <w:p w14:paraId="021640AA" w14:textId="77777777" w:rsidR="00C60C32" w:rsidRPr="00E97772" w:rsidRDefault="00C60C32" w:rsidP="0046793B">
      <w:pPr>
        <w:pStyle w:val="ListParagraph"/>
        <w:numPr>
          <w:ilvl w:val="3"/>
          <w:numId w:val="6"/>
        </w:numPr>
        <w:tabs>
          <w:tab w:val="left" w:pos="0"/>
        </w:tabs>
        <w:spacing w:before="120" w:after="120" w:line="240" w:lineRule="auto"/>
        <w:contextualSpacing w:val="0"/>
        <w:rPr>
          <w:rFonts w:ascii="Arial" w:hAnsi="Arial" w:cs="Arial"/>
        </w:rPr>
      </w:pPr>
      <w:r w:rsidRPr="00E97772">
        <w:rPr>
          <w:rFonts w:ascii="Arial" w:hAnsi="Arial" w:cs="Arial"/>
          <w:u w:val="single"/>
        </w:rPr>
        <w:t>Measure</w:t>
      </w:r>
      <w:r w:rsidRPr="00E97772">
        <w:rPr>
          <w:rFonts w:ascii="Arial" w:hAnsi="Arial" w:cs="Arial"/>
        </w:rPr>
        <w:t xml:space="preserve">: </w:t>
      </w:r>
      <w:r w:rsidRPr="00E97772">
        <w:rPr>
          <w:rFonts w:ascii="Arial" w:hAnsi="Arial" w:cs="Arial"/>
          <w:bCs/>
        </w:rPr>
        <w:t>Privacy, Confidentiality and HIPAA</w:t>
      </w:r>
    </w:p>
    <w:p w14:paraId="021640AB" w14:textId="77777777" w:rsidR="00C60C32" w:rsidRPr="00E97772" w:rsidRDefault="00C60C32" w:rsidP="0046793B">
      <w:pPr>
        <w:tabs>
          <w:tab w:val="left" w:pos="720"/>
          <w:tab w:val="left" w:pos="990"/>
        </w:tabs>
        <w:snapToGrid w:val="0"/>
        <w:spacing w:before="120" w:after="120"/>
        <w:ind w:left="1710"/>
        <w:rPr>
          <w:rFonts w:ascii="Arial" w:hAnsi="Arial" w:cs="Arial"/>
        </w:rPr>
      </w:pPr>
      <w:r w:rsidRPr="00E97772">
        <w:rPr>
          <w:rFonts w:ascii="Arial" w:hAnsi="Arial" w:cs="Arial"/>
          <w:u w:val="single"/>
        </w:rPr>
        <w:t>Performance Requirement</w:t>
      </w:r>
      <w:r w:rsidRPr="00E97772">
        <w:rPr>
          <w:rFonts w:ascii="Arial" w:hAnsi="Arial" w:cs="Arial"/>
        </w:rPr>
        <w:t>: Contractor is aware of all laws, regulations, policies and procedures relating to Privacy, Confidentiality and HIPAA and complies with all standards Zero breaches of privacy or confidentiality.</w:t>
      </w:r>
    </w:p>
    <w:p w14:paraId="021640AC" w14:textId="77777777" w:rsidR="00C60C32" w:rsidRPr="00E97772" w:rsidRDefault="00C60C32" w:rsidP="0046793B">
      <w:pPr>
        <w:tabs>
          <w:tab w:val="left" w:pos="0"/>
        </w:tabs>
        <w:spacing w:before="120" w:after="120"/>
        <w:ind w:left="1710"/>
        <w:rPr>
          <w:rFonts w:ascii="Arial" w:hAnsi="Arial" w:cs="Arial"/>
        </w:rPr>
      </w:pPr>
      <w:r w:rsidRPr="00E97772">
        <w:rPr>
          <w:rFonts w:ascii="Arial" w:hAnsi="Arial" w:cs="Arial"/>
          <w:u w:val="single"/>
        </w:rPr>
        <w:t>Standard</w:t>
      </w:r>
      <w:r w:rsidRPr="00E97772">
        <w:rPr>
          <w:rFonts w:ascii="Arial" w:hAnsi="Arial" w:cs="Arial"/>
        </w:rPr>
        <w:t xml:space="preserve">: All (100%) Contractor’s physician(s) comply with </w:t>
      </w:r>
      <w:r w:rsidRPr="00E97772">
        <w:rPr>
          <w:rFonts w:ascii="Arial" w:hAnsi="Arial" w:cs="Arial"/>
          <w:bCs/>
        </w:rPr>
        <w:t xml:space="preserve">all laws, regulations, policies and procedures relating to Privacy, Confidentiality and HIPAA </w:t>
      </w:r>
    </w:p>
    <w:p w14:paraId="021640AD" w14:textId="77777777" w:rsidR="00C60C32" w:rsidRPr="00E97772" w:rsidRDefault="00C60C32" w:rsidP="0046793B">
      <w:pPr>
        <w:tabs>
          <w:tab w:val="left" w:pos="0"/>
        </w:tabs>
        <w:spacing w:before="120" w:after="120"/>
        <w:ind w:left="1710"/>
        <w:rPr>
          <w:rFonts w:ascii="Arial" w:hAnsi="Arial" w:cs="Arial"/>
        </w:rPr>
      </w:pPr>
      <w:r w:rsidRPr="00E97772">
        <w:rPr>
          <w:rFonts w:ascii="Arial" w:hAnsi="Arial" w:cs="Arial"/>
          <w:u w:val="single"/>
        </w:rPr>
        <w:t>AQL</w:t>
      </w:r>
      <w:r w:rsidRPr="00E97772">
        <w:rPr>
          <w:rFonts w:ascii="Arial" w:hAnsi="Arial" w:cs="Arial"/>
        </w:rPr>
        <w:t xml:space="preserve">: </w:t>
      </w:r>
      <w:r w:rsidRPr="00E97772">
        <w:rPr>
          <w:rFonts w:ascii="Arial" w:hAnsi="Arial" w:cs="Arial"/>
          <w:bCs/>
        </w:rPr>
        <w:t>100%</w:t>
      </w:r>
    </w:p>
    <w:p w14:paraId="021640AE" w14:textId="77777777" w:rsidR="00C60C32" w:rsidRPr="00E97772" w:rsidRDefault="00C60C32" w:rsidP="0046793B">
      <w:pPr>
        <w:tabs>
          <w:tab w:val="left" w:pos="0"/>
        </w:tabs>
        <w:spacing w:before="120" w:after="120"/>
        <w:ind w:left="1710"/>
        <w:rPr>
          <w:rFonts w:ascii="Arial" w:hAnsi="Arial" w:cs="Arial"/>
        </w:rPr>
      </w:pPr>
      <w:r w:rsidRPr="00E97772">
        <w:rPr>
          <w:rFonts w:ascii="Arial" w:hAnsi="Arial" w:cs="Arial"/>
          <w:u w:val="single"/>
        </w:rPr>
        <w:t>Surveillance Method</w:t>
      </w:r>
      <w:r w:rsidRPr="00E97772">
        <w:rPr>
          <w:rFonts w:ascii="Arial" w:hAnsi="Arial" w:cs="Arial"/>
        </w:rPr>
        <w:t xml:space="preserve">: Periodic Inspection; </w:t>
      </w:r>
      <w:r w:rsidRPr="00E97772">
        <w:rPr>
          <w:rFonts w:ascii="Arial" w:hAnsi="Arial" w:cs="Arial"/>
          <w:bCs/>
        </w:rPr>
        <w:t>Contractor shall provide evidence of annual training required by VAMC, reports violations per VA Handbook 6500.6</w:t>
      </w:r>
    </w:p>
    <w:p w14:paraId="021640AF" w14:textId="77777777" w:rsidR="00C60C32" w:rsidRPr="00E97772" w:rsidRDefault="00C60C32" w:rsidP="0046793B">
      <w:pPr>
        <w:tabs>
          <w:tab w:val="left" w:pos="0"/>
        </w:tabs>
        <w:spacing w:before="120" w:after="120"/>
        <w:ind w:left="1710"/>
        <w:rPr>
          <w:rFonts w:ascii="Arial" w:hAnsi="Arial" w:cs="Arial"/>
        </w:rPr>
      </w:pPr>
      <w:r w:rsidRPr="00E97772">
        <w:rPr>
          <w:rFonts w:ascii="Arial" w:hAnsi="Arial" w:cs="Arial"/>
          <w:u w:val="single"/>
        </w:rPr>
        <w:t>Frequency</w:t>
      </w:r>
      <w:r w:rsidRPr="00E97772">
        <w:rPr>
          <w:rFonts w:ascii="Arial" w:hAnsi="Arial" w:cs="Arial"/>
        </w:rPr>
        <w:t xml:space="preserve">: </w:t>
      </w:r>
      <w:bookmarkStart w:id="35" w:name="_Hlk183763271"/>
      <w:r w:rsidRPr="00E97772">
        <w:rPr>
          <w:rFonts w:ascii="Arial" w:hAnsi="Arial" w:cs="Arial"/>
        </w:rPr>
        <w:t>Completed at the end of each government quarter</w:t>
      </w:r>
      <w:bookmarkEnd w:id="35"/>
    </w:p>
    <w:p w14:paraId="021640B0" w14:textId="77777777" w:rsidR="00C60C32" w:rsidRPr="00E97772" w:rsidRDefault="00C60C32" w:rsidP="0046793B">
      <w:pPr>
        <w:pStyle w:val="BodyText"/>
        <w:numPr>
          <w:ilvl w:val="2"/>
          <w:numId w:val="6"/>
        </w:numPr>
        <w:suppressLineNumbers/>
        <w:tabs>
          <w:tab w:val="left" w:pos="540"/>
          <w:tab w:val="left" w:pos="900"/>
          <w:tab w:val="left" w:pos="1350"/>
          <w:tab w:val="left" w:pos="1890"/>
          <w:tab w:val="left" w:pos="2520"/>
        </w:tabs>
        <w:snapToGrid w:val="0"/>
        <w:spacing w:before="120" w:after="120"/>
        <w:rPr>
          <w:rFonts w:cs="Arial"/>
          <w:sz w:val="22"/>
          <w:szCs w:val="22"/>
          <w:u w:val="single"/>
        </w:rPr>
      </w:pPr>
      <w:r w:rsidRPr="00E97772">
        <w:rPr>
          <w:rFonts w:cs="Arial"/>
          <w:sz w:val="22"/>
          <w:szCs w:val="22"/>
          <w:u w:val="single"/>
        </w:rPr>
        <w:t xml:space="preserve">Registration with Contractor Performance Assessment Reporting System </w:t>
      </w:r>
    </w:p>
    <w:p w14:paraId="021640B1" w14:textId="77777777" w:rsidR="00C60C32" w:rsidRPr="00E97772" w:rsidRDefault="00C60C32" w:rsidP="0046793B">
      <w:pPr>
        <w:pStyle w:val="BodyText"/>
        <w:numPr>
          <w:ilvl w:val="3"/>
          <w:numId w:val="6"/>
        </w:numPr>
        <w:snapToGrid w:val="0"/>
        <w:spacing w:before="120" w:after="120"/>
        <w:rPr>
          <w:rFonts w:cs="Arial"/>
          <w:sz w:val="22"/>
          <w:szCs w:val="22"/>
        </w:rPr>
      </w:pPr>
      <w:r w:rsidRPr="00E97772">
        <w:rPr>
          <w:rFonts w:cs="Arial"/>
          <w:sz w:val="22"/>
          <w:szCs w:val="22"/>
        </w:rPr>
        <w:t>As prescribed in Federal Acquisition Regulation (FAR) Part 42.15, the VA evaluates Contractor past performance on all contracts that exceed the Simplified Acquisition Threshold and shares those evaluations with other Federal Government contract specialists and procurement officials.  The FAR requires that the Contractor be provided an opportunity to comment on past performance evaluations prior to each report closing.  To fulfill this requirement VA uses an online database, CPARS, which is maintained by the Naval Sea Logistics Center in Portsmouth, New Hampshire.  CPARS has connectivity with the Past Performance Information Retrieval System (PPIRS) database, which is available to all Federal agencies. PPIRS is the system used to collect and retrieve performance assessment reports used in source selection determinations and completed CPARS report cards transferred to PPIRS.  CPARS also includes access to the Federal Awardee Performance and Integrity Information System (FAPIIS).  FAPIIS is a web-enabled application accessed via CPARS for Contractor responsibility determination information.</w:t>
      </w:r>
    </w:p>
    <w:p w14:paraId="021640B2" w14:textId="77777777" w:rsidR="00C60C32" w:rsidRPr="00E97772" w:rsidRDefault="00C60C32" w:rsidP="0046793B">
      <w:pPr>
        <w:pStyle w:val="BodyText"/>
        <w:numPr>
          <w:ilvl w:val="3"/>
          <w:numId w:val="6"/>
        </w:numPr>
        <w:snapToGrid w:val="0"/>
        <w:spacing w:before="120" w:after="120"/>
        <w:rPr>
          <w:rFonts w:cs="Arial"/>
          <w:strike/>
          <w:sz w:val="22"/>
          <w:szCs w:val="22"/>
        </w:rPr>
      </w:pPr>
      <w:r w:rsidRPr="00E97772">
        <w:rPr>
          <w:rFonts w:cs="Arial"/>
          <w:sz w:val="22"/>
          <w:szCs w:val="22"/>
        </w:rPr>
        <w:t xml:space="preserve">Each Contractor whose contract award is estimated to exceed the Simplified Acquisition Threshold requires a CPARS evaluation. A government Focal Point will register your contract within thirty days after contract award and, at that time, you will receive an email message with a User ID (to be used when reviewing evaluations).  Additional information regarding the evaluation process can be found at </w:t>
      </w:r>
      <w:hyperlink r:id="rId32" w:history="1">
        <w:r w:rsidRPr="00E97772">
          <w:rPr>
            <w:rStyle w:val="Hyperlink"/>
            <w:rFonts w:eastAsiaTheme="majorEastAsia" w:cs="Arial"/>
            <w:color w:val="auto"/>
            <w:sz w:val="22"/>
            <w:szCs w:val="22"/>
          </w:rPr>
          <w:t>www.cpars.gov</w:t>
        </w:r>
      </w:hyperlink>
      <w:r w:rsidRPr="00E97772">
        <w:rPr>
          <w:rFonts w:cs="Arial"/>
          <w:sz w:val="22"/>
          <w:szCs w:val="22"/>
        </w:rPr>
        <w:t xml:space="preserve"> or if you have any questions, you may contact the Customer Support Desk @ DSN: 684-1690 or COMM: 207-438-1690. </w:t>
      </w:r>
    </w:p>
    <w:p w14:paraId="021640B3" w14:textId="77777777" w:rsidR="00C60C32" w:rsidRPr="00E97772" w:rsidRDefault="00C60C32" w:rsidP="0046793B">
      <w:pPr>
        <w:pStyle w:val="BodyText"/>
        <w:numPr>
          <w:ilvl w:val="3"/>
          <w:numId w:val="6"/>
        </w:numPr>
        <w:snapToGrid w:val="0"/>
        <w:spacing w:before="120" w:after="120"/>
        <w:rPr>
          <w:rFonts w:cs="Arial"/>
          <w:sz w:val="22"/>
          <w:szCs w:val="22"/>
        </w:rPr>
      </w:pPr>
      <w:r w:rsidRPr="00E97772">
        <w:rPr>
          <w:rFonts w:cs="Arial"/>
          <w:sz w:val="22"/>
          <w:szCs w:val="22"/>
        </w:rPr>
        <w:t>For contracts with a period of one year or less, the CO will perform a single evaluation when the contract is complete.  For contracts exceeding one year, the CO will evaluate the Contractor’s performance annually.  Interim reports will be filed each year until the last year of the contract, when the final report will be completed.  The report shall be assigned in CPARS to the Contractor’s designated representative for comment.  The Contractor representative will have sixty (60) days to submit any comments and re-assign the report to the CO.</w:t>
      </w:r>
    </w:p>
    <w:p w14:paraId="021640B4" w14:textId="77777777" w:rsidR="00C60C32" w:rsidRPr="00E97772" w:rsidRDefault="00C60C32" w:rsidP="0046793B">
      <w:pPr>
        <w:pStyle w:val="BodyText"/>
        <w:numPr>
          <w:ilvl w:val="3"/>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rPr>
        <w:lastRenderedPageBreak/>
        <w:t xml:space="preserve">Failure for the Contractor’s representative to respond to the evaluation within those sixty (60) days, will result in the Government’s evaluation being placed on file in the database with a statement that the Contractor failed to respond; the Contractor’s representative will be “locked out” of the evaluation and may no longer send comments.   </w:t>
      </w:r>
    </w:p>
    <w:p w14:paraId="021640B5" w14:textId="77777777" w:rsidR="00C60C32" w:rsidRPr="00E97772" w:rsidRDefault="00C60C32" w:rsidP="0046793B">
      <w:pPr>
        <w:pStyle w:val="BodyText"/>
        <w:numPr>
          <w:ilvl w:val="0"/>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b/>
          <w:sz w:val="22"/>
          <w:szCs w:val="22"/>
          <w:u w:val="single"/>
        </w:rPr>
        <w:t>GOVERNMENT RESPONSIBILITIES</w:t>
      </w:r>
      <w:r w:rsidRPr="00E97772">
        <w:rPr>
          <w:rFonts w:cs="Arial"/>
          <w:b/>
          <w:sz w:val="22"/>
          <w:szCs w:val="22"/>
        </w:rPr>
        <w:t>:</w:t>
      </w:r>
    </w:p>
    <w:p w14:paraId="021640B6" w14:textId="77777777" w:rsidR="00C60C32" w:rsidRPr="00E97772" w:rsidRDefault="00C60C32" w:rsidP="0046793B">
      <w:pPr>
        <w:pStyle w:val="BodyText"/>
        <w:numPr>
          <w:ilvl w:val="1"/>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u w:val="single"/>
        </w:rPr>
        <w:t>Contract Administration/Performance Monitoring</w:t>
      </w:r>
      <w:r w:rsidRPr="00E97772">
        <w:rPr>
          <w:rFonts w:cs="Arial"/>
          <w:sz w:val="22"/>
          <w:szCs w:val="22"/>
        </w:rPr>
        <w:t>: After award of contract, all inquiries and correspondence relative to the administration of the contract shall be addressed to: (enter contract administration if not already listed in another area- list the title (not name) and contact information for COR, Clinical point of contact, and any other relevant personnel involved).</w:t>
      </w:r>
    </w:p>
    <w:p w14:paraId="021640B7" w14:textId="77777777" w:rsidR="00C60C32" w:rsidRPr="00E97772" w:rsidRDefault="00C60C32" w:rsidP="0046793B">
      <w:pPr>
        <w:pStyle w:val="BodyText"/>
        <w:numPr>
          <w:ilvl w:val="2"/>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rPr>
        <w:t xml:space="preserve">CO Responsibilities: </w:t>
      </w:r>
    </w:p>
    <w:p w14:paraId="021640B8" w14:textId="77777777" w:rsidR="00C60C32" w:rsidRPr="00E97772" w:rsidRDefault="00C60C32" w:rsidP="0046793B">
      <w:pPr>
        <w:pStyle w:val="BodyText"/>
        <w:suppressLineNumbers/>
        <w:tabs>
          <w:tab w:val="left" w:pos="540"/>
          <w:tab w:val="left" w:pos="900"/>
          <w:tab w:val="left" w:pos="1350"/>
          <w:tab w:val="left" w:pos="1890"/>
          <w:tab w:val="left" w:pos="2520"/>
        </w:tabs>
        <w:snapToGrid w:val="0"/>
        <w:spacing w:before="120" w:after="120"/>
        <w:ind w:left="1296"/>
        <w:rPr>
          <w:rFonts w:cs="Arial"/>
          <w:i/>
          <w:iCs/>
          <w:sz w:val="22"/>
          <w:szCs w:val="22"/>
        </w:rPr>
      </w:pPr>
    </w:p>
    <w:p w14:paraId="021640B9" w14:textId="77777777" w:rsidR="00C60C32" w:rsidRPr="00E97772" w:rsidRDefault="00C60C32" w:rsidP="0046793B">
      <w:pPr>
        <w:pStyle w:val="BodyText"/>
        <w:numPr>
          <w:ilvl w:val="3"/>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rPr>
        <w:t xml:space="preserve">The CO is the only person authorized to approve changes or modify any of the requirements of this contract.  The Contractor shall communicate with the CO on all matters pertaining to contract administration.  Only the CO is authorized to make commitments or issue any modification to include (but not limited to) terms affecting price, quantity or quality of performance of this contract. </w:t>
      </w:r>
    </w:p>
    <w:p w14:paraId="021640BA" w14:textId="77777777" w:rsidR="00C60C32" w:rsidRPr="00E97772" w:rsidRDefault="00C60C32" w:rsidP="0046793B">
      <w:pPr>
        <w:pStyle w:val="BodyText"/>
        <w:numPr>
          <w:ilvl w:val="3"/>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rPr>
        <w:t xml:space="preserve">The CO shall resolve complaints concerning Contractor relations with the Government employees or patients.  The CO is final authority on validating complaints.  In the event the Contractor effects any such change at the direction of any person other than the CO without authority, no adjustment shall be made in the contract price to cover an increase in costs incurred as a result thereof. </w:t>
      </w:r>
    </w:p>
    <w:p w14:paraId="021640BB" w14:textId="77777777" w:rsidR="00C60C32" w:rsidRPr="00E97772" w:rsidRDefault="00C60C32" w:rsidP="0046793B">
      <w:pPr>
        <w:pStyle w:val="BodyText"/>
        <w:numPr>
          <w:ilvl w:val="3"/>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rPr>
        <w:t>In the event that contracted services do not meet quality and/or safety expectations, the best remedy will be implemented, to include but not limited to a targeted and time limited performance improvement plan; increased monitoring of the contracted services; consultation or training for Contractor personnel to be provided by the VA; replacement of the contract personnel and/or renegotiation of the contract terms or termination of the contract.</w:t>
      </w:r>
    </w:p>
    <w:p w14:paraId="021640BC" w14:textId="77777777" w:rsidR="00C60C32" w:rsidRPr="00E97772" w:rsidRDefault="00C60C32" w:rsidP="0046793B">
      <w:pPr>
        <w:pStyle w:val="BodyText"/>
        <w:numPr>
          <w:ilvl w:val="2"/>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rPr>
        <w:t>COR Responsibilities:</w:t>
      </w:r>
    </w:p>
    <w:p w14:paraId="021640BD" w14:textId="77777777" w:rsidR="00C60C32" w:rsidRPr="00E97772" w:rsidRDefault="00C60C32" w:rsidP="0046793B">
      <w:pPr>
        <w:pStyle w:val="BodyText"/>
        <w:numPr>
          <w:ilvl w:val="3"/>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rPr>
        <w:t>The COR shall be the VA official responsible for verifying contract compliance. After contract award, any incidents of Contractor noncompliance as evidenced by the monitoring procedures shall be forwarded immediately to the CO.</w:t>
      </w:r>
    </w:p>
    <w:p w14:paraId="021640BE" w14:textId="77777777" w:rsidR="00C60C32" w:rsidRPr="00E97772" w:rsidRDefault="00C60C32" w:rsidP="0046793B">
      <w:pPr>
        <w:pStyle w:val="BodyText"/>
        <w:numPr>
          <w:ilvl w:val="3"/>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rPr>
        <w:t>The COR will be responsible for monitoring the Contractor’s performance to ensure all specifications and requirements are fulfilled.  Quality Improvement data that will be collected for ongoing monitoring includes but is not limited to: Entering data that may be collected.</w:t>
      </w:r>
    </w:p>
    <w:p w14:paraId="021640BF" w14:textId="77777777" w:rsidR="00C60C32" w:rsidRPr="00E97772" w:rsidRDefault="00C60C32" w:rsidP="0046793B">
      <w:pPr>
        <w:pStyle w:val="BodyText"/>
        <w:numPr>
          <w:ilvl w:val="3"/>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rPr>
        <w:t>The COR will maintain a record-keeping system of services by IPPS and Excel. The COR will review this data monthly when invoices are received and certify all invoices for payment by comparing the hours documented on the VA record-keeping system and those on the invoices.  Any evidence of the Contractor's non-compliance as evidenced by the monitoring procedures shall be forwarded immediately to the CO.</w:t>
      </w:r>
    </w:p>
    <w:p w14:paraId="021640C0" w14:textId="77777777" w:rsidR="00C60C32" w:rsidRPr="00E97772" w:rsidRDefault="00C60C32" w:rsidP="0046793B">
      <w:pPr>
        <w:pStyle w:val="BodyText"/>
        <w:numPr>
          <w:ilvl w:val="3"/>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rPr>
        <w:t>The COR will review and certify monthly invoices for payment. If in the event the Contractor fails to provide the services in this contract, payments will be adjusted to compensate the Government for the difference.</w:t>
      </w:r>
    </w:p>
    <w:p w14:paraId="021640C1" w14:textId="77777777" w:rsidR="00C60C32" w:rsidRPr="00E97772" w:rsidRDefault="00C60C32" w:rsidP="0046793B">
      <w:pPr>
        <w:pStyle w:val="BodyText"/>
        <w:numPr>
          <w:ilvl w:val="3"/>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rPr>
        <w:t xml:space="preserve">All contract administration functions will be retained by the VA. </w:t>
      </w:r>
    </w:p>
    <w:p w14:paraId="021640C2" w14:textId="77777777" w:rsidR="00C60C32" w:rsidRPr="00E97772" w:rsidRDefault="00C60C32" w:rsidP="0046793B">
      <w:pPr>
        <w:pStyle w:val="BodyText"/>
        <w:numPr>
          <w:ilvl w:val="0"/>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b/>
          <w:sz w:val="22"/>
          <w:szCs w:val="22"/>
          <w:u w:val="single"/>
        </w:rPr>
        <w:t>SPECIAL CONTRACT REQUIREMENTS</w:t>
      </w:r>
      <w:r w:rsidRPr="00E97772">
        <w:rPr>
          <w:rFonts w:cs="Arial"/>
          <w:b/>
          <w:sz w:val="22"/>
          <w:szCs w:val="22"/>
        </w:rPr>
        <w:t>:</w:t>
      </w:r>
    </w:p>
    <w:p w14:paraId="021640C3" w14:textId="77777777" w:rsidR="00C60C32" w:rsidRPr="00E97772" w:rsidRDefault="00C60C32" w:rsidP="0046793B">
      <w:pPr>
        <w:pStyle w:val="ListParagraph"/>
        <w:numPr>
          <w:ilvl w:val="1"/>
          <w:numId w:val="6"/>
        </w:numPr>
        <w:tabs>
          <w:tab w:val="left" w:pos="0"/>
        </w:tabs>
        <w:spacing w:before="120" w:after="120" w:line="240" w:lineRule="auto"/>
        <w:contextualSpacing w:val="0"/>
        <w:rPr>
          <w:rFonts w:ascii="Arial" w:hAnsi="Arial" w:cs="Arial"/>
        </w:rPr>
      </w:pPr>
      <w:r w:rsidRPr="00E97772">
        <w:rPr>
          <w:rFonts w:ascii="Arial" w:hAnsi="Arial" w:cs="Arial"/>
          <w:u w:val="single"/>
        </w:rPr>
        <w:t>Reports/Deliverables</w:t>
      </w:r>
      <w:r w:rsidRPr="00E97772">
        <w:rPr>
          <w:rFonts w:ascii="Arial" w:hAnsi="Arial" w:cs="Arial"/>
        </w:rPr>
        <w:t xml:space="preserve">: The Contractor shall be responsible for complying with all reporting requirements established by the Contract.  Contractor shall be responsible for assuring the accuracy and completeness of all reports and other documents as well as the timely submission of each.  </w:t>
      </w:r>
      <w:r w:rsidRPr="00E97772">
        <w:rPr>
          <w:rFonts w:ascii="Arial" w:hAnsi="Arial" w:cs="Arial"/>
        </w:rPr>
        <w:lastRenderedPageBreak/>
        <w:t xml:space="preserve">Contractor shall comply with contract requirements regarding the appropriate reporting formats, instructions, submission timetables, and technical assistance as required.   </w:t>
      </w:r>
    </w:p>
    <w:p w14:paraId="021640C4" w14:textId="77777777" w:rsidR="00C60C32" w:rsidRPr="00E97772" w:rsidRDefault="00C60C32" w:rsidP="0046793B">
      <w:pPr>
        <w:pStyle w:val="ListParagraph"/>
        <w:numPr>
          <w:ilvl w:val="2"/>
          <w:numId w:val="6"/>
        </w:numPr>
        <w:tabs>
          <w:tab w:val="left" w:pos="0"/>
        </w:tabs>
        <w:spacing w:before="120" w:after="120" w:line="240" w:lineRule="auto"/>
        <w:contextualSpacing w:val="0"/>
        <w:rPr>
          <w:rFonts w:ascii="Arial" w:hAnsi="Arial" w:cs="Arial"/>
        </w:rPr>
      </w:pPr>
      <w:r w:rsidRPr="00E97772">
        <w:rPr>
          <w:rFonts w:ascii="Arial" w:hAnsi="Arial" w:cs="Arial"/>
        </w:rPr>
        <w:t xml:space="preserve">The following are brief descriptions of required documents that must be submitted by Contractor: upon award; weekly; monthly; quarterly’; annually, etc. identified throughout the PWS and is provided here as a guide for Contractor convenience.  If an item is within the PWS and not listed here, the Contractor remains responsible for the delivery of the item. </w:t>
      </w:r>
    </w:p>
    <w:p w14:paraId="021640C5" w14:textId="77777777" w:rsidR="00C60C32" w:rsidRPr="00E97772" w:rsidRDefault="00C60C32" w:rsidP="0046793B">
      <w:pPr>
        <w:pStyle w:val="ListParagraph"/>
        <w:tabs>
          <w:tab w:val="left" w:pos="0"/>
        </w:tabs>
        <w:spacing w:before="120" w:after="120"/>
        <w:ind w:left="360"/>
        <w:contextualSpacing w:val="0"/>
        <w:rPr>
          <w:rFonts w:ascii="Arial" w:hAnsi="Arial" w:cs="Arial"/>
          <w:i/>
        </w:rPr>
      </w:pPr>
    </w:p>
    <w:tbl>
      <w:tblPr>
        <w:tblW w:w="4700" w:type="pct"/>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66"/>
        <w:gridCol w:w="3651"/>
        <w:gridCol w:w="1826"/>
      </w:tblGrid>
      <w:tr w:rsidR="00E97772" w:rsidRPr="00E97772" w14:paraId="021640C9" w14:textId="77777777" w:rsidTr="007E5D4F">
        <w:trPr>
          <w:cantSplit/>
        </w:trPr>
        <w:tc>
          <w:tcPr>
            <w:tcW w:w="2300" w:type="pct"/>
            <w:tcBorders>
              <w:top w:val="single" w:sz="4" w:space="0" w:color="auto"/>
              <w:left w:val="single" w:sz="4" w:space="0" w:color="auto"/>
              <w:bottom w:val="single" w:sz="4" w:space="0" w:color="auto"/>
              <w:right w:val="single" w:sz="4" w:space="0" w:color="auto"/>
            </w:tcBorders>
          </w:tcPr>
          <w:p w14:paraId="021640C6" w14:textId="77777777" w:rsidR="00C60C32" w:rsidRPr="00E97772" w:rsidRDefault="00C60C32" w:rsidP="007E5D4F">
            <w:pPr>
              <w:pStyle w:val="NoSpacing"/>
              <w:rPr>
                <w:rFonts w:ascii="Arial" w:hAnsi="Arial" w:cs="Arial"/>
              </w:rPr>
            </w:pPr>
            <w:r w:rsidRPr="00E97772">
              <w:rPr>
                <w:rFonts w:ascii="Arial" w:hAnsi="Arial" w:cs="Arial"/>
              </w:rPr>
              <w:t>What</w:t>
            </w:r>
          </w:p>
        </w:tc>
        <w:tc>
          <w:tcPr>
            <w:tcW w:w="1800" w:type="pct"/>
            <w:tcBorders>
              <w:top w:val="single" w:sz="4" w:space="0" w:color="auto"/>
              <w:left w:val="single" w:sz="4" w:space="0" w:color="auto"/>
              <w:bottom w:val="single" w:sz="4" w:space="0" w:color="auto"/>
              <w:right w:val="single" w:sz="4" w:space="0" w:color="auto"/>
            </w:tcBorders>
            <w:hideMark/>
          </w:tcPr>
          <w:p w14:paraId="021640C7" w14:textId="77777777" w:rsidR="00C60C32" w:rsidRPr="00E97772" w:rsidRDefault="00C60C32" w:rsidP="007E5D4F">
            <w:pPr>
              <w:pStyle w:val="NoSpacing"/>
              <w:rPr>
                <w:rFonts w:ascii="Arial" w:hAnsi="Arial" w:cs="Arial"/>
              </w:rPr>
            </w:pPr>
            <w:r w:rsidRPr="00E97772">
              <w:rPr>
                <w:rFonts w:ascii="Arial" w:hAnsi="Arial" w:cs="Arial"/>
              </w:rPr>
              <w:t xml:space="preserve">Submit as noted </w:t>
            </w:r>
          </w:p>
        </w:tc>
        <w:tc>
          <w:tcPr>
            <w:tcW w:w="900" w:type="pct"/>
            <w:tcBorders>
              <w:top w:val="single" w:sz="4" w:space="0" w:color="auto"/>
              <w:left w:val="single" w:sz="4" w:space="0" w:color="auto"/>
              <w:bottom w:val="single" w:sz="4" w:space="0" w:color="auto"/>
              <w:right w:val="single" w:sz="4" w:space="0" w:color="auto"/>
            </w:tcBorders>
            <w:hideMark/>
          </w:tcPr>
          <w:p w14:paraId="021640C8" w14:textId="77777777" w:rsidR="00C60C32" w:rsidRPr="00E97772" w:rsidRDefault="00C60C32" w:rsidP="007E5D4F">
            <w:pPr>
              <w:pStyle w:val="NoSpacing"/>
              <w:rPr>
                <w:rFonts w:ascii="Arial" w:hAnsi="Arial" w:cs="Arial"/>
              </w:rPr>
            </w:pPr>
            <w:r w:rsidRPr="00E97772">
              <w:rPr>
                <w:rFonts w:ascii="Arial" w:hAnsi="Arial" w:cs="Arial"/>
              </w:rPr>
              <w:t>Submit To</w:t>
            </w:r>
          </w:p>
        </w:tc>
      </w:tr>
      <w:tr w:rsidR="00E97772" w:rsidRPr="00E97772" w14:paraId="021640CD" w14:textId="77777777" w:rsidTr="007E5D4F">
        <w:trPr>
          <w:cantSplit/>
        </w:trPr>
        <w:tc>
          <w:tcPr>
            <w:tcW w:w="2300" w:type="pct"/>
            <w:tcBorders>
              <w:top w:val="single" w:sz="4" w:space="0" w:color="auto"/>
              <w:left w:val="single" w:sz="4" w:space="0" w:color="auto"/>
              <w:bottom w:val="single" w:sz="4" w:space="0" w:color="auto"/>
              <w:right w:val="single" w:sz="4" w:space="0" w:color="auto"/>
            </w:tcBorders>
          </w:tcPr>
          <w:p w14:paraId="021640CA" w14:textId="77777777" w:rsidR="00C60C32" w:rsidRPr="00E97772" w:rsidRDefault="00C60C32" w:rsidP="007E5D4F">
            <w:pPr>
              <w:pStyle w:val="NoSpacing"/>
              <w:rPr>
                <w:rFonts w:ascii="Arial" w:hAnsi="Arial" w:cs="Arial"/>
              </w:rPr>
            </w:pPr>
            <w:r w:rsidRPr="00E97772">
              <w:rPr>
                <w:rFonts w:ascii="Arial" w:hAnsi="Arial" w:cs="Arial"/>
              </w:rPr>
              <w:t>Quality Control Plan: Description and reporting reflecting the contractor’s plan for meeting of contract requirements and performance standards</w:t>
            </w:r>
          </w:p>
        </w:tc>
        <w:tc>
          <w:tcPr>
            <w:tcW w:w="1800" w:type="pct"/>
            <w:tcBorders>
              <w:top w:val="single" w:sz="4" w:space="0" w:color="auto"/>
              <w:left w:val="single" w:sz="4" w:space="0" w:color="auto"/>
              <w:bottom w:val="single" w:sz="4" w:space="0" w:color="auto"/>
              <w:right w:val="single" w:sz="4" w:space="0" w:color="auto"/>
            </w:tcBorders>
          </w:tcPr>
          <w:p w14:paraId="021640CB" w14:textId="77777777" w:rsidR="00C60C32" w:rsidRPr="00E97772" w:rsidRDefault="00C60C32" w:rsidP="007E5D4F">
            <w:pPr>
              <w:pStyle w:val="NoSpacing"/>
              <w:rPr>
                <w:rFonts w:ascii="Arial" w:hAnsi="Arial" w:cs="Arial"/>
              </w:rPr>
            </w:pPr>
            <w:r w:rsidRPr="00E97772">
              <w:rPr>
                <w:rFonts w:ascii="Arial" w:hAnsi="Arial" w:cs="Arial"/>
              </w:rPr>
              <w:t>Upon proposal and as frequently as indicated in the performance standards</w:t>
            </w:r>
          </w:p>
        </w:tc>
        <w:tc>
          <w:tcPr>
            <w:tcW w:w="900" w:type="pct"/>
            <w:tcBorders>
              <w:top w:val="single" w:sz="4" w:space="0" w:color="auto"/>
              <w:left w:val="single" w:sz="4" w:space="0" w:color="auto"/>
              <w:bottom w:val="single" w:sz="4" w:space="0" w:color="auto"/>
              <w:right w:val="single" w:sz="4" w:space="0" w:color="auto"/>
            </w:tcBorders>
          </w:tcPr>
          <w:p w14:paraId="021640CC" w14:textId="77777777" w:rsidR="00C60C32" w:rsidRPr="00E97772" w:rsidRDefault="00C60C32" w:rsidP="007E5D4F">
            <w:pPr>
              <w:pStyle w:val="NoSpacing"/>
              <w:rPr>
                <w:rFonts w:ascii="Arial" w:hAnsi="Arial" w:cs="Arial"/>
              </w:rPr>
            </w:pPr>
            <w:r w:rsidRPr="00E97772">
              <w:rPr>
                <w:rFonts w:ascii="Arial" w:hAnsi="Arial" w:cs="Arial"/>
              </w:rPr>
              <w:t>CO</w:t>
            </w:r>
          </w:p>
        </w:tc>
      </w:tr>
      <w:tr w:rsidR="00E97772" w:rsidRPr="00E97772" w14:paraId="021640D1" w14:textId="77777777" w:rsidTr="007E5D4F">
        <w:trPr>
          <w:cantSplit/>
        </w:trPr>
        <w:tc>
          <w:tcPr>
            <w:tcW w:w="2300" w:type="pct"/>
            <w:tcBorders>
              <w:top w:val="single" w:sz="4" w:space="0" w:color="auto"/>
              <w:left w:val="single" w:sz="4" w:space="0" w:color="auto"/>
              <w:bottom w:val="single" w:sz="4" w:space="0" w:color="auto"/>
              <w:right w:val="single" w:sz="4" w:space="0" w:color="auto"/>
            </w:tcBorders>
          </w:tcPr>
          <w:p w14:paraId="021640CE" w14:textId="77777777" w:rsidR="00C60C32" w:rsidRPr="00E97772" w:rsidRDefault="00C60C32" w:rsidP="007E5D4F">
            <w:pPr>
              <w:pStyle w:val="NoSpacing"/>
              <w:rPr>
                <w:rFonts w:ascii="Arial" w:hAnsi="Arial" w:cs="Arial"/>
              </w:rPr>
            </w:pPr>
            <w:r w:rsidRPr="00E97772">
              <w:rPr>
                <w:rFonts w:ascii="Arial" w:hAnsi="Arial" w:cs="Arial"/>
              </w:rPr>
              <w:t>Copy of Subcontracting Plan is required for all large businesses. Copy of Contractor Certification Statement if no subcontracting possibilities exist</w:t>
            </w:r>
          </w:p>
        </w:tc>
        <w:tc>
          <w:tcPr>
            <w:tcW w:w="1800" w:type="pct"/>
            <w:tcBorders>
              <w:top w:val="single" w:sz="4" w:space="0" w:color="auto"/>
              <w:left w:val="single" w:sz="4" w:space="0" w:color="auto"/>
              <w:bottom w:val="single" w:sz="4" w:space="0" w:color="auto"/>
              <w:right w:val="single" w:sz="4" w:space="0" w:color="auto"/>
            </w:tcBorders>
          </w:tcPr>
          <w:p w14:paraId="021640CF" w14:textId="77777777" w:rsidR="00C60C32" w:rsidRPr="00E97772" w:rsidRDefault="00C60C32" w:rsidP="007E5D4F">
            <w:pPr>
              <w:pStyle w:val="NoSpacing"/>
              <w:rPr>
                <w:rFonts w:ascii="Arial" w:hAnsi="Arial" w:cs="Arial"/>
              </w:rPr>
            </w:pPr>
            <w:r w:rsidRPr="00E97772">
              <w:rPr>
                <w:rFonts w:ascii="Arial" w:hAnsi="Arial" w:cs="Arial"/>
              </w:rPr>
              <w:t>Upon proposal and as updated</w:t>
            </w:r>
          </w:p>
        </w:tc>
        <w:tc>
          <w:tcPr>
            <w:tcW w:w="900" w:type="pct"/>
            <w:tcBorders>
              <w:top w:val="single" w:sz="4" w:space="0" w:color="auto"/>
              <w:left w:val="single" w:sz="4" w:space="0" w:color="auto"/>
              <w:bottom w:val="single" w:sz="4" w:space="0" w:color="auto"/>
              <w:right w:val="single" w:sz="4" w:space="0" w:color="auto"/>
            </w:tcBorders>
          </w:tcPr>
          <w:p w14:paraId="021640D0" w14:textId="77777777" w:rsidR="00C60C32" w:rsidRPr="00E97772" w:rsidRDefault="00C60C32" w:rsidP="007E5D4F">
            <w:pPr>
              <w:pStyle w:val="NoSpacing"/>
              <w:rPr>
                <w:rFonts w:ascii="Arial" w:hAnsi="Arial" w:cs="Arial"/>
              </w:rPr>
            </w:pPr>
            <w:r w:rsidRPr="00E97772">
              <w:rPr>
                <w:rFonts w:ascii="Arial" w:hAnsi="Arial" w:cs="Arial"/>
              </w:rPr>
              <w:t>CO</w:t>
            </w:r>
          </w:p>
        </w:tc>
      </w:tr>
      <w:tr w:rsidR="00E97772" w:rsidRPr="00E97772" w14:paraId="021640D5" w14:textId="77777777" w:rsidTr="007E5D4F">
        <w:trPr>
          <w:cantSplit/>
        </w:trPr>
        <w:tc>
          <w:tcPr>
            <w:tcW w:w="2300" w:type="pct"/>
            <w:tcBorders>
              <w:top w:val="single" w:sz="4" w:space="0" w:color="auto"/>
              <w:left w:val="single" w:sz="4" w:space="0" w:color="auto"/>
              <w:bottom w:val="single" w:sz="4" w:space="0" w:color="auto"/>
              <w:right w:val="single" w:sz="4" w:space="0" w:color="auto"/>
            </w:tcBorders>
          </w:tcPr>
          <w:p w14:paraId="021640D2" w14:textId="77777777" w:rsidR="00C60C32" w:rsidRPr="00E97772" w:rsidRDefault="00C60C32" w:rsidP="007E5D4F">
            <w:pPr>
              <w:pStyle w:val="NoSpacing"/>
              <w:rPr>
                <w:rFonts w:ascii="Arial" w:hAnsi="Arial" w:cs="Arial"/>
              </w:rPr>
            </w:pPr>
            <w:r w:rsidRPr="00E97772">
              <w:rPr>
                <w:rFonts w:ascii="Arial" w:hAnsi="Arial" w:cs="Arial"/>
              </w:rPr>
              <w:t xml:space="preserve">Copies of any and all licenses, board certifications, NPI, to include primary source verification of all licensed and certified staff </w:t>
            </w:r>
          </w:p>
        </w:tc>
        <w:tc>
          <w:tcPr>
            <w:tcW w:w="1800" w:type="pct"/>
            <w:tcBorders>
              <w:top w:val="single" w:sz="4" w:space="0" w:color="auto"/>
              <w:left w:val="single" w:sz="4" w:space="0" w:color="auto"/>
              <w:bottom w:val="single" w:sz="4" w:space="0" w:color="auto"/>
              <w:right w:val="single" w:sz="4" w:space="0" w:color="auto"/>
            </w:tcBorders>
            <w:hideMark/>
          </w:tcPr>
          <w:p w14:paraId="021640D3" w14:textId="77777777" w:rsidR="00C60C32" w:rsidRPr="00E97772" w:rsidRDefault="00C60C32" w:rsidP="007E5D4F">
            <w:pPr>
              <w:pStyle w:val="NoSpacing"/>
              <w:rPr>
                <w:rFonts w:ascii="Arial" w:hAnsi="Arial" w:cs="Arial"/>
              </w:rPr>
            </w:pPr>
            <w:r w:rsidRPr="00E97772">
              <w:rPr>
                <w:rFonts w:ascii="Arial" w:hAnsi="Arial" w:cs="Arial"/>
              </w:rPr>
              <w:t>Upon proposal and upon renewal of licenses and upon renewal of option periods or change of key personnel</w:t>
            </w:r>
          </w:p>
        </w:tc>
        <w:tc>
          <w:tcPr>
            <w:tcW w:w="900" w:type="pct"/>
            <w:tcBorders>
              <w:top w:val="single" w:sz="4" w:space="0" w:color="auto"/>
              <w:left w:val="single" w:sz="4" w:space="0" w:color="auto"/>
              <w:bottom w:val="single" w:sz="4" w:space="0" w:color="auto"/>
              <w:right w:val="single" w:sz="4" w:space="0" w:color="auto"/>
            </w:tcBorders>
            <w:hideMark/>
          </w:tcPr>
          <w:p w14:paraId="021640D4" w14:textId="77777777" w:rsidR="00C60C32" w:rsidRPr="00E97772" w:rsidRDefault="00C60C32" w:rsidP="007E5D4F">
            <w:pPr>
              <w:pStyle w:val="NoSpacing"/>
              <w:rPr>
                <w:rFonts w:ascii="Arial" w:hAnsi="Arial" w:cs="Arial"/>
              </w:rPr>
            </w:pPr>
            <w:r w:rsidRPr="00E97772">
              <w:rPr>
                <w:rFonts w:ascii="Arial" w:hAnsi="Arial" w:cs="Arial"/>
              </w:rPr>
              <w:t>CO with proposal; renewal submitted to VETPRO system</w:t>
            </w:r>
          </w:p>
        </w:tc>
      </w:tr>
      <w:tr w:rsidR="00E97772" w:rsidRPr="00E97772" w14:paraId="021640D9" w14:textId="77777777" w:rsidTr="007E5D4F">
        <w:trPr>
          <w:cantSplit/>
        </w:trPr>
        <w:tc>
          <w:tcPr>
            <w:tcW w:w="2300" w:type="pct"/>
            <w:tcBorders>
              <w:top w:val="single" w:sz="4" w:space="0" w:color="auto"/>
              <w:left w:val="single" w:sz="4" w:space="0" w:color="auto"/>
              <w:bottom w:val="single" w:sz="4" w:space="0" w:color="auto"/>
              <w:right w:val="single" w:sz="4" w:space="0" w:color="auto"/>
            </w:tcBorders>
          </w:tcPr>
          <w:p w14:paraId="021640D6" w14:textId="77777777" w:rsidR="00C60C32" w:rsidRPr="00E97772" w:rsidRDefault="00C60C32" w:rsidP="007E5D4F">
            <w:pPr>
              <w:pStyle w:val="NoSpacing"/>
              <w:rPr>
                <w:rFonts w:ascii="Arial" w:hAnsi="Arial" w:cs="Arial"/>
              </w:rPr>
            </w:pPr>
            <w:r w:rsidRPr="00E97772">
              <w:rPr>
                <w:rFonts w:ascii="Arial" w:hAnsi="Arial" w:cs="Arial"/>
              </w:rPr>
              <w:t>Certification that staff list has been compared to OIG list</w:t>
            </w:r>
          </w:p>
        </w:tc>
        <w:tc>
          <w:tcPr>
            <w:tcW w:w="1800" w:type="pct"/>
            <w:tcBorders>
              <w:top w:val="single" w:sz="4" w:space="0" w:color="auto"/>
              <w:left w:val="single" w:sz="4" w:space="0" w:color="auto"/>
              <w:bottom w:val="single" w:sz="4" w:space="0" w:color="auto"/>
              <w:right w:val="single" w:sz="4" w:space="0" w:color="auto"/>
            </w:tcBorders>
            <w:hideMark/>
          </w:tcPr>
          <w:p w14:paraId="021640D7" w14:textId="77777777" w:rsidR="00C60C32" w:rsidRPr="00E97772" w:rsidRDefault="00C60C32" w:rsidP="007E5D4F">
            <w:pPr>
              <w:pStyle w:val="NoSpacing"/>
              <w:rPr>
                <w:rFonts w:ascii="Arial" w:hAnsi="Arial" w:cs="Arial"/>
              </w:rPr>
            </w:pPr>
            <w:r w:rsidRPr="00E97772">
              <w:rPr>
                <w:rFonts w:ascii="Arial" w:hAnsi="Arial" w:cs="Arial"/>
              </w:rPr>
              <w:t>Upon proposal and upon new hires.</w:t>
            </w:r>
          </w:p>
        </w:tc>
        <w:tc>
          <w:tcPr>
            <w:tcW w:w="900" w:type="pct"/>
            <w:tcBorders>
              <w:top w:val="single" w:sz="4" w:space="0" w:color="auto"/>
              <w:left w:val="single" w:sz="4" w:space="0" w:color="auto"/>
              <w:bottom w:val="single" w:sz="4" w:space="0" w:color="auto"/>
              <w:right w:val="single" w:sz="4" w:space="0" w:color="auto"/>
            </w:tcBorders>
            <w:hideMark/>
          </w:tcPr>
          <w:p w14:paraId="021640D8" w14:textId="77777777" w:rsidR="00C60C32" w:rsidRPr="00E97772" w:rsidRDefault="00C60C32" w:rsidP="007E5D4F">
            <w:pPr>
              <w:pStyle w:val="NoSpacing"/>
              <w:rPr>
                <w:rFonts w:ascii="Arial" w:hAnsi="Arial" w:cs="Arial"/>
              </w:rPr>
            </w:pPr>
            <w:r w:rsidRPr="00E97772">
              <w:rPr>
                <w:rFonts w:ascii="Arial" w:hAnsi="Arial" w:cs="Arial"/>
              </w:rPr>
              <w:t>CO</w:t>
            </w:r>
          </w:p>
        </w:tc>
      </w:tr>
      <w:tr w:rsidR="00E97772" w:rsidRPr="00E97772" w14:paraId="021640DD" w14:textId="77777777" w:rsidTr="007E5D4F">
        <w:trPr>
          <w:cantSplit/>
        </w:trPr>
        <w:tc>
          <w:tcPr>
            <w:tcW w:w="2300" w:type="pct"/>
            <w:tcBorders>
              <w:top w:val="single" w:sz="4" w:space="0" w:color="auto"/>
              <w:left w:val="single" w:sz="4" w:space="0" w:color="auto"/>
              <w:bottom w:val="single" w:sz="4" w:space="0" w:color="auto"/>
              <w:right w:val="single" w:sz="4" w:space="0" w:color="auto"/>
            </w:tcBorders>
          </w:tcPr>
          <w:p w14:paraId="021640DA" w14:textId="77777777" w:rsidR="00C60C32" w:rsidRPr="00E97772" w:rsidRDefault="00C60C32" w:rsidP="007E5D4F">
            <w:pPr>
              <w:pStyle w:val="NoSpacing"/>
              <w:rPr>
                <w:rFonts w:ascii="Arial" w:hAnsi="Arial" w:cs="Arial"/>
              </w:rPr>
            </w:pPr>
            <w:r w:rsidRPr="00E97772">
              <w:rPr>
                <w:rFonts w:ascii="Arial" w:hAnsi="Arial" w:cs="Arial"/>
              </w:rPr>
              <w:t xml:space="preserve">Proof of Indemnification and Medical Liability Insurance </w:t>
            </w:r>
          </w:p>
        </w:tc>
        <w:tc>
          <w:tcPr>
            <w:tcW w:w="1800" w:type="pct"/>
            <w:tcBorders>
              <w:top w:val="single" w:sz="4" w:space="0" w:color="auto"/>
              <w:left w:val="single" w:sz="4" w:space="0" w:color="auto"/>
              <w:bottom w:val="single" w:sz="4" w:space="0" w:color="auto"/>
              <w:right w:val="single" w:sz="4" w:space="0" w:color="auto"/>
            </w:tcBorders>
            <w:hideMark/>
          </w:tcPr>
          <w:p w14:paraId="021640DB" w14:textId="77777777" w:rsidR="00C60C32" w:rsidRPr="00E97772" w:rsidRDefault="00C60C32" w:rsidP="007E5D4F">
            <w:pPr>
              <w:pStyle w:val="NoSpacing"/>
              <w:rPr>
                <w:rFonts w:ascii="Arial" w:hAnsi="Arial" w:cs="Arial"/>
              </w:rPr>
            </w:pPr>
            <w:r w:rsidRPr="00E97772">
              <w:rPr>
                <w:rFonts w:ascii="Arial" w:hAnsi="Arial" w:cs="Arial"/>
              </w:rPr>
              <w:t>Upon proposal and upon renewals.</w:t>
            </w:r>
          </w:p>
        </w:tc>
        <w:tc>
          <w:tcPr>
            <w:tcW w:w="900" w:type="pct"/>
            <w:tcBorders>
              <w:top w:val="single" w:sz="4" w:space="0" w:color="auto"/>
              <w:left w:val="single" w:sz="4" w:space="0" w:color="auto"/>
              <w:bottom w:val="single" w:sz="4" w:space="0" w:color="auto"/>
              <w:right w:val="single" w:sz="4" w:space="0" w:color="auto"/>
            </w:tcBorders>
            <w:hideMark/>
          </w:tcPr>
          <w:p w14:paraId="021640DC" w14:textId="77777777" w:rsidR="00C60C32" w:rsidRPr="00E97772" w:rsidRDefault="00C60C32" w:rsidP="007E5D4F">
            <w:pPr>
              <w:pStyle w:val="NoSpacing"/>
              <w:rPr>
                <w:rFonts w:ascii="Arial" w:hAnsi="Arial" w:cs="Arial"/>
              </w:rPr>
            </w:pPr>
            <w:r w:rsidRPr="00E97772">
              <w:rPr>
                <w:rFonts w:ascii="Arial" w:hAnsi="Arial" w:cs="Arial"/>
              </w:rPr>
              <w:t>CO</w:t>
            </w:r>
          </w:p>
        </w:tc>
      </w:tr>
      <w:tr w:rsidR="00E97772" w:rsidRPr="00E97772" w14:paraId="021640E1" w14:textId="77777777" w:rsidTr="007E5D4F">
        <w:trPr>
          <w:cantSplit/>
          <w:trHeight w:val="854"/>
        </w:trPr>
        <w:tc>
          <w:tcPr>
            <w:tcW w:w="2300" w:type="pct"/>
            <w:tcBorders>
              <w:top w:val="single" w:sz="4" w:space="0" w:color="auto"/>
              <w:left w:val="single" w:sz="4" w:space="0" w:color="auto"/>
              <w:bottom w:val="single" w:sz="4" w:space="0" w:color="auto"/>
              <w:right w:val="single" w:sz="4" w:space="0" w:color="auto"/>
            </w:tcBorders>
          </w:tcPr>
          <w:p w14:paraId="021640DE" w14:textId="77777777" w:rsidR="00C60C32" w:rsidRPr="00E97772" w:rsidRDefault="00C60C32" w:rsidP="007E5D4F">
            <w:pPr>
              <w:pStyle w:val="NoSpacing"/>
              <w:rPr>
                <w:rFonts w:ascii="Arial" w:hAnsi="Arial" w:cs="Arial"/>
              </w:rPr>
            </w:pPr>
            <w:bookmarkStart w:id="36" w:name="_Hlk55889552"/>
            <w:r w:rsidRPr="00E97772">
              <w:rPr>
                <w:rFonts w:ascii="Arial" w:hAnsi="Arial" w:cs="Arial"/>
              </w:rPr>
              <w:t xml:space="preserve">Certificates of Completion for Cyber Security and Patient Privacy Training Courses </w:t>
            </w:r>
          </w:p>
        </w:tc>
        <w:tc>
          <w:tcPr>
            <w:tcW w:w="1800" w:type="pct"/>
            <w:tcBorders>
              <w:top w:val="single" w:sz="4" w:space="0" w:color="auto"/>
              <w:left w:val="single" w:sz="4" w:space="0" w:color="auto"/>
              <w:bottom w:val="single" w:sz="4" w:space="0" w:color="auto"/>
              <w:right w:val="single" w:sz="4" w:space="0" w:color="auto"/>
            </w:tcBorders>
            <w:hideMark/>
          </w:tcPr>
          <w:p w14:paraId="021640DF" w14:textId="77777777" w:rsidR="00C60C32" w:rsidRPr="00E97772" w:rsidRDefault="00C60C32" w:rsidP="007E5D4F">
            <w:pPr>
              <w:pStyle w:val="NoSpacing"/>
              <w:rPr>
                <w:rFonts w:ascii="Arial" w:hAnsi="Arial" w:cs="Arial"/>
              </w:rPr>
            </w:pPr>
            <w:r w:rsidRPr="00E97772">
              <w:rPr>
                <w:rFonts w:ascii="Arial" w:hAnsi="Arial" w:cs="Arial"/>
              </w:rPr>
              <w:t>Before receiving an account on VA Network and annual training and new hires</w:t>
            </w:r>
          </w:p>
        </w:tc>
        <w:tc>
          <w:tcPr>
            <w:tcW w:w="900" w:type="pct"/>
            <w:tcBorders>
              <w:top w:val="single" w:sz="4" w:space="0" w:color="auto"/>
              <w:left w:val="single" w:sz="4" w:space="0" w:color="auto"/>
              <w:bottom w:val="single" w:sz="4" w:space="0" w:color="auto"/>
              <w:right w:val="single" w:sz="4" w:space="0" w:color="auto"/>
            </w:tcBorders>
            <w:hideMark/>
          </w:tcPr>
          <w:p w14:paraId="021640E0" w14:textId="77777777" w:rsidR="00C60C32" w:rsidRPr="00E97772" w:rsidRDefault="00C60C32" w:rsidP="007E5D4F">
            <w:pPr>
              <w:pStyle w:val="NoSpacing"/>
              <w:rPr>
                <w:rFonts w:ascii="Arial" w:hAnsi="Arial" w:cs="Arial"/>
              </w:rPr>
            </w:pPr>
            <w:r w:rsidRPr="00E97772">
              <w:rPr>
                <w:rFonts w:ascii="Arial" w:hAnsi="Arial" w:cs="Arial"/>
              </w:rPr>
              <w:t>CO</w:t>
            </w:r>
          </w:p>
        </w:tc>
      </w:tr>
      <w:tr w:rsidR="00E97772" w:rsidRPr="00E97772" w14:paraId="021640E5" w14:textId="77777777" w:rsidTr="007E5D4F">
        <w:trPr>
          <w:cantSplit/>
        </w:trPr>
        <w:tc>
          <w:tcPr>
            <w:tcW w:w="2300" w:type="pct"/>
            <w:tcBorders>
              <w:top w:val="single" w:sz="4" w:space="0" w:color="auto"/>
              <w:left w:val="single" w:sz="4" w:space="0" w:color="auto"/>
              <w:bottom w:val="single" w:sz="4" w:space="0" w:color="auto"/>
              <w:right w:val="single" w:sz="4" w:space="0" w:color="auto"/>
            </w:tcBorders>
          </w:tcPr>
          <w:p w14:paraId="021640E2" w14:textId="77777777" w:rsidR="00C60C32" w:rsidRPr="00E97772" w:rsidRDefault="00C60C32" w:rsidP="007E5D4F">
            <w:pPr>
              <w:pStyle w:val="NoSpacing"/>
              <w:rPr>
                <w:rFonts w:ascii="Arial" w:hAnsi="Arial" w:cs="Arial"/>
              </w:rPr>
            </w:pPr>
            <w:r w:rsidRPr="00E97772">
              <w:rPr>
                <w:rFonts w:ascii="Arial" w:hAnsi="Arial" w:cs="Arial"/>
              </w:rPr>
              <w:t>ACLS/BLS Certification</w:t>
            </w:r>
          </w:p>
        </w:tc>
        <w:tc>
          <w:tcPr>
            <w:tcW w:w="1800" w:type="pct"/>
            <w:tcBorders>
              <w:top w:val="single" w:sz="4" w:space="0" w:color="auto"/>
              <w:left w:val="single" w:sz="4" w:space="0" w:color="auto"/>
              <w:bottom w:val="single" w:sz="4" w:space="0" w:color="auto"/>
              <w:right w:val="single" w:sz="4" w:space="0" w:color="auto"/>
            </w:tcBorders>
            <w:hideMark/>
          </w:tcPr>
          <w:p w14:paraId="021640E3" w14:textId="77777777" w:rsidR="00C60C32" w:rsidRPr="00E97772" w:rsidRDefault="00C60C32" w:rsidP="007E5D4F">
            <w:pPr>
              <w:pStyle w:val="NoSpacing"/>
              <w:rPr>
                <w:rFonts w:ascii="Arial" w:hAnsi="Arial" w:cs="Arial"/>
              </w:rPr>
            </w:pPr>
            <w:r w:rsidRPr="00E97772">
              <w:rPr>
                <w:rFonts w:ascii="Arial" w:hAnsi="Arial" w:cs="Arial"/>
              </w:rPr>
              <w:t>Upon award and every two years after award</w:t>
            </w:r>
          </w:p>
        </w:tc>
        <w:tc>
          <w:tcPr>
            <w:tcW w:w="900" w:type="pct"/>
            <w:tcBorders>
              <w:top w:val="single" w:sz="4" w:space="0" w:color="auto"/>
              <w:left w:val="single" w:sz="4" w:space="0" w:color="auto"/>
              <w:bottom w:val="single" w:sz="4" w:space="0" w:color="auto"/>
              <w:right w:val="single" w:sz="4" w:space="0" w:color="auto"/>
            </w:tcBorders>
            <w:hideMark/>
          </w:tcPr>
          <w:p w14:paraId="021640E4" w14:textId="77777777" w:rsidR="00C60C32" w:rsidRPr="00E97772" w:rsidRDefault="00C60C32" w:rsidP="007E5D4F">
            <w:pPr>
              <w:pStyle w:val="NoSpacing"/>
              <w:rPr>
                <w:rFonts w:ascii="Arial" w:hAnsi="Arial" w:cs="Arial"/>
              </w:rPr>
            </w:pPr>
            <w:r w:rsidRPr="00E97772">
              <w:rPr>
                <w:rFonts w:ascii="Arial" w:hAnsi="Arial" w:cs="Arial"/>
              </w:rPr>
              <w:t>COR</w:t>
            </w:r>
          </w:p>
        </w:tc>
      </w:tr>
      <w:tr w:rsidR="00A2573F" w:rsidRPr="00E97772" w14:paraId="021640E9" w14:textId="77777777" w:rsidTr="007E5D4F">
        <w:trPr>
          <w:cantSplit/>
        </w:trPr>
        <w:tc>
          <w:tcPr>
            <w:tcW w:w="2300" w:type="pct"/>
            <w:tcBorders>
              <w:top w:val="single" w:sz="4" w:space="0" w:color="auto"/>
              <w:left w:val="single" w:sz="4" w:space="0" w:color="auto"/>
              <w:bottom w:val="single" w:sz="4" w:space="0" w:color="auto"/>
              <w:right w:val="single" w:sz="4" w:space="0" w:color="auto"/>
            </w:tcBorders>
          </w:tcPr>
          <w:p w14:paraId="021640E6" w14:textId="77777777" w:rsidR="00C60C32" w:rsidRPr="00E97772" w:rsidRDefault="00C60C32" w:rsidP="007E5D4F">
            <w:pPr>
              <w:pStyle w:val="NoSpacing"/>
              <w:rPr>
                <w:rFonts w:ascii="Arial" w:hAnsi="Arial" w:cs="Arial"/>
              </w:rPr>
            </w:pPr>
            <w:r w:rsidRPr="00E97772">
              <w:rPr>
                <w:rFonts w:ascii="Arial" w:hAnsi="Arial" w:cs="Arial"/>
                <w:bCs/>
              </w:rPr>
              <w:t>Contingency plan for replacing key personnel to maintain services as required under the terms of the contract</w:t>
            </w:r>
          </w:p>
        </w:tc>
        <w:tc>
          <w:tcPr>
            <w:tcW w:w="1800" w:type="pct"/>
            <w:tcBorders>
              <w:top w:val="single" w:sz="4" w:space="0" w:color="auto"/>
              <w:left w:val="single" w:sz="4" w:space="0" w:color="auto"/>
              <w:bottom w:val="single" w:sz="4" w:space="0" w:color="auto"/>
              <w:right w:val="single" w:sz="4" w:space="0" w:color="auto"/>
            </w:tcBorders>
          </w:tcPr>
          <w:p w14:paraId="021640E7" w14:textId="77777777" w:rsidR="00C60C32" w:rsidRPr="00E97772" w:rsidRDefault="00C60C32" w:rsidP="007E5D4F">
            <w:pPr>
              <w:pStyle w:val="NoSpacing"/>
              <w:rPr>
                <w:rFonts w:ascii="Arial" w:hAnsi="Arial" w:cs="Arial"/>
              </w:rPr>
            </w:pPr>
            <w:r w:rsidRPr="00E97772">
              <w:rPr>
                <w:rFonts w:ascii="Arial" w:hAnsi="Arial" w:cs="Arial"/>
              </w:rPr>
              <w:t>Upon proposal and as updated</w:t>
            </w:r>
          </w:p>
        </w:tc>
        <w:tc>
          <w:tcPr>
            <w:tcW w:w="900" w:type="pct"/>
            <w:tcBorders>
              <w:top w:val="single" w:sz="4" w:space="0" w:color="auto"/>
              <w:left w:val="single" w:sz="4" w:space="0" w:color="auto"/>
              <w:bottom w:val="single" w:sz="4" w:space="0" w:color="auto"/>
              <w:right w:val="single" w:sz="4" w:space="0" w:color="auto"/>
            </w:tcBorders>
          </w:tcPr>
          <w:p w14:paraId="021640E8" w14:textId="77777777" w:rsidR="00C60C32" w:rsidRPr="00E97772" w:rsidRDefault="00C60C32" w:rsidP="007E5D4F">
            <w:pPr>
              <w:pStyle w:val="NoSpacing"/>
              <w:rPr>
                <w:rFonts w:ascii="Arial" w:hAnsi="Arial" w:cs="Arial"/>
              </w:rPr>
            </w:pPr>
            <w:r w:rsidRPr="00E97772">
              <w:rPr>
                <w:rFonts w:ascii="Arial" w:hAnsi="Arial" w:cs="Arial"/>
              </w:rPr>
              <w:t>COR</w:t>
            </w:r>
          </w:p>
        </w:tc>
      </w:tr>
      <w:bookmarkEnd w:id="36"/>
    </w:tbl>
    <w:p w14:paraId="021640EA" w14:textId="77777777" w:rsidR="00C60C32" w:rsidRPr="00E97772" w:rsidRDefault="00C60C32" w:rsidP="0046793B">
      <w:pPr>
        <w:pStyle w:val="BodyText"/>
        <w:suppressLineNumbers/>
        <w:tabs>
          <w:tab w:val="left" w:pos="540"/>
          <w:tab w:val="left" w:pos="900"/>
          <w:tab w:val="left" w:pos="1350"/>
          <w:tab w:val="left" w:pos="1890"/>
          <w:tab w:val="left" w:pos="2520"/>
        </w:tabs>
        <w:snapToGrid w:val="0"/>
        <w:spacing w:before="120" w:after="120"/>
        <w:ind w:left="792"/>
        <w:rPr>
          <w:rFonts w:cs="Arial"/>
          <w:sz w:val="22"/>
          <w:szCs w:val="22"/>
        </w:rPr>
      </w:pPr>
    </w:p>
    <w:p w14:paraId="021640EB" w14:textId="77777777" w:rsidR="00C60C32" w:rsidRPr="00E97772" w:rsidRDefault="00C60C32" w:rsidP="0046793B">
      <w:pPr>
        <w:pStyle w:val="BodyText"/>
        <w:numPr>
          <w:ilvl w:val="1"/>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u w:val="single"/>
        </w:rPr>
        <w:t>Billing</w:t>
      </w:r>
      <w:r w:rsidRPr="00E97772">
        <w:rPr>
          <w:rFonts w:cs="Arial"/>
          <w:sz w:val="22"/>
          <w:szCs w:val="22"/>
        </w:rPr>
        <w:t xml:space="preserve">: </w:t>
      </w:r>
    </w:p>
    <w:p w14:paraId="021640EC" w14:textId="77777777" w:rsidR="00C60C32" w:rsidRPr="00E97772" w:rsidRDefault="00C60C32" w:rsidP="0046793B">
      <w:pPr>
        <w:pStyle w:val="BodyText"/>
        <w:numPr>
          <w:ilvl w:val="2"/>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u w:val="single"/>
        </w:rPr>
        <w:t>Invoice requirements and supporting documentation</w:t>
      </w:r>
      <w:r w:rsidRPr="00E97772">
        <w:rPr>
          <w:rFonts w:cs="Arial"/>
          <w:sz w:val="22"/>
          <w:szCs w:val="22"/>
        </w:rPr>
        <w:t>: Supporting documentation and invoice must be submitted no later than the 20</w:t>
      </w:r>
      <w:r w:rsidRPr="00E97772">
        <w:rPr>
          <w:rFonts w:cs="Arial"/>
          <w:sz w:val="22"/>
          <w:szCs w:val="22"/>
          <w:vertAlign w:val="superscript"/>
        </w:rPr>
        <w:t>th</w:t>
      </w:r>
      <w:r w:rsidRPr="00E97772">
        <w:rPr>
          <w:rFonts w:cs="Arial"/>
          <w:sz w:val="22"/>
          <w:szCs w:val="22"/>
        </w:rPr>
        <w:t xml:space="preserve"> workday of the month. Subsequent changes or corrections shall be submitted by separate invoice. In addition to information required for submission of a “proper” invoice in accordance with FAR 52.212-4 (g), all invoices must include:</w:t>
      </w:r>
    </w:p>
    <w:p w14:paraId="021640ED" w14:textId="77777777" w:rsidR="00C60C32" w:rsidRPr="00E97772" w:rsidRDefault="00C60C32" w:rsidP="0046793B">
      <w:pPr>
        <w:pStyle w:val="BodyText"/>
        <w:numPr>
          <w:ilvl w:val="3"/>
          <w:numId w:val="6"/>
        </w:numPr>
        <w:suppressLineNumbers/>
        <w:tabs>
          <w:tab w:val="left" w:pos="540"/>
          <w:tab w:val="left" w:pos="900"/>
          <w:tab w:val="left" w:pos="1350"/>
        </w:tabs>
        <w:snapToGrid w:val="0"/>
        <w:spacing w:before="120" w:after="120"/>
        <w:ind w:hanging="378"/>
        <w:rPr>
          <w:rFonts w:cs="Arial"/>
          <w:sz w:val="22"/>
          <w:szCs w:val="22"/>
        </w:rPr>
      </w:pPr>
      <w:r w:rsidRPr="00E97772">
        <w:rPr>
          <w:rFonts w:cs="Arial"/>
          <w:sz w:val="22"/>
          <w:szCs w:val="22"/>
        </w:rPr>
        <w:t>Name and Address of Contractor</w:t>
      </w:r>
    </w:p>
    <w:p w14:paraId="021640EE" w14:textId="495C4204" w:rsidR="00C60C32" w:rsidRPr="00E97772" w:rsidRDefault="00C60C32" w:rsidP="0046793B">
      <w:pPr>
        <w:pStyle w:val="BodyText"/>
        <w:numPr>
          <w:ilvl w:val="3"/>
          <w:numId w:val="6"/>
        </w:numPr>
        <w:suppressLineNumbers/>
        <w:tabs>
          <w:tab w:val="left" w:pos="540"/>
          <w:tab w:val="left" w:pos="900"/>
          <w:tab w:val="left" w:pos="1350"/>
        </w:tabs>
        <w:snapToGrid w:val="0"/>
        <w:spacing w:before="120" w:after="120"/>
        <w:ind w:hanging="378"/>
        <w:rPr>
          <w:rFonts w:cs="Arial"/>
          <w:b/>
          <w:bCs/>
          <w:sz w:val="22"/>
          <w:szCs w:val="22"/>
        </w:rPr>
      </w:pPr>
      <w:r w:rsidRPr="00E97772">
        <w:rPr>
          <w:rFonts w:cs="Arial"/>
          <w:sz w:val="22"/>
          <w:szCs w:val="22"/>
        </w:rPr>
        <w:t xml:space="preserve">Invoice Date and Invoice Number – </w:t>
      </w:r>
      <w:r w:rsidRPr="00E97772">
        <w:rPr>
          <w:rFonts w:cs="Arial"/>
          <w:b/>
          <w:bCs/>
          <w:sz w:val="22"/>
          <w:szCs w:val="22"/>
        </w:rPr>
        <w:t>Invoic</w:t>
      </w:r>
      <w:r w:rsidR="000D107E" w:rsidRPr="00E97772">
        <w:rPr>
          <w:rFonts w:cs="Arial"/>
          <w:b/>
          <w:bCs/>
          <w:sz w:val="22"/>
          <w:szCs w:val="22"/>
        </w:rPr>
        <w:t>ing</w:t>
      </w:r>
      <w:r w:rsidRPr="00E97772">
        <w:rPr>
          <w:rFonts w:cs="Arial"/>
          <w:b/>
          <w:bCs/>
          <w:sz w:val="22"/>
          <w:szCs w:val="22"/>
        </w:rPr>
        <w:t xml:space="preserve"> must be</w:t>
      </w:r>
      <w:r w:rsidR="001C5971" w:rsidRPr="00E97772">
        <w:rPr>
          <w:rFonts w:cs="Arial"/>
          <w:b/>
          <w:bCs/>
          <w:sz w:val="22"/>
          <w:szCs w:val="22"/>
        </w:rPr>
        <w:t xml:space="preserve"> </w:t>
      </w:r>
      <w:r w:rsidRPr="00E97772">
        <w:rPr>
          <w:rFonts w:cs="Arial"/>
          <w:b/>
          <w:bCs/>
          <w:sz w:val="22"/>
          <w:szCs w:val="22"/>
        </w:rPr>
        <w:t xml:space="preserve">to the nearest whole hour. </w:t>
      </w:r>
    </w:p>
    <w:p w14:paraId="021640EF" w14:textId="77777777" w:rsidR="00C60C32" w:rsidRPr="00E97772" w:rsidRDefault="00C60C32" w:rsidP="0046793B">
      <w:pPr>
        <w:pStyle w:val="BodyText"/>
        <w:numPr>
          <w:ilvl w:val="3"/>
          <w:numId w:val="6"/>
        </w:numPr>
        <w:suppressLineNumbers/>
        <w:tabs>
          <w:tab w:val="left" w:pos="540"/>
          <w:tab w:val="left" w:pos="900"/>
          <w:tab w:val="left" w:pos="1350"/>
        </w:tabs>
        <w:snapToGrid w:val="0"/>
        <w:spacing w:before="120" w:after="120"/>
        <w:ind w:hanging="378"/>
        <w:rPr>
          <w:rFonts w:cs="Arial"/>
          <w:sz w:val="22"/>
          <w:szCs w:val="22"/>
        </w:rPr>
      </w:pPr>
      <w:r w:rsidRPr="00E97772">
        <w:rPr>
          <w:rFonts w:cs="Arial"/>
          <w:sz w:val="22"/>
          <w:szCs w:val="22"/>
        </w:rPr>
        <w:t>Contract Number and Purchase/Task Order Number</w:t>
      </w:r>
    </w:p>
    <w:p w14:paraId="021640F0" w14:textId="77777777" w:rsidR="00C60C32" w:rsidRPr="00E97772" w:rsidRDefault="00C60C32" w:rsidP="0046793B">
      <w:pPr>
        <w:pStyle w:val="BodyText"/>
        <w:numPr>
          <w:ilvl w:val="3"/>
          <w:numId w:val="6"/>
        </w:numPr>
        <w:suppressLineNumbers/>
        <w:tabs>
          <w:tab w:val="left" w:pos="540"/>
          <w:tab w:val="left" w:pos="900"/>
          <w:tab w:val="left" w:pos="1350"/>
        </w:tabs>
        <w:snapToGrid w:val="0"/>
        <w:spacing w:before="120" w:after="120"/>
        <w:ind w:hanging="378"/>
        <w:rPr>
          <w:rFonts w:cs="Arial"/>
          <w:sz w:val="22"/>
          <w:szCs w:val="22"/>
        </w:rPr>
      </w:pPr>
      <w:r w:rsidRPr="00E97772">
        <w:rPr>
          <w:rFonts w:cs="Arial"/>
          <w:sz w:val="22"/>
          <w:szCs w:val="22"/>
        </w:rPr>
        <w:t>Date of Service</w:t>
      </w:r>
    </w:p>
    <w:p w14:paraId="021640F1" w14:textId="77777777" w:rsidR="00C60C32" w:rsidRPr="00E97772" w:rsidRDefault="00C60C32" w:rsidP="0046793B">
      <w:pPr>
        <w:pStyle w:val="BodyText"/>
        <w:numPr>
          <w:ilvl w:val="3"/>
          <w:numId w:val="6"/>
        </w:numPr>
        <w:suppressLineNumbers/>
        <w:tabs>
          <w:tab w:val="left" w:pos="540"/>
          <w:tab w:val="left" w:pos="900"/>
          <w:tab w:val="left" w:pos="1350"/>
        </w:tabs>
        <w:snapToGrid w:val="0"/>
        <w:spacing w:before="120" w:after="120"/>
        <w:ind w:hanging="378"/>
        <w:rPr>
          <w:rFonts w:cs="Arial"/>
          <w:sz w:val="22"/>
          <w:szCs w:val="22"/>
        </w:rPr>
      </w:pPr>
      <w:r w:rsidRPr="00E97772">
        <w:rPr>
          <w:rFonts w:cs="Arial"/>
          <w:sz w:val="22"/>
          <w:szCs w:val="22"/>
        </w:rPr>
        <w:t xml:space="preserve">Contractor’s physician(s) </w:t>
      </w:r>
      <w:r w:rsidRPr="00E97772">
        <w:rPr>
          <w:rFonts w:cs="Arial"/>
          <w:i/>
          <w:sz w:val="22"/>
          <w:szCs w:val="22"/>
        </w:rPr>
        <w:t>(Name of Contractor’s employee)</w:t>
      </w:r>
    </w:p>
    <w:p w14:paraId="021640F2" w14:textId="77777777" w:rsidR="00C60C32" w:rsidRPr="00E97772" w:rsidRDefault="00C60C32" w:rsidP="0046793B">
      <w:pPr>
        <w:pStyle w:val="BodyText"/>
        <w:numPr>
          <w:ilvl w:val="3"/>
          <w:numId w:val="6"/>
        </w:numPr>
        <w:suppressLineNumbers/>
        <w:tabs>
          <w:tab w:val="left" w:pos="540"/>
          <w:tab w:val="left" w:pos="900"/>
          <w:tab w:val="left" w:pos="1350"/>
        </w:tabs>
        <w:snapToGrid w:val="0"/>
        <w:spacing w:before="120" w:after="120"/>
        <w:ind w:hanging="378"/>
        <w:rPr>
          <w:rFonts w:cs="Arial"/>
          <w:sz w:val="22"/>
          <w:szCs w:val="22"/>
        </w:rPr>
      </w:pPr>
      <w:r w:rsidRPr="00E97772">
        <w:rPr>
          <w:rFonts w:cs="Arial"/>
          <w:sz w:val="22"/>
          <w:szCs w:val="22"/>
        </w:rPr>
        <w:t>Hourly Rate</w:t>
      </w:r>
    </w:p>
    <w:p w14:paraId="021640F3" w14:textId="77777777" w:rsidR="00C60C32" w:rsidRPr="00E97772" w:rsidRDefault="00C60C32" w:rsidP="0046793B">
      <w:pPr>
        <w:pStyle w:val="BodyText"/>
        <w:numPr>
          <w:ilvl w:val="3"/>
          <w:numId w:val="6"/>
        </w:numPr>
        <w:suppressLineNumbers/>
        <w:tabs>
          <w:tab w:val="left" w:pos="540"/>
          <w:tab w:val="left" w:pos="900"/>
          <w:tab w:val="left" w:pos="1350"/>
        </w:tabs>
        <w:snapToGrid w:val="0"/>
        <w:spacing w:before="120" w:after="120"/>
        <w:ind w:hanging="378"/>
        <w:rPr>
          <w:rFonts w:cs="Arial"/>
          <w:sz w:val="22"/>
          <w:szCs w:val="22"/>
        </w:rPr>
      </w:pPr>
      <w:r w:rsidRPr="00E97772">
        <w:rPr>
          <w:rFonts w:cs="Arial"/>
          <w:sz w:val="22"/>
          <w:szCs w:val="22"/>
        </w:rPr>
        <w:t>Quantity of hours worked</w:t>
      </w:r>
    </w:p>
    <w:p w14:paraId="021640F4" w14:textId="77777777" w:rsidR="00C60C32" w:rsidRPr="00E97772" w:rsidRDefault="00C60C32" w:rsidP="0046793B">
      <w:pPr>
        <w:pStyle w:val="BodyText"/>
        <w:numPr>
          <w:ilvl w:val="3"/>
          <w:numId w:val="6"/>
        </w:numPr>
        <w:suppressLineNumbers/>
        <w:shd w:val="clear" w:color="auto" w:fill="FFFFFF"/>
        <w:tabs>
          <w:tab w:val="left" w:pos="540"/>
          <w:tab w:val="left" w:pos="900"/>
          <w:tab w:val="left" w:pos="1350"/>
        </w:tabs>
        <w:snapToGrid w:val="0"/>
        <w:spacing w:before="120" w:after="120"/>
        <w:ind w:hanging="378"/>
        <w:rPr>
          <w:rFonts w:cs="Arial"/>
          <w:sz w:val="22"/>
          <w:szCs w:val="22"/>
        </w:rPr>
      </w:pPr>
      <w:r w:rsidRPr="00E97772">
        <w:rPr>
          <w:rFonts w:cs="Arial"/>
          <w:sz w:val="22"/>
          <w:szCs w:val="22"/>
        </w:rPr>
        <w:lastRenderedPageBreak/>
        <w:t>Total price</w:t>
      </w:r>
    </w:p>
    <w:p w14:paraId="021640F5" w14:textId="77777777" w:rsidR="00C60C32" w:rsidRPr="00E97772" w:rsidRDefault="00C60C32" w:rsidP="0046793B">
      <w:pPr>
        <w:pStyle w:val="BodyText"/>
        <w:numPr>
          <w:ilvl w:val="1"/>
          <w:numId w:val="6"/>
        </w:numPr>
        <w:suppressLineNumbers/>
        <w:shd w:val="clear" w:color="auto" w:fill="FFFFFF"/>
        <w:tabs>
          <w:tab w:val="left" w:pos="540"/>
          <w:tab w:val="left" w:pos="900"/>
          <w:tab w:val="left" w:pos="1350"/>
          <w:tab w:val="left" w:pos="1890"/>
          <w:tab w:val="left" w:pos="2520"/>
        </w:tabs>
        <w:snapToGrid w:val="0"/>
        <w:rPr>
          <w:rFonts w:cs="Arial"/>
          <w:sz w:val="22"/>
          <w:szCs w:val="22"/>
        </w:rPr>
      </w:pPr>
      <w:bookmarkStart w:id="37" w:name="_Hlk507694616"/>
      <w:r w:rsidRPr="00E97772">
        <w:rPr>
          <w:rStyle w:val="va-bold"/>
          <w:rFonts w:eastAsiaTheme="minorEastAsia" w:cs="Arial"/>
          <w:sz w:val="22"/>
          <w:szCs w:val="22"/>
          <w:u w:val="single"/>
        </w:rPr>
        <w:t>Vendor Electronic Invoice Submission Methods:</w:t>
      </w:r>
    </w:p>
    <w:p w14:paraId="021640F6" w14:textId="77777777" w:rsidR="00C60C32" w:rsidRPr="00E97772" w:rsidRDefault="00C60C32" w:rsidP="0046793B">
      <w:pPr>
        <w:pStyle w:val="NormalWeb"/>
        <w:spacing w:before="0" w:beforeAutospacing="0" w:after="0" w:afterAutospacing="0"/>
        <w:ind w:left="792"/>
        <w:rPr>
          <w:rFonts w:ascii="Arial" w:hAnsi="Arial" w:cs="Arial"/>
          <w:sz w:val="22"/>
          <w:szCs w:val="22"/>
        </w:rPr>
      </w:pPr>
      <w:r w:rsidRPr="00E97772">
        <w:rPr>
          <w:rFonts w:ascii="Arial" w:hAnsi="Arial" w:cs="Arial"/>
          <w:sz w:val="22"/>
          <w:szCs w:val="22"/>
        </w:rPr>
        <w:t xml:space="preserve">Invoices will be electronically submitted to the Tungsten website at </w:t>
      </w:r>
      <w:hyperlink r:id="rId33" w:history="1">
        <w:r w:rsidRPr="00E97772">
          <w:rPr>
            <w:rStyle w:val="Hyperlink"/>
            <w:rFonts w:ascii="Arial" w:hAnsi="Arial" w:cs="Arial"/>
            <w:color w:val="auto"/>
            <w:sz w:val="22"/>
            <w:szCs w:val="22"/>
          </w:rPr>
          <w:t>https://www.tungstenautomation.com/</w:t>
        </w:r>
      </w:hyperlink>
      <w:r w:rsidRPr="00E97772">
        <w:rPr>
          <w:rFonts w:ascii="Arial" w:hAnsi="Arial" w:cs="Arial"/>
          <w:sz w:val="22"/>
          <w:szCs w:val="22"/>
        </w:rPr>
        <w:t>. Tungsten Automation direct vendor support number is 877-489-6135 for VA contracts. The VA-FSC pays all associated transaction fees for VA orders. During Implementation (technical set-up) Tungsten Automation will confirm your Taxpayer ID Number with the VA-FSC. This process can take up to 5 business days to complete to ensure your invoice is automatically routed to your Certifying Official for approval and payment. To successfully submit an invoice to VA-FSC please review “How to Create an Invoice” within the how to guides. All invoices submitted through Tungsten Automation to the VA-FSC should mirror the current submission of Invoice. Clarification of additional requirements should be confirmed with your Certifying Official (your CO or buyer). Payment will only be made for actual services rendered. Payments shall be made monthly in arrears. The VA-FSC requires specific information in compliance with the Prompt Pay Act and Business Requirements. The contractor shall be reimbursed upon receipt of a proper invoice. For additional information, please contact:</w:t>
      </w:r>
    </w:p>
    <w:p w14:paraId="021640F7" w14:textId="77777777" w:rsidR="00C60C32" w:rsidRPr="00E97772" w:rsidRDefault="00C60C32" w:rsidP="0046793B">
      <w:pPr>
        <w:pStyle w:val="NormalWeb"/>
        <w:spacing w:before="0" w:beforeAutospacing="0" w:after="0" w:afterAutospacing="0"/>
        <w:ind w:left="1350"/>
        <w:rPr>
          <w:rFonts w:ascii="Arial" w:hAnsi="Arial" w:cs="Arial"/>
          <w:b/>
          <w:bCs/>
          <w:sz w:val="22"/>
          <w:szCs w:val="22"/>
        </w:rPr>
      </w:pPr>
      <w:r w:rsidRPr="00E97772">
        <w:rPr>
          <w:rFonts w:ascii="Arial" w:hAnsi="Arial" w:cs="Arial"/>
          <w:b/>
          <w:bCs/>
          <w:sz w:val="22"/>
          <w:szCs w:val="22"/>
        </w:rPr>
        <w:t>Tungsten Support</w:t>
      </w:r>
    </w:p>
    <w:p w14:paraId="021640F8" w14:textId="77777777" w:rsidR="00C60C32" w:rsidRPr="00E97772" w:rsidRDefault="00C60C32" w:rsidP="0046793B">
      <w:pPr>
        <w:pStyle w:val="NormalWeb"/>
        <w:spacing w:before="0" w:beforeAutospacing="0" w:after="0" w:afterAutospacing="0"/>
        <w:ind w:left="1350"/>
        <w:rPr>
          <w:rFonts w:ascii="Arial" w:hAnsi="Arial" w:cs="Arial"/>
          <w:sz w:val="22"/>
          <w:szCs w:val="22"/>
        </w:rPr>
      </w:pPr>
      <w:r w:rsidRPr="00E97772">
        <w:rPr>
          <w:rFonts w:ascii="Arial" w:hAnsi="Arial" w:cs="Arial"/>
          <w:sz w:val="22"/>
          <w:szCs w:val="22"/>
        </w:rPr>
        <w:t>Phone: 1-877-489-6135</w:t>
      </w:r>
    </w:p>
    <w:p w14:paraId="021640F9" w14:textId="77777777" w:rsidR="00C60C32" w:rsidRPr="00E97772" w:rsidRDefault="00C60C32" w:rsidP="0046793B">
      <w:pPr>
        <w:pStyle w:val="NormalWeb"/>
        <w:spacing w:before="0" w:beforeAutospacing="0" w:after="0" w:afterAutospacing="0"/>
        <w:ind w:left="1350"/>
        <w:rPr>
          <w:rFonts w:ascii="Arial" w:hAnsi="Arial" w:cs="Arial"/>
          <w:sz w:val="22"/>
          <w:szCs w:val="22"/>
        </w:rPr>
      </w:pPr>
      <w:r w:rsidRPr="00E97772">
        <w:rPr>
          <w:rFonts w:ascii="Arial" w:hAnsi="Arial" w:cs="Arial"/>
          <w:sz w:val="22"/>
          <w:szCs w:val="22"/>
        </w:rPr>
        <w:t xml:space="preserve">Website: </w:t>
      </w:r>
      <w:hyperlink r:id="rId34" w:history="1">
        <w:r w:rsidRPr="00E97772">
          <w:rPr>
            <w:rStyle w:val="Hyperlink"/>
            <w:rFonts w:ascii="Arial" w:hAnsi="Arial" w:cs="Arial"/>
            <w:color w:val="auto"/>
            <w:sz w:val="22"/>
            <w:szCs w:val="22"/>
          </w:rPr>
          <w:t>https://www.tungstenautomation.com/</w:t>
        </w:r>
      </w:hyperlink>
      <w:r w:rsidRPr="00E97772">
        <w:rPr>
          <w:rFonts w:ascii="Arial" w:hAnsi="Arial" w:cs="Arial"/>
          <w:sz w:val="22"/>
          <w:szCs w:val="22"/>
        </w:rPr>
        <w:t xml:space="preserve"> </w:t>
      </w:r>
    </w:p>
    <w:p w14:paraId="021640FA" w14:textId="77777777" w:rsidR="00C60C32" w:rsidRPr="00E97772" w:rsidRDefault="00C60C32" w:rsidP="0046793B">
      <w:pPr>
        <w:pStyle w:val="NormalWeb"/>
        <w:spacing w:before="0" w:beforeAutospacing="0" w:after="0" w:afterAutospacing="0"/>
        <w:ind w:left="1350"/>
        <w:rPr>
          <w:rFonts w:ascii="Arial" w:hAnsi="Arial" w:cs="Arial"/>
          <w:sz w:val="22"/>
          <w:szCs w:val="22"/>
        </w:rPr>
      </w:pPr>
    </w:p>
    <w:p w14:paraId="021640FB" w14:textId="77777777" w:rsidR="00C60C32" w:rsidRPr="00E97772" w:rsidRDefault="00C60C32" w:rsidP="0046793B">
      <w:pPr>
        <w:pStyle w:val="NormalWeb"/>
        <w:spacing w:before="0" w:beforeAutospacing="0" w:after="0" w:afterAutospacing="0"/>
        <w:ind w:left="1350"/>
        <w:rPr>
          <w:rFonts w:ascii="Arial" w:hAnsi="Arial" w:cs="Arial"/>
          <w:b/>
          <w:bCs/>
          <w:sz w:val="22"/>
          <w:szCs w:val="22"/>
        </w:rPr>
      </w:pPr>
      <w:r w:rsidRPr="00E97772">
        <w:rPr>
          <w:rFonts w:ascii="Arial" w:hAnsi="Arial" w:cs="Arial"/>
          <w:b/>
          <w:bCs/>
          <w:sz w:val="22"/>
          <w:szCs w:val="22"/>
        </w:rPr>
        <w:t>Department of Veterans Affairs Financial Service Center</w:t>
      </w:r>
    </w:p>
    <w:p w14:paraId="021640FC" w14:textId="77777777" w:rsidR="00C60C32" w:rsidRPr="00E97772" w:rsidRDefault="00C60C32" w:rsidP="0046793B">
      <w:pPr>
        <w:pStyle w:val="NormalWeb"/>
        <w:spacing w:before="0" w:beforeAutospacing="0" w:after="0" w:afterAutospacing="0"/>
        <w:ind w:left="1350"/>
        <w:rPr>
          <w:rFonts w:ascii="Arial" w:hAnsi="Arial" w:cs="Arial"/>
          <w:sz w:val="22"/>
          <w:szCs w:val="22"/>
        </w:rPr>
      </w:pPr>
      <w:hyperlink r:id="rId35" w:history="1">
        <w:r w:rsidRPr="00E97772">
          <w:rPr>
            <w:rStyle w:val="Hyperlink"/>
            <w:rFonts w:ascii="Arial" w:hAnsi="Arial" w:cs="Arial"/>
            <w:color w:val="auto"/>
            <w:sz w:val="22"/>
            <w:szCs w:val="22"/>
          </w:rPr>
          <w:t>https://www.fsc.va.gov/einvoice.asp</w:t>
        </w:r>
      </w:hyperlink>
    </w:p>
    <w:p w14:paraId="021640FD" w14:textId="77777777" w:rsidR="00C60C32" w:rsidRPr="00E97772" w:rsidRDefault="00C60C32" w:rsidP="0046793B">
      <w:pPr>
        <w:pStyle w:val="NormalWeb"/>
        <w:spacing w:before="0" w:beforeAutospacing="0" w:after="0" w:afterAutospacing="0"/>
        <w:rPr>
          <w:rFonts w:ascii="Arial" w:hAnsi="Arial" w:cs="Arial"/>
          <w:sz w:val="22"/>
          <w:szCs w:val="22"/>
        </w:rPr>
      </w:pPr>
    </w:p>
    <w:p w14:paraId="021640FE" w14:textId="77777777" w:rsidR="00C60C32" w:rsidRPr="00E97772" w:rsidRDefault="00C60C32" w:rsidP="0046793B">
      <w:pPr>
        <w:pStyle w:val="NormalWeb"/>
        <w:numPr>
          <w:ilvl w:val="1"/>
          <w:numId w:val="6"/>
        </w:numPr>
        <w:spacing w:before="0" w:beforeAutospacing="0" w:after="0" w:afterAutospacing="0"/>
        <w:rPr>
          <w:rFonts w:ascii="Arial" w:hAnsi="Arial" w:cs="Arial"/>
          <w:i/>
          <w:sz w:val="22"/>
          <w:szCs w:val="22"/>
        </w:rPr>
      </w:pPr>
      <w:bookmarkStart w:id="38" w:name="_Hlk55889804"/>
      <w:bookmarkEnd w:id="37"/>
      <w:r w:rsidRPr="00E97772">
        <w:rPr>
          <w:rFonts w:ascii="Arial" w:hAnsi="Arial" w:cs="Arial"/>
          <w:sz w:val="22"/>
          <w:szCs w:val="22"/>
          <w:u w:val="single"/>
        </w:rPr>
        <w:t>Reduction in Services</w:t>
      </w:r>
      <w:r w:rsidRPr="00E97772">
        <w:rPr>
          <w:rFonts w:ascii="Arial" w:hAnsi="Arial" w:cs="Arial"/>
          <w:sz w:val="22"/>
          <w:szCs w:val="22"/>
        </w:rPr>
        <w:t>: This is a fixed quantity contract for a specified number of hours.  If, at the end of the period of performance, the government has not utilized the total number of hours required under this contract because of a change in its requirements, the parties agree they will attempt to negotiate in good faith a contract modification reducing the scope of the contract with a corresponding adjustment in the total contract price.</w:t>
      </w:r>
      <w:bookmarkEnd w:id="38"/>
      <w:r w:rsidRPr="00E97772">
        <w:rPr>
          <w:rFonts w:ascii="Arial" w:hAnsi="Arial" w:cs="Arial"/>
          <w:i/>
          <w:sz w:val="22"/>
          <w:szCs w:val="22"/>
        </w:rPr>
        <w:t xml:space="preserve"> </w:t>
      </w:r>
      <w:r w:rsidRPr="00E97772">
        <w:rPr>
          <w:rFonts w:ascii="Arial" w:hAnsi="Arial" w:cs="Arial"/>
          <w:sz w:val="22"/>
          <w:szCs w:val="22"/>
        </w:rPr>
        <w:t>In no event will the VA pay for hours that exceed the total number of hours specified in the contract for the POP.</w:t>
      </w:r>
    </w:p>
    <w:p w14:paraId="021640FF" w14:textId="77777777" w:rsidR="00C60C32" w:rsidRPr="00E97772" w:rsidRDefault="00C60C32" w:rsidP="0046793B">
      <w:pPr>
        <w:pStyle w:val="BodyText"/>
        <w:numPr>
          <w:ilvl w:val="1"/>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u w:val="single"/>
        </w:rPr>
        <w:t>Payments in full/no billing VA beneficiaries</w:t>
      </w:r>
      <w:r w:rsidRPr="00E97772">
        <w:rPr>
          <w:rFonts w:cs="Arial"/>
          <w:sz w:val="22"/>
          <w:szCs w:val="22"/>
        </w:rPr>
        <w:t xml:space="preserve">: The Contractor shall accept payment for services rendered under this contract as payment in full. VA beneficiaries shall not under any circumstances be charged nor their insurance companies charged for services rendered by the Contractor, even if VA does not pay for those services.  This provision shall survive the termination or ending of the contract.  </w:t>
      </w:r>
    </w:p>
    <w:p w14:paraId="02164100" w14:textId="77777777" w:rsidR="00C60C32" w:rsidRPr="00E97772" w:rsidRDefault="00C60C32" w:rsidP="0046793B">
      <w:pPr>
        <w:pStyle w:val="BodyText"/>
        <w:numPr>
          <w:ilvl w:val="2"/>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rPr>
        <w:t xml:space="preserve">To the extent that the Veteran desires services which are not a VA benefit or covered under the terms of this contract, the Contractor must notify the Veteran that there will be a charge for such service and that the VA will not be responsible for payment. </w:t>
      </w:r>
    </w:p>
    <w:p w14:paraId="02164101" w14:textId="77777777" w:rsidR="00C60C32" w:rsidRPr="00E97772" w:rsidRDefault="00C60C32" w:rsidP="0046793B">
      <w:pPr>
        <w:pStyle w:val="BodyText"/>
        <w:numPr>
          <w:ilvl w:val="2"/>
          <w:numId w:val="6"/>
        </w:numPr>
        <w:suppressLineNumbers/>
        <w:tabs>
          <w:tab w:val="left" w:pos="540"/>
          <w:tab w:val="left" w:pos="900"/>
          <w:tab w:val="left" w:pos="1350"/>
          <w:tab w:val="left" w:pos="1890"/>
          <w:tab w:val="left" w:pos="2520"/>
        </w:tabs>
        <w:snapToGrid w:val="0"/>
        <w:spacing w:before="120" w:after="120"/>
        <w:rPr>
          <w:rFonts w:cs="Arial"/>
          <w:sz w:val="22"/>
          <w:szCs w:val="22"/>
        </w:rPr>
      </w:pPr>
      <w:r w:rsidRPr="00E97772">
        <w:rPr>
          <w:rFonts w:cs="Arial"/>
          <w:sz w:val="22"/>
          <w:szCs w:val="22"/>
        </w:rPr>
        <w:t xml:space="preserve">The Contractor shall not bill, charge, collect a deposit from, seek compensation, remuneration, or reimbursement from, or have any recourse against, any person or entity other than VA for services provided pursuant to this contract.  It shall be considered fraudulent for the Contractor to bill other third-party insurance sources (including Medicare) for services rendered to Veteran enrollees under this contract. </w:t>
      </w:r>
    </w:p>
    <w:p w14:paraId="017ACEBA" w14:textId="77777777" w:rsidR="008A4AB6" w:rsidRDefault="008A4AB6">
      <w:pPr>
        <w:rPr>
          <w:rFonts w:asciiTheme="majorHAnsi" w:eastAsiaTheme="majorEastAsia" w:hAnsiTheme="majorHAnsi" w:cstheme="majorBidi"/>
          <w:b/>
          <w:bCs/>
          <w:color w:val="365F91" w:themeColor="accent1" w:themeShade="BF"/>
          <w:sz w:val="28"/>
          <w:szCs w:val="28"/>
        </w:rPr>
      </w:pPr>
      <w:bookmarkStart w:id="39" w:name="_Toc214366068"/>
      <w:r>
        <w:br w:type="page"/>
      </w:r>
    </w:p>
    <w:p w14:paraId="219E76ED" w14:textId="69266843" w:rsidR="00A06D66" w:rsidRPr="00E97772" w:rsidRDefault="00A06D66" w:rsidP="00A06D66">
      <w:pPr>
        <w:pStyle w:val="Heading1"/>
      </w:pPr>
      <w:r w:rsidRPr="00E97772">
        <w:lastRenderedPageBreak/>
        <w:t xml:space="preserve">SECTION </w:t>
      </w:r>
      <w:r>
        <w:t xml:space="preserve">C (a) </w:t>
      </w:r>
      <w:r w:rsidRPr="00E97772">
        <w:t>- SOLICITATION PROVISIONS</w:t>
      </w:r>
      <w:bookmarkEnd w:id="39"/>
    </w:p>
    <w:p w14:paraId="574522E9" w14:textId="77777777" w:rsidR="00A06D66" w:rsidRPr="00E97772" w:rsidRDefault="00A06D66" w:rsidP="00A06D66"/>
    <w:p w14:paraId="1259230F" w14:textId="350FFCE9" w:rsidR="00A06D66" w:rsidRPr="00036B37" w:rsidRDefault="00A06D66" w:rsidP="00A06D66">
      <w:pPr>
        <w:pStyle w:val="Heading2"/>
      </w:pPr>
      <w:bookmarkStart w:id="40" w:name="_Toc214366069"/>
      <w:r w:rsidRPr="00036B37">
        <w:t>C.1  52.212-1  INSTRUCTIONS TO OFFERORS—COMMERCIAL PRODUCTS AND COMMERCIAL SERVICES (SEP 2023)</w:t>
      </w:r>
      <w:r w:rsidR="0075518C">
        <w:t xml:space="preserve"> (DEVIATI</w:t>
      </w:r>
      <w:r w:rsidR="005A47C1">
        <w:t>ON OCT 2025)</w:t>
      </w:r>
      <w:bookmarkEnd w:id="40"/>
    </w:p>
    <w:p w14:paraId="55F2AD16" w14:textId="77777777" w:rsidR="00DB4FD9" w:rsidRPr="00DB4FD9" w:rsidRDefault="00DB4FD9" w:rsidP="00D41EE6">
      <w:r w:rsidRPr="00DB4FD9">
        <w:t>(a) </w:t>
      </w:r>
      <w:r w:rsidRPr="00DB4FD9">
        <w:rPr>
          <w:i/>
          <w:iCs/>
        </w:rPr>
        <w:t>Submission of offers</w:t>
      </w:r>
      <w:r w:rsidRPr="00DB4FD9">
        <w:t>. Submit signed and dated offers to the office specified in this solicitation at or before the exact time specified in this solicitation. As a minimum, offers shall include—</w:t>
      </w:r>
    </w:p>
    <w:p w14:paraId="59E71801" w14:textId="77777777" w:rsidR="00DB4FD9" w:rsidRPr="00DB4FD9" w:rsidRDefault="00DB4FD9" w:rsidP="00D41EE6">
      <w:r w:rsidRPr="00DB4FD9">
        <w:t>(1) The solicitation number;</w:t>
      </w:r>
    </w:p>
    <w:p w14:paraId="1190D79A" w14:textId="77777777" w:rsidR="00DB4FD9" w:rsidRPr="00DB4FD9" w:rsidRDefault="00DB4FD9" w:rsidP="00D41EE6">
      <w:r w:rsidRPr="00DB4FD9">
        <w:t>(2) The name, address, telephone number of the Offeror;</w:t>
      </w:r>
    </w:p>
    <w:p w14:paraId="7CABDE5F" w14:textId="77777777" w:rsidR="00DB4FD9" w:rsidRPr="00DB4FD9" w:rsidRDefault="00DB4FD9" w:rsidP="00D41EE6">
      <w:r w:rsidRPr="00DB4FD9">
        <w:t>(3) The Offeror’s Unique Entity Identifier (UEI) and, if applicable, Electronic Funds Transfer (EFT) indicator;</w:t>
      </w:r>
    </w:p>
    <w:p w14:paraId="687EE1E3" w14:textId="77777777" w:rsidR="00DB4FD9" w:rsidRPr="00DB4FD9" w:rsidRDefault="00DB4FD9" w:rsidP="00D41EE6">
      <w:r w:rsidRPr="00DB4FD9">
        <w:t>(4) Information necessary to evaluate the factors contained in the provision at 52.212-2 or as described in the solicitation;</w:t>
      </w:r>
    </w:p>
    <w:p w14:paraId="66ACB993" w14:textId="77777777" w:rsidR="00DB4FD9" w:rsidRPr="00DB4FD9" w:rsidRDefault="00DB4FD9" w:rsidP="00D41EE6">
      <w:r w:rsidRPr="00DB4FD9">
        <w:t>(5) Responses to provisions that require Offeror completion of information, representations, and certifications (other than those collected via the System for Award Management (SAM)); and</w:t>
      </w:r>
    </w:p>
    <w:p w14:paraId="0B581CC3" w14:textId="77777777" w:rsidR="00DB4FD9" w:rsidRPr="00DB4FD9" w:rsidRDefault="00DB4FD9" w:rsidP="00D41EE6">
      <w:r w:rsidRPr="00DB4FD9">
        <w:t>(6) A statement specifying the extent of agreement with all terms, conditions, and provisions included in the solicitation and any solicitation amendments.</w:t>
      </w:r>
    </w:p>
    <w:p w14:paraId="4E542EF2" w14:textId="77777777" w:rsidR="00DB4FD9" w:rsidRPr="00DB4FD9" w:rsidRDefault="00DB4FD9" w:rsidP="00D41EE6">
      <w:r w:rsidRPr="00DB4FD9">
        <w:t>(b) </w:t>
      </w:r>
      <w:r w:rsidRPr="00DB4FD9">
        <w:rPr>
          <w:i/>
          <w:iCs/>
        </w:rPr>
        <w:t>Period for acceptance of offers</w:t>
      </w:r>
      <w:r w:rsidRPr="00DB4FD9">
        <w:t>. The Offeror agrees to hold the prices in its offer firm for 60 calendar days from the date specified for receipt of offers, unless another time period is specified in an addendum to the solicitation.</w:t>
      </w:r>
    </w:p>
    <w:p w14:paraId="0E99C60B" w14:textId="77777777" w:rsidR="00DB4FD9" w:rsidRPr="00DB4FD9" w:rsidRDefault="00DB4FD9" w:rsidP="00D41EE6">
      <w:r w:rsidRPr="00DB4FD9">
        <w:t>(c) </w:t>
      </w:r>
      <w:r w:rsidRPr="00DB4FD9">
        <w:rPr>
          <w:i/>
          <w:iCs/>
        </w:rPr>
        <w:t>Late submissions, modifications, revisions, and withdrawals of offers</w:t>
      </w:r>
      <w:r w:rsidRPr="00DB4FD9">
        <w:t>.</w:t>
      </w:r>
    </w:p>
    <w:p w14:paraId="3C4F5C74" w14:textId="77777777" w:rsidR="00DB4FD9" w:rsidRPr="00DB4FD9" w:rsidRDefault="00DB4FD9" w:rsidP="00D41EE6">
      <w:r w:rsidRPr="00DB4FD9">
        <w:t>(1) Offerors are responsible for submitting offers and any modifications or revisions to the Government office designated in the solicitation by the time specified in the solicitation.</w:t>
      </w:r>
    </w:p>
    <w:p w14:paraId="4B9A9A6B" w14:textId="77777777" w:rsidR="00DB4FD9" w:rsidRPr="00DB4FD9" w:rsidRDefault="00DB4FD9" w:rsidP="00D41EE6">
      <w:r w:rsidRPr="00DB4FD9">
        <w:t>(2) Any offer, modification, or revision received after the time specified for receipt of offers is “late” and will not be considered unless it is received before award is made and the Contracting Officer determines that accepting the late offer would not unduly delay the acquisition. However, a late modification of an otherwise successful offer that makes its terms more favorable to the Government will be considered at any time it is received and may be accepted.</w:t>
      </w:r>
    </w:p>
    <w:p w14:paraId="0522D144" w14:textId="77777777" w:rsidR="00DB4FD9" w:rsidRPr="00DB4FD9" w:rsidRDefault="00DB4FD9" w:rsidP="00D41EE6">
      <w:r w:rsidRPr="00DB4FD9">
        <w:t>(3)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23C2E1BD" w14:textId="77777777" w:rsidR="00DB4FD9" w:rsidRPr="00DB4FD9" w:rsidRDefault="00DB4FD9" w:rsidP="00D41EE6">
      <w:r w:rsidRPr="00DB4FD9">
        <w:t>(4) Offerors may withdraw their offers by written notice to the Government received at any time before award.</w:t>
      </w:r>
    </w:p>
    <w:p w14:paraId="065AE6CE" w14:textId="77777777" w:rsidR="00DB4FD9" w:rsidRPr="00DB4FD9" w:rsidRDefault="00DB4FD9" w:rsidP="00D41EE6">
      <w:r w:rsidRPr="00DB4FD9">
        <w:t>(d) </w:t>
      </w:r>
      <w:r w:rsidRPr="00DB4FD9">
        <w:rPr>
          <w:i/>
          <w:iCs/>
        </w:rPr>
        <w:t>Contract award (not applicable to Invitation for Bids)</w:t>
      </w:r>
      <w:r w:rsidRPr="00DB4FD9">
        <w:t xml:space="preserve">. The Government intends to evaluate offers and award a contract without discussions with Offerors. Therefore, the Offeror’s initial offer should contain the Offeror’s best terms. However, the Government reserves the right to conduct discussions, if necessary. The </w:t>
      </w:r>
      <w:r w:rsidRPr="00DB4FD9">
        <w:lastRenderedPageBreak/>
        <w:t>Government may reject any or all offers if such action is in the public interest, accept other than the lowest offer, and waive informalities and minor irregularities in offers received.</w:t>
      </w:r>
    </w:p>
    <w:p w14:paraId="685529D3" w14:textId="7BBF4B7D" w:rsidR="00DB4FD9" w:rsidRPr="00DB4FD9" w:rsidRDefault="00DB4FD9" w:rsidP="00D41EE6">
      <w:r w:rsidRPr="00DB4FD9">
        <w:t>(e) </w:t>
      </w:r>
      <w:r w:rsidRPr="00DB4FD9">
        <w:rPr>
          <w:i/>
          <w:iCs/>
        </w:rPr>
        <w:t>Debriefings</w:t>
      </w:r>
      <w:r w:rsidRPr="00DB4FD9">
        <w:t>. If a post</w:t>
      </w:r>
      <w:r w:rsidR="00D41EE6">
        <w:t>-</w:t>
      </w:r>
      <w:r w:rsidRPr="00DB4FD9">
        <w:t>award debriefing is given to requesting Offerors, the Government will disclose the following information, if applicable:</w:t>
      </w:r>
    </w:p>
    <w:p w14:paraId="26327E50" w14:textId="77777777" w:rsidR="00DB4FD9" w:rsidRPr="00DB4FD9" w:rsidRDefault="00DB4FD9" w:rsidP="00D41EE6">
      <w:r w:rsidRPr="00DB4FD9">
        <w:t>(1) The agency’s evaluation of the significant weak or deficient factors in the debriefed Offeror’s offer.</w:t>
      </w:r>
    </w:p>
    <w:p w14:paraId="7A2483CC" w14:textId="74BFE8DA" w:rsidR="00DB4FD9" w:rsidRPr="00DB4FD9" w:rsidRDefault="00DB4FD9" w:rsidP="00D41EE6">
      <w:r w:rsidRPr="00DB4FD9">
        <w:t>(2) The overall evaluated cost or price and technical rating of the successful Offeror and the</w:t>
      </w:r>
      <w:r w:rsidR="00D41EE6">
        <w:t xml:space="preserve"> </w:t>
      </w:r>
      <w:r w:rsidRPr="00DB4FD9">
        <w:t>debriefed Offeror and past performance information on the debriefed Offeror.</w:t>
      </w:r>
    </w:p>
    <w:p w14:paraId="65E126E9" w14:textId="0AB27857" w:rsidR="00DB4FD9" w:rsidRPr="00DB4FD9" w:rsidRDefault="00DB4FD9" w:rsidP="00D41EE6">
      <w:r w:rsidRPr="00DB4FD9">
        <w:t>(3) The overall ranking of all Offerors when any ranking was developed by the agency during</w:t>
      </w:r>
      <w:r w:rsidR="00D41EE6">
        <w:t xml:space="preserve"> </w:t>
      </w:r>
      <w:r w:rsidRPr="00DB4FD9">
        <w:t>source selection.</w:t>
      </w:r>
    </w:p>
    <w:p w14:paraId="099EB7F4" w14:textId="07DD7EC4" w:rsidR="00DB4FD9" w:rsidRPr="00DB4FD9" w:rsidRDefault="00D41EE6" w:rsidP="00D41EE6">
      <w:r>
        <w:t xml:space="preserve"> </w:t>
      </w:r>
      <w:r w:rsidR="00DB4FD9" w:rsidRPr="00DB4FD9">
        <w:t>(4) A summary of the rationale for award.</w:t>
      </w:r>
    </w:p>
    <w:p w14:paraId="2903B00F" w14:textId="77777777" w:rsidR="00DB4FD9" w:rsidRPr="00DB4FD9" w:rsidRDefault="00DB4FD9" w:rsidP="00D41EE6">
      <w:r w:rsidRPr="00DB4FD9">
        <w:t>(5) For acquisitions of commercial products, the make and model of the product to be delivered by the successful Offeror.</w:t>
      </w:r>
    </w:p>
    <w:p w14:paraId="0D85ED91" w14:textId="77777777" w:rsidR="00DB4FD9" w:rsidRPr="00DB4FD9" w:rsidRDefault="00DB4FD9" w:rsidP="00D41EE6">
      <w:r w:rsidRPr="00DB4FD9">
        <w:t>(6) Reasonable responses to relevant questions posed by the debriefed Offeror as to whether the agency followed source-selection procedures set forth in the solicitation, applicable regulations, and other applicable authorities.</w:t>
      </w:r>
    </w:p>
    <w:p w14:paraId="3992E391" w14:textId="77777777" w:rsidR="00A06D66" w:rsidRPr="00E97772" w:rsidRDefault="00A06D66" w:rsidP="00A06D66">
      <w:pPr>
        <w:jc w:val="center"/>
      </w:pPr>
      <w:r w:rsidRPr="00E97772">
        <w:t>(End of Provision)</w:t>
      </w:r>
    </w:p>
    <w:p w14:paraId="53311149" w14:textId="77777777" w:rsidR="00A06D66" w:rsidRPr="00E97772" w:rsidRDefault="00A06D66" w:rsidP="00A06D66">
      <w:r w:rsidRPr="00E97772">
        <w:t>ADDENDUM to FAR 52.212-1 INSTRUCTIONS TO OFFERORS—COMMERCIAL PRODUCTS AND COMMERCIAL SERVICES</w:t>
      </w:r>
    </w:p>
    <w:p w14:paraId="1C70EEAB" w14:textId="77777777" w:rsidR="00A06D66" w:rsidRPr="00E97772" w:rsidRDefault="00A06D66" w:rsidP="00A06D66">
      <w:r w:rsidRPr="00E97772">
        <w:t xml:space="preserve">  Provisions that are incorporated by reference (by Citation Number, Title, and Date), have the same force and effect as if they were given in full text. Upon request, the Contracting Officer will make their full text available.</w:t>
      </w:r>
    </w:p>
    <w:p w14:paraId="3380E519" w14:textId="77777777" w:rsidR="00A06D66" w:rsidRPr="00E97772" w:rsidRDefault="00A06D66" w:rsidP="00A06D66">
      <w:r w:rsidRPr="00E97772">
        <w:t xml:space="preserve">  The following provisions are incorporated into 52.212-1 as an addendum to this solicitation:</w:t>
      </w:r>
    </w:p>
    <w:p w14:paraId="72E1B4CA" w14:textId="77777777" w:rsidR="00A06D66" w:rsidRPr="00E97772" w:rsidRDefault="00A06D66" w:rsidP="00A06D66">
      <w:pPr>
        <w:pStyle w:val="ListParagraph"/>
        <w:numPr>
          <w:ilvl w:val="0"/>
          <w:numId w:val="12"/>
        </w:numPr>
      </w:pPr>
      <w:r w:rsidRPr="00E97772">
        <w:t>In addition to the information requested in Paragraph (b) entitled “Submission of Offers”, offerors shall include the following with their offers to be considered for award.</w:t>
      </w:r>
    </w:p>
    <w:p w14:paraId="57E198E0" w14:textId="77777777" w:rsidR="00A06D66" w:rsidRPr="00E97772" w:rsidRDefault="00A06D66" w:rsidP="00A06D66">
      <w:pPr>
        <w:pStyle w:val="ListParagraph"/>
        <w:numPr>
          <w:ilvl w:val="1"/>
          <w:numId w:val="12"/>
        </w:numPr>
      </w:pPr>
      <w:r w:rsidRPr="00E97772">
        <w:t xml:space="preserve">Complete proposal submitted and labeled in three separate volumes. </w:t>
      </w:r>
    </w:p>
    <w:p w14:paraId="04B2AE02" w14:textId="77777777" w:rsidR="00A06D66" w:rsidRPr="00E97772" w:rsidRDefault="00A06D66" w:rsidP="00A06D66">
      <w:pPr>
        <w:spacing w:line="240" w:lineRule="auto"/>
        <w:ind w:left="2220"/>
      </w:pPr>
      <w:r w:rsidRPr="00E97772">
        <w:t>Volume 1: Technical Capability (plus one redacted copy)</w:t>
      </w:r>
    </w:p>
    <w:p w14:paraId="55CA3407" w14:textId="77777777" w:rsidR="00A06D66" w:rsidRPr="00E97772" w:rsidRDefault="00A06D66" w:rsidP="00A06D66">
      <w:pPr>
        <w:spacing w:line="240" w:lineRule="auto"/>
        <w:ind w:left="2220"/>
      </w:pPr>
      <w:r w:rsidRPr="00E97772">
        <w:t>Volume 2: Past Performance</w:t>
      </w:r>
    </w:p>
    <w:p w14:paraId="493ADE50" w14:textId="77777777" w:rsidR="00A06D66" w:rsidRPr="00E97772" w:rsidRDefault="00A06D66" w:rsidP="00A06D66">
      <w:pPr>
        <w:spacing w:line="240" w:lineRule="auto"/>
        <w:ind w:left="2220"/>
      </w:pPr>
      <w:r w:rsidRPr="00E97772">
        <w:t xml:space="preserve">Volume 3: Price </w:t>
      </w:r>
    </w:p>
    <w:p w14:paraId="726F80DF" w14:textId="77777777" w:rsidR="00A06D66" w:rsidRPr="00E97772" w:rsidRDefault="00A06D66" w:rsidP="00A06D66">
      <w:pPr>
        <w:pStyle w:val="ListParagraph"/>
        <w:numPr>
          <w:ilvl w:val="1"/>
          <w:numId w:val="12"/>
        </w:numPr>
      </w:pPr>
      <w:r w:rsidRPr="00E97772">
        <w:t xml:space="preserve">Redacted Volume 1. Obscure or remove Offeror identifying information to include but not limited to Company logo, email address, pictures, phone number(s) etc. </w:t>
      </w:r>
    </w:p>
    <w:p w14:paraId="3AAFD4BC" w14:textId="77777777" w:rsidR="00A06D66" w:rsidRPr="00E97772" w:rsidRDefault="00A06D66" w:rsidP="00A06D66">
      <w:pPr>
        <w:pStyle w:val="ListParagraph"/>
        <w:numPr>
          <w:ilvl w:val="1"/>
          <w:numId w:val="12"/>
        </w:numPr>
      </w:pPr>
      <w:r w:rsidRPr="00E97772">
        <w:t xml:space="preserve">Document titles must be clearly identified. </w:t>
      </w:r>
    </w:p>
    <w:p w14:paraId="06811587" w14:textId="77777777" w:rsidR="00A06D66" w:rsidRPr="00E97772" w:rsidRDefault="00A06D66" w:rsidP="00A06D66">
      <w:pPr>
        <w:pStyle w:val="ListParagraph"/>
        <w:numPr>
          <w:ilvl w:val="0"/>
          <w:numId w:val="12"/>
        </w:numPr>
      </w:pPr>
      <w:r w:rsidRPr="00E97772">
        <w:t xml:space="preserve">Signed SF 1449. </w:t>
      </w:r>
    </w:p>
    <w:p w14:paraId="21239EBB" w14:textId="77777777" w:rsidR="00A06D66" w:rsidRPr="00E97772" w:rsidRDefault="00A06D66" w:rsidP="00A06D66">
      <w:pPr>
        <w:pStyle w:val="ListParagraph"/>
        <w:numPr>
          <w:ilvl w:val="0"/>
          <w:numId w:val="12"/>
        </w:numPr>
      </w:pPr>
      <w:r w:rsidRPr="00E97772">
        <w:t>Completed price schedule for all Line Items.</w:t>
      </w:r>
    </w:p>
    <w:p w14:paraId="6E8D38BC" w14:textId="77777777" w:rsidR="00A06D66" w:rsidRPr="00E97772" w:rsidRDefault="00A06D66" w:rsidP="00A06D66">
      <w:pPr>
        <w:pStyle w:val="ListParagraph"/>
        <w:numPr>
          <w:ilvl w:val="0"/>
          <w:numId w:val="12"/>
        </w:numPr>
      </w:pPr>
      <w:r w:rsidRPr="00E97772">
        <w:t>Quality Control Plan.</w:t>
      </w:r>
    </w:p>
    <w:p w14:paraId="3AC6651B" w14:textId="77777777" w:rsidR="00A06D66" w:rsidRPr="00E97772" w:rsidRDefault="00A06D66" w:rsidP="00A06D66">
      <w:pPr>
        <w:pStyle w:val="ListParagraph"/>
        <w:numPr>
          <w:ilvl w:val="0"/>
          <w:numId w:val="12"/>
        </w:numPr>
      </w:pPr>
      <w:r w:rsidRPr="00E97772">
        <w:t>Proof of Indemnification and Medical Liability Insurance</w:t>
      </w:r>
    </w:p>
    <w:p w14:paraId="68218A5B" w14:textId="77777777" w:rsidR="00A06D66" w:rsidRPr="00E97772" w:rsidRDefault="00A06D66" w:rsidP="00A06D66">
      <w:pPr>
        <w:pStyle w:val="ListParagraph"/>
        <w:numPr>
          <w:ilvl w:val="0"/>
          <w:numId w:val="12"/>
        </w:numPr>
      </w:pPr>
      <w:r w:rsidRPr="00E97772">
        <w:t xml:space="preserve">Contractor Certification - Immigration and Nationality Act from Section D  </w:t>
      </w:r>
    </w:p>
    <w:p w14:paraId="69C5C52F" w14:textId="77777777" w:rsidR="00A06D66" w:rsidRPr="00E97772" w:rsidRDefault="00A06D66" w:rsidP="00A06D66">
      <w:pPr>
        <w:pStyle w:val="ListParagraph"/>
        <w:numPr>
          <w:ilvl w:val="0"/>
          <w:numId w:val="12"/>
        </w:numPr>
      </w:pPr>
      <w:r w:rsidRPr="00E97772">
        <w:t>Organizational Conflicts of Interest from Section D - required for all involved parties</w:t>
      </w:r>
    </w:p>
    <w:p w14:paraId="632A8D24" w14:textId="77777777" w:rsidR="00A06D66" w:rsidRPr="00E97772" w:rsidRDefault="00A06D66" w:rsidP="00A06D66">
      <w:pPr>
        <w:pStyle w:val="ListParagraph"/>
        <w:numPr>
          <w:ilvl w:val="0"/>
          <w:numId w:val="12"/>
        </w:numPr>
      </w:pPr>
      <w:r w:rsidRPr="00E97772">
        <w:t>Contractor Rules of Behavior from Section D</w:t>
      </w:r>
    </w:p>
    <w:p w14:paraId="72757B96" w14:textId="77777777" w:rsidR="00A06D66" w:rsidRPr="00E97772" w:rsidRDefault="00A06D66" w:rsidP="00A06D66">
      <w:pPr>
        <w:pStyle w:val="ListParagraph"/>
        <w:numPr>
          <w:ilvl w:val="0"/>
          <w:numId w:val="12"/>
        </w:numPr>
      </w:pPr>
      <w:r w:rsidRPr="00E97772">
        <w:t xml:space="preserve">Quality Assurance Security Plan (QASP) from Section D  </w:t>
      </w:r>
    </w:p>
    <w:p w14:paraId="20131DB5" w14:textId="77777777" w:rsidR="00A06D66" w:rsidRPr="00E97772" w:rsidRDefault="00A06D66" w:rsidP="00A06D66">
      <w:pPr>
        <w:pStyle w:val="ListParagraph"/>
        <w:numPr>
          <w:ilvl w:val="0"/>
          <w:numId w:val="12"/>
        </w:numPr>
      </w:pPr>
      <w:r w:rsidRPr="00E97772">
        <w:lastRenderedPageBreak/>
        <w:t xml:space="preserve">Copy of Subcontracting Plan or Contractor Certification Statement if no subcontracting possibilities exist. </w:t>
      </w:r>
    </w:p>
    <w:p w14:paraId="1867781B" w14:textId="77777777" w:rsidR="00A06D66" w:rsidRPr="00E97772" w:rsidRDefault="00A06D66" w:rsidP="00A06D66">
      <w:pPr>
        <w:pStyle w:val="ListParagraph"/>
        <w:numPr>
          <w:ilvl w:val="0"/>
          <w:numId w:val="12"/>
        </w:numPr>
      </w:pPr>
      <w:r w:rsidRPr="00E97772">
        <w:t>Contingency Plan</w:t>
      </w:r>
    </w:p>
    <w:p w14:paraId="547764FF" w14:textId="77777777" w:rsidR="00A06D66" w:rsidRPr="00E97772" w:rsidRDefault="00A06D66" w:rsidP="00A06D66">
      <w:pPr>
        <w:pStyle w:val="ListParagraph"/>
        <w:numPr>
          <w:ilvl w:val="0"/>
          <w:numId w:val="12"/>
        </w:numPr>
      </w:pPr>
      <w:r w:rsidRPr="00E97772">
        <w:t>Listing of Key Personnel with required information</w:t>
      </w:r>
    </w:p>
    <w:p w14:paraId="036A6587" w14:textId="77777777" w:rsidR="00A06D66" w:rsidRPr="00E97772" w:rsidRDefault="00A06D66" w:rsidP="00A06D66">
      <w:pPr>
        <w:pStyle w:val="ListParagraph"/>
        <w:numPr>
          <w:ilvl w:val="1"/>
          <w:numId w:val="12"/>
        </w:numPr>
      </w:pPr>
      <w:r w:rsidRPr="00E97772">
        <w:t>Qualification documents for all key personnel:</w:t>
      </w:r>
    </w:p>
    <w:p w14:paraId="23C5AC2F" w14:textId="77777777" w:rsidR="00A06D66" w:rsidRPr="00E97772" w:rsidRDefault="00A06D66" w:rsidP="00A06D66">
      <w:pPr>
        <w:pStyle w:val="ListParagraph"/>
        <w:numPr>
          <w:ilvl w:val="2"/>
          <w:numId w:val="12"/>
        </w:numPr>
        <w:spacing w:after="0" w:line="240" w:lineRule="auto"/>
      </w:pPr>
      <w:r w:rsidRPr="00E97772">
        <w:t>Copy of Resumes and all other applicable certifications</w:t>
      </w:r>
    </w:p>
    <w:p w14:paraId="716B4D21" w14:textId="77777777" w:rsidR="00A06D66" w:rsidRPr="00E97772" w:rsidRDefault="00A06D66" w:rsidP="00A06D66">
      <w:pPr>
        <w:pStyle w:val="NoSpacing"/>
        <w:numPr>
          <w:ilvl w:val="3"/>
          <w:numId w:val="12"/>
        </w:numPr>
      </w:pPr>
      <w:r w:rsidRPr="00E97772">
        <w:t xml:space="preserve">List of key personnel and resumes to include: </w:t>
      </w:r>
    </w:p>
    <w:p w14:paraId="3C7AE4D2" w14:textId="77777777" w:rsidR="00A06D66" w:rsidRPr="00E97772" w:rsidRDefault="00A06D66" w:rsidP="00A06D66">
      <w:pPr>
        <w:pStyle w:val="NoSpacing"/>
        <w:numPr>
          <w:ilvl w:val="4"/>
          <w:numId w:val="12"/>
        </w:numPr>
      </w:pPr>
      <w:r w:rsidRPr="00E97772">
        <w:t xml:space="preserve">Number of years and levels of relevant experience. </w:t>
      </w:r>
    </w:p>
    <w:p w14:paraId="51A9339D" w14:textId="77777777" w:rsidR="00A06D66" w:rsidRPr="00E97772" w:rsidRDefault="00A06D66" w:rsidP="00A06D66">
      <w:pPr>
        <w:pStyle w:val="NoSpacing"/>
        <w:numPr>
          <w:ilvl w:val="4"/>
          <w:numId w:val="12"/>
        </w:numPr>
      </w:pPr>
      <w:r w:rsidRPr="00E97772">
        <w:t xml:space="preserve">Unrestricted license </w:t>
      </w:r>
    </w:p>
    <w:p w14:paraId="632DFA61" w14:textId="77777777" w:rsidR="00A06D66" w:rsidRPr="00E97772" w:rsidRDefault="00A06D66" w:rsidP="00A06D66">
      <w:pPr>
        <w:pStyle w:val="NoSpacing"/>
        <w:numPr>
          <w:ilvl w:val="4"/>
          <w:numId w:val="12"/>
        </w:numPr>
      </w:pPr>
      <w:r w:rsidRPr="00E97772">
        <w:t xml:space="preserve">Proof or Board Certification/Eligibility </w:t>
      </w:r>
    </w:p>
    <w:p w14:paraId="75EB4E1A" w14:textId="77777777" w:rsidR="00A06D66" w:rsidRPr="00E97772" w:rsidRDefault="00A06D66" w:rsidP="00A06D66">
      <w:pPr>
        <w:pStyle w:val="NoSpacing"/>
        <w:numPr>
          <w:ilvl w:val="4"/>
          <w:numId w:val="12"/>
        </w:numPr>
      </w:pPr>
      <w:r w:rsidRPr="00E97772">
        <w:t xml:space="preserve">DEA License </w:t>
      </w:r>
    </w:p>
    <w:p w14:paraId="5F2026BE" w14:textId="77777777" w:rsidR="00A06D66" w:rsidRPr="00E97772" w:rsidRDefault="00A06D66" w:rsidP="00A06D66">
      <w:pPr>
        <w:pStyle w:val="ListParagraph"/>
        <w:numPr>
          <w:ilvl w:val="4"/>
          <w:numId w:val="12"/>
        </w:numPr>
      </w:pPr>
      <w:r w:rsidRPr="00E97772">
        <w:t xml:space="preserve">ACLS/BLS Certification </w:t>
      </w:r>
    </w:p>
    <w:p w14:paraId="6F7B250E" w14:textId="77777777" w:rsidR="00A06D66" w:rsidRPr="00E97772" w:rsidRDefault="00A06D66" w:rsidP="00A06D66">
      <w:pPr>
        <w:pStyle w:val="ListParagraph"/>
        <w:numPr>
          <w:ilvl w:val="4"/>
          <w:numId w:val="12"/>
        </w:numPr>
      </w:pPr>
      <w:r w:rsidRPr="00E97772">
        <w:t>Certification that staff list has been compared to OIG list</w:t>
      </w:r>
    </w:p>
    <w:p w14:paraId="3A0EAD6C" w14:textId="77777777" w:rsidR="00A06D66" w:rsidRPr="00E97772" w:rsidRDefault="00A06D66" w:rsidP="00A06D66">
      <w:pPr>
        <w:pStyle w:val="ListParagraph"/>
        <w:numPr>
          <w:ilvl w:val="1"/>
          <w:numId w:val="12"/>
        </w:numPr>
      </w:pPr>
      <w:r w:rsidRPr="00E97772">
        <w:t>Board Certification in accordance with the American Academy of Orthopedic Surgeon (AOS).</w:t>
      </w:r>
    </w:p>
    <w:p w14:paraId="601FD303" w14:textId="77777777" w:rsidR="00A06D66" w:rsidRPr="00E97772" w:rsidRDefault="00A06D66" w:rsidP="00A06D66">
      <w:pPr>
        <w:pStyle w:val="ListParagraph"/>
        <w:numPr>
          <w:ilvl w:val="1"/>
          <w:numId w:val="12"/>
        </w:numPr>
      </w:pPr>
      <w:r w:rsidRPr="00E97772">
        <w:t>Three (3) professional references for key personnel, including name, title, organization, phone number, and email address. References should be able to speak to the offeror’s technical capabilities and past performance in similar medical service environments.</w:t>
      </w:r>
    </w:p>
    <w:p w14:paraId="3FEEFE92" w14:textId="77777777" w:rsidR="00A06D66" w:rsidRPr="00E97772" w:rsidRDefault="00A06D66" w:rsidP="00A06D66">
      <w:pPr>
        <w:pStyle w:val="ListParagraph"/>
        <w:numPr>
          <w:ilvl w:val="1"/>
          <w:numId w:val="12"/>
        </w:numPr>
        <w:shd w:val="clear" w:color="auto" w:fill="FFFFFF"/>
        <w:spacing w:after="0" w:line="240" w:lineRule="auto"/>
      </w:pPr>
      <w:r w:rsidRPr="00E97772">
        <w:t>Recent medical logs (PII redacted) or other documentation demonstrating the offeror’s experience and technical proficiency in performing the required medical services. Logs should reflect recent (within the past 24 months) procedures or services relevant to the scope of this requirement </w:t>
      </w:r>
    </w:p>
    <w:p w14:paraId="70001363" w14:textId="3F7BE5C9" w:rsidR="00595079" w:rsidRPr="00595079" w:rsidRDefault="00A06D66" w:rsidP="00A64308">
      <w:pPr>
        <w:pStyle w:val="ListParagraph"/>
        <w:numPr>
          <w:ilvl w:val="0"/>
          <w:numId w:val="12"/>
        </w:numPr>
      </w:pPr>
      <w:r w:rsidRPr="00E97772">
        <w:t>Any amendments to this solicitation will be available at this website</w:t>
      </w:r>
      <w:r w:rsidR="00041112">
        <w:t>:</w:t>
      </w:r>
      <w:r w:rsidRPr="00E97772">
        <w:t xml:space="preserve"> </w:t>
      </w:r>
      <w:hyperlink r:id="rId36" w:history="1">
        <w:r w:rsidR="00595079" w:rsidRPr="000B66BE">
          <w:rPr>
            <w:rStyle w:val="Hyperlink"/>
            <w:rFonts w:cstheme="minorBidi"/>
          </w:rPr>
          <w:t>https://sam.gov/</w:t>
        </w:r>
      </w:hyperlink>
    </w:p>
    <w:p w14:paraId="4DE86C0A" w14:textId="535E9ED4" w:rsidR="00A06D66" w:rsidRPr="00E97772" w:rsidRDefault="00A06D66" w:rsidP="00A64308">
      <w:pPr>
        <w:pStyle w:val="ListParagraph"/>
        <w:numPr>
          <w:ilvl w:val="0"/>
          <w:numId w:val="12"/>
        </w:numPr>
      </w:pPr>
      <w:r w:rsidRPr="00E97772">
        <w:t xml:space="preserve">Offerors are advised that they are responsible for obtaining amendments to this solicitation at the website prior to the time of responding to the solicitation. </w:t>
      </w:r>
    </w:p>
    <w:p w14:paraId="6885AC66" w14:textId="77777777" w:rsidR="00A06D66" w:rsidRPr="00E97772" w:rsidRDefault="00A06D66" w:rsidP="00A06D66">
      <w:pPr>
        <w:pStyle w:val="ListParagraph"/>
        <w:numPr>
          <w:ilvl w:val="0"/>
          <w:numId w:val="12"/>
        </w:numPr>
      </w:pPr>
      <w:r w:rsidRPr="00E97772">
        <w:t xml:space="preserve">Telegraphic offers (submitted by telegram or mailgram) are not accepted. </w:t>
      </w:r>
    </w:p>
    <w:p w14:paraId="6B33AD0E" w14:textId="77777777" w:rsidR="00A06D66" w:rsidRPr="00E97772" w:rsidRDefault="00A06D66" w:rsidP="00A06D66">
      <w:pPr>
        <w:pStyle w:val="ListParagraph"/>
        <w:numPr>
          <w:ilvl w:val="0"/>
          <w:numId w:val="12"/>
        </w:numPr>
      </w:pPr>
      <w:r w:rsidRPr="00E97772">
        <w:t>Facsimile offers are not accepted.</w:t>
      </w:r>
    </w:p>
    <w:p w14:paraId="3882D06C" w14:textId="77777777" w:rsidR="00A06D66" w:rsidRPr="00036B37" w:rsidRDefault="00A06D66" w:rsidP="00A06D66">
      <w:pPr>
        <w:pStyle w:val="Heading2"/>
      </w:pPr>
      <w:bookmarkStart w:id="41" w:name="_Toc214366070"/>
      <w:r w:rsidRPr="00036B37">
        <w:t>C.2  52.252-1  SOLICITATION PROVISIONS INCORPORATED BY REFERENCE  (FEB 1998)</w:t>
      </w:r>
      <w:bookmarkEnd w:id="41"/>
    </w:p>
    <w:p w14:paraId="0D828D17" w14:textId="77777777" w:rsidR="00A06D66" w:rsidRPr="00E97772" w:rsidRDefault="00A06D66" w:rsidP="00A06D66">
      <w:r w:rsidRPr="00E97772">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646B5444" w14:textId="77777777" w:rsidR="00A06D66" w:rsidRPr="00E97772" w:rsidRDefault="00A06D66" w:rsidP="00A06D66">
      <w:pPr>
        <w:pStyle w:val="NoSpacing"/>
        <w:spacing w:before="160"/>
      </w:pPr>
      <w:r w:rsidRPr="00E97772">
        <w:t xml:space="preserve">  https://www.acquisition.gov/browse/index/far</w:t>
      </w:r>
    </w:p>
    <w:p w14:paraId="048C954A" w14:textId="77777777" w:rsidR="00A06D66" w:rsidRPr="00E97772" w:rsidRDefault="00A06D66" w:rsidP="00A06D66">
      <w:pPr>
        <w:pStyle w:val="NoSpacing"/>
      </w:pPr>
      <w:r w:rsidRPr="00E97772">
        <w:t xml:space="preserve">  https://www.va.gov/oal/library/vaar/</w:t>
      </w:r>
    </w:p>
    <w:p w14:paraId="2047F088" w14:textId="77777777" w:rsidR="00A06D66" w:rsidRPr="00E97772" w:rsidRDefault="00A06D66" w:rsidP="00A06D66">
      <w:pPr>
        <w:jc w:val="center"/>
      </w:pPr>
      <w:r w:rsidRPr="00E97772">
        <w:t xml:space="preserve">  </w:t>
      </w:r>
    </w:p>
    <w:tbl>
      <w:tblPr>
        <w:tblStyle w:val="TableGrid"/>
        <w:tblW w:w="9072"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A06D66" w:rsidRPr="00E97772" w14:paraId="6D979C45" w14:textId="77777777" w:rsidTr="005C0911">
        <w:tc>
          <w:tcPr>
            <w:tcW w:w="1440" w:type="dxa"/>
          </w:tcPr>
          <w:p w14:paraId="02E3512D" w14:textId="77777777" w:rsidR="00A06D66" w:rsidRPr="00E97772" w:rsidRDefault="00A06D66" w:rsidP="005C0911">
            <w:pPr>
              <w:pStyle w:val="ByReference"/>
            </w:pPr>
            <w:r w:rsidRPr="00E97772">
              <w:rPr>
                <w:b/>
                <w:u w:val="single"/>
              </w:rPr>
              <w:t>FAR Number</w:t>
            </w:r>
          </w:p>
        </w:tc>
        <w:tc>
          <w:tcPr>
            <w:tcW w:w="6192" w:type="dxa"/>
          </w:tcPr>
          <w:p w14:paraId="65ADCE90" w14:textId="77777777" w:rsidR="00A06D66" w:rsidRPr="00E97772" w:rsidRDefault="00A06D66" w:rsidP="005C0911">
            <w:pPr>
              <w:pStyle w:val="ByReference"/>
            </w:pPr>
            <w:r w:rsidRPr="00E97772">
              <w:rPr>
                <w:b/>
                <w:u w:val="single"/>
              </w:rPr>
              <w:t>Title</w:t>
            </w:r>
          </w:p>
        </w:tc>
        <w:tc>
          <w:tcPr>
            <w:tcW w:w="1440" w:type="dxa"/>
          </w:tcPr>
          <w:p w14:paraId="57DA5264" w14:textId="77777777" w:rsidR="00A06D66" w:rsidRPr="00E97772" w:rsidRDefault="00A06D66" w:rsidP="005C0911">
            <w:pPr>
              <w:pStyle w:val="ByReference"/>
            </w:pPr>
            <w:r w:rsidRPr="00E97772">
              <w:rPr>
                <w:b/>
                <w:u w:val="single"/>
              </w:rPr>
              <w:t>Date</w:t>
            </w:r>
          </w:p>
        </w:tc>
      </w:tr>
      <w:tr w:rsidR="00A06D66" w:rsidRPr="00E97772" w14:paraId="1C72935B" w14:textId="77777777" w:rsidTr="005C0911">
        <w:tc>
          <w:tcPr>
            <w:tcW w:w="1440" w:type="dxa"/>
          </w:tcPr>
          <w:p w14:paraId="6C52EA04" w14:textId="77777777" w:rsidR="00A06D66" w:rsidRPr="00D21E37" w:rsidRDefault="00A06D66" w:rsidP="005C0911">
            <w:pPr>
              <w:pStyle w:val="ByReference"/>
              <w:rPr>
                <w:bCs/>
              </w:rPr>
            </w:pPr>
            <w:r w:rsidRPr="00D21E37">
              <w:rPr>
                <w:bCs/>
              </w:rPr>
              <w:t>52.</w:t>
            </w:r>
            <w:r>
              <w:rPr>
                <w:bCs/>
              </w:rPr>
              <w:t>203-11</w:t>
            </w:r>
          </w:p>
        </w:tc>
        <w:tc>
          <w:tcPr>
            <w:tcW w:w="6192" w:type="dxa"/>
          </w:tcPr>
          <w:p w14:paraId="43E88B79" w14:textId="77777777" w:rsidR="00A06D66" w:rsidRDefault="00A06D66" w:rsidP="005C0911">
            <w:pPr>
              <w:pStyle w:val="ByReference"/>
              <w:rPr>
                <w:bCs/>
              </w:rPr>
            </w:pPr>
            <w:r>
              <w:rPr>
                <w:bCs/>
              </w:rPr>
              <w:t>CERTIFICATION AND DISCLOSURE REGARDING</w:t>
            </w:r>
          </w:p>
          <w:p w14:paraId="4B3B69B6" w14:textId="77777777" w:rsidR="00A06D66" w:rsidRDefault="00A06D66" w:rsidP="005C0911">
            <w:pPr>
              <w:pStyle w:val="ByReference"/>
              <w:rPr>
                <w:bCs/>
              </w:rPr>
            </w:pPr>
            <w:r>
              <w:rPr>
                <w:bCs/>
              </w:rPr>
              <w:t xml:space="preserve">PAYMENTS TO INFLUENCE CERTAIN FEDERAL </w:t>
            </w:r>
          </w:p>
          <w:p w14:paraId="41535345" w14:textId="77777777" w:rsidR="00A06D66" w:rsidRPr="00D21E37" w:rsidRDefault="00A06D66" w:rsidP="005C0911">
            <w:pPr>
              <w:pStyle w:val="ByReference"/>
              <w:rPr>
                <w:bCs/>
              </w:rPr>
            </w:pPr>
            <w:r>
              <w:rPr>
                <w:bCs/>
              </w:rPr>
              <w:t>TRANSACTIONS</w:t>
            </w:r>
          </w:p>
        </w:tc>
        <w:tc>
          <w:tcPr>
            <w:tcW w:w="1440" w:type="dxa"/>
          </w:tcPr>
          <w:p w14:paraId="34AE43FA" w14:textId="77777777" w:rsidR="00A06D66" w:rsidRPr="00D21E37" w:rsidRDefault="00A06D66" w:rsidP="005C0911">
            <w:pPr>
              <w:pStyle w:val="ByReference"/>
              <w:rPr>
                <w:bCs/>
              </w:rPr>
            </w:pPr>
            <w:r>
              <w:rPr>
                <w:bCs/>
              </w:rPr>
              <w:t>SEP 2024</w:t>
            </w:r>
          </w:p>
        </w:tc>
      </w:tr>
      <w:tr w:rsidR="00A06D66" w:rsidRPr="00E97772" w14:paraId="7CCE2877" w14:textId="77777777" w:rsidTr="005C0911">
        <w:tc>
          <w:tcPr>
            <w:tcW w:w="1440" w:type="dxa"/>
          </w:tcPr>
          <w:p w14:paraId="728BD31C" w14:textId="77777777" w:rsidR="00A06D66" w:rsidRPr="00D21E37" w:rsidRDefault="00A06D66" w:rsidP="005C0911">
            <w:pPr>
              <w:pStyle w:val="ByReference"/>
              <w:rPr>
                <w:bCs/>
              </w:rPr>
            </w:pPr>
            <w:r>
              <w:rPr>
                <w:bCs/>
              </w:rPr>
              <w:t>52.203-18</w:t>
            </w:r>
          </w:p>
        </w:tc>
        <w:tc>
          <w:tcPr>
            <w:tcW w:w="6192" w:type="dxa"/>
          </w:tcPr>
          <w:p w14:paraId="792EDD31" w14:textId="77777777" w:rsidR="00A06D66" w:rsidRDefault="00A06D66" w:rsidP="005C0911">
            <w:pPr>
              <w:pStyle w:val="ByReference"/>
              <w:rPr>
                <w:bCs/>
              </w:rPr>
            </w:pPr>
            <w:r>
              <w:rPr>
                <w:bCs/>
              </w:rPr>
              <w:t>PROHIBITION ON CONTRACING WITH ENTITIES THAT REQUIRE CERTAIN INTERNAL CONFIDENTIALITY</w:t>
            </w:r>
          </w:p>
          <w:p w14:paraId="15E8A31B" w14:textId="77777777" w:rsidR="00A06D66" w:rsidRPr="00D21E37" w:rsidRDefault="00A06D66" w:rsidP="005C0911">
            <w:pPr>
              <w:pStyle w:val="ByReference"/>
              <w:rPr>
                <w:bCs/>
              </w:rPr>
            </w:pPr>
            <w:r>
              <w:rPr>
                <w:bCs/>
              </w:rPr>
              <w:t>AGREEMENTS OR STATEMENTS-REPRESENTATION</w:t>
            </w:r>
          </w:p>
        </w:tc>
        <w:tc>
          <w:tcPr>
            <w:tcW w:w="1440" w:type="dxa"/>
          </w:tcPr>
          <w:p w14:paraId="18C5F17E" w14:textId="77777777" w:rsidR="00A06D66" w:rsidRPr="00D21E37" w:rsidRDefault="00A06D66" w:rsidP="005C0911">
            <w:pPr>
              <w:pStyle w:val="ByReference"/>
              <w:rPr>
                <w:bCs/>
              </w:rPr>
            </w:pPr>
            <w:r>
              <w:rPr>
                <w:bCs/>
              </w:rPr>
              <w:t>JAN 2017</w:t>
            </w:r>
          </w:p>
        </w:tc>
      </w:tr>
      <w:tr w:rsidR="00A06D66" w:rsidRPr="00E97772" w14:paraId="4D4CABB1" w14:textId="77777777" w:rsidTr="005C0911">
        <w:tc>
          <w:tcPr>
            <w:tcW w:w="1440" w:type="dxa"/>
          </w:tcPr>
          <w:p w14:paraId="0BF35831" w14:textId="77777777" w:rsidR="00A06D66" w:rsidRPr="00E97772" w:rsidRDefault="00A06D66" w:rsidP="005C0911">
            <w:pPr>
              <w:pStyle w:val="ByReference"/>
            </w:pPr>
            <w:r w:rsidRPr="00E97772">
              <w:t>52.204-7</w:t>
            </w:r>
          </w:p>
        </w:tc>
        <w:tc>
          <w:tcPr>
            <w:tcW w:w="6192" w:type="dxa"/>
          </w:tcPr>
          <w:p w14:paraId="118B0621" w14:textId="77777777" w:rsidR="00A06D66" w:rsidRDefault="00A06D66" w:rsidP="005C0911">
            <w:pPr>
              <w:pStyle w:val="ByReference"/>
            </w:pPr>
            <w:r w:rsidRPr="00E97772">
              <w:t>SYSTEM FOR AWARD MANAGEMENT</w:t>
            </w:r>
            <w:r>
              <w:t xml:space="preserve">-REGISTRATION </w:t>
            </w:r>
          </w:p>
          <w:p w14:paraId="1D76C78E" w14:textId="77777777" w:rsidR="00A06D66" w:rsidRPr="00E97772" w:rsidRDefault="00A06D66" w:rsidP="005C0911">
            <w:pPr>
              <w:pStyle w:val="ByReference"/>
            </w:pPr>
            <w:r>
              <w:t>(DEV NOV 2025)</w:t>
            </w:r>
          </w:p>
        </w:tc>
        <w:tc>
          <w:tcPr>
            <w:tcW w:w="1440" w:type="dxa"/>
          </w:tcPr>
          <w:p w14:paraId="70D24276" w14:textId="77777777" w:rsidR="00A06D66" w:rsidRPr="00E97772" w:rsidRDefault="00A06D66" w:rsidP="005C0911">
            <w:pPr>
              <w:pStyle w:val="ByReference"/>
            </w:pPr>
            <w:r w:rsidRPr="00E97772">
              <w:t>NOV 2024</w:t>
            </w:r>
          </w:p>
        </w:tc>
      </w:tr>
      <w:tr w:rsidR="00CA1DCF" w:rsidRPr="00E97772" w14:paraId="003AF4B7" w14:textId="77777777" w:rsidTr="005C0911">
        <w:tc>
          <w:tcPr>
            <w:tcW w:w="1440" w:type="dxa"/>
          </w:tcPr>
          <w:p w14:paraId="354040F0" w14:textId="2E82D3C1" w:rsidR="00CA1DCF" w:rsidRPr="00F41BC0" w:rsidRDefault="00CA1DCF" w:rsidP="005C0911">
            <w:pPr>
              <w:pStyle w:val="ByReference"/>
            </w:pPr>
            <w:r w:rsidRPr="00F41BC0">
              <w:lastRenderedPageBreak/>
              <w:t>52.</w:t>
            </w:r>
            <w:r w:rsidR="00092706" w:rsidRPr="00F41BC0">
              <w:t>222-52</w:t>
            </w:r>
          </w:p>
        </w:tc>
        <w:tc>
          <w:tcPr>
            <w:tcW w:w="6192" w:type="dxa"/>
          </w:tcPr>
          <w:p w14:paraId="7D080E1A" w14:textId="184DEFF1" w:rsidR="00CA1DCF" w:rsidRPr="00F41BC0" w:rsidRDefault="00092706" w:rsidP="005C0911">
            <w:pPr>
              <w:pStyle w:val="ByReference"/>
            </w:pPr>
            <w:r w:rsidRPr="00F41BC0">
              <w:t>EXEMPTIONS FROM APPLICATION OF THE SERVICE CONTRACT LABOR STANDARDS</w:t>
            </w:r>
            <w:r w:rsidR="00775DDC" w:rsidRPr="00F41BC0">
              <w:t xml:space="preserve"> TO CONTRACTS FOR CERTAIN SERVICES-CERTIFICATION</w:t>
            </w:r>
          </w:p>
        </w:tc>
        <w:tc>
          <w:tcPr>
            <w:tcW w:w="1440" w:type="dxa"/>
          </w:tcPr>
          <w:p w14:paraId="3911F042" w14:textId="22C06AEA" w:rsidR="00CA1DCF" w:rsidRPr="00E97772" w:rsidRDefault="005C097F" w:rsidP="005C0911">
            <w:pPr>
              <w:pStyle w:val="ByReference"/>
            </w:pPr>
            <w:r>
              <w:t xml:space="preserve">MAY </w:t>
            </w:r>
            <w:r w:rsidR="00503DBE">
              <w:t>2014</w:t>
            </w:r>
          </w:p>
        </w:tc>
      </w:tr>
      <w:tr w:rsidR="00A06D66" w:rsidRPr="00E97772" w14:paraId="19FD0D84" w14:textId="77777777" w:rsidTr="005C0911">
        <w:tc>
          <w:tcPr>
            <w:tcW w:w="1440" w:type="dxa"/>
          </w:tcPr>
          <w:p w14:paraId="28F68722" w14:textId="77777777" w:rsidR="00A06D66" w:rsidRPr="00E97772" w:rsidRDefault="00A06D66" w:rsidP="005C0911">
            <w:pPr>
              <w:pStyle w:val="ByReference"/>
            </w:pPr>
            <w:r w:rsidRPr="00E97772">
              <w:t>52.229-11</w:t>
            </w:r>
          </w:p>
        </w:tc>
        <w:tc>
          <w:tcPr>
            <w:tcW w:w="6192" w:type="dxa"/>
          </w:tcPr>
          <w:p w14:paraId="14AAF63A" w14:textId="77777777" w:rsidR="00A06D66" w:rsidRPr="00E97772" w:rsidRDefault="00A06D66" w:rsidP="005C0911">
            <w:pPr>
              <w:pStyle w:val="ByReference"/>
            </w:pPr>
            <w:r w:rsidRPr="00E97772">
              <w:t>TAX ON CERTAIN FOREIGN PROCUREMENTS—NOTICE AND REPRESENTATION</w:t>
            </w:r>
          </w:p>
        </w:tc>
        <w:tc>
          <w:tcPr>
            <w:tcW w:w="1440" w:type="dxa"/>
          </w:tcPr>
          <w:p w14:paraId="7DB4BE7F" w14:textId="77777777" w:rsidR="00A06D66" w:rsidRPr="00E97772" w:rsidRDefault="00A06D66" w:rsidP="005C0911">
            <w:pPr>
              <w:pStyle w:val="ByReference"/>
            </w:pPr>
            <w:r w:rsidRPr="00E97772">
              <w:t>JUN 2020</w:t>
            </w:r>
          </w:p>
        </w:tc>
      </w:tr>
      <w:tr w:rsidR="00A06D66" w:rsidRPr="00E97772" w14:paraId="7E28C3AA" w14:textId="77777777" w:rsidTr="005C0911">
        <w:tc>
          <w:tcPr>
            <w:tcW w:w="1440" w:type="dxa"/>
          </w:tcPr>
          <w:p w14:paraId="1BFC52B4" w14:textId="430B008C" w:rsidR="00A06D66" w:rsidRPr="00E97772" w:rsidRDefault="00A06D66" w:rsidP="005C0911">
            <w:pPr>
              <w:pStyle w:val="ByReference"/>
            </w:pPr>
          </w:p>
        </w:tc>
        <w:tc>
          <w:tcPr>
            <w:tcW w:w="6192" w:type="dxa"/>
          </w:tcPr>
          <w:p w14:paraId="39FD7D63" w14:textId="31B9E175" w:rsidR="00A06D66" w:rsidRPr="00E97772" w:rsidRDefault="00A06D66" w:rsidP="005C0911">
            <w:pPr>
              <w:pStyle w:val="ByReference"/>
            </w:pPr>
          </w:p>
        </w:tc>
        <w:tc>
          <w:tcPr>
            <w:tcW w:w="1440" w:type="dxa"/>
          </w:tcPr>
          <w:p w14:paraId="4CC00912" w14:textId="038F764C" w:rsidR="00A06D66" w:rsidRPr="00E97772" w:rsidRDefault="00A06D66" w:rsidP="005C0911">
            <w:pPr>
              <w:pStyle w:val="ByReference"/>
            </w:pPr>
          </w:p>
        </w:tc>
      </w:tr>
      <w:tr w:rsidR="00A06D66" w:rsidRPr="00E97772" w14:paraId="31D49B20" w14:textId="77777777" w:rsidTr="005C0911">
        <w:tc>
          <w:tcPr>
            <w:tcW w:w="1440" w:type="dxa"/>
          </w:tcPr>
          <w:p w14:paraId="7CE73F93" w14:textId="68FA2182" w:rsidR="00A06D66" w:rsidRPr="00E97772" w:rsidRDefault="00A06D66" w:rsidP="005C0911">
            <w:pPr>
              <w:pStyle w:val="ByReference"/>
            </w:pPr>
          </w:p>
        </w:tc>
        <w:tc>
          <w:tcPr>
            <w:tcW w:w="6192" w:type="dxa"/>
          </w:tcPr>
          <w:p w14:paraId="4E7EDD1E" w14:textId="2D386EA9" w:rsidR="00A06D66" w:rsidRPr="00E97772" w:rsidRDefault="00A06D66" w:rsidP="005C0911">
            <w:pPr>
              <w:pStyle w:val="ByReference"/>
            </w:pPr>
          </w:p>
        </w:tc>
        <w:tc>
          <w:tcPr>
            <w:tcW w:w="1440" w:type="dxa"/>
          </w:tcPr>
          <w:p w14:paraId="73F5A555" w14:textId="35D7A742" w:rsidR="00A06D66" w:rsidRPr="00E97772" w:rsidRDefault="00A06D66" w:rsidP="005C0911">
            <w:pPr>
              <w:pStyle w:val="ByReference"/>
            </w:pPr>
          </w:p>
        </w:tc>
      </w:tr>
      <w:tr w:rsidR="00A06D66" w:rsidRPr="00E97772" w14:paraId="569019DA" w14:textId="77777777" w:rsidTr="005C0911">
        <w:trPr>
          <w:trHeight w:val="126"/>
        </w:trPr>
        <w:tc>
          <w:tcPr>
            <w:tcW w:w="1440" w:type="dxa"/>
          </w:tcPr>
          <w:p w14:paraId="444FEE2C" w14:textId="77777777" w:rsidR="00A06D66" w:rsidRPr="00E97772" w:rsidRDefault="00A06D66" w:rsidP="005C0911"/>
        </w:tc>
        <w:tc>
          <w:tcPr>
            <w:tcW w:w="6192" w:type="dxa"/>
          </w:tcPr>
          <w:p w14:paraId="4970D5C4" w14:textId="77777777" w:rsidR="00A06D66" w:rsidRPr="00E97772" w:rsidRDefault="00A06D66" w:rsidP="005C0911"/>
          <w:p w14:paraId="08C59A7F" w14:textId="77777777" w:rsidR="00A06D66" w:rsidRPr="00E97772" w:rsidRDefault="00A06D66" w:rsidP="005C0911">
            <w:pPr>
              <w:jc w:val="center"/>
            </w:pPr>
            <w:r w:rsidRPr="00E97772">
              <w:t>(END OF PROVISION)</w:t>
            </w:r>
          </w:p>
        </w:tc>
        <w:tc>
          <w:tcPr>
            <w:tcW w:w="1440" w:type="dxa"/>
          </w:tcPr>
          <w:p w14:paraId="1FC4A8E5" w14:textId="77777777" w:rsidR="00A06D66" w:rsidRPr="00E97772" w:rsidRDefault="00A06D66" w:rsidP="005C0911">
            <w:pPr>
              <w:pStyle w:val="Heading2"/>
            </w:pPr>
          </w:p>
        </w:tc>
      </w:tr>
    </w:tbl>
    <w:p w14:paraId="713CB707" w14:textId="5D8AB1CE" w:rsidR="00A06D66" w:rsidRPr="00036B37" w:rsidRDefault="00A06D66" w:rsidP="00A06D66">
      <w:pPr>
        <w:pStyle w:val="Heading2"/>
      </w:pPr>
      <w:bookmarkStart w:id="42" w:name="_Toc214366071"/>
      <w:r w:rsidRPr="00036B37">
        <w:t>C.3  52.212-2  EVALUATION—COMMERCIAL PRODUCTS AND COMMERCIAL SERVICES (NOV 2021)</w:t>
      </w:r>
      <w:r w:rsidR="00831944">
        <w:t xml:space="preserve"> (OCT 2025)</w:t>
      </w:r>
      <w:bookmarkEnd w:id="42"/>
    </w:p>
    <w:p w14:paraId="41468AE4" w14:textId="77777777" w:rsidR="00A06D66" w:rsidRPr="00E97772" w:rsidRDefault="00A06D66" w:rsidP="00A06D66">
      <w:r w:rsidRPr="00E97772">
        <w:t xml:space="preserve">  (a) The Government will award a contract resulting from this solicitation to the responsible offeror whose offer conforming to the solicitation will be most advantageous to the Government, price and other factors considered. </w:t>
      </w:r>
    </w:p>
    <w:p w14:paraId="4A4B36B4" w14:textId="6E85F985" w:rsidR="00A06D66" w:rsidRPr="00E97772" w:rsidRDefault="00A06D66" w:rsidP="00A06D66">
      <w:r w:rsidRPr="00E97772">
        <w:t>This is a commercial service acquisition under the authority of FAR Part 1</w:t>
      </w:r>
      <w:r w:rsidR="00194512">
        <w:t>2.</w:t>
      </w:r>
      <w:r w:rsidR="003408E8">
        <w:t>203 (c)(2)</w:t>
      </w:r>
      <w:r w:rsidR="00FB6984">
        <w:t xml:space="preserve"> - Evaluations</w:t>
      </w:r>
      <w:r w:rsidRPr="00E97772">
        <w:t xml:space="preserve">.  FAR Parts 14 and 15 are not being used.  In accordance with FAR Part </w:t>
      </w:r>
      <w:r w:rsidR="003408E8" w:rsidRPr="00E97772">
        <w:t>1</w:t>
      </w:r>
      <w:r w:rsidR="003408E8">
        <w:t>2</w:t>
      </w:r>
      <w:r w:rsidR="00B83ECE">
        <w:t xml:space="preserve"> </w:t>
      </w:r>
      <w:r w:rsidRPr="00E97772">
        <w:t xml:space="preserve">procedures, the solicitation identifies each evaluation factor but does not assign relative importance to each factor.   </w:t>
      </w:r>
    </w:p>
    <w:p w14:paraId="427E641E" w14:textId="77777777" w:rsidR="00A06D66" w:rsidRPr="00E97772" w:rsidRDefault="00A06D66" w:rsidP="00A06D66">
      <w:r w:rsidRPr="00E97772">
        <w:t xml:space="preserve">Contract award will be made based on the solicitation that represents the best value to the Government.  Since the Contracting Officer is considering price and other factors, the CO may award to other than the lowest-priced offer.  The information below explains the </w:t>
      </w:r>
      <w:r w:rsidRPr="00E97772">
        <w:rPr>
          <w:b/>
          <w:bCs/>
          <w:u w:val="single"/>
        </w:rPr>
        <w:t>comparative evaluation</w:t>
      </w:r>
      <w:r w:rsidRPr="00E97772">
        <w:t xml:space="preserve"> approach:    </w:t>
      </w:r>
    </w:p>
    <w:p w14:paraId="05D3ACBE" w14:textId="77777777" w:rsidR="00A06D66" w:rsidRPr="00E97772" w:rsidRDefault="00A06D66" w:rsidP="00A06D66">
      <w:r w:rsidRPr="00E97772">
        <w:t>The following factors shall be used to evaluate offers:</w:t>
      </w:r>
    </w:p>
    <w:p w14:paraId="2496A056" w14:textId="77777777" w:rsidR="00A06D66" w:rsidRPr="00E97772" w:rsidRDefault="00A06D66" w:rsidP="00A06D66">
      <w:pPr>
        <w:pStyle w:val="NoSpacing"/>
      </w:pPr>
      <w:r w:rsidRPr="00E97772">
        <w:t>1-Technical Evaluation</w:t>
      </w:r>
    </w:p>
    <w:p w14:paraId="4191B645" w14:textId="77777777" w:rsidR="00A06D66" w:rsidRPr="00E97772" w:rsidRDefault="00A06D66" w:rsidP="00A06D66">
      <w:pPr>
        <w:pStyle w:val="NoSpacing"/>
      </w:pPr>
      <w:r w:rsidRPr="00E97772">
        <w:t>2- Past Performance</w:t>
      </w:r>
    </w:p>
    <w:p w14:paraId="0E0A434B" w14:textId="77777777" w:rsidR="00A06D66" w:rsidRPr="00E97772" w:rsidRDefault="00A06D66" w:rsidP="00A06D66">
      <w:pPr>
        <w:pStyle w:val="NoSpacing"/>
      </w:pPr>
      <w:r w:rsidRPr="00E97772">
        <w:t>3 – Price</w:t>
      </w:r>
    </w:p>
    <w:p w14:paraId="3AC46000" w14:textId="77777777" w:rsidR="00A06D66" w:rsidRPr="00E97772" w:rsidRDefault="00A06D66" w:rsidP="00A06D66">
      <w:r w:rsidRPr="00E97772">
        <w:t xml:space="preserve"> </w:t>
      </w:r>
    </w:p>
    <w:p w14:paraId="140976B5" w14:textId="1768D28B" w:rsidR="00A06D66" w:rsidRPr="00E97772" w:rsidRDefault="00A06D66" w:rsidP="00A06D66">
      <w:r w:rsidRPr="00E97772">
        <w:t xml:space="preserve">  (</w:t>
      </w:r>
      <w:r w:rsidR="007719FC">
        <w:t>b</w:t>
      </w:r>
      <w:r w:rsidRPr="00E97772">
        <w:t>)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4A1BABE9" w14:textId="77777777" w:rsidR="00A06D66" w:rsidRPr="00E97772" w:rsidRDefault="00A06D66" w:rsidP="00A06D66">
      <w:r w:rsidRPr="00E97772">
        <w:t>The evaluation will consider the possibility that the option can be exercised at any time, and can be exercised in increments of one to six months, but for no more than a total of six months during the life of the contract. The evaluation will assume that the prices for any option exercised under FAR 52.217-8 will be at the same rates as those in effect under the contract at the time the option is exercised. The evaluation will therefore assume that the addition of the price or prices of any possible extension or extensions under FAR 52.217-8 to the total price for the basic requirement and the total price for the priced options has the same effect on the total price of all proposals relative to each other, and will not affect the ranking of proposals based on price, unless, after reviewing the proposals, the Government determines that there is a basis for finding otherwise. This evaluation will not obligate the Government to exercise any option under FAR 52.217-8.</w:t>
      </w:r>
    </w:p>
    <w:p w14:paraId="229EDF4A" w14:textId="77777777" w:rsidR="00A06D66" w:rsidRPr="00E97772" w:rsidRDefault="00A06D66" w:rsidP="00A06D66">
      <w:r w:rsidRPr="00E97772">
        <w:t xml:space="preserve">  (d)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w:t>
      </w:r>
      <w:r w:rsidRPr="00E97772">
        <w:lastRenderedPageBreak/>
        <w:t>offer), whether or not there are negotiations after its receipt, unless a written notice of withdrawal is received before award.</w:t>
      </w:r>
    </w:p>
    <w:p w14:paraId="43E8E4F6" w14:textId="77777777" w:rsidR="00A06D66" w:rsidRPr="00E97772" w:rsidRDefault="00A06D66" w:rsidP="00A06D66">
      <w:pPr>
        <w:jc w:val="center"/>
      </w:pPr>
      <w:r w:rsidRPr="00E97772">
        <w:t>(End of Provision)</w:t>
      </w:r>
    </w:p>
    <w:p w14:paraId="3B8301AB" w14:textId="351E831E" w:rsidR="00A06D66" w:rsidRPr="00FD0943" w:rsidRDefault="00A06D66" w:rsidP="00FD0943">
      <w:pPr>
        <w:pStyle w:val="Heading2"/>
      </w:pPr>
      <w:bookmarkStart w:id="43" w:name="_Toc214366072"/>
      <w:r w:rsidRPr="00036B37">
        <w:t>C.4  ADDENDUM TO FAR 52.212-2 EVALUATION – COMPARATIVE EVALUATION</w:t>
      </w:r>
      <w:bookmarkEnd w:id="43"/>
      <w:r w:rsidRPr="00036B37">
        <w:t xml:space="preserve"> </w:t>
      </w:r>
    </w:p>
    <w:p w14:paraId="2BE3CE45" w14:textId="77777777" w:rsidR="00A06D66" w:rsidRPr="00E97772" w:rsidRDefault="00A06D66" w:rsidP="00A06D66">
      <w:pPr>
        <w:rPr>
          <w:rFonts w:ascii="Arial" w:hAnsi="Arial" w:cs="Arial"/>
          <w:b/>
        </w:rPr>
      </w:pPr>
      <w:r w:rsidRPr="00E97772">
        <w:rPr>
          <w:rFonts w:ascii="Arial" w:hAnsi="Arial" w:cs="Arial"/>
          <w:b/>
          <w:i/>
        </w:rPr>
        <w:t xml:space="preserve">(a) Basis of Award: </w:t>
      </w:r>
      <w:r w:rsidRPr="00E97772">
        <w:rPr>
          <w:rFonts w:ascii="Arial" w:hAnsi="Arial" w:cs="Arial"/>
          <w:bCs/>
          <w:i/>
        </w:rPr>
        <w:t>The</w:t>
      </w:r>
      <w:r w:rsidRPr="00E97772">
        <w:rPr>
          <w:rFonts w:ascii="Arial" w:hAnsi="Arial" w:cs="Arial"/>
        </w:rPr>
        <w:t xml:space="preserve"> Government will select the service that represents the best benefit to the Government to fulfill the requirement based on the judgement of the contracting officer and VA users.  In addition to the general standards of responsibility found at FAR § 9.104-1, in accordance with FAR § 9.104-2, the special standards of responsibility described below apply to this procurement.  </w:t>
      </w:r>
      <w:r w:rsidRPr="00E97772">
        <w:rPr>
          <w:rFonts w:ascii="Arial" w:hAnsi="Arial" w:cs="Arial"/>
          <w:b/>
        </w:rPr>
        <w:t>Offerors who fail to meet any special standard of responsibility will not be eligible to receive contract award.</w:t>
      </w:r>
    </w:p>
    <w:p w14:paraId="5D6CFC0A" w14:textId="77777777" w:rsidR="00A06D66" w:rsidRPr="00E97772" w:rsidRDefault="00A06D66" w:rsidP="00A06D66">
      <w:pPr>
        <w:pStyle w:val="NoSpacing"/>
        <w:rPr>
          <w:rFonts w:ascii="Arial" w:hAnsi="Arial" w:cs="Arial"/>
        </w:rPr>
      </w:pPr>
    </w:p>
    <w:p w14:paraId="390DF6B5" w14:textId="77777777" w:rsidR="00A06D66" w:rsidRPr="00E97772" w:rsidRDefault="00A06D66" w:rsidP="00A06D66">
      <w:pPr>
        <w:pStyle w:val="NoSpacing"/>
        <w:rPr>
          <w:rFonts w:ascii="Arial" w:hAnsi="Arial" w:cs="Arial"/>
          <w:b/>
          <w:bCs/>
        </w:rPr>
      </w:pPr>
      <w:r w:rsidRPr="00E97772">
        <w:rPr>
          <w:rFonts w:ascii="Arial" w:hAnsi="Arial" w:cs="Arial"/>
          <w:b/>
          <w:bCs/>
        </w:rPr>
        <w:t xml:space="preserve">FACTOR 1 – Technical Capability. </w:t>
      </w:r>
    </w:p>
    <w:p w14:paraId="67BE46E2" w14:textId="77777777" w:rsidR="00A06D66" w:rsidRPr="00E97772" w:rsidRDefault="00A06D66" w:rsidP="00A06D66">
      <w:pPr>
        <w:pStyle w:val="NoSpacing"/>
        <w:ind w:left="720"/>
        <w:rPr>
          <w:rFonts w:ascii="Arial" w:hAnsi="Arial" w:cs="Arial"/>
        </w:rPr>
      </w:pPr>
    </w:p>
    <w:p w14:paraId="09B230BC" w14:textId="77777777" w:rsidR="00A06D66" w:rsidRPr="00E97772" w:rsidRDefault="00A06D66" w:rsidP="00A06D66">
      <w:pPr>
        <w:pStyle w:val="NoSpacing"/>
        <w:numPr>
          <w:ilvl w:val="0"/>
          <w:numId w:val="9"/>
        </w:numPr>
        <w:rPr>
          <w:rFonts w:ascii="Arial" w:hAnsi="Arial" w:cs="Arial"/>
        </w:rPr>
      </w:pPr>
      <w:r w:rsidRPr="00E97772">
        <w:rPr>
          <w:rFonts w:ascii="Arial" w:hAnsi="Arial" w:cs="Arial"/>
        </w:rPr>
        <w:t xml:space="preserve">Key Personnel/Qualifications—Evaluate proposed Board-Eligible Orthopedic Physician CVs who will be providing services under this contract.  Offeror shall provide the following information regarding each of these individuals. Recent and relevant work experience in the types of care performed at a VAMC. The Contractor staff has relevant experience within the past two (2) years. </w:t>
      </w:r>
    </w:p>
    <w:p w14:paraId="14044D9A" w14:textId="77777777" w:rsidR="00A06D66" w:rsidRPr="00E97772" w:rsidRDefault="00A06D66" w:rsidP="00A06D66">
      <w:pPr>
        <w:pStyle w:val="NoSpacing"/>
        <w:ind w:left="720"/>
        <w:rPr>
          <w:rFonts w:ascii="Arial" w:hAnsi="Arial" w:cs="Arial"/>
        </w:rPr>
      </w:pPr>
    </w:p>
    <w:p w14:paraId="0421D45B" w14:textId="77777777" w:rsidR="00A06D66" w:rsidRPr="00E97772" w:rsidRDefault="00A06D66" w:rsidP="00A06D66">
      <w:pPr>
        <w:pStyle w:val="ListParagraph"/>
        <w:numPr>
          <w:ilvl w:val="1"/>
          <w:numId w:val="9"/>
        </w:numPr>
        <w:spacing w:line="240" w:lineRule="auto"/>
        <w:contextualSpacing w:val="0"/>
        <w:rPr>
          <w:rFonts w:ascii="Arial" w:hAnsi="Arial" w:cs="Arial"/>
        </w:rPr>
      </w:pPr>
      <w:r w:rsidRPr="00E97772">
        <w:rPr>
          <w:rFonts w:ascii="Arial" w:hAnsi="Arial" w:cs="Arial"/>
        </w:rPr>
        <w:t xml:space="preserve">Offeror shall provide three (3) professional references for key personnel, including name, title, organization, phone number, and email address. References for key personnel should be able to speak to technical capabilities and past performance in similar medical service environments. References should be able to speak directly about, and have observed surgical skills, of key personnel. </w:t>
      </w:r>
    </w:p>
    <w:p w14:paraId="20DC5E82" w14:textId="77777777" w:rsidR="00A06D66" w:rsidRPr="00E97772" w:rsidRDefault="00A06D66" w:rsidP="00A06D66">
      <w:pPr>
        <w:pStyle w:val="ListParagraph"/>
      </w:pPr>
    </w:p>
    <w:p w14:paraId="41226496" w14:textId="77777777" w:rsidR="00A06D66" w:rsidRPr="00E97772" w:rsidRDefault="00A06D66" w:rsidP="00A06D66">
      <w:pPr>
        <w:pStyle w:val="ListParagraph"/>
        <w:numPr>
          <w:ilvl w:val="1"/>
          <w:numId w:val="9"/>
        </w:numPr>
        <w:spacing w:line="240" w:lineRule="auto"/>
        <w:contextualSpacing w:val="0"/>
        <w:rPr>
          <w:rFonts w:ascii="Arial" w:hAnsi="Arial" w:cs="Arial"/>
        </w:rPr>
      </w:pPr>
      <w:r w:rsidRPr="00E97772">
        <w:rPr>
          <w:rFonts w:ascii="Arial" w:hAnsi="Arial" w:cs="Arial"/>
        </w:rPr>
        <w:t>Recent medical logs (PII redacted) or other documentation demonstrating the experience and technical proficiency of key personnel in performing the required medical services. Logs should reflect recent (within the past 24 months) procedures or services relevant to the scope of this requirement</w:t>
      </w:r>
    </w:p>
    <w:p w14:paraId="5F79B3A5" w14:textId="77777777" w:rsidR="00A06D66" w:rsidRPr="00E97772" w:rsidRDefault="00A06D66" w:rsidP="00A06D66">
      <w:pPr>
        <w:pStyle w:val="NoSpacing"/>
        <w:ind w:left="1440"/>
        <w:rPr>
          <w:rFonts w:ascii="Arial" w:hAnsi="Arial" w:cs="Arial"/>
        </w:rPr>
      </w:pPr>
    </w:p>
    <w:p w14:paraId="5AEDA305" w14:textId="77777777" w:rsidR="00A06D66" w:rsidRPr="00E97772" w:rsidRDefault="00A06D66" w:rsidP="00A06D66">
      <w:pPr>
        <w:pStyle w:val="NoSpacing"/>
        <w:numPr>
          <w:ilvl w:val="0"/>
          <w:numId w:val="9"/>
        </w:numPr>
        <w:rPr>
          <w:rFonts w:ascii="Arial" w:hAnsi="Arial" w:cs="Arial"/>
        </w:rPr>
      </w:pPr>
      <w:r w:rsidRPr="00E97772">
        <w:rPr>
          <w:rFonts w:ascii="Arial" w:hAnsi="Arial" w:cs="Arial"/>
        </w:rPr>
        <w:t xml:space="preserve">Licensing/Certification – Evaluate current license information (state, number, issue, and expiration date) for all Board-Eligible Orthopedic Physicians providing services under this contract. Provide certification that all personnel are fluent in reading, writing and speaking English and BLS certified. Evaluate current professional liability insurance. Physicians must be certified in accordance with The American Board of Orthopedic Surgery: abos.org </w:t>
      </w:r>
    </w:p>
    <w:p w14:paraId="6993EE1A" w14:textId="77777777" w:rsidR="00A06D66" w:rsidRPr="00E97772" w:rsidRDefault="00A06D66" w:rsidP="00A06D66">
      <w:pPr>
        <w:pStyle w:val="NoSpacing"/>
        <w:rPr>
          <w:rFonts w:ascii="Arial" w:hAnsi="Arial" w:cs="Arial"/>
        </w:rPr>
      </w:pPr>
    </w:p>
    <w:p w14:paraId="6B223BE0" w14:textId="77777777" w:rsidR="00A06D66" w:rsidRPr="00E97772" w:rsidRDefault="00A06D66" w:rsidP="00A06D66">
      <w:pPr>
        <w:pStyle w:val="NoSpacing"/>
        <w:numPr>
          <w:ilvl w:val="0"/>
          <w:numId w:val="9"/>
        </w:numPr>
        <w:rPr>
          <w:rFonts w:ascii="Arial" w:hAnsi="Arial" w:cs="Arial"/>
        </w:rPr>
      </w:pPr>
      <w:r w:rsidRPr="00E97772">
        <w:rPr>
          <w:rFonts w:ascii="Arial" w:hAnsi="Arial" w:cs="Arial"/>
        </w:rPr>
        <w:t>Offeror’s Implementation Plan—Evaluate offerors’ plan to accommodate VA patients and accomplish the contractual requirements.</w:t>
      </w:r>
    </w:p>
    <w:p w14:paraId="1B5FF7D0" w14:textId="77777777" w:rsidR="00A06D66" w:rsidRPr="00E97772" w:rsidRDefault="00A06D66" w:rsidP="00A06D66">
      <w:pPr>
        <w:pStyle w:val="NoSpacing"/>
        <w:ind w:left="720"/>
        <w:rPr>
          <w:rFonts w:ascii="Arial" w:hAnsi="Arial" w:cs="Arial"/>
        </w:rPr>
      </w:pPr>
    </w:p>
    <w:p w14:paraId="4BB2AEB8" w14:textId="77777777" w:rsidR="00A06D66" w:rsidRPr="00E97772" w:rsidRDefault="00A06D66" w:rsidP="00A06D66">
      <w:pPr>
        <w:pStyle w:val="NoSpacing"/>
        <w:numPr>
          <w:ilvl w:val="0"/>
          <w:numId w:val="9"/>
        </w:numPr>
        <w:rPr>
          <w:rFonts w:ascii="Arial" w:hAnsi="Arial" w:cs="Arial"/>
        </w:rPr>
      </w:pPr>
      <w:r w:rsidRPr="00E97772">
        <w:rPr>
          <w:rFonts w:ascii="Arial" w:hAnsi="Arial" w:cs="Arial"/>
        </w:rPr>
        <w:t>Contingency Plan - Offeror’s shall provide a Contingency Plan to provide staff to replace those who are unable to continue performance due to termination and/or resignation to circumvent lapse in service.</w:t>
      </w:r>
    </w:p>
    <w:p w14:paraId="20E59F9D" w14:textId="77777777" w:rsidR="00A06D66" w:rsidRPr="00E97772" w:rsidRDefault="00A06D66" w:rsidP="00A06D66">
      <w:pPr>
        <w:pStyle w:val="NoSpacing"/>
        <w:ind w:left="2160"/>
        <w:rPr>
          <w:rFonts w:ascii="Arial" w:hAnsi="Arial" w:cs="Arial"/>
        </w:rPr>
      </w:pPr>
    </w:p>
    <w:p w14:paraId="24290A8D" w14:textId="77777777" w:rsidR="00A06D66" w:rsidRPr="00E97772" w:rsidRDefault="00A06D66" w:rsidP="00A06D66">
      <w:pPr>
        <w:pStyle w:val="NoSpacing"/>
        <w:ind w:left="2160"/>
        <w:rPr>
          <w:rFonts w:ascii="Arial" w:hAnsi="Arial" w:cs="Arial"/>
          <w:b/>
          <w:bCs/>
          <w:sz w:val="12"/>
          <w:szCs w:val="12"/>
        </w:rPr>
      </w:pPr>
    </w:p>
    <w:p w14:paraId="558685C2" w14:textId="77777777" w:rsidR="00A06D66" w:rsidRPr="00E97772" w:rsidRDefault="00A06D66" w:rsidP="00A06D66">
      <w:pPr>
        <w:pStyle w:val="NoSpacing"/>
        <w:rPr>
          <w:rFonts w:ascii="Arial" w:hAnsi="Arial" w:cs="Arial"/>
          <w:b/>
          <w:bCs/>
        </w:rPr>
      </w:pPr>
      <w:r w:rsidRPr="00E97772">
        <w:rPr>
          <w:rFonts w:ascii="Arial" w:hAnsi="Arial" w:cs="Arial"/>
          <w:b/>
          <w:bCs/>
        </w:rPr>
        <w:t>FACTOR 2 – Past Performance.</w:t>
      </w:r>
    </w:p>
    <w:p w14:paraId="24C648B5" w14:textId="77777777" w:rsidR="00A06D66" w:rsidRPr="00E97772" w:rsidRDefault="00A06D66" w:rsidP="00A06D66">
      <w:pPr>
        <w:pStyle w:val="NoSpacing"/>
        <w:rPr>
          <w:rFonts w:ascii="Arial" w:hAnsi="Arial" w:cs="Arial"/>
        </w:rPr>
      </w:pPr>
    </w:p>
    <w:p w14:paraId="65E00A70" w14:textId="77777777" w:rsidR="00A06D66" w:rsidRPr="00E97772" w:rsidRDefault="00A06D66" w:rsidP="00A06D66">
      <w:pPr>
        <w:pStyle w:val="ListParagraph"/>
        <w:numPr>
          <w:ilvl w:val="0"/>
          <w:numId w:val="10"/>
        </w:numPr>
        <w:rPr>
          <w:rFonts w:ascii="Arial" w:hAnsi="Arial" w:cs="Arial"/>
        </w:rPr>
      </w:pPr>
      <w:r w:rsidRPr="00E97772">
        <w:rPr>
          <w:rFonts w:ascii="Arial" w:hAnsi="Arial" w:cs="Arial"/>
        </w:rPr>
        <w:t xml:space="preserve">Offeror shall provide a max of three (3) references whereby the Offeror has provided the same or similar magnitude described in this PWS, to include facility name, point of contact, telephone number, e-mail address, period of performance, and type of contract. Past performance evaluation will consist of recent and relevant past performance from the last three years. Offerors without relevant past performance or for whom past performance information is not available, will receive a neutral rating. </w:t>
      </w:r>
    </w:p>
    <w:p w14:paraId="5EFD5DDA" w14:textId="77777777" w:rsidR="00A06D66" w:rsidRPr="00E97772" w:rsidRDefault="00A06D66" w:rsidP="00A06D66">
      <w:pPr>
        <w:pStyle w:val="ListParagraph"/>
        <w:rPr>
          <w:rFonts w:ascii="Arial" w:hAnsi="Arial" w:cs="Arial"/>
        </w:rPr>
      </w:pPr>
    </w:p>
    <w:p w14:paraId="39065501" w14:textId="77777777" w:rsidR="00A06D66" w:rsidRPr="00E97772" w:rsidRDefault="00A06D66" w:rsidP="00A06D66">
      <w:pPr>
        <w:pStyle w:val="ListParagraph"/>
        <w:numPr>
          <w:ilvl w:val="0"/>
          <w:numId w:val="10"/>
        </w:numPr>
        <w:rPr>
          <w:rFonts w:ascii="Arial" w:hAnsi="Arial" w:cs="Arial"/>
        </w:rPr>
      </w:pPr>
      <w:r w:rsidRPr="00E97772">
        <w:rPr>
          <w:rFonts w:ascii="Arial" w:hAnsi="Arial" w:cs="Arial"/>
        </w:rPr>
        <w:t>Past performance evaluations will be based on the past performance information requested. As well as Contactor Performance Assessment Reports System (CPARS). The Government reserves the right to obtain past performance information from any available source and may contact customers other than those identified by the Offeror when evaluating past performance.</w:t>
      </w:r>
    </w:p>
    <w:p w14:paraId="42F7D4EA" w14:textId="77777777" w:rsidR="00A06D66" w:rsidRPr="00E97772" w:rsidRDefault="00A06D66" w:rsidP="00A06D66">
      <w:pPr>
        <w:pStyle w:val="ListParagraph"/>
        <w:rPr>
          <w:rFonts w:ascii="Arial" w:hAnsi="Arial" w:cs="Arial"/>
        </w:rPr>
      </w:pPr>
    </w:p>
    <w:p w14:paraId="38AFEEC6" w14:textId="77777777" w:rsidR="00A06D66" w:rsidRPr="00E97772" w:rsidRDefault="00A06D66" w:rsidP="00A06D66">
      <w:pPr>
        <w:pStyle w:val="ListParagraph"/>
        <w:numPr>
          <w:ilvl w:val="0"/>
          <w:numId w:val="10"/>
        </w:numPr>
      </w:pPr>
      <w:r w:rsidRPr="00E97772">
        <w:rPr>
          <w:rFonts w:ascii="Arial" w:hAnsi="Arial" w:cs="Arial"/>
        </w:rPr>
        <w:t>The contracting officer and at least one VA user will read all of the proposals.  Proposals deemed too expensive or not practical for VA will not be considered further and without notice to the submitter.</w:t>
      </w:r>
    </w:p>
    <w:p w14:paraId="5067ECA2" w14:textId="77777777" w:rsidR="00A06D66" w:rsidRPr="00E97772" w:rsidRDefault="00A06D66" w:rsidP="00A06D66">
      <w:pPr>
        <w:pStyle w:val="ListParagraph"/>
        <w:rPr>
          <w:rFonts w:ascii="Arial" w:hAnsi="Arial" w:cs="Arial"/>
        </w:rPr>
      </w:pPr>
    </w:p>
    <w:p w14:paraId="3DEDE05D" w14:textId="77777777" w:rsidR="00A06D66" w:rsidRPr="00E97772" w:rsidRDefault="00A06D66" w:rsidP="00A06D66">
      <w:pPr>
        <w:pStyle w:val="NoSpacing"/>
        <w:rPr>
          <w:rFonts w:ascii="Arial" w:hAnsi="Arial" w:cs="Arial"/>
          <w:b/>
          <w:bCs/>
        </w:rPr>
      </w:pPr>
      <w:r w:rsidRPr="00E97772">
        <w:rPr>
          <w:rFonts w:ascii="Arial" w:hAnsi="Arial" w:cs="Arial"/>
          <w:b/>
          <w:bCs/>
        </w:rPr>
        <w:t xml:space="preserve"> FACTOR 3 - Price. </w:t>
      </w:r>
    </w:p>
    <w:p w14:paraId="69C51DA2" w14:textId="77777777" w:rsidR="00A06D66" w:rsidRPr="00E97772" w:rsidRDefault="00A06D66" w:rsidP="00A06D66">
      <w:pPr>
        <w:pStyle w:val="NoSpacing"/>
        <w:rPr>
          <w:rFonts w:ascii="Arial" w:hAnsi="Arial" w:cs="Arial"/>
        </w:rPr>
      </w:pPr>
    </w:p>
    <w:p w14:paraId="4A0EC57D" w14:textId="77777777" w:rsidR="00A06D66" w:rsidRPr="00E97772" w:rsidRDefault="00A06D66" w:rsidP="00A06D66">
      <w:pPr>
        <w:pStyle w:val="ListParagraph"/>
        <w:widowControl w:val="0"/>
        <w:numPr>
          <w:ilvl w:val="0"/>
          <w:numId w:val="11"/>
        </w:numPr>
        <w:autoSpaceDE w:val="0"/>
        <w:autoSpaceDN w:val="0"/>
        <w:spacing w:before="120" w:after="120"/>
        <w:rPr>
          <w:rFonts w:ascii="Arial" w:eastAsia="Times New Roman" w:hAnsi="Arial" w:cs="Arial"/>
        </w:rPr>
      </w:pPr>
      <w:r w:rsidRPr="00E97772">
        <w:rPr>
          <w:rFonts w:ascii="Arial" w:eastAsia="Times New Roman" w:hAnsi="Arial" w:cs="Arial"/>
        </w:rPr>
        <w:t>Offerors shall submit their Price using the Schedule of Services continuation section (Price Schedule). The price proposal shall be specific, complete in every detail, and separate from the technical proposal. Line items for base period and each option year shall be sufficiently completed.</w:t>
      </w:r>
    </w:p>
    <w:p w14:paraId="33BB2CFE" w14:textId="77777777" w:rsidR="00A06D66" w:rsidRPr="00E97772" w:rsidRDefault="00A06D66" w:rsidP="00A06D66">
      <w:pPr>
        <w:pStyle w:val="ListParagraph"/>
        <w:widowControl w:val="0"/>
        <w:autoSpaceDE w:val="0"/>
        <w:autoSpaceDN w:val="0"/>
        <w:spacing w:before="120" w:after="120"/>
        <w:rPr>
          <w:rFonts w:ascii="Arial" w:eastAsia="Times New Roman" w:hAnsi="Arial" w:cs="Arial"/>
        </w:rPr>
      </w:pPr>
    </w:p>
    <w:p w14:paraId="2EB9EB49" w14:textId="77777777" w:rsidR="00A06D66" w:rsidRPr="00E97772" w:rsidRDefault="00A06D66" w:rsidP="00A06D66">
      <w:pPr>
        <w:pStyle w:val="ListParagraph"/>
        <w:widowControl w:val="0"/>
        <w:numPr>
          <w:ilvl w:val="0"/>
          <w:numId w:val="11"/>
        </w:numPr>
        <w:autoSpaceDE w:val="0"/>
        <w:autoSpaceDN w:val="0"/>
        <w:spacing w:before="120" w:after="120"/>
        <w:rPr>
          <w:rFonts w:ascii="Arial" w:eastAsia="Times New Roman" w:hAnsi="Arial" w:cs="Arial"/>
        </w:rPr>
      </w:pPr>
      <w:r w:rsidRPr="00E97772">
        <w:rPr>
          <w:rFonts w:ascii="Arial" w:eastAsia="Times New Roman" w:hAnsi="Arial" w:cs="Arial"/>
        </w:rPr>
        <w:t>Prices shall be evaluated for fairness and reasonableness and will be compared against competing proposals and the independent Government cost estimate.</w:t>
      </w:r>
    </w:p>
    <w:p w14:paraId="2D840F49" w14:textId="003B413D" w:rsidR="00A06D66" w:rsidRPr="00E97772" w:rsidRDefault="00A06D66" w:rsidP="00A06D66">
      <w:r w:rsidRPr="00E97772">
        <w:rPr>
          <w:rFonts w:ascii="Arial" w:hAnsi="Arial" w:cs="Arial"/>
          <w:b/>
          <w:bCs/>
        </w:rPr>
        <w:t>(b) Evaluation Process:</w:t>
      </w:r>
      <w:r w:rsidRPr="00E97772">
        <w:rPr>
          <w:rFonts w:ascii="Arial" w:hAnsi="Arial" w:cs="Arial"/>
        </w:rPr>
        <w:t xml:space="preserve"> VA will compare proposals against each other in an impartial and simplified manner based on FAR part 1</w:t>
      </w:r>
      <w:r w:rsidR="000A7643">
        <w:rPr>
          <w:rFonts w:ascii="Arial" w:hAnsi="Arial" w:cs="Arial"/>
        </w:rPr>
        <w:t>2</w:t>
      </w:r>
      <w:r w:rsidRPr="00E97772">
        <w:rPr>
          <w:rFonts w:ascii="Arial" w:hAnsi="Arial" w:cs="Arial"/>
        </w:rPr>
        <w:t>. Source selection techniques described in FAR part 15 will not be used.  VA may ask questions to one or more offerors but is not obligated to do so.  The Government may reject all proposals.  The contracting officer and VA users may use any means available to examine past performance, such as contractor reliability and reputation and suitability of the product or service to meet the VA's need.  VA may discuss price or price discounts with one or more submitters before awarding an order or rejecting all proposals.  The Government will evaluate proposals for award purposes by adding the total price for all options to the total price for the basic requirement. The Government may determine that a proposal is unacceptable if the option prices are significantly unbalanced. Evaluation of options shall not obligate the Government to exercise the option(s).  VA will issue an award to the selected submitter at the submitted price or at the discussed discounted price.</w:t>
      </w:r>
      <w:r w:rsidRPr="00E97772">
        <w:tab/>
      </w:r>
    </w:p>
    <w:p w14:paraId="3E4B2D19" w14:textId="77777777" w:rsidR="00A06D66" w:rsidRPr="00E97772" w:rsidRDefault="00A06D66" w:rsidP="00A06D66">
      <w:pPr>
        <w:jc w:val="center"/>
      </w:pPr>
      <w:r w:rsidRPr="00E97772">
        <w:t>(End of Addendum to 52.212-1)</w:t>
      </w:r>
    </w:p>
    <w:p w14:paraId="4B4B77C7" w14:textId="77777777" w:rsidR="005A70B7" w:rsidRDefault="005A70B7">
      <w:pPr>
        <w:rPr>
          <w:rFonts w:asciiTheme="majorHAnsi" w:eastAsiaTheme="majorEastAsia" w:hAnsiTheme="majorHAnsi" w:cstheme="majorBidi"/>
          <w:b/>
          <w:bCs/>
          <w:color w:val="365F91" w:themeColor="accent1" w:themeShade="BF"/>
          <w:sz w:val="28"/>
          <w:szCs w:val="28"/>
        </w:rPr>
      </w:pPr>
      <w:r>
        <w:br w:type="page"/>
      </w:r>
    </w:p>
    <w:p w14:paraId="2F847933" w14:textId="6113AFC8" w:rsidR="00D0640F" w:rsidRPr="00E97772" w:rsidRDefault="00D0640F" w:rsidP="00D0640F">
      <w:pPr>
        <w:pStyle w:val="Heading1"/>
      </w:pPr>
      <w:bookmarkStart w:id="44" w:name="_Toc214366073"/>
      <w:r w:rsidRPr="00E97772">
        <w:lastRenderedPageBreak/>
        <w:t xml:space="preserve">SECTION </w:t>
      </w:r>
      <w:r w:rsidR="00A06D66">
        <w:t>C (b)</w:t>
      </w:r>
      <w:r>
        <w:t xml:space="preserve"> – SOLICITATION CLAUSES</w:t>
      </w:r>
      <w:bookmarkEnd w:id="44"/>
    </w:p>
    <w:p w14:paraId="4A316501" w14:textId="03EAD863" w:rsidR="00D0640F" w:rsidRDefault="00702950" w:rsidP="00D0640F">
      <w:pPr>
        <w:pStyle w:val="Heading2"/>
      </w:pPr>
      <w:bookmarkStart w:id="45" w:name="_Toc214366074"/>
      <w:r>
        <w:t>C.</w:t>
      </w:r>
      <w:r w:rsidR="00906165">
        <w:t>1</w:t>
      </w:r>
      <w:r w:rsidR="00D0640F">
        <w:t xml:space="preserve"> 52.252-2 </w:t>
      </w:r>
      <w:sdt>
        <w:sdtPr>
          <w:tag w:val="ASeg_Title"/>
          <w:id w:val="2012561512"/>
        </w:sdtPr>
        <w:sdtEndPr/>
        <w:sdtContent>
          <w:r w:rsidR="00D0640F">
            <w:t>CLAUSES INCORPORATED BY REFERENCE</w:t>
          </w:r>
        </w:sdtContent>
      </w:sdt>
      <w:r w:rsidR="00D0640F">
        <w:t xml:space="preserve">  (</w:t>
      </w:r>
      <w:sdt>
        <w:sdtPr>
          <w:tag w:val="ASeg_Date"/>
          <w:id w:val="568311180"/>
        </w:sdtPr>
        <w:sdtEndPr/>
        <w:sdtContent>
          <w:r w:rsidR="00D0640F">
            <w:t>FEB 1998</w:t>
          </w:r>
        </w:sdtContent>
      </w:sdt>
      <w:r w:rsidR="00D0640F">
        <w:t>)</w:t>
      </w:r>
      <w:bookmarkEnd w:id="45"/>
      <w:r w:rsidR="00D0640F">
        <w:t xml:space="preserve"> </w:t>
      </w:r>
    </w:p>
    <w:p w14:paraId="63FCB519" w14:textId="77777777" w:rsidR="00D0640F" w:rsidRDefault="00D0640F" w:rsidP="00D0640F">
      <w:r>
        <w:t>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5500B6A3" w14:textId="69D08F65" w:rsidR="00C316D6" w:rsidRPr="00C721FA" w:rsidRDefault="00C316D6" w:rsidP="00C316D6">
      <w:pPr>
        <w:pStyle w:val="NoSpacing"/>
        <w:rPr>
          <w:b/>
          <w:bCs/>
        </w:rPr>
      </w:pPr>
      <w:r w:rsidRPr="00C316D6">
        <w:rPr>
          <w:b/>
          <w:bCs/>
          <w:u w:val="single"/>
        </w:rPr>
        <w:t>FAR</w:t>
      </w:r>
      <w:r w:rsidRPr="00C316D6">
        <w:rPr>
          <w:b/>
          <w:bCs/>
        </w:rPr>
        <w:t xml:space="preserve"> </w:t>
      </w:r>
      <w:r w:rsidRPr="00C316D6">
        <w:rPr>
          <w:b/>
          <w:bCs/>
        </w:rPr>
        <w:tab/>
      </w:r>
      <w:r w:rsidRPr="00C316D6">
        <w:rPr>
          <w:b/>
          <w:bCs/>
        </w:rPr>
        <w:tab/>
      </w:r>
      <w:r w:rsidRPr="00C316D6">
        <w:rPr>
          <w:b/>
          <w:bCs/>
          <w:u w:val="single"/>
        </w:rPr>
        <w:t>TITLE</w:t>
      </w:r>
      <w:r w:rsidR="00C721FA" w:rsidRPr="00C721FA">
        <w:rPr>
          <w:b/>
          <w:bCs/>
          <w:u w:val="single"/>
        </w:rPr>
        <w:t xml:space="preserve"> AND DATE</w:t>
      </w:r>
      <w:r w:rsidR="00C721FA">
        <w:rPr>
          <w:b/>
          <w:bCs/>
        </w:rPr>
        <w:tab/>
      </w:r>
      <w:r w:rsidR="00C721FA">
        <w:rPr>
          <w:b/>
          <w:bCs/>
        </w:rPr>
        <w:tab/>
      </w:r>
      <w:r w:rsidR="00C721FA">
        <w:rPr>
          <w:b/>
          <w:bCs/>
        </w:rPr>
        <w:tab/>
      </w:r>
      <w:r w:rsidR="00C721FA">
        <w:rPr>
          <w:b/>
          <w:bCs/>
        </w:rPr>
        <w:tab/>
      </w:r>
      <w:r w:rsidR="00C721FA">
        <w:rPr>
          <w:b/>
          <w:bCs/>
        </w:rPr>
        <w:tab/>
      </w:r>
      <w:r w:rsidR="00C721FA">
        <w:rPr>
          <w:b/>
          <w:bCs/>
        </w:rPr>
        <w:tab/>
      </w:r>
      <w:r w:rsidR="00C721FA">
        <w:rPr>
          <w:b/>
          <w:bCs/>
        </w:rPr>
        <w:tab/>
      </w:r>
      <w:r w:rsidR="00C721FA">
        <w:rPr>
          <w:b/>
          <w:bCs/>
        </w:rPr>
        <w:tab/>
      </w:r>
    </w:p>
    <w:p w14:paraId="3368D23E" w14:textId="6B5F850D" w:rsidR="00C316D6" w:rsidRPr="00C316D6" w:rsidRDefault="00C316D6" w:rsidP="00C316D6">
      <w:pPr>
        <w:pStyle w:val="NoSpacing"/>
        <w:rPr>
          <w:b/>
          <w:bCs/>
          <w:u w:val="single"/>
        </w:rPr>
      </w:pPr>
      <w:r w:rsidRPr="00C316D6">
        <w:rPr>
          <w:b/>
          <w:bCs/>
          <w:u w:val="single"/>
        </w:rPr>
        <w:t>Number</w:t>
      </w:r>
    </w:p>
    <w:p w14:paraId="70BC62D6" w14:textId="5082179A" w:rsidR="00D0640F" w:rsidRPr="007A4B25" w:rsidRDefault="00D0640F" w:rsidP="00D0640F">
      <w:pPr>
        <w:pStyle w:val="NoSpacing"/>
        <w:ind w:left="1440" w:hanging="1440"/>
      </w:pPr>
      <w:r w:rsidRPr="007A4B25">
        <w:t xml:space="preserve">52.203-6 </w:t>
      </w:r>
      <w:sdt>
        <w:sdtPr>
          <w:tag w:val="ASeg_Title"/>
          <w:id w:val="460766801"/>
        </w:sdtPr>
        <w:sdtEndPr/>
        <w:sdtContent>
          <w:r w:rsidRPr="007A4B25">
            <w:t xml:space="preserve">  </w:t>
          </w:r>
          <w:r w:rsidRPr="007A4B25">
            <w:tab/>
          </w:r>
          <w:r w:rsidR="008E198F" w:rsidRPr="007A4B25">
            <w:t xml:space="preserve">ALT </w:t>
          </w:r>
          <w:r w:rsidR="00B57621" w:rsidRPr="007A4B25">
            <w:t xml:space="preserve">I. </w:t>
          </w:r>
          <w:r w:rsidRPr="007A4B25">
            <w:t>RESTRICTIONS ON SUBCONTRACTOR SALES TO THE GOVERNMENT</w:t>
          </w:r>
        </w:sdtContent>
      </w:sdt>
      <w:r w:rsidRPr="007A4B25">
        <w:t xml:space="preserve"> (</w:t>
      </w:r>
      <w:sdt>
        <w:sdtPr>
          <w:tag w:val="ASeg_Date"/>
          <w:id w:val="-1769071655"/>
        </w:sdtPr>
        <w:sdtEndPr/>
        <w:sdtContent>
          <w:r w:rsidRPr="007A4B25">
            <w:t>JUN 2020</w:t>
          </w:r>
        </w:sdtContent>
      </w:sdt>
      <w:r w:rsidRPr="007A4B25">
        <w:t>)</w:t>
      </w:r>
    </w:p>
    <w:p w14:paraId="06289505" w14:textId="77777777" w:rsidR="00D0640F" w:rsidRPr="007A4B25" w:rsidRDefault="00D0640F" w:rsidP="00D0640F">
      <w:pPr>
        <w:pStyle w:val="NoSpacing"/>
      </w:pPr>
      <w:r w:rsidRPr="007A4B25">
        <w:t xml:space="preserve">52.203-16 </w:t>
      </w:r>
      <w:r w:rsidRPr="007A4B25">
        <w:tab/>
        <w:t>PREVENTING PERSONAL CONFLICTS OF INTEREST (JUNE 2020)</w:t>
      </w:r>
    </w:p>
    <w:p w14:paraId="5DE99C3C" w14:textId="77777777" w:rsidR="00D0640F" w:rsidRPr="007A4B25" w:rsidRDefault="00D0640F" w:rsidP="00D0640F">
      <w:pPr>
        <w:pStyle w:val="NoSpacing"/>
      </w:pPr>
      <w:r w:rsidRPr="007A4B25">
        <w:t xml:space="preserve">52.203-17 </w:t>
      </w:r>
      <w:sdt>
        <w:sdtPr>
          <w:tag w:val="ASeg_Title"/>
          <w:id w:val="-1529783903"/>
        </w:sdtPr>
        <w:sdtEndPr/>
        <w:sdtContent>
          <w:r w:rsidRPr="007A4B25">
            <w:tab/>
            <w:t>CONTRACTOR EMPLOYEE WHISTLEBLOWER RIGHTS</w:t>
          </w:r>
        </w:sdtContent>
      </w:sdt>
      <w:r w:rsidRPr="007A4B25">
        <w:t xml:space="preserve"> (NOV 2023)</w:t>
      </w:r>
    </w:p>
    <w:p w14:paraId="2626DF99" w14:textId="07D81B90" w:rsidR="004B3F67" w:rsidRPr="007A4B25" w:rsidRDefault="004B3F67" w:rsidP="008C768E">
      <w:pPr>
        <w:pStyle w:val="NoSpacing"/>
        <w:ind w:left="1440" w:hanging="1440"/>
      </w:pPr>
      <w:r w:rsidRPr="007A4B25">
        <w:t>52.203-19</w:t>
      </w:r>
      <w:r w:rsidRPr="007A4B25">
        <w:tab/>
      </w:r>
      <w:r w:rsidR="008C768E" w:rsidRPr="007A4B25">
        <w:rPr>
          <w:sz w:val="24"/>
          <w:szCs w:val="24"/>
        </w:rPr>
        <w:t>PROHIBITION ON REQUIRING CERTAIN INTERNAL CONFIDENTIALITY AGREEMENTS OR STATEMENTS (JAN 2017)</w:t>
      </w:r>
    </w:p>
    <w:p w14:paraId="661B8535" w14:textId="77777777" w:rsidR="00D0640F" w:rsidRPr="007A4B25" w:rsidRDefault="00D0640F" w:rsidP="00D0640F">
      <w:pPr>
        <w:pStyle w:val="NoSpacing"/>
        <w:ind w:left="1440" w:hanging="1440"/>
      </w:pPr>
      <w:r w:rsidRPr="007A4B25">
        <w:t xml:space="preserve">52.204-9   </w:t>
      </w:r>
      <w:sdt>
        <w:sdtPr>
          <w:tag w:val="ASeg_Title"/>
          <w:id w:val="1132825404"/>
        </w:sdtPr>
        <w:sdtEndPr/>
        <w:sdtContent>
          <w:r w:rsidRPr="007A4B25">
            <w:tab/>
            <w:t>PERSONAL IDENTITY VERIFICATION OF CONTRACTOR PERSONNEL</w:t>
          </w:r>
        </w:sdtContent>
      </w:sdt>
      <w:r w:rsidRPr="007A4B25">
        <w:t xml:space="preserve"> (</w:t>
      </w:r>
      <w:sdt>
        <w:sdtPr>
          <w:tag w:val="ASeg_Date"/>
          <w:id w:val="-506125345"/>
        </w:sdtPr>
        <w:sdtEndPr/>
        <w:sdtContent>
          <w:r w:rsidRPr="007A4B25">
            <w:t>JAN 2011</w:t>
          </w:r>
        </w:sdtContent>
      </w:sdt>
      <w:r w:rsidRPr="007A4B25">
        <w:t>)</w:t>
      </w:r>
    </w:p>
    <w:p w14:paraId="48D2332C" w14:textId="77777777" w:rsidR="00D0640F" w:rsidRPr="007A4B25" w:rsidRDefault="00D0640F" w:rsidP="00D0640F">
      <w:pPr>
        <w:pStyle w:val="NoSpacing"/>
      </w:pPr>
      <w:r w:rsidRPr="007A4B25">
        <w:t xml:space="preserve">52.204-13 </w:t>
      </w:r>
      <w:r w:rsidRPr="007A4B25">
        <w:tab/>
        <w:t>SYSTEM FOR AWARD MANAGEMENT MAINTENANCE (OCT 2018)</w:t>
      </w:r>
    </w:p>
    <w:p w14:paraId="33746074" w14:textId="77777777" w:rsidR="00AC7BC6" w:rsidRPr="007A4B25" w:rsidRDefault="00D0640F" w:rsidP="00D0640F">
      <w:pPr>
        <w:pStyle w:val="NoSpacing"/>
        <w:ind w:left="1440" w:hanging="1440"/>
      </w:pPr>
      <w:r w:rsidRPr="007A4B25">
        <w:t xml:space="preserve">52.209-6   </w:t>
      </w:r>
      <w:sdt>
        <w:sdtPr>
          <w:tag w:val="ASeg_Title"/>
          <w:id w:val="505403273"/>
        </w:sdtPr>
        <w:sdtEndPr/>
        <w:sdtContent>
          <w:r w:rsidRPr="007A4B25">
            <w:tab/>
            <w:t>PROTECTING THE GOVERNMENT'S INTEREST WHEN SUBCONTRACTING WITH CONTRACTORS DEBARRED, SUSPENDED, PROPOSED FOR DEBARMENT, OR VOLUNTARILY EXCLUDED</w:t>
          </w:r>
        </w:sdtContent>
      </w:sdt>
      <w:r w:rsidRPr="007A4B25">
        <w:t xml:space="preserve"> (</w:t>
      </w:r>
      <w:sdt>
        <w:sdtPr>
          <w:tag w:val="ASeg_Date"/>
          <w:id w:val="488065705"/>
        </w:sdtPr>
        <w:sdtEndPr/>
        <w:sdtContent>
          <w:r w:rsidRPr="007A4B25">
            <w:t>JAN 2025</w:t>
          </w:r>
        </w:sdtContent>
      </w:sdt>
      <w:r w:rsidRPr="007A4B25">
        <w:t>)</w:t>
      </w:r>
    </w:p>
    <w:p w14:paraId="4301EE8F" w14:textId="76F2F7EF" w:rsidR="00D0640F" w:rsidRPr="007A4B25" w:rsidRDefault="009E6E68" w:rsidP="00D0640F">
      <w:pPr>
        <w:pStyle w:val="NoSpacing"/>
        <w:ind w:left="1440" w:hanging="1440"/>
      </w:pPr>
      <w:r w:rsidRPr="007A4B25">
        <w:t>52.209-9</w:t>
      </w:r>
      <w:r w:rsidRPr="007A4B25">
        <w:tab/>
      </w:r>
      <w:r w:rsidR="00F96A1D" w:rsidRPr="007A4B25">
        <w:rPr>
          <w:sz w:val="24"/>
          <w:szCs w:val="24"/>
        </w:rPr>
        <w:t>UPDATES OF PUBLICLY AVAILABLE INFORMATION REGARDING RESPONSIBILITY MATTERS. (OCT 2018) (DEVIATION NOV 2025)</w:t>
      </w:r>
      <w:r w:rsidR="00F96A1D" w:rsidRPr="007A4B25">
        <w:tab/>
      </w:r>
    </w:p>
    <w:p w14:paraId="3C29BA0B" w14:textId="77777777" w:rsidR="00D0640F" w:rsidRPr="007A4B25" w:rsidRDefault="00041112" w:rsidP="00D0640F">
      <w:pPr>
        <w:pStyle w:val="NoSpacing"/>
        <w:ind w:left="1440" w:hanging="1440"/>
      </w:pPr>
      <w:sdt>
        <w:sdtPr>
          <w:tag w:val="ASeg_Citation"/>
          <w:id w:val="-2017445785"/>
        </w:sdtPr>
        <w:sdtEndPr/>
        <w:sdtContent>
          <w:r w:rsidR="00D0640F" w:rsidRPr="007A4B25">
            <w:t>52.209-10</w:t>
          </w:r>
        </w:sdtContent>
      </w:sdt>
      <w:r w:rsidR="00D0640F" w:rsidRPr="007A4B25">
        <w:t xml:space="preserve"> </w:t>
      </w:r>
      <w:sdt>
        <w:sdtPr>
          <w:tag w:val="ASeg_Title"/>
          <w:id w:val="222490751"/>
        </w:sdtPr>
        <w:sdtEndPr/>
        <w:sdtContent>
          <w:r w:rsidR="00D0640F" w:rsidRPr="007A4B25">
            <w:tab/>
            <w:t>PROHIBITION ON CONTRACTING WITH INVERTED DOMESTIC CORPORATIONS</w:t>
          </w:r>
        </w:sdtContent>
      </w:sdt>
      <w:r w:rsidR="00D0640F" w:rsidRPr="007A4B25">
        <w:t xml:space="preserve"> (</w:t>
      </w:r>
      <w:sdt>
        <w:sdtPr>
          <w:tag w:val="ASeg_Date"/>
          <w:id w:val="-1404837521"/>
        </w:sdtPr>
        <w:sdtEndPr/>
        <w:sdtContent>
          <w:r w:rsidR="00D0640F" w:rsidRPr="007A4B25">
            <w:t>NOV 2015</w:t>
          </w:r>
        </w:sdtContent>
      </w:sdt>
      <w:r w:rsidR="00D0640F" w:rsidRPr="007A4B25">
        <w:t>)</w:t>
      </w:r>
    </w:p>
    <w:p w14:paraId="5F5247BD" w14:textId="0A57C727" w:rsidR="002669CC" w:rsidRPr="007A4B25" w:rsidRDefault="002669CC" w:rsidP="00D0640F">
      <w:pPr>
        <w:pStyle w:val="NoSpacing"/>
        <w:ind w:left="1440" w:hanging="1440"/>
      </w:pPr>
      <w:r w:rsidRPr="007A4B25">
        <w:t>52.212-4</w:t>
      </w:r>
      <w:r w:rsidRPr="007A4B25">
        <w:tab/>
      </w:r>
      <w:r w:rsidR="005C074F" w:rsidRPr="007A4B25">
        <w:t xml:space="preserve">TERMS AND CONDITIONS—COMMERCIAL PRODUCTS AND COMMERCIAL SERVICES (NOV 2023)(DEVIATION </w:t>
      </w:r>
      <w:r w:rsidR="00D1376C" w:rsidRPr="007A4B25">
        <w:t>OCT 2025)</w:t>
      </w:r>
    </w:p>
    <w:p w14:paraId="27D30686" w14:textId="77777777" w:rsidR="00D0640F" w:rsidRPr="007A4B25" w:rsidRDefault="00D0640F" w:rsidP="00D0640F">
      <w:pPr>
        <w:pStyle w:val="NoSpacing"/>
        <w:ind w:left="1440" w:hanging="1440"/>
      </w:pPr>
      <w:r w:rsidRPr="007A4B25">
        <w:t xml:space="preserve">52.219-4   </w:t>
      </w:r>
      <w:sdt>
        <w:sdtPr>
          <w:tag w:val="ASeg_Title"/>
          <w:id w:val="1497227750"/>
        </w:sdtPr>
        <w:sdtEndPr/>
        <w:sdtContent>
          <w:r w:rsidRPr="007A4B25">
            <w:tab/>
            <w:t>NOTICE OF PRICE EVALUATION PREFERENCE FOR HUBZONE SMALL      BUSINESS CONCERNS</w:t>
          </w:r>
        </w:sdtContent>
      </w:sdt>
      <w:r w:rsidRPr="007A4B25">
        <w:t xml:space="preserve"> (</w:t>
      </w:r>
      <w:sdt>
        <w:sdtPr>
          <w:tag w:val="ASeg_Date"/>
          <w:id w:val="-1393962210"/>
        </w:sdtPr>
        <w:sdtEndPr/>
        <w:sdtContent>
          <w:r w:rsidRPr="007A4B25">
            <w:t>OCT 2022</w:t>
          </w:r>
        </w:sdtContent>
      </w:sdt>
      <w:r w:rsidRPr="007A4B25">
        <w:t>)</w:t>
      </w:r>
    </w:p>
    <w:p w14:paraId="65AE03F1" w14:textId="77777777" w:rsidR="00D0640F" w:rsidRPr="007A4B25" w:rsidRDefault="00D0640F" w:rsidP="00D0640F">
      <w:pPr>
        <w:pStyle w:val="NoSpacing"/>
      </w:pPr>
      <w:r w:rsidRPr="007A4B25">
        <w:t xml:space="preserve">52.219-8   </w:t>
      </w:r>
      <w:sdt>
        <w:sdtPr>
          <w:tag w:val="ASeg_Title"/>
          <w:id w:val="802507492"/>
        </w:sdtPr>
        <w:sdtEndPr/>
        <w:sdtContent>
          <w:r w:rsidRPr="007A4B25">
            <w:tab/>
            <w:t>UTILIZATION OF SMALL BUSINESS CONCERNS</w:t>
          </w:r>
        </w:sdtContent>
      </w:sdt>
      <w:r w:rsidRPr="007A4B25">
        <w:t xml:space="preserve"> (</w:t>
      </w:r>
      <w:sdt>
        <w:sdtPr>
          <w:tag w:val="ASeg_Date"/>
          <w:id w:val="1328021556"/>
        </w:sdtPr>
        <w:sdtEndPr/>
        <w:sdtContent>
          <w:r w:rsidRPr="007A4B25">
            <w:t>JAN 2025</w:t>
          </w:r>
        </w:sdtContent>
      </w:sdt>
      <w:r w:rsidRPr="007A4B25">
        <w:t>)</w:t>
      </w:r>
    </w:p>
    <w:p w14:paraId="5FDA1668" w14:textId="77777777" w:rsidR="00D0640F" w:rsidRPr="007A4B25" w:rsidRDefault="00D0640F" w:rsidP="00D0640F">
      <w:pPr>
        <w:pStyle w:val="NoSpacing"/>
      </w:pPr>
      <w:r w:rsidRPr="007A4B25">
        <w:t xml:space="preserve">52.219-9   </w:t>
      </w:r>
      <w:sdt>
        <w:sdtPr>
          <w:tag w:val="ASeg_Title"/>
          <w:id w:val="1854376089"/>
        </w:sdtPr>
        <w:sdtEndPr/>
        <w:sdtContent>
          <w:r w:rsidRPr="007A4B25">
            <w:tab/>
            <w:t>SMALL BUSINESS SUBCONTRACTING PLAN</w:t>
          </w:r>
        </w:sdtContent>
      </w:sdt>
      <w:r w:rsidRPr="007A4B25">
        <w:t xml:space="preserve"> (</w:t>
      </w:r>
      <w:sdt>
        <w:sdtPr>
          <w:tag w:val="ASeg_Date"/>
          <w:id w:val="-1239470393"/>
        </w:sdtPr>
        <w:sdtEndPr/>
        <w:sdtContent>
          <w:r w:rsidRPr="007A4B25">
            <w:t>JAN 2025</w:t>
          </w:r>
        </w:sdtContent>
      </w:sdt>
      <w:r w:rsidRPr="007A4B25">
        <w:t>)</w:t>
      </w:r>
    </w:p>
    <w:p w14:paraId="4C9A7629" w14:textId="77777777" w:rsidR="00D0640F" w:rsidRPr="007A4B25" w:rsidRDefault="00D0640F" w:rsidP="00D0640F">
      <w:pPr>
        <w:pStyle w:val="NoSpacing"/>
      </w:pPr>
      <w:r w:rsidRPr="007A4B25">
        <w:t xml:space="preserve">52.219-16 </w:t>
      </w:r>
      <w:sdt>
        <w:sdtPr>
          <w:tag w:val="ASeg_Title"/>
          <w:id w:val="-1797603839"/>
        </w:sdtPr>
        <w:sdtEndPr/>
        <w:sdtContent>
          <w:r w:rsidRPr="007A4B25">
            <w:tab/>
            <w:t>LIQUIDATED DAMAGES—SUBCONTRACTING PLAN</w:t>
          </w:r>
        </w:sdtContent>
      </w:sdt>
      <w:r w:rsidRPr="007A4B25">
        <w:t xml:space="preserve"> (</w:t>
      </w:r>
      <w:sdt>
        <w:sdtPr>
          <w:tag w:val="ASeg_Date"/>
          <w:id w:val="-1820882592"/>
        </w:sdtPr>
        <w:sdtEndPr/>
        <w:sdtContent>
          <w:r w:rsidRPr="007A4B25">
            <w:t>SEP 2021</w:t>
          </w:r>
        </w:sdtContent>
      </w:sdt>
      <w:r w:rsidRPr="007A4B25">
        <w:t>)</w:t>
      </w:r>
    </w:p>
    <w:p w14:paraId="5CB3EFB0" w14:textId="77777777" w:rsidR="00D0640F" w:rsidRPr="007A4B25" w:rsidRDefault="00D0640F" w:rsidP="00D0640F">
      <w:pPr>
        <w:pStyle w:val="NoSpacing"/>
      </w:pPr>
      <w:r w:rsidRPr="007A4B25">
        <w:t xml:space="preserve">52.222-3   </w:t>
      </w:r>
      <w:sdt>
        <w:sdtPr>
          <w:tag w:val="ASeg_Title"/>
          <w:id w:val="-200174443"/>
        </w:sdtPr>
        <w:sdtEndPr/>
        <w:sdtContent>
          <w:r w:rsidRPr="007A4B25">
            <w:tab/>
            <w:t>CONVICT LABOR</w:t>
          </w:r>
        </w:sdtContent>
      </w:sdt>
      <w:r w:rsidRPr="007A4B25">
        <w:t xml:space="preserve">  </w:t>
      </w:r>
      <w:sdt>
        <w:sdtPr>
          <w:id w:val="1940253293"/>
          <w:placeholder>
            <w:docPart w:val="4F0B50AC917F4E1E8CA670E68D6CC90F"/>
          </w:placeholder>
          <w:text/>
        </w:sdtPr>
        <w:sdtEndPr/>
        <w:sdtContent>
          <w:r w:rsidRPr="007A4B25">
            <w:t>(JUNE 2003)</w:t>
          </w:r>
        </w:sdtContent>
      </w:sdt>
    </w:p>
    <w:p w14:paraId="7DFF293F" w14:textId="77777777" w:rsidR="00D0640F" w:rsidRPr="007A4B25" w:rsidRDefault="00D0640F" w:rsidP="00D0640F">
      <w:pPr>
        <w:pStyle w:val="NoSpacing"/>
      </w:pPr>
      <w:r w:rsidRPr="007A4B25">
        <w:t xml:space="preserve">52.222-35 </w:t>
      </w:r>
      <w:r w:rsidRPr="007A4B25">
        <w:tab/>
      </w:r>
      <w:sdt>
        <w:sdtPr>
          <w:tag w:val="ASeg_Title"/>
          <w:id w:val="-562020538"/>
        </w:sdtPr>
        <w:sdtEndPr/>
        <w:sdtContent>
          <w:r w:rsidRPr="007A4B25">
            <w:t>EQUAL OPPORTUNITY FOR VETERANS</w:t>
          </w:r>
        </w:sdtContent>
      </w:sdt>
      <w:r w:rsidRPr="007A4B25">
        <w:t xml:space="preserve"> (</w:t>
      </w:r>
      <w:sdt>
        <w:sdtPr>
          <w:tag w:val="ASeg_Date"/>
          <w:id w:val="-1590147974"/>
        </w:sdtPr>
        <w:sdtEndPr/>
        <w:sdtContent>
          <w:r w:rsidRPr="007A4B25">
            <w:t>JUN 2020</w:t>
          </w:r>
        </w:sdtContent>
      </w:sdt>
      <w:r w:rsidRPr="007A4B25">
        <w:t>)</w:t>
      </w:r>
    </w:p>
    <w:p w14:paraId="40DE4ED2" w14:textId="77777777" w:rsidR="00D0640F" w:rsidRPr="007A4B25" w:rsidRDefault="00D0640F" w:rsidP="00D0640F">
      <w:pPr>
        <w:pStyle w:val="NoSpacing"/>
      </w:pPr>
      <w:r w:rsidRPr="007A4B25">
        <w:t xml:space="preserve">52.222-36 </w:t>
      </w:r>
      <w:r w:rsidRPr="007A4B25">
        <w:tab/>
        <w:t>EQUAL OPPORTUNITY FOR WORKERS WITH DISABILITIES (JUN 2020)</w:t>
      </w:r>
    </w:p>
    <w:p w14:paraId="2B82AEB9" w14:textId="77777777" w:rsidR="00D0640F" w:rsidRPr="007A4B25" w:rsidRDefault="00D0640F" w:rsidP="00D0640F">
      <w:pPr>
        <w:pStyle w:val="NoSpacing"/>
      </w:pPr>
      <w:r w:rsidRPr="007A4B25">
        <w:t xml:space="preserve">52.222-37 </w:t>
      </w:r>
      <w:sdt>
        <w:sdtPr>
          <w:tag w:val="ASeg_Title"/>
          <w:id w:val="-625079502"/>
        </w:sdtPr>
        <w:sdtEndPr/>
        <w:sdtContent>
          <w:r w:rsidRPr="007A4B25">
            <w:tab/>
            <w:t>EMPLOYMENT REPORTS ON VETERANS</w:t>
          </w:r>
        </w:sdtContent>
      </w:sdt>
      <w:r w:rsidRPr="007A4B25">
        <w:t xml:space="preserve"> (</w:t>
      </w:r>
      <w:sdt>
        <w:sdtPr>
          <w:tag w:val="ASeg_Date"/>
          <w:id w:val="-1066788741"/>
        </w:sdtPr>
        <w:sdtEndPr/>
        <w:sdtContent>
          <w:r w:rsidRPr="007A4B25">
            <w:t>JUN 2020</w:t>
          </w:r>
        </w:sdtContent>
      </w:sdt>
      <w:r w:rsidRPr="007A4B25">
        <w:t>)</w:t>
      </w:r>
    </w:p>
    <w:p w14:paraId="4F75C047" w14:textId="77777777" w:rsidR="00D0640F" w:rsidRPr="007A4B25" w:rsidRDefault="00D0640F" w:rsidP="00D0640F">
      <w:pPr>
        <w:pStyle w:val="NoSpacing"/>
        <w:ind w:left="1440" w:hanging="1440"/>
      </w:pPr>
      <w:r w:rsidRPr="007A4B25">
        <w:t xml:space="preserve">52.222-40 </w:t>
      </w:r>
      <w:sdt>
        <w:sdtPr>
          <w:tag w:val="ASeg_Title"/>
          <w:id w:val="-599021964"/>
        </w:sdtPr>
        <w:sdtEndPr/>
        <w:sdtContent>
          <w:r w:rsidRPr="007A4B25">
            <w:tab/>
            <w:t>NOTIFICATION OF EMPLOYEE RIGHTS UNDER THE NATIONAL LABOR RELATIONS ACT</w:t>
          </w:r>
        </w:sdtContent>
      </w:sdt>
      <w:r w:rsidRPr="007A4B25">
        <w:t xml:space="preserve"> (</w:t>
      </w:r>
      <w:sdt>
        <w:sdtPr>
          <w:tag w:val="ASeg_Date"/>
          <w:id w:val="295194632"/>
        </w:sdtPr>
        <w:sdtEndPr/>
        <w:sdtContent>
          <w:r w:rsidRPr="007A4B25">
            <w:t>DEC 2010</w:t>
          </w:r>
        </w:sdtContent>
      </w:sdt>
      <w:r w:rsidRPr="007A4B25">
        <w:t>)</w:t>
      </w:r>
    </w:p>
    <w:p w14:paraId="735E5229" w14:textId="77777777" w:rsidR="00D0640F" w:rsidRPr="007A4B25" w:rsidRDefault="00D0640F" w:rsidP="00D0640F">
      <w:pPr>
        <w:pStyle w:val="NoSpacing"/>
      </w:pPr>
      <w:r w:rsidRPr="007A4B25">
        <w:t xml:space="preserve">52.222-50 </w:t>
      </w:r>
      <w:sdt>
        <w:sdtPr>
          <w:tag w:val="ASeg_Title"/>
          <w:id w:val="-530808531"/>
        </w:sdtPr>
        <w:sdtEndPr/>
        <w:sdtContent>
          <w:r w:rsidRPr="007A4B25">
            <w:tab/>
            <w:t>COMBATING TRAFFICKING IN PERSONS</w:t>
          </w:r>
        </w:sdtContent>
      </w:sdt>
      <w:r w:rsidRPr="007A4B25">
        <w:t xml:space="preserve"> (</w:t>
      </w:r>
      <w:sdt>
        <w:sdtPr>
          <w:tag w:val="ASeg_Date"/>
          <w:id w:val="-184368781"/>
        </w:sdtPr>
        <w:sdtEndPr/>
        <w:sdtContent>
          <w:r w:rsidRPr="007A4B25">
            <w:t>OCT 2025</w:t>
          </w:r>
        </w:sdtContent>
      </w:sdt>
      <w:r w:rsidRPr="007A4B25">
        <w:t>)</w:t>
      </w:r>
    </w:p>
    <w:p w14:paraId="0482DE18" w14:textId="77777777" w:rsidR="00D0640F" w:rsidRPr="007A4B25" w:rsidRDefault="00D0640F" w:rsidP="00D0640F">
      <w:pPr>
        <w:pStyle w:val="NoSpacing"/>
        <w:ind w:left="1440" w:hanging="1440"/>
      </w:pPr>
      <w:r w:rsidRPr="007A4B25">
        <w:t xml:space="preserve">52.222-53 </w:t>
      </w:r>
      <w:sdt>
        <w:sdtPr>
          <w:tag w:val="ASeg_Title"/>
          <w:id w:val="-1119914480"/>
        </w:sdtPr>
        <w:sdtEndPr/>
        <w:sdtContent>
          <w:r w:rsidRPr="007A4B25">
            <w:tab/>
            <w:t>EXEMPTION FROM APPLICATION OF THE SERVICE CONTRACT LABOR STANDARDS TO CONTRACTS FOR CERTAIN SERVICES—REQUIREMENTS</w:t>
          </w:r>
        </w:sdtContent>
      </w:sdt>
      <w:r w:rsidRPr="007A4B25">
        <w:t xml:space="preserve"> (</w:t>
      </w:r>
      <w:sdt>
        <w:sdtPr>
          <w:tag w:val="ASeg_Date"/>
          <w:id w:val="-1598949522"/>
        </w:sdtPr>
        <w:sdtEndPr/>
        <w:sdtContent>
          <w:r w:rsidRPr="007A4B25">
            <w:t>MAY 2014</w:t>
          </w:r>
        </w:sdtContent>
      </w:sdt>
      <w:r w:rsidRPr="007A4B25">
        <w:t>)</w:t>
      </w:r>
    </w:p>
    <w:p w14:paraId="2B8EE11D" w14:textId="77777777" w:rsidR="00D0640F" w:rsidRPr="007A4B25" w:rsidRDefault="00D0640F" w:rsidP="00D0640F">
      <w:pPr>
        <w:pStyle w:val="NoSpacing"/>
      </w:pPr>
      <w:r w:rsidRPr="007A4B25">
        <w:t xml:space="preserve">52.222-54 </w:t>
      </w:r>
      <w:sdt>
        <w:sdtPr>
          <w:tag w:val="ASeg_Title"/>
          <w:id w:val="2145395500"/>
        </w:sdtPr>
        <w:sdtEndPr/>
        <w:sdtContent>
          <w:r w:rsidRPr="007A4B25">
            <w:tab/>
            <w:t>EMPLOYMENT ELIGIBILITY VERIFICATION</w:t>
          </w:r>
        </w:sdtContent>
      </w:sdt>
      <w:r w:rsidRPr="007A4B25">
        <w:t xml:space="preserve"> (</w:t>
      </w:r>
      <w:sdt>
        <w:sdtPr>
          <w:tag w:val="ASeg_Date"/>
          <w:id w:val="-1761974445"/>
        </w:sdtPr>
        <w:sdtEndPr/>
        <w:sdtContent>
          <w:r w:rsidRPr="007A4B25">
            <w:t>JAN 2025</w:t>
          </w:r>
        </w:sdtContent>
      </w:sdt>
      <w:r w:rsidRPr="007A4B25">
        <w:t>)</w:t>
      </w:r>
    </w:p>
    <w:p w14:paraId="235ED753" w14:textId="77777777" w:rsidR="00D0640F" w:rsidRPr="007A4B25" w:rsidRDefault="00D0640F" w:rsidP="00D0640F">
      <w:pPr>
        <w:pStyle w:val="NoSpacing"/>
        <w:ind w:left="1440" w:hanging="1440"/>
      </w:pPr>
      <w:r w:rsidRPr="007A4B25">
        <w:t xml:space="preserve">52.223-5   </w:t>
      </w:r>
      <w:r w:rsidRPr="007A4B25">
        <w:tab/>
        <w:t>POLLUTION PREVENTION AND RIGHT-TO-KNOW INFORMATION (MAY 2024)</w:t>
      </w:r>
    </w:p>
    <w:p w14:paraId="336273EB" w14:textId="4BAEFE44" w:rsidR="00456902" w:rsidRPr="007A4B25" w:rsidRDefault="00456902" w:rsidP="00D0640F">
      <w:pPr>
        <w:pStyle w:val="NoSpacing"/>
        <w:ind w:left="1440" w:hanging="1440"/>
      </w:pPr>
      <w:r w:rsidRPr="007A4B25">
        <w:t>52.223-23</w:t>
      </w:r>
      <w:r w:rsidRPr="007A4B25">
        <w:tab/>
      </w:r>
      <w:r w:rsidR="00093739" w:rsidRPr="007A4B25">
        <w:t>SUSTAINABLE PRODUCTS (MAY 2024) (DEVIATION FEB 2025)</w:t>
      </w:r>
    </w:p>
    <w:p w14:paraId="08775110" w14:textId="77777777" w:rsidR="00D0640F" w:rsidRPr="007A4B25" w:rsidRDefault="00D0640F" w:rsidP="00D0640F">
      <w:pPr>
        <w:pStyle w:val="NoSpacing"/>
      </w:pPr>
      <w:r w:rsidRPr="007A4B25">
        <w:t xml:space="preserve">52.224-1   </w:t>
      </w:r>
      <w:r w:rsidRPr="007A4B25">
        <w:tab/>
        <w:t>PRIVACY ACT NOTIFICATION (APR 1984)</w:t>
      </w:r>
    </w:p>
    <w:p w14:paraId="646D9858" w14:textId="77777777" w:rsidR="00D0640F" w:rsidRPr="007A4B25" w:rsidRDefault="00D0640F" w:rsidP="00D0640F">
      <w:pPr>
        <w:pStyle w:val="NoSpacing"/>
      </w:pPr>
      <w:r w:rsidRPr="007A4B25">
        <w:t xml:space="preserve">52.224-2   </w:t>
      </w:r>
      <w:r w:rsidRPr="007A4B25">
        <w:tab/>
        <w:t>PRIVACY ACT (APR 1984)</w:t>
      </w:r>
    </w:p>
    <w:p w14:paraId="5B7A5763" w14:textId="77777777" w:rsidR="00D0640F" w:rsidRPr="007A4B25" w:rsidRDefault="00D0640F" w:rsidP="00D0640F">
      <w:pPr>
        <w:pStyle w:val="NoSpacing"/>
      </w:pPr>
      <w:r w:rsidRPr="007A4B25">
        <w:t xml:space="preserve">52.224-3   </w:t>
      </w:r>
      <w:sdt>
        <w:sdtPr>
          <w:tag w:val="ASeg_Title"/>
          <w:id w:val="1194962407"/>
        </w:sdtPr>
        <w:sdtEndPr/>
        <w:sdtContent>
          <w:r w:rsidRPr="007A4B25">
            <w:tab/>
            <w:t>PRIVACY TRAINING</w:t>
          </w:r>
        </w:sdtContent>
      </w:sdt>
      <w:r w:rsidRPr="007A4B25">
        <w:t xml:space="preserve"> (</w:t>
      </w:r>
      <w:sdt>
        <w:sdtPr>
          <w:tag w:val="ASeg_Date"/>
          <w:id w:val="-616598115"/>
        </w:sdtPr>
        <w:sdtEndPr/>
        <w:sdtContent>
          <w:r w:rsidRPr="007A4B25">
            <w:t>JAN 2017</w:t>
          </w:r>
        </w:sdtContent>
      </w:sdt>
      <w:r w:rsidRPr="007A4B25">
        <w:t>)</w:t>
      </w:r>
    </w:p>
    <w:p w14:paraId="7F774E9F" w14:textId="77777777" w:rsidR="00D0640F" w:rsidRPr="007A4B25" w:rsidRDefault="00D0640F" w:rsidP="00D0640F">
      <w:pPr>
        <w:pStyle w:val="NoSpacing"/>
        <w:ind w:left="1440" w:hanging="1440"/>
      </w:pPr>
      <w:r w:rsidRPr="007A4B25">
        <w:t xml:space="preserve">52.226-8   </w:t>
      </w:r>
      <w:sdt>
        <w:sdtPr>
          <w:tag w:val="ASeg_Title"/>
          <w:id w:val="-167554847"/>
        </w:sdtPr>
        <w:sdtEndPr/>
        <w:sdtContent>
          <w:r w:rsidRPr="007A4B25">
            <w:tab/>
            <w:t>ENCOURAGING CONTRACTOR POLICIES TO BAN TEXT MESSAGING WHILE DRIVING</w:t>
          </w:r>
        </w:sdtContent>
      </w:sdt>
      <w:r w:rsidRPr="007A4B25">
        <w:t xml:space="preserve"> (</w:t>
      </w:r>
      <w:sdt>
        <w:sdtPr>
          <w:tag w:val="ASeg_Date"/>
          <w:id w:val="444199145"/>
        </w:sdtPr>
        <w:sdtEndPr/>
        <w:sdtContent>
          <w:r w:rsidRPr="007A4B25">
            <w:t>MAY 2024</w:t>
          </w:r>
        </w:sdtContent>
      </w:sdt>
      <w:r w:rsidRPr="007A4B25">
        <w:t>)</w:t>
      </w:r>
    </w:p>
    <w:p w14:paraId="1F102BEA" w14:textId="77777777" w:rsidR="00D0640F" w:rsidRPr="007A4B25" w:rsidRDefault="00D0640F" w:rsidP="00D0640F">
      <w:pPr>
        <w:pStyle w:val="NoSpacing"/>
      </w:pPr>
      <w:r w:rsidRPr="007A4B25">
        <w:t xml:space="preserve">52.227-14 </w:t>
      </w:r>
      <w:r w:rsidRPr="007A4B25">
        <w:tab/>
        <w:t>RIGHTS IN DATA-GENERAL (MAY 2014)</w:t>
      </w:r>
    </w:p>
    <w:p w14:paraId="4A71771D" w14:textId="77777777" w:rsidR="00D0640F" w:rsidRPr="007A4B25" w:rsidRDefault="00D0640F" w:rsidP="00D0640F">
      <w:pPr>
        <w:pStyle w:val="NoSpacing"/>
      </w:pPr>
      <w:r w:rsidRPr="007A4B25">
        <w:t xml:space="preserve">52.227-17 </w:t>
      </w:r>
      <w:r w:rsidRPr="007A4B25">
        <w:tab/>
        <w:t>RIGHTS IN DATA-SPECIAL WORKS (DEC 2007)</w:t>
      </w:r>
    </w:p>
    <w:p w14:paraId="7DF37BD5" w14:textId="77777777" w:rsidR="00D0640F" w:rsidRPr="007A4B25" w:rsidRDefault="00D0640F" w:rsidP="00D0640F">
      <w:pPr>
        <w:pStyle w:val="NoSpacing"/>
      </w:pPr>
      <w:r w:rsidRPr="007A4B25">
        <w:t xml:space="preserve">52.228-5   </w:t>
      </w:r>
      <w:r w:rsidRPr="007A4B25">
        <w:tab/>
        <w:t>INSURANCE-WORK ON A GOVERNMENT INSTALLATION (JAN 1997)</w:t>
      </w:r>
    </w:p>
    <w:p w14:paraId="00E29497" w14:textId="77777777" w:rsidR="00D0640F" w:rsidRPr="007A4B25" w:rsidRDefault="00D0640F" w:rsidP="00D0640F">
      <w:pPr>
        <w:pStyle w:val="NoSpacing"/>
      </w:pPr>
      <w:r w:rsidRPr="007A4B25">
        <w:t xml:space="preserve">52.229-3   </w:t>
      </w:r>
      <w:r w:rsidRPr="007A4B25">
        <w:tab/>
        <w:t>FEDERAL, STATE AND LOCAL TAXES (FEB 2013)</w:t>
      </w:r>
    </w:p>
    <w:p w14:paraId="0F6B223A" w14:textId="77777777" w:rsidR="00D0640F" w:rsidRPr="007A4B25" w:rsidRDefault="00D0640F" w:rsidP="00D0640F">
      <w:pPr>
        <w:pStyle w:val="NoSpacing"/>
      </w:pPr>
      <w:r w:rsidRPr="007A4B25">
        <w:t xml:space="preserve">52.232-18 </w:t>
      </w:r>
      <w:r w:rsidRPr="007A4B25">
        <w:tab/>
        <w:t>AVAILABILITY OF FUNDS (APR 1984)</w:t>
      </w:r>
      <w:r w:rsidRPr="007A4B25">
        <w:tab/>
      </w:r>
      <w:r w:rsidRPr="007A4B25">
        <w:tab/>
      </w:r>
    </w:p>
    <w:p w14:paraId="1C0CB57C" w14:textId="77777777" w:rsidR="00D0640F" w:rsidRPr="007A4B25" w:rsidRDefault="00D0640F" w:rsidP="00D0640F">
      <w:pPr>
        <w:pStyle w:val="NoSpacing"/>
        <w:ind w:left="1440" w:hanging="1440"/>
      </w:pPr>
      <w:r w:rsidRPr="007A4B25">
        <w:lastRenderedPageBreak/>
        <w:t xml:space="preserve">52.232-33 </w:t>
      </w:r>
      <w:sdt>
        <w:sdtPr>
          <w:tag w:val="ASeg_Title"/>
          <w:id w:val="611328409"/>
        </w:sdtPr>
        <w:sdtEndPr/>
        <w:sdtContent>
          <w:r w:rsidRPr="007A4B25">
            <w:tab/>
            <w:t>PAYMENT BY ELECTRONIC FUNDS TRANSFER—SYSTEM FOR AWARD MANAGEMENT</w:t>
          </w:r>
        </w:sdtContent>
      </w:sdt>
      <w:r w:rsidRPr="007A4B25">
        <w:t xml:space="preserve"> (</w:t>
      </w:r>
      <w:sdt>
        <w:sdtPr>
          <w:tag w:val="ASeg_Date"/>
          <w:id w:val="987518237"/>
        </w:sdtPr>
        <w:sdtEndPr/>
        <w:sdtContent>
          <w:r w:rsidRPr="007A4B25">
            <w:t>OCT 2018</w:t>
          </w:r>
        </w:sdtContent>
      </w:sdt>
      <w:r w:rsidRPr="007A4B25">
        <w:t>)</w:t>
      </w:r>
    </w:p>
    <w:p w14:paraId="2E9B0DAF" w14:textId="77777777" w:rsidR="00D0640F" w:rsidRPr="007A4B25" w:rsidRDefault="00D0640F" w:rsidP="00D0640F">
      <w:pPr>
        <w:pStyle w:val="NoSpacing"/>
        <w:ind w:left="1440" w:hanging="1440"/>
      </w:pPr>
      <w:r w:rsidRPr="007A4B25">
        <w:t xml:space="preserve">52.232-40 </w:t>
      </w:r>
      <w:sdt>
        <w:sdtPr>
          <w:tag w:val="ASeg_Title"/>
          <w:id w:val="302134672"/>
        </w:sdtPr>
        <w:sdtEndPr/>
        <w:sdtContent>
          <w:r w:rsidRPr="007A4B25">
            <w:tab/>
            <w:t>PROVIDING ACCELERATED PAYMENTS TO SMALL BUSINESS SUBCONTRACTORS</w:t>
          </w:r>
        </w:sdtContent>
      </w:sdt>
      <w:r w:rsidRPr="007A4B25">
        <w:t xml:space="preserve"> (</w:t>
      </w:r>
      <w:sdt>
        <w:sdtPr>
          <w:tag w:val="ASeg_Date"/>
          <w:id w:val="893934255"/>
        </w:sdtPr>
        <w:sdtEndPr/>
        <w:sdtContent>
          <w:r w:rsidRPr="007A4B25">
            <w:t>MAR 2023</w:t>
          </w:r>
        </w:sdtContent>
      </w:sdt>
      <w:r w:rsidRPr="007A4B25">
        <w:t>)</w:t>
      </w:r>
    </w:p>
    <w:p w14:paraId="0D68B42D" w14:textId="77777777" w:rsidR="00D0640F" w:rsidRPr="007A4B25" w:rsidRDefault="00D0640F" w:rsidP="00D0640F">
      <w:pPr>
        <w:pStyle w:val="NoSpacing"/>
      </w:pPr>
      <w:r w:rsidRPr="007A4B25">
        <w:t xml:space="preserve">52.233-3   </w:t>
      </w:r>
      <w:sdt>
        <w:sdtPr>
          <w:tag w:val="ASeg_Title"/>
          <w:id w:val="905801159"/>
        </w:sdtPr>
        <w:sdtEndPr/>
        <w:sdtContent>
          <w:r w:rsidRPr="007A4B25">
            <w:tab/>
            <w:t>PROTEST AFTER AWARD</w:t>
          </w:r>
        </w:sdtContent>
      </w:sdt>
      <w:r w:rsidRPr="007A4B25">
        <w:t xml:space="preserve">  (</w:t>
      </w:r>
      <w:sdt>
        <w:sdtPr>
          <w:tag w:val="ASeg_Date"/>
          <w:id w:val="-772470375"/>
        </w:sdtPr>
        <w:sdtEndPr/>
        <w:sdtContent>
          <w:r w:rsidRPr="007A4B25">
            <w:t>AUG 1996</w:t>
          </w:r>
        </w:sdtContent>
      </w:sdt>
      <w:r w:rsidRPr="007A4B25">
        <w:t>)</w:t>
      </w:r>
    </w:p>
    <w:p w14:paraId="04D4EA05" w14:textId="77777777" w:rsidR="00D0640F" w:rsidRPr="007A4B25" w:rsidRDefault="00D0640F" w:rsidP="00D0640F">
      <w:pPr>
        <w:pStyle w:val="NoSpacing"/>
      </w:pPr>
      <w:r w:rsidRPr="007A4B25">
        <w:t xml:space="preserve">52.233-4   </w:t>
      </w:r>
      <w:r w:rsidRPr="007A4B25">
        <w:tab/>
        <w:t>APPLICABLE LAW FOR BREACH OF CONTRACT CLAIM (OCT 2004)</w:t>
      </w:r>
    </w:p>
    <w:p w14:paraId="1933276C" w14:textId="2E6C513F" w:rsidR="00936F93" w:rsidRPr="007A4B25" w:rsidRDefault="00936F93" w:rsidP="00F00648">
      <w:pPr>
        <w:pStyle w:val="NoSpacing"/>
        <w:ind w:left="1440" w:hanging="1440"/>
      </w:pPr>
      <w:r w:rsidRPr="007A4B25">
        <w:t>852.233-70</w:t>
      </w:r>
      <w:r w:rsidRPr="007A4B25">
        <w:tab/>
      </w:r>
      <w:r w:rsidR="00F00648" w:rsidRPr="007A4B25">
        <w:rPr>
          <w:sz w:val="24"/>
          <w:szCs w:val="24"/>
        </w:rPr>
        <w:t>PROTEST CONTENT/ALTERNATIVE DISPUTE RESOLUTION (OCT 2018)</w:t>
      </w:r>
    </w:p>
    <w:p w14:paraId="77227E78" w14:textId="77777777" w:rsidR="00D0640F" w:rsidRPr="007A4B25" w:rsidRDefault="00D0640F" w:rsidP="00D0640F">
      <w:pPr>
        <w:pStyle w:val="NoSpacing"/>
        <w:ind w:left="1440" w:hanging="1440"/>
      </w:pPr>
      <w:r w:rsidRPr="007A4B25">
        <w:t xml:space="preserve">52.237-2   </w:t>
      </w:r>
      <w:r w:rsidRPr="007A4B25">
        <w:tab/>
        <w:t>PROTECTION OF GOVERNMENT BUILDINGS, EQUIPMENT, AND VEGETATION (APR 1984)</w:t>
      </w:r>
    </w:p>
    <w:p w14:paraId="015AB014" w14:textId="77777777" w:rsidR="00D0640F" w:rsidRPr="007A4B25" w:rsidRDefault="00D0640F" w:rsidP="00D0640F">
      <w:pPr>
        <w:pStyle w:val="NoSpacing"/>
      </w:pPr>
      <w:r w:rsidRPr="007A4B25">
        <w:t xml:space="preserve">52.237-3   </w:t>
      </w:r>
      <w:r w:rsidRPr="007A4B25">
        <w:tab/>
        <w:t>CONTINUITY OF SERVICES (JAN 1991)</w:t>
      </w:r>
    </w:p>
    <w:p w14:paraId="0F21AF7C" w14:textId="77777777" w:rsidR="00D0640F" w:rsidRPr="007A4B25" w:rsidRDefault="00041112" w:rsidP="00D0640F">
      <w:pPr>
        <w:pStyle w:val="NoSpacing"/>
        <w:ind w:left="1440" w:hanging="1440"/>
      </w:pPr>
      <w:sdt>
        <w:sdtPr>
          <w:tag w:val="ASeg_Citation"/>
          <w:id w:val="344531937"/>
        </w:sdtPr>
        <w:sdtEndPr/>
        <w:sdtContent>
          <w:r w:rsidR="00D0640F" w:rsidRPr="007A4B25">
            <w:t xml:space="preserve">52.244-6   </w:t>
          </w:r>
        </w:sdtContent>
      </w:sdt>
      <w:r w:rsidR="00D0640F" w:rsidRPr="007A4B25">
        <w:t xml:space="preserve"> </w:t>
      </w:r>
      <w:sdt>
        <w:sdtPr>
          <w:tag w:val="ASeg_Title"/>
          <w:id w:val="-1094549446"/>
        </w:sdtPr>
        <w:sdtEndPr/>
        <w:sdtContent>
          <w:r w:rsidR="00D0640F" w:rsidRPr="007A4B25">
            <w:tab/>
            <w:t>SUBCONTRACTS FOR COMMERCIAL PRODUCTS AND COMMERCIAL SERVICES</w:t>
          </w:r>
        </w:sdtContent>
      </w:sdt>
      <w:r w:rsidR="00D0640F" w:rsidRPr="007A4B25">
        <w:t xml:space="preserve"> (</w:t>
      </w:r>
      <w:sdt>
        <w:sdtPr>
          <w:tag w:val="ASeg_Date"/>
          <w:id w:val="-1912140916"/>
        </w:sdtPr>
        <w:sdtEndPr/>
        <w:sdtContent>
          <w:r w:rsidR="00D0640F" w:rsidRPr="007A4B25">
            <w:t>OCT 2025</w:t>
          </w:r>
        </w:sdtContent>
      </w:sdt>
      <w:r w:rsidR="00D0640F" w:rsidRPr="007A4B25">
        <w:t>) (DEVIATION FEB 2025)</w:t>
      </w:r>
    </w:p>
    <w:p w14:paraId="1A55CEB7" w14:textId="77777777" w:rsidR="00D0640F" w:rsidRPr="007A4B25" w:rsidRDefault="00D0640F" w:rsidP="00D0640F">
      <w:pPr>
        <w:pStyle w:val="NoSpacing"/>
      </w:pPr>
      <w:r w:rsidRPr="007A4B25">
        <w:t xml:space="preserve">852.201-70  </w:t>
      </w:r>
      <w:r w:rsidRPr="007A4B25">
        <w:tab/>
        <w:t>CONTRACTING OFFICER PRESENTATIVE (DEC 2022)</w:t>
      </w:r>
    </w:p>
    <w:p w14:paraId="68E7F6F7" w14:textId="77777777" w:rsidR="00D0640F" w:rsidRPr="007A4B25" w:rsidRDefault="00D0640F" w:rsidP="00D0640F">
      <w:pPr>
        <w:pStyle w:val="NoSpacing"/>
      </w:pPr>
      <w:r w:rsidRPr="007A4B25">
        <w:t xml:space="preserve">852.203-70 </w:t>
      </w:r>
      <w:r w:rsidRPr="007A4B25">
        <w:tab/>
        <w:t>COMMERCIAL ADVERTISING (MAY 2018)</w:t>
      </w:r>
    </w:p>
    <w:p w14:paraId="25FA57EF" w14:textId="77777777" w:rsidR="00D0640F" w:rsidRPr="007A4B25" w:rsidRDefault="00D0640F" w:rsidP="00D0640F">
      <w:pPr>
        <w:pStyle w:val="NoSpacing"/>
        <w:ind w:left="1440" w:hanging="1440"/>
      </w:pPr>
      <w:r w:rsidRPr="007A4B25">
        <w:t xml:space="preserve">852.204-70 </w:t>
      </w:r>
      <w:r w:rsidRPr="007A4B25">
        <w:tab/>
        <w:t>PERSONAL IDENTITY VERIFICATION OF CONTRACTOR PERSONNEL (MAY 2020)</w:t>
      </w:r>
    </w:p>
    <w:p w14:paraId="24AC6247" w14:textId="1F5A3998" w:rsidR="00BE560B" w:rsidRPr="007A4B25" w:rsidRDefault="00D0640F" w:rsidP="00D0640F">
      <w:pPr>
        <w:pStyle w:val="NoSpacing"/>
      </w:pPr>
      <w:r w:rsidRPr="007A4B25">
        <w:t xml:space="preserve">852.209-70 </w:t>
      </w:r>
      <w:r w:rsidRPr="007A4B25">
        <w:tab/>
        <w:t>ORGANIZATIONAL CONFLICTS OF INTEREST (OCT 2020)</w:t>
      </w:r>
    </w:p>
    <w:p w14:paraId="3C503C30" w14:textId="77777777" w:rsidR="00D0640F" w:rsidRPr="007A4B25" w:rsidRDefault="00D0640F" w:rsidP="00D0640F">
      <w:pPr>
        <w:pStyle w:val="NoSpacing"/>
        <w:ind w:left="1440" w:hanging="1440"/>
      </w:pPr>
      <w:r w:rsidRPr="007A4B25">
        <w:t xml:space="preserve">852.211-76 </w:t>
      </w:r>
      <w:r w:rsidRPr="007A4B25">
        <w:tab/>
        <w:t>LIQUIDATED DAMAGES-REIMBURSEMENT FOR DATA BREACH COSTS (FEB 2023)</w:t>
      </w:r>
    </w:p>
    <w:p w14:paraId="6D21D540" w14:textId="5B66119D" w:rsidR="00D0640F" w:rsidRPr="007A4B25" w:rsidRDefault="00D0640F" w:rsidP="00D0640F">
      <w:pPr>
        <w:pStyle w:val="NoSpacing"/>
        <w:ind w:left="1440" w:hanging="1440"/>
      </w:pPr>
      <w:r w:rsidRPr="007A4B25">
        <w:t xml:space="preserve">852.211-76 </w:t>
      </w:r>
      <w:r w:rsidRPr="007A4B25">
        <w:tab/>
      </w:r>
      <w:r w:rsidR="00024B84" w:rsidRPr="007A4B25">
        <w:t xml:space="preserve">ALT 1 </w:t>
      </w:r>
      <w:r w:rsidRPr="007A4B25">
        <w:t>LIQUIDATED DAMAGES-REIMBURSEMENT FOR DATA BREACH COSTS</w:t>
      </w:r>
      <w:r w:rsidR="00024B84" w:rsidRPr="007A4B25">
        <w:t xml:space="preserve"> </w:t>
      </w:r>
      <w:r w:rsidRPr="007A4B25">
        <w:t xml:space="preserve">(FEB 2023) </w:t>
      </w:r>
    </w:p>
    <w:p w14:paraId="45FEF3F5" w14:textId="77777777" w:rsidR="00D0640F" w:rsidRPr="007A4B25" w:rsidRDefault="00D0640F" w:rsidP="00D0640F">
      <w:pPr>
        <w:pStyle w:val="NoSpacing"/>
        <w:ind w:left="1440" w:hanging="1440"/>
      </w:pPr>
      <w:r w:rsidRPr="007A4B25">
        <w:t xml:space="preserve">852.215-70 </w:t>
      </w:r>
      <w:r w:rsidRPr="007A4B25">
        <w:tab/>
        <w:t>SERVICE-DISABLED VETERAN-OWNED AND VETERAN-OWNED SMALL    BUSINESS EVALUATION FACTORS (JAN 2023) (DEVIATION)</w:t>
      </w:r>
    </w:p>
    <w:p w14:paraId="60E1D3A5" w14:textId="77777777" w:rsidR="00D0640F" w:rsidRPr="007A4B25" w:rsidRDefault="00D0640F" w:rsidP="00D0640F">
      <w:pPr>
        <w:pStyle w:val="NoSpacing"/>
        <w:rPr>
          <w:rFonts w:cs="Times New Roman"/>
          <w:bCs/>
          <w:sz w:val="24"/>
          <w:szCs w:val="24"/>
        </w:rPr>
      </w:pPr>
      <w:r w:rsidRPr="007A4B25">
        <w:rPr>
          <w:rFonts w:cs="Times New Roman"/>
          <w:bCs/>
          <w:sz w:val="24"/>
          <w:szCs w:val="24"/>
        </w:rPr>
        <w:t>852.215-71</w:t>
      </w:r>
      <w:r w:rsidRPr="007A4B25">
        <w:rPr>
          <w:rFonts w:cs="Times New Roman"/>
          <w:bCs/>
          <w:sz w:val="24"/>
          <w:szCs w:val="24"/>
        </w:rPr>
        <w:tab/>
        <w:t>EVALUATION FACTOR COMMITMENTS (OCT 2019)</w:t>
      </w:r>
    </w:p>
    <w:p w14:paraId="5F73D713" w14:textId="2AB79CCE" w:rsidR="005A3734" w:rsidRPr="007A4B25" w:rsidRDefault="005A3734" w:rsidP="00CF6553">
      <w:pPr>
        <w:pStyle w:val="NoSpacing"/>
        <w:ind w:left="1440" w:hanging="1440"/>
      </w:pPr>
      <w:r w:rsidRPr="007A4B25">
        <w:rPr>
          <w:rFonts w:cs="Times New Roman"/>
          <w:bCs/>
          <w:sz w:val="24"/>
          <w:szCs w:val="24"/>
        </w:rPr>
        <w:t>852.219-</w:t>
      </w:r>
      <w:r w:rsidR="00F24FE9" w:rsidRPr="007A4B25">
        <w:rPr>
          <w:rFonts w:cs="Times New Roman"/>
          <w:bCs/>
          <w:sz w:val="24"/>
          <w:szCs w:val="24"/>
        </w:rPr>
        <w:t>70</w:t>
      </w:r>
      <w:r w:rsidR="00CF6553" w:rsidRPr="007A4B25">
        <w:rPr>
          <w:rFonts w:cs="Times New Roman"/>
          <w:bCs/>
          <w:sz w:val="24"/>
          <w:szCs w:val="24"/>
        </w:rPr>
        <w:tab/>
      </w:r>
      <w:r w:rsidR="00CF6553" w:rsidRPr="007A4B25">
        <w:rPr>
          <w:sz w:val="24"/>
          <w:szCs w:val="24"/>
        </w:rPr>
        <w:t>VA SMALL BUSINESS SUBCONTRACTING PLAN MINIMUM REQUIREMENTS (JAN 2023)</w:t>
      </w:r>
    </w:p>
    <w:p w14:paraId="52815262" w14:textId="77777777" w:rsidR="00D0640F" w:rsidRPr="007A4B25" w:rsidRDefault="00D0640F" w:rsidP="00D0640F">
      <w:pPr>
        <w:pStyle w:val="NoSpacing"/>
        <w:ind w:left="1440" w:hanging="1440"/>
      </w:pPr>
      <w:r w:rsidRPr="007A4B25">
        <w:rPr>
          <w:sz w:val="24"/>
          <w:szCs w:val="24"/>
        </w:rPr>
        <w:t>852.222-71</w:t>
      </w:r>
      <w:r w:rsidRPr="007A4B25">
        <w:rPr>
          <w:sz w:val="24"/>
          <w:szCs w:val="24"/>
        </w:rPr>
        <w:tab/>
        <w:t>COMPLIANCE WITH EXECUTIVE ORDER 13899(DEVIATION)(APR 2025)</w:t>
      </w:r>
    </w:p>
    <w:p w14:paraId="46425397" w14:textId="77777777" w:rsidR="00D0640F" w:rsidRPr="007A4B25" w:rsidRDefault="00D0640F" w:rsidP="00D0640F">
      <w:pPr>
        <w:pStyle w:val="NoSpacing"/>
      </w:pPr>
      <w:r w:rsidRPr="007A4B25">
        <w:t xml:space="preserve">852.233-70 </w:t>
      </w:r>
      <w:r w:rsidRPr="007A4B25">
        <w:tab/>
        <w:t>PROTEST CONTEST/ALTERNATIVE DISPUTE RESOLUTION (OCT 2018)</w:t>
      </w:r>
    </w:p>
    <w:p w14:paraId="798DA776" w14:textId="77777777" w:rsidR="00D0640F" w:rsidRPr="007A4B25" w:rsidRDefault="00D0640F" w:rsidP="00D0640F">
      <w:pPr>
        <w:pStyle w:val="NoSpacing"/>
      </w:pPr>
      <w:r w:rsidRPr="007A4B25">
        <w:t xml:space="preserve">852.233-71 </w:t>
      </w:r>
      <w:r w:rsidRPr="007A4B25">
        <w:tab/>
        <w:t>ALTERNATE PROTEST PROCEDURE (OCT 2018)</w:t>
      </w:r>
    </w:p>
    <w:p w14:paraId="4A5E5161" w14:textId="77777777" w:rsidR="00D0640F" w:rsidRPr="007A4B25" w:rsidRDefault="00D0640F" w:rsidP="00D0640F">
      <w:pPr>
        <w:pStyle w:val="NoSpacing"/>
        <w:rPr>
          <w:bCs/>
          <w:sz w:val="24"/>
          <w:szCs w:val="24"/>
        </w:rPr>
      </w:pPr>
      <w:r w:rsidRPr="007A4B25">
        <w:rPr>
          <w:bCs/>
          <w:sz w:val="24"/>
          <w:szCs w:val="24"/>
        </w:rPr>
        <w:t xml:space="preserve">852.237-70 </w:t>
      </w:r>
      <w:r w:rsidRPr="007A4B25">
        <w:rPr>
          <w:bCs/>
          <w:sz w:val="24"/>
          <w:szCs w:val="24"/>
        </w:rPr>
        <w:tab/>
        <w:t>INDEMNIFICATION AND MEDICAL LIABILITY INSURANCE (OCT 2019)</w:t>
      </w:r>
    </w:p>
    <w:p w14:paraId="1F64C54A" w14:textId="77777777" w:rsidR="00D0640F" w:rsidRPr="007A4B25" w:rsidRDefault="00D0640F" w:rsidP="00D0640F">
      <w:pPr>
        <w:pStyle w:val="NoSpacing"/>
        <w:ind w:left="1440" w:hanging="1440"/>
      </w:pPr>
      <w:r w:rsidRPr="007A4B25">
        <w:rPr>
          <w:bCs/>
          <w:sz w:val="24"/>
          <w:szCs w:val="24"/>
        </w:rPr>
        <w:t xml:space="preserve">852.237-72 </w:t>
      </w:r>
      <w:r w:rsidRPr="007A4B25">
        <w:rPr>
          <w:bCs/>
          <w:sz w:val="24"/>
          <w:szCs w:val="24"/>
        </w:rPr>
        <w:tab/>
        <w:t>CRIME CONTROL ACT OF 1990 – REPORTING OF CHILD ABUSE (OCT 2019)</w:t>
      </w:r>
    </w:p>
    <w:p w14:paraId="77F1738F" w14:textId="77777777" w:rsidR="00D0640F" w:rsidRPr="007A4B25" w:rsidRDefault="00D0640F" w:rsidP="00D0640F">
      <w:pPr>
        <w:pStyle w:val="NoSpacing"/>
        <w:rPr>
          <w:rFonts w:cs="Times New Roman"/>
          <w:bCs/>
          <w:sz w:val="24"/>
          <w:szCs w:val="24"/>
        </w:rPr>
      </w:pPr>
      <w:r w:rsidRPr="007A4B25">
        <w:rPr>
          <w:rFonts w:cs="Times New Roman"/>
          <w:bCs/>
          <w:sz w:val="24"/>
          <w:szCs w:val="24"/>
        </w:rPr>
        <w:t xml:space="preserve">852.237-74 </w:t>
      </w:r>
      <w:r w:rsidRPr="007A4B25">
        <w:rPr>
          <w:rFonts w:cs="Times New Roman"/>
          <w:bCs/>
          <w:sz w:val="24"/>
          <w:szCs w:val="24"/>
        </w:rPr>
        <w:tab/>
        <w:t>NONDISCRIMINATION IN SERVICE DELIVERY (OCT 2019)</w:t>
      </w:r>
    </w:p>
    <w:p w14:paraId="04EB2053" w14:textId="77777777" w:rsidR="00D0640F" w:rsidRPr="007A4B25" w:rsidRDefault="00D0640F" w:rsidP="00D0640F">
      <w:pPr>
        <w:pStyle w:val="NoSpacing"/>
        <w:rPr>
          <w:sz w:val="24"/>
          <w:szCs w:val="24"/>
        </w:rPr>
      </w:pPr>
      <w:r w:rsidRPr="007A4B25">
        <w:rPr>
          <w:sz w:val="24"/>
          <w:szCs w:val="24"/>
        </w:rPr>
        <w:t>852.237-75</w:t>
      </w:r>
      <w:r w:rsidRPr="007A4B25">
        <w:rPr>
          <w:sz w:val="24"/>
          <w:szCs w:val="24"/>
        </w:rPr>
        <w:tab/>
        <w:t>KEY PERSONNEL (OCT 2019)</w:t>
      </w:r>
    </w:p>
    <w:p w14:paraId="0363F5C4" w14:textId="77777777" w:rsidR="00D0640F" w:rsidRPr="007A4B25" w:rsidRDefault="00D0640F" w:rsidP="00D0640F">
      <w:pPr>
        <w:pStyle w:val="NoSpacing"/>
      </w:pPr>
      <w:r w:rsidRPr="007A4B25">
        <w:t xml:space="preserve">852.239-75 </w:t>
      </w:r>
      <w:r w:rsidRPr="007A4B25">
        <w:tab/>
        <w:t>INFORMATION AND COMMUNCATION TECHNOLOGY NOTICE (FEB 2023)</w:t>
      </w:r>
    </w:p>
    <w:p w14:paraId="2CD80EE3" w14:textId="77777777" w:rsidR="00D0640F" w:rsidRPr="007A4B25" w:rsidRDefault="00D0640F" w:rsidP="00D0640F">
      <w:pPr>
        <w:pStyle w:val="NoSpacing"/>
        <w:ind w:left="1440" w:hanging="1440"/>
      </w:pPr>
      <w:r w:rsidRPr="007A4B25">
        <w:rPr>
          <w:rFonts w:cs="Times New Roman"/>
          <w:sz w:val="24"/>
          <w:szCs w:val="24"/>
        </w:rPr>
        <w:t>852.239-76</w:t>
      </w:r>
      <w:r w:rsidRPr="007A4B25">
        <w:rPr>
          <w:rFonts w:cs="Times New Roman"/>
          <w:sz w:val="24"/>
          <w:szCs w:val="24"/>
        </w:rPr>
        <w:tab/>
        <w:t>INFORMATION AND COMMUNICATION TECHNOLOGY ACCESSIBILITY (FEB 2023)</w:t>
      </w:r>
    </w:p>
    <w:p w14:paraId="72D3A4F7" w14:textId="77777777" w:rsidR="00D0640F" w:rsidRPr="007A4B25" w:rsidRDefault="00D0640F" w:rsidP="00D0640F">
      <w:pPr>
        <w:pStyle w:val="NoSpacing"/>
      </w:pPr>
      <w:r w:rsidRPr="007A4B25">
        <w:rPr>
          <w:rFonts w:cs="Times New Roman"/>
          <w:sz w:val="24"/>
          <w:szCs w:val="24"/>
        </w:rPr>
        <w:t>852.242-71</w:t>
      </w:r>
      <w:r w:rsidRPr="007A4B25">
        <w:rPr>
          <w:rFonts w:cs="Times New Roman"/>
          <w:sz w:val="24"/>
          <w:szCs w:val="24"/>
        </w:rPr>
        <w:tab/>
        <w:t>ADMINISTRATIVE CONTRACTING OFFICER (OCT 2020)</w:t>
      </w:r>
    </w:p>
    <w:p w14:paraId="3C6C9A8E" w14:textId="77777777" w:rsidR="00D0640F" w:rsidRDefault="00D0640F" w:rsidP="00D0640F">
      <w:pPr>
        <w:pStyle w:val="NoSpacing"/>
      </w:pPr>
      <w:r w:rsidRPr="007A4B25">
        <w:t xml:space="preserve">852.273-70 </w:t>
      </w:r>
      <w:r w:rsidRPr="007A4B25">
        <w:tab/>
        <w:t>LATE OFFERS (NOVE 2021)</w:t>
      </w:r>
    </w:p>
    <w:p w14:paraId="2D72191F" w14:textId="77777777" w:rsidR="00D0640F" w:rsidRDefault="00D0640F" w:rsidP="00D0640F">
      <w:pPr>
        <w:pStyle w:val="NoSpacing"/>
      </w:pPr>
    </w:p>
    <w:p w14:paraId="0D3A8472" w14:textId="298F03DC" w:rsidR="00D0640F" w:rsidRDefault="00702950" w:rsidP="00D0640F">
      <w:pPr>
        <w:pStyle w:val="Heading2"/>
      </w:pPr>
      <w:bookmarkStart w:id="46" w:name="_Toc214366075"/>
      <w:r>
        <w:t>C.</w:t>
      </w:r>
      <w:r w:rsidR="00906165">
        <w:t>2</w:t>
      </w:r>
      <w:r w:rsidR="00D0640F" w:rsidRPr="003E0CB8">
        <w:t xml:space="preserve"> </w:t>
      </w:r>
      <w:r w:rsidR="00D0640F" w:rsidRPr="003E0CB8">
        <w:rPr>
          <w:sz w:val="24"/>
          <w:szCs w:val="24"/>
        </w:rPr>
        <w:t>BASIC SAFEGUARDING OF COVERED CONTRACTOR INFORMATION SYSTEMS (DEVIATION NOV 2025)</w:t>
      </w:r>
      <w:bookmarkEnd w:id="46"/>
    </w:p>
    <w:p w14:paraId="18F7B626" w14:textId="77777777" w:rsidR="00D0640F" w:rsidRDefault="00D0640F" w:rsidP="00D0640F">
      <w:r>
        <w:t>(a) Definitions. As used in this clause—</w:t>
      </w:r>
    </w:p>
    <w:p w14:paraId="72139423" w14:textId="77777777" w:rsidR="00D0640F" w:rsidRDefault="00D0640F" w:rsidP="00D0640F">
      <w:r>
        <w:t>Covered contractor information system means an information system that is owned or operated by a contractor that processes, stores, or transmits Federal contract information.</w:t>
      </w:r>
    </w:p>
    <w:p w14:paraId="7426F5BA" w14:textId="77777777" w:rsidR="00D0640F" w:rsidRDefault="00D0640F" w:rsidP="00D0640F">
      <w:r>
        <w:t>Federal contract information—</w:t>
      </w:r>
    </w:p>
    <w:p w14:paraId="15ADD9E2" w14:textId="77777777" w:rsidR="00D0640F" w:rsidRDefault="00D0640F" w:rsidP="00D0640F">
      <w:r>
        <w:t>(1) Means information, not intended for public release, that is provided by or generated for the Government under a contract to develop or deliver a product or service to the Government; but</w:t>
      </w:r>
    </w:p>
    <w:p w14:paraId="498C6993" w14:textId="77777777" w:rsidR="00D0640F" w:rsidRDefault="00D0640F" w:rsidP="00D0640F">
      <w:r>
        <w:t>(2) Does not include information provided by the Government to the public (such as on public websites) or simple transactional information (such as information necessary to process payments).</w:t>
      </w:r>
    </w:p>
    <w:p w14:paraId="2ABB0844" w14:textId="77777777" w:rsidR="00D0640F" w:rsidRDefault="00D0640F" w:rsidP="00D0640F">
      <w:r>
        <w:lastRenderedPageBreak/>
        <w:t>Information means any communication or representation of knowledge such as facts, data, or opinions, in any medium or form, including textual, numerical, graphic, cartographic, narrative, or audiovisual (Committee on National Security Systems Instruction (CNSSI) 4009).</w:t>
      </w:r>
    </w:p>
    <w:p w14:paraId="6438E6B4" w14:textId="77777777" w:rsidR="00D0640F" w:rsidRDefault="00D0640F" w:rsidP="00D0640F">
      <w:r>
        <w:t>Information system means a discrete set of information resources organized for the collection, processing, maintenance, use, sharing, dissemination, or disposition of information (44 U.S.C. 3502).</w:t>
      </w:r>
    </w:p>
    <w:p w14:paraId="75F76499" w14:textId="77777777" w:rsidR="00D0640F" w:rsidRDefault="00D0640F" w:rsidP="00D0640F">
      <w:r>
        <w:t>Safeguarding means measures or controls that are prescribed to protect information systems.</w:t>
      </w:r>
    </w:p>
    <w:p w14:paraId="2EDB404A" w14:textId="77777777" w:rsidR="00D0640F" w:rsidRDefault="00D0640F" w:rsidP="00D0640F">
      <w:r>
        <w:t>(b) Safeguarding requirements.</w:t>
      </w:r>
    </w:p>
    <w:p w14:paraId="2C3E105B" w14:textId="77777777" w:rsidR="00D0640F" w:rsidRDefault="00D0640F" w:rsidP="00D0640F">
      <w:r>
        <w:t>(1) Basic requirements. The Contractor shall safeguard its covered contractor information systems by implementing, at minimum, the following security controls:</w:t>
      </w:r>
    </w:p>
    <w:p w14:paraId="640632BF" w14:textId="77777777" w:rsidR="00D0640F" w:rsidRDefault="00D0640F" w:rsidP="00D0640F">
      <w:r>
        <w:t>(i) Limit information system access to authorized users, processes acting on behalf of authorized users, or devices (including other information systems).</w:t>
      </w:r>
    </w:p>
    <w:p w14:paraId="5CD5B25C" w14:textId="77777777" w:rsidR="00D0640F" w:rsidRDefault="00D0640F" w:rsidP="00D0640F">
      <w:r>
        <w:t>(ii) Limit information system access to the types of transactions and functions that authorized users are permitted to execute.</w:t>
      </w:r>
    </w:p>
    <w:p w14:paraId="0D285F9F" w14:textId="77777777" w:rsidR="00D0640F" w:rsidRDefault="00D0640F" w:rsidP="00D0640F">
      <w:r>
        <w:t>(iii) Verify and control/limit connections to and use of external information systems.</w:t>
      </w:r>
    </w:p>
    <w:p w14:paraId="60E91553" w14:textId="77777777" w:rsidR="00D0640F" w:rsidRDefault="00D0640F" w:rsidP="00D0640F">
      <w:r>
        <w:t>(iv) Control information posted or processed on publicly accessible information systems.</w:t>
      </w:r>
    </w:p>
    <w:p w14:paraId="68E404B1" w14:textId="77777777" w:rsidR="00D0640F" w:rsidRDefault="00D0640F" w:rsidP="00D0640F">
      <w:r>
        <w:t>(v) Identify information system users, processes acting on behalf of users, or devices.</w:t>
      </w:r>
    </w:p>
    <w:p w14:paraId="0E94D797" w14:textId="77777777" w:rsidR="00D0640F" w:rsidRDefault="00D0640F" w:rsidP="00D0640F">
      <w:r>
        <w:t>(vi) Authenticate (or verify) the identities of those users, processes, or devices, as a prerequisite to allowing access to organizational information systems.</w:t>
      </w:r>
    </w:p>
    <w:p w14:paraId="7F1F74CC" w14:textId="77777777" w:rsidR="00D0640F" w:rsidRDefault="00D0640F" w:rsidP="00D0640F">
      <w:r>
        <w:t>(vii) Sanitize or destroy information system media containing Federal Contract Information before disposal or release for reuse.</w:t>
      </w:r>
    </w:p>
    <w:p w14:paraId="74D0B81B" w14:textId="77777777" w:rsidR="00D0640F" w:rsidRDefault="00D0640F" w:rsidP="00D0640F">
      <w:r>
        <w:t>(viii) Limit physical access to organizational information systems, equipment, and the respective operating environments to authorized individuals.</w:t>
      </w:r>
    </w:p>
    <w:p w14:paraId="0633E9B6" w14:textId="77777777" w:rsidR="00D0640F" w:rsidRDefault="00D0640F" w:rsidP="00D0640F">
      <w:r>
        <w:t>(ix) Escort visitors and monitor visitor activity; maintain audit logs of physical access; and control and manage physical access devices.</w:t>
      </w:r>
    </w:p>
    <w:p w14:paraId="10998F03" w14:textId="77777777" w:rsidR="00D0640F" w:rsidRDefault="00D0640F" w:rsidP="00D0640F">
      <w:r>
        <w:t>(x) Monitor, control, and protect organizational communications (i.e., information transmitted or received by organizational information systems) at the external boundaries and key internal boundaries of the information systems.</w:t>
      </w:r>
    </w:p>
    <w:p w14:paraId="6E1019CA" w14:textId="77777777" w:rsidR="00D0640F" w:rsidRDefault="00D0640F" w:rsidP="00D0640F">
      <w:r>
        <w:t>(xi) Implement subnetworks for publicly accessible system components that are physically or logically separated from internal networks.</w:t>
      </w:r>
    </w:p>
    <w:p w14:paraId="7ABA40F5" w14:textId="77777777" w:rsidR="00D0640F" w:rsidRDefault="00D0640F" w:rsidP="00D0640F">
      <w:r>
        <w:t>(xii) Identify, report, and correct information and information system flaws in a timely manner.</w:t>
      </w:r>
    </w:p>
    <w:p w14:paraId="565AEA78" w14:textId="77777777" w:rsidR="00D0640F" w:rsidRDefault="00D0640F" w:rsidP="00D0640F">
      <w:r>
        <w:t>(xiii) Provide protection from malicious code at appropriate locations within organizational information systems.</w:t>
      </w:r>
    </w:p>
    <w:p w14:paraId="78E1D3FC" w14:textId="77777777" w:rsidR="00D0640F" w:rsidRDefault="00D0640F" w:rsidP="00D0640F">
      <w:r>
        <w:t>(xiv) Update malicious code protection mechanisms when new releases are available.</w:t>
      </w:r>
    </w:p>
    <w:p w14:paraId="0A8E54F3" w14:textId="77777777" w:rsidR="00D0640F" w:rsidRDefault="00D0640F" w:rsidP="00D0640F">
      <w:r>
        <w:t>(xv) Perform periodic scans of the information system and real-time scans of files from external sources as files are downloaded, opened, or executed.</w:t>
      </w:r>
    </w:p>
    <w:p w14:paraId="115D9F0F" w14:textId="77777777" w:rsidR="00D0640F" w:rsidRDefault="00D0640F" w:rsidP="00D0640F">
      <w:r>
        <w:lastRenderedPageBreak/>
        <w:t>(2) Other requirements. This clause does not relieve the Contractor of any other specific safeguarding requirements specified by Federal departments and agencies relating to covered contractor information systems generally or other Federal safeguarding requirements for controlled unclassified information (CUI) as established by Executive Order 13556.</w:t>
      </w:r>
    </w:p>
    <w:p w14:paraId="4FABBF71" w14:textId="77777777" w:rsidR="00D0640F" w:rsidRDefault="00D0640F" w:rsidP="00D0640F">
      <w:r>
        <w:t>(c) Subcontracts. The Contractor shall include the substance of this clause, including this paragraph (c), in subcontracts under this contract (including subcontracts for the acquisition of commercial products, other than commercially available off-the-shelf items, or commercial services), in which the subcontractor may have Federal contract information residing in or transiting through its information system.</w:t>
      </w:r>
    </w:p>
    <w:p w14:paraId="0ADC2659" w14:textId="77777777" w:rsidR="00D0640F" w:rsidRPr="00C012FF" w:rsidRDefault="00D0640F" w:rsidP="00D0640F">
      <w:pPr>
        <w:jc w:val="center"/>
      </w:pPr>
      <w:r>
        <w:t>(End of clause)</w:t>
      </w:r>
    </w:p>
    <w:p w14:paraId="3AB7E512" w14:textId="387B335C" w:rsidR="00D0640F" w:rsidRDefault="00702950" w:rsidP="00D0640F">
      <w:pPr>
        <w:pStyle w:val="Heading2"/>
      </w:pPr>
      <w:bookmarkStart w:id="47" w:name="_Toc214366076"/>
      <w:r>
        <w:t>C.</w:t>
      </w:r>
      <w:r w:rsidR="00906165">
        <w:t>3</w:t>
      </w:r>
      <w:r w:rsidR="00D0640F">
        <w:t xml:space="preserve"> 52.216-1 </w:t>
      </w:r>
      <w:sdt>
        <w:sdtPr>
          <w:tag w:val="ASeg_Title"/>
          <w:id w:val="1726410318"/>
        </w:sdtPr>
        <w:sdtEndPr/>
        <w:sdtContent>
          <w:r w:rsidR="00D0640F">
            <w:t>TYPE OF CONTRACT</w:t>
          </w:r>
        </w:sdtContent>
      </w:sdt>
      <w:r w:rsidR="00D0640F">
        <w:t xml:space="preserve"> (</w:t>
      </w:r>
      <w:sdt>
        <w:sdtPr>
          <w:tag w:val="ASeg_Date"/>
          <w:id w:val="-1578589854"/>
        </w:sdtPr>
        <w:sdtEndPr/>
        <w:sdtContent>
          <w:r w:rsidR="00D0640F">
            <w:t>APR 1984</w:t>
          </w:r>
        </w:sdtContent>
      </w:sdt>
      <w:r w:rsidR="00D0640F">
        <w:t>)</w:t>
      </w:r>
      <w:bookmarkEnd w:id="47"/>
    </w:p>
    <w:p w14:paraId="3BDBBAFB" w14:textId="77777777" w:rsidR="00D0640F" w:rsidRPr="00253E07" w:rsidRDefault="00D0640F" w:rsidP="00D0640F">
      <w:r>
        <w:t xml:space="preserve"> The Government contemplates award of a </w:t>
      </w:r>
      <w:r w:rsidRPr="00B26477">
        <w:rPr>
          <w:rStyle w:val="AAMSKBFill-InHighlight"/>
          <w:color w:val="auto"/>
        </w:rPr>
        <w:t>FIXED PRICE</w:t>
      </w:r>
      <w:r>
        <w:t xml:space="preserve"> contract resulting from this solicitation.</w:t>
      </w:r>
    </w:p>
    <w:p w14:paraId="77A1080C" w14:textId="43EA8BE8" w:rsidR="00D0640F" w:rsidRPr="00BB55FA" w:rsidRDefault="00060FD1" w:rsidP="00D0640F">
      <w:pPr>
        <w:pStyle w:val="Heading2"/>
      </w:pPr>
      <w:bookmarkStart w:id="48" w:name="_Toc214366077"/>
      <w:r>
        <w:t>C.</w:t>
      </w:r>
      <w:r w:rsidR="00906165">
        <w:t>4</w:t>
      </w:r>
      <w:r w:rsidR="00D0640F" w:rsidRPr="00BB55FA">
        <w:t xml:space="preserve">  52.217-8 OPTION TO EXTEND SERVICES (NOV 1999)</w:t>
      </w:r>
      <w:bookmarkEnd w:id="48"/>
    </w:p>
    <w:p w14:paraId="77BE9E88" w14:textId="29B289D7" w:rsidR="00D0640F" w:rsidRPr="00E97772" w:rsidRDefault="00D0640F" w:rsidP="00D0640F">
      <w:r w:rsidRPr="00E97772">
        <w:t xml:space="preserve">  The Government may require continued performance of any services within the limits and at the rates specified in the contract. These rates may be adjusted only as a result of revisions to prevailing labor rates provided by the Secretary of Labor. The option provision may be exercised more than once, but the total extension of performance hereunder shall not exceed </w:t>
      </w:r>
      <w:r w:rsidR="008A060D">
        <w:t>six (6)</w:t>
      </w:r>
      <w:r w:rsidRPr="00E97772">
        <w:t xml:space="preserve"> months. The Contracting Officer may exercise the option by written notice to the Contractor within 30 DAYS</w:t>
      </w:r>
      <w:r w:rsidRPr="00E97772">
        <w:rPr>
          <w:rFonts w:ascii="Arial" w:hAnsi="Arial" w:cs="Arial"/>
        </w:rPr>
        <w:t xml:space="preserve"> </w:t>
      </w:r>
      <w:r w:rsidRPr="00E97772">
        <w:t>of the contract expiration date. The specified rates under this clause will be those rates in effect under the contract each time an option is exercised under this clause.</w:t>
      </w:r>
    </w:p>
    <w:p w14:paraId="66D4B014" w14:textId="77777777" w:rsidR="00D0640F" w:rsidRPr="00E97772" w:rsidRDefault="00D0640F" w:rsidP="00D0640F">
      <w:pPr>
        <w:jc w:val="center"/>
      </w:pPr>
      <w:r w:rsidRPr="00E97772">
        <w:t>(End of Clause)</w:t>
      </w:r>
    </w:p>
    <w:p w14:paraId="0873E608" w14:textId="3D4D434C" w:rsidR="00D0640F" w:rsidRDefault="0064189A" w:rsidP="00D0640F">
      <w:pPr>
        <w:pStyle w:val="Heading2"/>
      </w:pPr>
      <w:bookmarkStart w:id="49" w:name="_Toc214366078"/>
      <w:r>
        <w:t>C</w:t>
      </w:r>
      <w:r w:rsidR="00D0640F">
        <w:t>.</w:t>
      </w:r>
      <w:r w:rsidR="00906165">
        <w:t>5</w:t>
      </w:r>
      <w:r w:rsidR="00D0640F">
        <w:t xml:space="preserve"> 52.209-7 </w:t>
      </w:r>
      <w:sdt>
        <w:sdtPr>
          <w:tag w:val="ASeg_Title"/>
          <w:id w:val="-880854812"/>
        </w:sdtPr>
        <w:sdtEndPr/>
        <w:sdtContent>
          <w:r w:rsidR="00D0640F">
            <w:t>INFORMATION REGARDING RESPONSIBILITY MATTERS</w:t>
          </w:r>
        </w:sdtContent>
      </w:sdt>
      <w:r w:rsidR="00D0640F">
        <w:t xml:space="preserve"> (</w:t>
      </w:r>
      <w:sdt>
        <w:sdtPr>
          <w:tag w:val="ASeg_Date"/>
          <w:id w:val="-420880891"/>
        </w:sdtPr>
        <w:sdtEndPr/>
        <w:sdtContent>
          <w:r w:rsidR="00D0640F">
            <w:t>OCT 2018</w:t>
          </w:r>
        </w:sdtContent>
      </w:sdt>
      <w:r w:rsidR="00D0640F">
        <w:t>)</w:t>
      </w:r>
      <w:r w:rsidR="0011793C">
        <w:t xml:space="preserve"> </w:t>
      </w:r>
      <w:r w:rsidR="004632FE">
        <w:t>(DEVIATION NOV 2025)</w:t>
      </w:r>
      <w:bookmarkEnd w:id="49"/>
    </w:p>
    <w:p w14:paraId="614C708F" w14:textId="77777777" w:rsidR="00D0640F" w:rsidRPr="004C7647" w:rsidRDefault="00D0640F" w:rsidP="00601FC9">
      <w:pPr>
        <w:jc w:val="both"/>
      </w:pPr>
      <w:r>
        <w:t xml:space="preserve">(a) </w:t>
      </w:r>
      <w:r w:rsidRPr="001D1D0E">
        <w:rPr>
          <w:i/>
        </w:rPr>
        <w:t>Definitions.</w:t>
      </w:r>
      <w:r>
        <w:t xml:space="preserve"> As used in this provision</w:t>
      </w:r>
      <w:r w:rsidRPr="004C7647">
        <w:t>—</w:t>
      </w:r>
    </w:p>
    <w:p w14:paraId="4C870BDE" w14:textId="77777777" w:rsidR="00D0640F" w:rsidRDefault="00D0640F" w:rsidP="00601FC9">
      <w:pPr>
        <w:jc w:val="both"/>
      </w:pPr>
      <w:r>
        <w:t xml:space="preserve">  "Administrative proceeding" means a non-judicial process that is adjudicatory in nature in order to make a determination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14:paraId="73DF2F64" w14:textId="77777777" w:rsidR="00D0640F" w:rsidRDefault="00D0640F" w:rsidP="00601FC9">
      <w:pPr>
        <w:jc w:val="both"/>
      </w:pPr>
      <w:r>
        <w:t xml:space="preserve">  "Federal contracts and grants with total value greater than $10,000,000" means</w:t>
      </w:r>
      <w:r w:rsidRPr="004C7647">
        <w:t>—</w:t>
      </w:r>
    </w:p>
    <w:p w14:paraId="542A172C" w14:textId="77777777" w:rsidR="00D0640F" w:rsidRDefault="00D0640F" w:rsidP="00601FC9">
      <w:pPr>
        <w:jc w:val="both"/>
      </w:pPr>
      <w:r>
        <w:t xml:space="preserve">    (1) The total value of all current, active contracts and grants, including all priced options; and</w:t>
      </w:r>
    </w:p>
    <w:p w14:paraId="6DC7D8F6" w14:textId="77777777" w:rsidR="00D0640F" w:rsidRDefault="00D0640F" w:rsidP="00601FC9">
      <w:pPr>
        <w:jc w:val="both"/>
      </w:pPr>
      <w:r>
        <w:t xml:space="preserve">    (2) The total value of all current, active orders including all priced options under indefinite-delivery, indefinite-quantity, 8(a), or requirements contracts (including task and delivery and multiple-award Schedules).</w:t>
      </w:r>
    </w:p>
    <w:p w14:paraId="26DB3760" w14:textId="77777777" w:rsidR="00D0640F" w:rsidRDefault="00D0640F" w:rsidP="00601FC9">
      <w:pPr>
        <w:jc w:val="both"/>
      </w:pPr>
      <w:r>
        <w:t xml:space="preserve">  "Principal" means an officer, director, owner, partner, or a person having primary management or supervisory responsibilities within a business entity (e.g., general manager; plant manager; head of a division or business segment; and similar positions).</w:t>
      </w:r>
    </w:p>
    <w:p w14:paraId="42E827D4" w14:textId="77777777" w:rsidR="00D0640F" w:rsidRDefault="00D0640F" w:rsidP="00601FC9">
      <w:pPr>
        <w:jc w:val="both"/>
      </w:pPr>
      <w:r>
        <w:lastRenderedPageBreak/>
        <w:t xml:space="preserve">  (b) The offeror [ ] has [ ] does not have current active Federal contracts and grants with total value greater than $10,000,000.</w:t>
      </w:r>
    </w:p>
    <w:p w14:paraId="5F4CD491" w14:textId="77777777" w:rsidR="00D0640F" w:rsidRDefault="00D0640F" w:rsidP="00601FC9">
      <w:pPr>
        <w:jc w:val="both"/>
      </w:pPr>
      <w: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2183B5BD" w14:textId="77777777" w:rsidR="00D0640F" w:rsidRDefault="00D0640F" w:rsidP="00601FC9">
      <w:pPr>
        <w:jc w:val="both"/>
      </w:pPr>
      <w:r>
        <w:t xml:space="preserve">    (1)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54DFDF30" w14:textId="77777777" w:rsidR="00D0640F" w:rsidRDefault="00D0640F" w:rsidP="00601FC9">
      <w:pPr>
        <w:jc w:val="both"/>
      </w:pPr>
      <w:r>
        <w:t xml:space="preserve">      (i) In a criminal proceeding, a conviction.</w:t>
      </w:r>
    </w:p>
    <w:p w14:paraId="2B8211E0" w14:textId="77777777" w:rsidR="00D0640F" w:rsidRDefault="00D0640F" w:rsidP="00601FC9">
      <w:pPr>
        <w:jc w:val="both"/>
      </w:pPr>
      <w:r>
        <w:t xml:space="preserve">      (ii) In a civil proceeding, a finding of fault and liability that results in the payment of a monetary fine, penalty, reimbursement, restitution, or damages of $5,000 or more.</w:t>
      </w:r>
    </w:p>
    <w:p w14:paraId="37F48542" w14:textId="77777777" w:rsidR="00D0640F" w:rsidRDefault="00D0640F" w:rsidP="00601FC9">
      <w:pPr>
        <w:jc w:val="both"/>
      </w:pPr>
      <w:r>
        <w:t xml:space="preserve">      (iii) In an administrative proceeding, a finding of fault and liability that results in</w:t>
      </w:r>
      <w:r w:rsidRPr="004C7647">
        <w:t>—</w:t>
      </w:r>
    </w:p>
    <w:p w14:paraId="3AA9085F" w14:textId="77777777" w:rsidR="00D0640F" w:rsidRDefault="00D0640F" w:rsidP="00601FC9">
      <w:pPr>
        <w:jc w:val="both"/>
      </w:pPr>
      <w:r>
        <w:t xml:space="preserve">        (A) The payment of a monetary fine or penalty of $5,000 or more; or</w:t>
      </w:r>
    </w:p>
    <w:p w14:paraId="01B304B9" w14:textId="77777777" w:rsidR="00D0640F" w:rsidRDefault="00D0640F" w:rsidP="00601FC9">
      <w:pPr>
        <w:jc w:val="both"/>
      </w:pPr>
      <w:r>
        <w:t xml:space="preserve">        (B) The payment of a reimbursement, restitution, or damages in excess of $100,000.</w:t>
      </w:r>
    </w:p>
    <w:p w14:paraId="4BC8E960" w14:textId="77777777" w:rsidR="00D0640F" w:rsidRDefault="00D0640F" w:rsidP="00601FC9">
      <w:pPr>
        <w:jc w:val="both"/>
      </w:pPr>
      <w:r>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75ADDC3E" w14:textId="77777777" w:rsidR="00D0640F" w:rsidRDefault="00D0640F" w:rsidP="00601FC9">
      <w:pPr>
        <w:jc w:val="both"/>
      </w:pPr>
      <w:r>
        <w:t xml:space="preserve">    (2) If the offeror has been involved in the last five years in any of the occurrences listed in (c)(1) of this provision, whether the offeror has provided the requested information with regard to each occurrence.</w:t>
      </w:r>
    </w:p>
    <w:p w14:paraId="29E73B99" w14:textId="77777777" w:rsidR="00D0640F" w:rsidRDefault="00D0640F" w:rsidP="00601FC9">
      <w:pPr>
        <w:jc w:val="both"/>
      </w:pPr>
      <w:r>
        <w:t xml:space="preserve">(d) The offeror shall post the information in paragraphs (c)(1)(i) through (c)(1)(iv) of this provision in FAPIIS as required through maintaining an active registration in the System for Award Management, which can be accessed via </w:t>
      </w:r>
      <w:hyperlink r:id="rId37" w:history="1">
        <w:r w:rsidRPr="00702D3E">
          <w:rPr>
            <w:rStyle w:val="Hyperlink"/>
            <w:i/>
          </w:rPr>
          <w:t>https://www.sam.gov</w:t>
        </w:r>
      </w:hyperlink>
      <w:r>
        <w:t xml:space="preserve"> (see 52.204-7).</w:t>
      </w:r>
    </w:p>
    <w:p w14:paraId="26E626D6" w14:textId="77777777" w:rsidR="00D0640F" w:rsidRDefault="00D0640F" w:rsidP="00D0640F">
      <w:pPr>
        <w:jc w:val="center"/>
      </w:pPr>
      <w:r>
        <w:t>(END OF PROVISION)</w:t>
      </w:r>
    </w:p>
    <w:p w14:paraId="666CB9CE" w14:textId="33D8DFEF" w:rsidR="00D0640F" w:rsidRDefault="0064189A" w:rsidP="00D0640F">
      <w:pPr>
        <w:pStyle w:val="Heading2"/>
      </w:pPr>
      <w:bookmarkStart w:id="50" w:name="_Toc214366079"/>
      <w:r>
        <w:t>C</w:t>
      </w:r>
      <w:r w:rsidR="00D0640F">
        <w:t>.</w:t>
      </w:r>
      <w:r w:rsidR="00906165">
        <w:t>6</w:t>
      </w:r>
      <w:r w:rsidR="00D0640F">
        <w:t xml:space="preserve"> 52.233-2 </w:t>
      </w:r>
      <w:sdt>
        <w:sdtPr>
          <w:tag w:val="ASeg_Title"/>
          <w:id w:val="-814720813"/>
        </w:sdtPr>
        <w:sdtEndPr/>
        <w:sdtContent>
          <w:r w:rsidR="00D0640F">
            <w:t>SERVICE OF PROTEST</w:t>
          </w:r>
        </w:sdtContent>
      </w:sdt>
      <w:r w:rsidR="00D0640F">
        <w:t xml:space="preserve">  (</w:t>
      </w:r>
      <w:sdt>
        <w:sdtPr>
          <w:tag w:val="ASeg_Date"/>
          <w:id w:val="-171106350"/>
        </w:sdtPr>
        <w:sdtEndPr/>
        <w:sdtContent>
          <w:r w:rsidR="00D0640F">
            <w:t>SEP 2006</w:t>
          </w:r>
        </w:sdtContent>
      </w:sdt>
      <w:r w:rsidR="00D0640F">
        <w:t>)</w:t>
      </w:r>
      <w:r w:rsidR="006379F6">
        <w:t xml:space="preserve"> (DEVIATION NOV 2025)</w:t>
      </w:r>
      <w:bookmarkEnd w:id="50"/>
    </w:p>
    <w:p w14:paraId="7420FA69" w14:textId="77777777" w:rsidR="00D0640F" w:rsidRDefault="00D0640F" w:rsidP="00D0640F">
      <w:r>
        <w:t>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w:t>
      </w:r>
    </w:p>
    <w:p w14:paraId="30338189" w14:textId="77777777" w:rsidR="00D0640F" w:rsidRDefault="00D0640F" w:rsidP="00D0640F">
      <w:r>
        <w:t xml:space="preserve">     </w:t>
      </w:r>
    </w:p>
    <w:p w14:paraId="42FD341E" w14:textId="77777777" w:rsidR="00D0640F" w:rsidRDefault="00D0640F" w:rsidP="00D0640F">
      <w:r>
        <w:t xml:space="preserve">     Hand-Carried Address:</w:t>
      </w:r>
    </w:p>
    <w:p w14:paraId="06C54A74" w14:textId="77777777" w:rsidR="00D0640F" w:rsidRDefault="00D0640F" w:rsidP="00D0640F">
      <w:r>
        <w:t xml:space="preserve">  </w:t>
      </w:r>
      <w:r>
        <w:tab/>
        <w:t xml:space="preserve"> NCO19 Contracting Office</w:t>
      </w:r>
    </w:p>
    <w:p w14:paraId="59C5F8AA" w14:textId="77777777" w:rsidR="00D0640F" w:rsidRDefault="00D0640F" w:rsidP="00D0640F">
      <w:r>
        <w:t xml:space="preserve">     Mailing Address:</w:t>
      </w:r>
    </w:p>
    <w:p w14:paraId="1AE17843" w14:textId="77777777" w:rsidR="00D0640F" w:rsidRDefault="00D0640F" w:rsidP="00D0640F">
      <w:pPr>
        <w:ind w:firstLine="720"/>
      </w:pPr>
      <w:r>
        <w:t>6162 S Willow Drive, Suite 300</w:t>
      </w:r>
    </w:p>
    <w:p w14:paraId="56CF6866" w14:textId="77777777" w:rsidR="00D0640F" w:rsidRDefault="00D0640F" w:rsidP="00D0640F">
      <w:pPr>
        <w:ind w:firstLine="720"/>
      </w:pPr>
      <w:r>
        <w:lastRenderedPageBreak/>
        <w:t>Greenwood Village, CO 80110</w:t>
      </w:r>
    </w:p>
    <w:p w14:paraId="6DE4E486" w14:textId="77777777" w:rsidR="00D0640F" w:rsidRPr="00623836" w:rsidRDefault="00D0640F" w:rsidP="00D0640F">
      <w:r>
        <w:t xml:space="preserve">  (b) The copy of any protest shall be received in the office designated above within one day of filing a protest with the GAO.</w:t>
      </w:r>
    </w:p>
    <w:p w14:paraId="011FCFDC" w14:textId="6816E322" w:rsidR="00D0640F" w:rsidRDefault="0064189A" w:rsidP="00D0640F">
      <w:pPr>
        <w:pStyle w:val="Heading2"/>
      </w:pPr>
      <w:bookmarkStart w:id="51" w:name="_Toc214366080"/>
      <w:r>
        <w:t>C</w:t>
      </w:r>
      <w:r w:rsidR="00D0640F" w:rsidRPr="007D6045">
        <w:t>.</w:t>
      </w:r>
      <w:r w:rsidR="00906165">
        <w:t>7</w:t>
      </w:r>
      <w:r w:rsidR="00D0640F" w:rsidRPr="007D6045">
        <w:t xml:space="preserve"> 52.252-5 </w:t>
      </w:r>
      <w:r w:rsidR="00D0640F" w:rsidRPr="007D6045">
        <w:rPr>
          <w:sz w:val="24"/>
          <w:szCs w:val="24"/>
        </w:rPr>
        <w:t>AUTHORIZED</w:t>
      </w:r>
      <w:r w:rsidR="00D0640F" w:rsidRPr="00097850">
        <w:rPr>
          <w:sz w:val="24"/>
          <w:szCs w:val="24"/>
        </w:rPr>
        <w:t xml:space="preserve"> DEVIATIONS IN PROVISIONS (NOV 2020)</w:t>
      </w:r>
      <w:bookmarkEnd w:id="51"/>
    </w:p>
    <w:p w14:paraId="3C75E30B" w14:textId="77777777" w:rsidR="00D0640F" w:rsidRPr="0079552E" w:rsidRDefault="00D0640F" w:rsidP="00D0640F">
      <w:r w:rsidRPr="0079552E">
        <w:t>As prescribed in 52.107(e), insert the following provision in solicitations that include any FAR or supplemental provision with an authorized deviation. Whenever any FAR or supplemental provision is used with an authorized deviation, the contracting officer shall identify it by the same number, title, and date assigned to the provision when it is used without deviation, include regulation name for any supplemental provision, except that the contracting officer shall insert "(DEVIATION)" after the date of the provision.</w:t>
      </w:r>
    </w:p>
    <w:p w14:paraId="1193F8B6" w14:textId="77777777" w:rsidR="00D0640F" w:rsidRPr="0079552E" w:rsidRDefault="00D0640F" w:rsidP="00D0640F">
      <w:r w:rsidRPr="0079552E">
        <w:t>Authorized Deviations in Provisions (Nov 2020)</w:t>
      </w:r>
    </w:p>
    <w:p w14:paraId="74B929A4" w14:textId="77777777" w:rsidR="00D0640F" w:rsidRPr="0079552E" w:rsidRDefault="00D0640F" w:rsidP="00D0640F">
      <w:r w:rsidRPr="0079552E">
        <w:t>(a) The use in this solicitation of any Federal Acquisition Regulation (48 CFR Chapter 1) provision with an authorized deviation is indicated by the addition of "(DEVIATION)" after the date of the provision.</w:t>
      </w:r>
    </w:p>
    <w:p w14:paraId="7E7F7C60" w14:textId="77777777" w:rsidR="00D0640F" w:rsidRPr="0079552E" w:rsidRDefault="00D0640F" w:rsidP="00D0640F">
      <w:r w:rsidRPr="0079552E">
        <w:t>(b) The use in this solicitation of any </w:t>
      </w:r>
      <w:r w:rsidRPr="00097850">
        <w:rPr>
          <w:sz w:val="24"/>
          <w:szCs w:val="24"/>
        </w:rPr>
        <w:t xml:space="preserve">is </w:t>
      </w:r>
      <w:r w:rsidRPr="00840817">
        <w:rPr>
          <w:sz w:val="24"/>
          <w:szCs w:val="24"/>
        </w:rPr>
        <w:t>VA Acquisition Regulation (VAAR)</w:t>
      </w:r>
      <w:r w:rsidRPr="00097850">
        <w:rPr>
          <w:sz w:val="24"/>
          <w:szCs w:val="24"/>
        </w:rPr>
        <w:t xml:space="preserve"> and 48 CFR Chapter </w:t>
      </w:r>
      <w:r w:rsidRPr="00840817">
        <w:rPr>
          <w:sz w:val="24"/>
          <w:szCs w:val="24"/>
        </w:rPr>
        <w:t xml:space="preserve">8 </w:t>
      </w:r>
      <w:r w:rsidRPr="0079552E">
        <w:t>provision with an authorized deviation is indicated by the addition of "(DEVIATION)" after the name of the regulation.</w:t>
      </w:r>
    </w:p>
    <w:p w14:paraId="7BD35C31" w14:textId="77777777" w:rsidR="00D0640F" w:rsidRPr="0079552E" w:rsidRDefault="00D0640F" w:rsidP="00D0640F">
      <w:pPr>
        <w:jc w:val="center"/>
      </w:pPr>
      <w:r w:rsidRPr="0079552E">
        <w:t>(End of provision)</w:t>
      </w:r>
    </w:p>
    <w:bookmarkStart w:id="52" w:name="_Toc214366081"/>
    <w:p w14:paraId="7684C499" w14:textId="1C5591F3" w:rsidR="00D0640F" w:rsidRDefault="00041112" w:rsidP="00D0640F">
      <w:pPr>
        <w:pStyle w:val="Heading2"/>
      </w:pPr>
      <w:sdt>
        <w:sdtPr>
          <w:tag w:val="ASeg_Title"/>
          <w:id w:val="1534853942"/>
        </w:sdtPr>
        <w:sdtEndPr>
          <w:rPr>
            <w:highlight w:val="yellow"/>
          </w:rPr>
        </w:sdtEndPr>
        <w:sdtContent>
          <w:r w:rsidR="0064189A">
            <w:t>C</w:t>
          </w:r>
          <w:r w:rsidR="00D0640F">
            <w:t>.</w:t>
          </w:r>
          <w:r w:rsidR="00906165">
            <w:t>8</w:t>
          </w:r>
          <w:r w:rsidR="00D0640F" w:rsidRPr="003A12E8">
            <w:t xml:space="preserve"> SUPPLEMENTAL INSURANCE REQUIREMENTS</w:t>
          </w:r>
        </w:sdtContent>
      </w:sdt>
      <w:bookmarkEnd w:id="52"/>
    </w:p>
    <w:p w14:paraId="5E772B13" w14:textId="77777777" w:rsidR="00D0640F" w:rsidRDefault="00D0640F" w:rsidP="00D0640F">
      <w:r>
        <w:t xml:space="preserve">  In accordance with FAR 28.307-2 and FAR 52.228-5, the following minimum coverage shall apply to this contract:</w:t>
      </w:r>
    </w:p>
    <w:p w14:paraId="1CBC5DBB" w14:textId="77777777" w:rsidR="00D0640F" w:rsidRDefault="00D0640F" w:rsidP="00D0640F">
      <w:r>
        <w:t xml:space="preserve">  (a)  Workers' compensation and employers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is required, except in States with exclusive or monopolistic funds that do not permit workers' compensation to be written by private carriers.</w:t>
      </w:r>
    </w:p>
    <w:p w14:paraId="0164A302" w14:textId="77777777" w:rsidR="00D0640F" w:rsidRDefault="00D0640F" w:rsidP="00D0640F">
      <w:r>
        <w:t xml:space="preserve">  (b)  General Liability</w:t>
      </w:r>
      <w:r w:rsidRPr="00E50F33">
        <w:t xml:space="preserve">: </w:t>
      </w:r>
      <w:r>
        <w:t>per occurrences.</w:t>
      </w:r>
    </w:p>
    <w:p w14:paraId="0CCE2F90" w14:textId="77777777" w:rsidR="00D0640F" w:rsidRDefault="00D0640F" w:rsidP="00D0640F">
      <w:r>
        <w:t xml:space="preserve">  (c)  Automobile liability:  per person; per occurrence and property damage.</w:t>
      </w:r>
    </w:p>
    <w:p w14:paraId="5D0364C1" w14:textId="77777777" w:rsidR="00D0640F" w:rsidRDefault="00D0640F" w:rsidP="00D0640F">
      <w:r>
        <w:t xml:space="preserve">  (d)  The successful bidder must present to the Contracting Officer, prior to award, evidence of general liability insurance without any exclusionary clauses for asbestos that would void the general liability coverage.</w:t>
      </w:r>
    </w:p>
    <w:p w14:paraId="663D235B" w14:textId="77777777" w:rsidR="00D0640F" w:rsidRDefault="00D0640F" w:rsidP="00D0640F">
      <w:r>
        <w:t>OCCURRENCE: $1,000,000.00</w:t>
      </w:r>
    </w:p>
    <w:p w14:paraId="5282371E" w14:textId="77777777" w:rsidR="00D0640F" w:rsidRDefault="00D0640F" w:rsidP="00D0640F">
      <w:r>
        <w:t>AGGREGATE: $3,000,000.0</w:t>
      </w:r>
    </w:p>
    <w:p w14:paraId="68896AAA" w14:textId="77777777" w:rsidR="00D0640F" w:rsidRPr="00BF0E23" w:rsidRDefault="00D0640F" w:rsidP="00D0640F">
      <w:pPr>
        <w:jc w:val="center"/>
      </w:pPr>
      <w:r w:rsidRPr="00E50F33">
        <w:rPr>
          <w:rStyle w:val="AAMSKBFill-InHighlight"/>
          <w:color w:val="auto"/>
        </w:rPr>
        <w:t>(END OF CLAUSE)</w:t>
      </w:r>
    </w:p>
    <w:p w14:paraId="7ACDE3C1" w14:textId="7CFA9F63" w:rsidR="00D0640F" w:rsidRDefault="0064189A" w:rsidP="00D0640F">
      <w:pPr>
        <w:pStyle w:val="Heading2"/>
      </w:pPr>
      <w:bookmarkStart w:id="53" w:name="_Toc214366082"/>
      <w:r>
        <w:lastRenderedPageBreak/>
        <w:t>C</w:t>
      </w:r>
      <w:r w:rsidR="00D0640F">
        <w:t>.</w:t>
      </w:r>
      <w:r w:rsidR="00906165">
        <w:t>9</w:t>
      </w:r>
      <w:r w:rsidR="00D0640F">
        <w:t xml:space="preserve"> </w:t>
      </w:r>
      <w:r w:rsidR="00D0640F" w:rsidRPr="00831B54">
        <w:t>52.252-6 AUTHORIZED DEVIATIONS IN CLAUSES (NOV2020)</w:t>
      </w:r>
      <w:bookmarkEnd w:id="53"/>
      <w:r w:rsidR="00D0640F" w:rsidRPr="00831B54">
        <w:t xml:space="preserve"> </w:t>
      </w:r>
    </w:p>
    <w:p w14:paraId="47A767D0" w14:textId="77777777" w:rsidR="00D0640F" w:rsidRPr="00F4266C" w:rsidRDefault="00D0640F" w:rsidP="00D0640F">
      <w:r w:rsidRPr="00F4266C">
        <w:t>(a) The use in this solicitation or contract of any Federal Acquisition Regulation (48 CFR Chapter 1) clause with an authorized deviation is indicated by the addition of "(DEVIATION)" after the date of the clause.</w:t>
      </w:r>
    </w:p>
    <w:p w14:paraId="7C466469" w14:textId="77777777" w:rsidR="00D0640F" w:rsidRPr="00F4266C" w:rsidRDefault="00D0640F" w:rsidP="00D0640F">
      <w:r w:rsidRPr="00F4266C">
        <w:t>(b) The use in this solicitation or contract of any </w:t>
      </w:r>
      <w:r w:rsidRPr="00BD5A72">
        <w:rPr>
          <w:rFonts w:eastAsia="Times New Roman" w:cs="Times New Roman"/>
          <w:sz w:val="24"/>
          <w:szCs w:val="24"/>
        </w:rPr>
        <w:t>VA Acquisition Regulation (VAAR)</w:t>
      </w:r>
      <w:r w:rsidRPr="00AF7382">
        <w:rPr>
          <w:rFonts w:eastAsia="Times New Roman" w:cs="Times New Roman"/>
          <w:sz w:val="24"/>
          <w:szCs w:val="24"/>
        </w:rPr>
        <w:t xml:space="preserve"> </w:t>
      </w:r>
      <w:r w:rsidRPr="00F4266C">
        <w:t>(48 CFR </w:t>
      </w:r>
      <w:r w:rsidRPr="00BD5A72">
        <w:t>CHAPTER 8</w:t>
      </w:r>
      <w:r w:rsidRPr="00F4266C">
        <w:t>) clause with an authorized deviation is indicated by the addition of "(DEVIATION)" after the name of the regulation.</w:t>
      </w:r>
    </w:p>
    <w:p w14:paraId="338705C8" w14:textId="77777777" w:rsidR="00D0640F" w:rsidRPr="00F4266C" w:rsidRDefault="00D0640F" w:rsidP="00D0640F">
      <w:pPr>
        <w:jc w:val="center"/>
      </w:pPr>
      <w:r w:rsidRPr="00F4266C">
        <w:t>(End of clause)</w:t>
      </w:r>
    </w:p>
    <w:p w14:paraId="677A0EC7" w14:textId="62DC329E" w:rsidR="001A25C3" w:rsidRPr="00FD566E" w:rsidRDefault="00906165" w:rsidP="00FD566E">
      <w:pPr>
        <w:pStyle w:val="Heading2"/>
      </w:pPr>
      <w:bookmarkStart w:id="54" w:name="_Toc214366083"/>
      <w:r>
        <w:t xml:space="preserve">C.10 </w:t>
      </w:r>
      <w:r w:rsidR="00677DE3" w:rsidRPr="00FD566E">
        <w:t>52.240-91</w:t>
      </w:r>
      <w:r w:rsidR="00296CEE" w:rsidRPr="00FD566E">
        <w:t xml:space="preserve"> </w:t>
      </w:r>
      <w:r w:rsidR="00677DE3" w:rsidRPr="00FD566E">
        <w:t>SECURITY PROHIBITIONS AND EXCLUSIONS (DEVIATION NOV 2025)</w:t>
      </w:r>
      <w:bookmarkEnd w:id="54"/>
    </w:p>
    <w:p w14:paraId="160757D3" w14:textId="77777777" w:rsidR="00DF34CB" w:rsidRPr="00DF34CB" w:rsidRDefault="00DF34CB" w:rsidP="00DF34CB">
      <w:r w:rsidRPr="00DF34CB">
        <w:t>(a) </w:t>
      </w:r>
      <w:r w:rsidRPr="00DF34CB">
        <w:rPr>
          <w:i/>
          <w:iCs/>
        </w:rPr>
        <w:t>Definitions.</w:t>
      </w:r>
      <w:r w:rsidRPr="00DF34CB">
        <w:t> As used in this clause—</w:t>
      </w:r>
    </w:p>
    <w:p w14:paraId="32C10661" w14:textId="77777777" w:rsidR="00DF34CB" w:rsidRPr="00DF34CB" w:rsidRDefault="00DF34CB" w:rsidP="00DF34CB">
      <w:r w:rsidRPr="00DF34CB">
        <w:rPr>
          <w:i/>
          <w:iCs/>
        </w:rPr>
        <w:t>American Security Drone Act-covered foreign entity</w:t>
      </w:r>
      <w:r w:rsidRPr="00DF34CB">
        <w:t> means an entity included on a list that the Federal Acquisition Security Council (FASC) develops and maintains and publishes in the System for Award Management (SAM) at </w:t>
      </w:r>
      <w:hyperlink r:id="rId38" w:tgtFrame="_blank" w:tooltip="(opens in a new window)" w:history="1">
        <w:r w:rsidRPr="00DF34CB">
          <w:rPr>
            <w:rStyle w:val="Hyperlink"/>
            <w:rFonts w:cstheme="minorBidi"/>
          </w:rPr>
          <w:t>https://www.sam.gov</w:t>
        </w:r>
      </w:hyperlink>
      <w:r w:rsidRPr="00DF34CB">
        <w:t> (section 1822 of Pub. L. 118-31, 41 U.S.C. 3901 note prec.).</w:t>
      </w:r>
    </w:p>
    <w:p w14:paraId="321E9114" w14:textId="77777777" w:rsidR="00DF34CB" w:rsidRPr="00DF34CB" w:rsidRDefault="00DF34CB" w:rsidP="00DF34CB">
      <w:r w:rsidRPr="00DF34CB">
        <w:rPr>
          <w:i/>
          <w:iCs/>
        </w:rPr>
        <w:t>Backhaul</w:t>
      </w:r>
      <w:r w:rsidRPr="00DF34CB">
        <w:t> 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59B07DF0" w14:textId="77777777" w:rsidR="00DF34CB" w:rsidRPr="00DF34CB" w:rsidRDefault="00DF34CB" w:rsidP="00DF34CB">
      <w:r w:rsidRPr="00DF34CB">
        <w:rPr>
          <w:i/>
          <w:iCs/>
        </w:rPr>
        <w:t>Covered application</w:t>
      </w:r>
      <w:r w:rsidRPr="00DF34CB">
        <w:t> means the social networking service TikTok or any successor application or service developed or provided by ByteDance Limited or an entity owned by ByteDance Limited.</w:t>
      </w:r>
    </w:p>
    <w:p w14:paraId="62DC3993" w14:textId="77777777" w:rsidR="00DF34CB" w:rsidRPr="00DF34CB" w:rsidRDefault="00DF34CB" w:rsidP="00DF34CB">
      <w:r w:rsidRPr="00DF34CB">
        <w:rPr>
          <w:i/>
          <w:iCs/>
        </w:rPr>
        <w:t>Covered article</w:t>
      </w:r>
      <w:r w:rsidRPr="00DF34CB">
        <w:t>, as defined in 41 U.S.C. 4713(k), means:</w:t>
      </w:r>
    </w:p>
    <w:p w14:paraId="3599B0FE" w14:textId="77777777" w:rsidR="00DF34CB" w:rsidRPr="00DF34CB" w:rsidRDefault="00DF34CB" w:rsidP="00DF34CB">
      <w:r w:rsidRPr="00DF34CB">
        <w:t>(1) Information technology, as defined in 40 U.S.C. 11101, including cloud computing services of all types;</w:t>
      </w:r>
    </w:p>
    <w:p w14:paraId="6427CC06" w14:textId="77777777" w:rsidR="00DF34CB" w:rsidRPr="00DF34CB" w:rsidRDefault="00DF34CB" w:rsidP="00DF34CB">
      <w:r w:rsidRPr="00DF34CB">
        <w:t>(2) Telecommunications equipment or telecommunications service, as those terms are defined in section 3 of the Communications Act of 1934 (47 U.S.C. 153);</w:t>
      </w:r>
    </w:p>
    <w:p w14:paraId="65CAF485" w14:textId="77777777" w:rsidR="00DF34CB" w:rsidRPr="00DF34CB" w:rsidRDefault="00DF34CB" w:rsidP="00DF34CB">
      <w:r w:rsidRPr="00DF34CB">
        <w:t>(3) The processing of information on a Federal or non-Federal information system, subject to the requirements of the Controlled Unclassified Information program (see 32 CFR part 2002); or</w:t>
      </w:r>
    </w:p>
    <w:p w14:paraId="36137333" w14:textId="77777777" w:rsidR="00DF34CB" w:rsidRPr="00DF34CB" w:rsidRDefault="00DF34CB" w:rsidP="00DF34CB">
      <w:r w:rsidRPr="00DF34CB">
        <w:t>(4) Hardware, systems, devices, software, or services that include embedded or incidental information technology.</w:t>
      </w:r>
    </w:p>
    <w:p w14:paraId="2337400C" w14:textId="77777777" w:rsidR="00DF34CB" w:rsidRPr="00DF34CB" w:rsidRDefault="00DF34CB" w:rsidP="00DF34CB">
      <w:r w:rsidRPr="00DF34CB">
        <w:rPr>
          <w:i/>
          <w:iCs/>
        </w:rPr>
        <w:t>Covered foreign country</w:t>
      </w:r>
      <w:r w:rsidRPr="00DF34CB">
        <w:t> means The People’s Republic of China.</w:t>
      </w:r>
    </w:p>
    <w:p w14:paraId="19A0E201" w14:textId="77777777" w:rsidR="00DF34CB" w:rsidRPr="00DF34CB" w:rsidRDefault="00DF34CB" w:rsidP="00DF34CB">
      <w:r w:rsidRPr="00DF34CB">
        <w:rPr>
          <w:i/>
          <w:iCs/>
        </w:rPr>
        <w:t>Covered telecommunications equipment or services</w:t>
      </w:r>
      <w:r w:rsidRPr="00DF34CB">
        <w:t> means—</w:t>
      </w:r>
    </w:p>
    <w:p w14:paraId="4C0B0B71" w14:textId="77777777" w:rsidR="00DF34CB" w:rsidRPr="00DF34CB" w:rsidRDefault="00DF34CB" w:rsidP="00DF34CB">
      <w:r w:rsidRPr="00DF34CB">
        <w:t>(1) Telecommunications equipment produced by Huawei Technologies Company or ZTE Corporation (or any subsidiary or affiliate of such entities);</w:t>
      </w:r>
    </w:p>
    <w:p w14:paraId="5EC2C80A" w14:textId="77777777" w:rsidR="00DF34CB" w:rsidRPr="00DF34CB" w:rsidRDefault="00DF34CB" w:rsidP="00DF34CB">
      <w:r w:rsidRPr="00DF34CB">
        <w:t>(2) 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7181073D" w14:textId="77777777" w:rsidR="00DF34CB" w:rsidRPr="00DF34CB" w:rsidRDefault="00DF34CB" w:rsidP="00DF34CB">
      <w:r w:rsidRPr="00DF34CB">
        <w:t>(3) Telecommunications or video surveillance services provided by such entities or using such equipment; or</w:t>
      </w:r>
    </w:p>
    <w:p w14:paraId="7DFFA6AB" w14:textId="77777777" w:rsidR="00DF34CB" w:rsidRPr="00DF34CB" w:rsidRDefault="00DF34CB" w:rsidP="00DF34CB">
      <w:r w:rsidRPr="00DF34CB">
        <w:lastRenderedPageBreak/>
        <w:t>(4)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53A9E388" w14:textId="77777777" w:rsidR="00DF34CB" w:rsidRPr="00DF34CB" w:rsidRDefault="00DF34CB" w:rsidP="00DF34CB">
      <w:r w:rsidRPr="00DF34CB">
        <w:rPr>
          <w:i/>
          <w:iCs/>
        </w:rPr>
        <w:t>Critical technology</w:t>
      </w:r>
      <w:r w:rsidRPr="00DF34CB">
        <w:t> means—</w:t>
      </w:r>
    </w:p>
    <w:p w14:paraId="378ACA86" w14:textId="77777777" w:rsidR="00DF34CB" w:rsidRPr="00DF34CB" w:rsidRDefault="00DF34CB" w:rsidP="00DF34CB">
      <w:r w:rsidRPr="00DF34CB">
        <w:t>(1) Defense articles or defense services included on the United States Munitions List set forth in the International Traffic in Arms Regulations under subchapter M of chapter I of title 22, Code of Federal Regulations;</w:t>
      </w:r>
    </w:p>
    <w:p w14:paraId="628842A8" w14:textId="77777777" w:rsidR="00DF34CB" w:rsidRPr="00DF34CB" w:rsidRDefault="00DF34CB" w:rsidP="00DF34CB">
      <w:r w:rsidRPr="00DF34CB">
        <w:t>(2) Items included on the Commerce Control List set forth in Supplement No. 1 to part 774 of the Export Administration Regulations under subchapter C of chapter VII of title 15, Code of Federal Regulations, and controlled—</w:t>
      </w:r>
    </w:p>
    <w:p w14:paraId="207207EA" w14:textId="77777777" w:rsidR="00DF34CB" w:rsidRPr="00DF34CB" w:rsidRDefault="00DF34CB" w:rsidP="00DF34CB">
      <w:r w:rsidRPr="00DF34CB">
        <w:t>(i) Pursuant to multilateral regimes, including for reasons relating to national security, chemical and biological weapons proliferation, nuclear nonproliferation, or missile technology; or</w:t>
      </w:r>
    </w:p>
    <w:p w14:paraId="51A67087" w14:textId="77777777" w:rsidR="00DF34CB" w:rsidRPr="00DF34CB" w:rsidRDefault="00DF34CB" w:rsidP="00DF34CB">
      <w:r w:rsidRPr="00DF34CB">
        <w:t>(ii) For reasons relating to regional stability or surreptitious listening;</w:t>
      </w:r>
    </w:p>
    <w:p w14:paraId="7937C0AF" w14:textId="77777777" w:rsidR="00DF34CB" w:rsidRPr="00DF34CB" w:rsidRDefault="00DF34CB" w:rsidP="00DF34CB">
      <w:r w:rsidRPr="00DF34CB">
        <w:t>(3) Specially designed and prepared nuclear equipment, parts and components, materials, software, and technology covered by part 810 of title 10, Code of Federal Regulations (relating to assistance to foreign atomic energy activities);</w:t>
      </w:r>
    </w:p>
    <w:p w14:paraId="6AE7EB03" w14:textId="77777777" w:rsidR="00DF34CB" w:rsidRPr="00DF34CB" w:rsidRDefault="00DF34CB" w:rsidP="00DF34CB">
      <w:r w:rsidRPr="00DF34CB">
        <w:t>(4) Nuclear facilities, equipment, and material covered by part 110 of title 10, Code of Federal Regulations (relating to export and import of nuclear equipment and material);</w:t>
      </w:r>
    </w:p>
    <w:p w14:paraId="5E2FD297" w14:textId="77777777" w:rsidR="00DF34CB" w:rsidRPr="00DF34CB" w:rsidRDefault="00DF34CB" w:rsidP="00DF34CB">
      <w:r w:rsidRPr="00DF34CB">
        <w:t>(5) Select agents and toxins covered by part 331 of title 7, Code of Federal Regulations, part 121 of title 9 of such Code, or part 73 of title 42 of such Code; or</w:t>
      </w:r>
    </w:p>
    <w:p w14:paraId="6BAED879" w14:textId="77777777" w:rsidR="00DF34CB" w:rsidRPr="00DF34CB" w:rsidRDefault="00DF34CB" w:rsidP="00DF34CB">
      <w:r w:rsidRPr="00DF34CB">
        <w:t>(6) Emerging and foundational technologies controlled pursuant to section 1758 of the Export Control Reform Act of 2018 (50 U.S.C. 4817).</w:t>
      </w:r>
    </w:p>
    <w:p w14:paraId="2DB39032" w14:textId="77777777" w:rsidR="00DF34CB" w:rsidRPr="00DF34CB" w:rsidRDefault="00DF34CB" w:rsidP="00DF34CB">
      <w:r w:rsidRPr="00DF34CB">
        <w:rPr>
          <w:i/>
          <w:iCs/>
        </w:rPr>
        <w:t>FASC-prohibited unmanned aircraft system</w:t>
      </w:r>
      <w:r w:rsidRPr="00DF34CB">
        <w:t> means an unmanned aircraft system manufactured or assembled by an American Security Drone Act—covered foreign entity.</w:t>
      </w:r>
    </w:p>
    <w:p w14:paraId="5CAF99EA" w14:textId="77777777" w:rsidR="00DF34CB" w:rsidRPr="00DF34CB" w:rsidRDefault="00DF34CB" w:rsidP="00DF34CB">
      <w:r w:rsidRPr="00DF34CB">
        <w:rPr>
          <w:i/>
          <w:iCs/>
        </w:rPr>
        <w:t>FASCSA order</w:t>
      </w:r>
      <w:r w:rsidRPr="00DF34CB">
        <w:t> 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57B09859" w14:textId="77777777" w:rsidR="00DF34CB" w:rsidRPr="00DF34CB" w:rsidRDefault="00DF34CB" w:rsidP="00DF34CB">
      <w:r w:rsidRPr="00DF34CB">
        <w:t>(1) The Secretary of Homeland Security may issue FASCSA orders that apply to civilian agencies, to the extent not covered by paragraph (2) or (3) of this definition. This type of FASCSA order may be referred to as a Department of Homeland Security (DHS) FASCSA order.</w:t>
      </w:r>
    </w:p>
    <w:p w14:paraId="2CD16F37" w14:textId="77777777" w:rsidR="00DF34CB" w:rsidRPr="00DF34CB" w:rsidRDefault="00DF34CB" w:rsidP="00DF34CB">
      <w:r w:rsidRPr="00DF34CB">
        <w:t>(2) The Secretary of Defense may issue FASCSA orders that apply to the Department of Defense (DoD) and national security systems other than sensitive compartmented information systems. This type of FASCSA order may be referred to as a DoD FASCSA order.</w:t>
      </w:r>
    </w:p>
    <w:p w14:paraId="79A4657F" w14:textId="77777777" w:rsidR="00DF34CB" w:rsidRPr="00DF34CB" w:rsidRDefault="00DF34CB" w:rsidP="00DF34CB">
      <w:r w:rsidRPr="00DF34CB">
        <w:t>(3) 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32D6B525" w14:textId="77777777" w:rsidR="00DF34CB" w:rsidRPr="00DF34CB" w:rsidRDefault="00DF34CB" w:rsidP="00DF34CB">
      <w:r w:rsidRPr="00DF34CB">
        <w:rPr>
          <w:i/>
          <w:iCs/>
        </w:rPr>
        <w:lastRenderedPageBreak/>
        <w:t>Information technology</w:t>
      </w:r>
      <w:r w:rsidRPr="00DF34CB">
        <w:t>, as defined in 40 U.S.C. 11101(6)—</w:t>
      </w:r>
    </w:p>
    <w:p w14:paraId="71F01797" w14:textId="77777777" w:rsidR="00DF34CB" w:rsidRPr="00DF34CB" w:rsidRDefault="00DF34CB" w:rsidP="00DF34CB">
      <w:r w:rsidRPr="00DF34CB">
        <w:t>(1) 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22C6032E" w14:textId="77777777" w:rsidR="00DF34CB" w:rsidRPr="00DF34CB" w:rsidRDefault="00DF34CB" w:rsidP="00DF34CB">
      <w:r w:rsidRPr="00DF34CB">
        <w:t>(i) Of that equipment; or</w:t>
      </w:r>
    </w:p>
    <w:p w14:paraId="2174B0FD" w14:textId="77777777" w:rsidR="00DF34CB" w:rsidRPr="00DF34CB" w:rsidRDefault="00DF34CB" w:rsidP="00DF34CB">
      <w:r w:rsidRPr="00DF34CB">
        <w:t>(ii) Of that equipment to a significant extent in the performance of a service or the furnishing of a product;</w:t>
      </w:r>
    </w:p>
    <w:p w14:paraId="14B69302" w14:textId="77777777" w:rsidR="00DF34CB" w:rsidRPr="00DF34CB" w:rsidRDefault="00DF34CB" w:rsidP="00DF34CB">
      <w:r w:rsidRPr="00DF34CB">
        <w:t>(2)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3B3276F0" w14:textId="77777777" w:rsidR="00DF34CB" w:rsidRPr="00DF34CB" w:rsidRDefault="00DF34CB" w:rsidP="00DF34CB">
      <w:r w:rsidRPr="00DF34CB">
        <w:t>(3) Does not include any equipment acquired by a Federal contractor incidental to a Federal contract.</w:t>
      </w:r>
    </w:p>
    <w:p w14:paraId="1A09AC68" w14:textId="77777777" w:rsidR="00DF34CB" w:rsidRPr="00DF34CB" w:rsidRDefault="00DF34CB" w:rsidP="00DF34CB">
      <w:r w:rsidRPr="00DF34CB">
        <w:rPr>
          <w:i/>
          <w:iCs/>
        </w:rPr>
        <w:t>Intelligence community</w:t>
      </w:r>
      <w:r w:rsidRPr="00DF34CB">
        <w:t>, as defined by 50 U.S.C. 3003(4), means the following—</w:t>
      </w:r>
    </w:p>
    <w:p w14:paraId="0027D5BF" w14:textId="77777777" w:rsidR="00DF34CB" w:rsidRPr="00DF34CB" w:rsidRDefault="00DF34CB" w:rsidP="00DF34CB">
      <w:r w:rsidRPr="00DF34CB">
        <w:t>(1) The Office of the Director of National Intelligence;</w:t>
      </w:r>
    </w:p>
    <w:p w14:paraId="133FAA33" w14:textId="77777777" w:rsidR="00DF34CB" w:rsidRPr="00DF34CB" w:rsidRDefault="00DF34CB" w:rsidP="00DF34CB">
      <w:r w:rsidRPr="00DF34CB">
        <w:t>(2) The Central Intelligence Agency;</w:t>
      </w:r>
    </w:p>
    <w:p w14:paraId="0C7127A5" w14:textId="77777777" w:rsidR="00DF34CB" w:rsidRPr="00DF34CB" w:rsidRDefault="00DF34CB" w:rsidP="00DF34CB">
      <w:r w:rsidRPr="00DF34CB">
        <w:t>(3) The National Security Agency;</w:t>
      </w:r>
    </w:p>
    <w:p w14:paraId="6C0AA0DD" w14:textId="77777777" w:rsidR="00DF34CB" w:rsidRPr="00DF34CB" w:rsidRDefault="00DF34CB" w:rsidP="00DF34CB">
      <w:r w:rsidRPr="00DF34CB">
        <w:t>(4) The Defense Intelligence Agency;</w:t>
      </w:r>
    </w:p>
    <w:p w14:paraId="6ECA2BF5" w14:textId="77777777" w:rsidR="00DF34CB" w:rsidRPr="00DF34CB" w:rsidRDefault="00DF34CB" w:rsidP="00DF34CB">
      <w:r w:rsidRPr="00DF34CB">
        <w:t>(5) The National Geospatial-Intelligence Agency;</w:t>
      </w:r>
    </w:p>
    <w:p w14:paraId="5D055B26" w14:textId="77777777" w:rsidR="00DF34CB" w:rsidRPr="00DF34CB" w:rsidRDefault="00DF34CB" w:rsidP="00DF34CB">
      <w:r w:rsidRPr="00DF34CB">
        <w:t>(6) The National Reconnaissance Office;</w:t>
      </w:r>
    </w:p>
    <w:p w14:paraId="3186B877" w14:textId="77777777" w:rsidR="00DF34CB" w:rsidRPr="00DF34CB" w:rsidRDefault="00DF34CB" w:rsidP="00DF34CB">
      <w:r w:rsidRPr="00DF34CB">
        <w:t>(7) Other offices within the Department of Defense for the collection of specialized national intelligence through reconnaissance programs;</w:t>
      </w:r>
    </w:p>
    <w:p w14:paraId="185F8A25" w14:textId="77777777" w:rsidR="00DF34CB" w:rsidRPr="00DF34CB" w:rsidRDefault="00DF34CB" w:rsidP="00DF34CB">
      <w:r w:rsidRPr="00DF34CB">
        <w:t>(8) The intelligence elements of the Army, the Navy, the Air Force, the Marine Corps, the Coast Guard, the Federal Bureau of Investigation, the Drug Enforcement Administration, and the Department of Energy;</w:t>
      </w:r>
    </w:p>
    <w:p w14:paraId="244369E9" w14:textId="77777777" w:rsidR="00DF34CB" w:rsidRPr="00DF34CB" w:rsidRDefault="00DF34CB" w:rsidP="00DF34CB">
      <w:r w:rsidRPr="00DF34CB">
        <w:t>(9) The Bureau of Intelligence and Research of the Department of State;</w:t>
      </w:r>
    </w:p>
    <w:p w14:paraId="4942D986" w14:textId="77777777" w:rsidR="00DF34CB" w:rsidRPr="00DF34CB" w:rsidRDefault="00DF34CB" w:rsidP="00DF34CB">
      <w:r w:rsidRPr="00DF34CB">
        <w:t>(10) The Office of Intelligence and Analysis of the Department of the Treasury;</w:t>
      </w:r>
    </w:p>
    <w:p w14:paraId="249FC744" w14:textId="77777777" w:rsidR="00DF34CB" w:rsidRPr="00DF34CB" w:rsidRDefault="00DF34CB" w:rsidP="00DF34CB">
      <w:r w:rsidRPr="00DF34CB">
        <w:t>(11) The Office of Intelligence and Analysis of the Department of Homeland Security; or</w:t>
      </w:r>
    </w:p>
    <w:p w14:paraId="20AC5086" w14:textId="77777777" w:rsidR="00DF34CB" w:rsidRPr="00DF34CB" w:rsidRDefault="00DF34CB" w:rsidP="00DF34CB">
      <w:r w:rsidRPr="00DF34CB">
        <w:t>(12) Such other elements of any department or agency as may be designated by the President, or designated jointly by the Director of National Intelligence and the head of the department or agency concerned, as an element of the intelligence community.</w:t>
      </w:r>
    </w:p>
    <w:p w14:paraId="0D99EFD6" w14:textId="77777777" w:rsidR="00DF34CB" w:rsidRPr="00DF34CB" w:rsidRDefault="00DF34CB" w:rsidP="00DF34CB">
      <w:r w:rsidRPr="00DF34CB">
        <w:rPr>
          <w:i/>
          <w:iCs/>
        </w:rPr>
        <w:t>Interconnection arrangements</w:t>
      </w:r>
      <w:r w:rsidRPr="00DF34CB">
        <w:t> 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65929F56" w14:textId="77777777" w:rsidR="00DF34CB" w:rsidRPr="00DF34CB" w:rsidRDefault="00DF34CB" w:rsidP="00DF34CB">
      <w:r w:rsidRPr="00DF34CB">
        <w:rPr>
          <w:i/>
          <w:iCs/>
        </w:rPr>
        <w:lastRenderedPageBreak/>
        <w:t>Kaspersky Lab-covered article</w:t>
      </w:r>
      <w:r w:rsidRPr="00DF34CB">
        <w:t> means any hardware, software, or service that—</w:t>
      </w:r>
    </w:p>
    <w:p w14:paraId="44F781BB" w14:textId="77777777" w:rsidR="00DF34CB" w:rsidRPr="00DF34CB" w:rsidRDefault="00DF34CB" w:rsidP="00DF34CB">
      <w:r w:rsidRPr="00DF34CB">
        <w:t>(1) Is developed or provided by a Kaspersky Lab-covered entity;</w:t>
      </w:r>
    </w:p>
    <w:p w14:paraId="6638B474" w14:textId="77777777" w:rsidR="00DF34CB" w:rsidRPr="00DF34CB" w:rsidRDefault="00DF34CB" w:rsidP="00DF34CB">
      <w:r w:rsidRPr="00DF34CB">
        <w:t>(2) Includes any hardware, software, or service developed or provided in whole or in part by a Kaspersky Lab-covered entity; or</w:t>
      </w:r>
    </w:p>
    <w:p w14:paraId="286FB7F5" w14:textId="77777777" w:rsidR="00DF34CB" w:rsidRPr="00DF34CB" w:rsidRDefault="00DF34CB" w:rsidP="00DF34CB">
      <w:r w:rsidRPr="00DF34CB">
        <w:t>(3) Contains components using any hardware or software developed in whole or in part by a Kaspersky Lab-covered entity.</w:t>
      </w:r>
    </w:p>
    <w:p w14:paraId="60F10878" w14:textId="77777777" w:rsidR="00DF34CB" w:rsidRPr="00DF34CB" w:rsidRDefault="00DF34CB" w:rsidP="00DF34CB">
      <w:r w:rsidRPr="00DF34CB">
        <w:rPr>
          <w:i/>
          <w:iCs/>
        </w:rPr>
        <w:t>Kaspersky Lab-covered entity</w:t>
      </w:r>
      <w:r w:rsidRPr="00DF34CB">
        <w:t> means—</w:t>
      </w:r>
    </w:p>
    <w:p w14:paraId="19DED4F7" w14:textId="77777777" w:rsidR="00DF34CB" w:rsidRPr="00DF34CB" w:rsidRDefault="00DF34CB" w:rsidP="00DF34CB">
      <w:r w:rsidRPr="00DF34CB">
        <w:t>(1) Kaspersky Lab;</w:t>
      </w:r>
    </w:p>
    <w:p w14:paraId="149CB464" w14:textId="77777777" w:rsidR="00DF34CB" w:rsidRPr="00DF34CB" w:rsidRDefault="00DF34CB" w:rsidP="00DF34CB">
      <w:r w:rsidRPr="00DF34CB">
        <w:t>(2) Any successor entity to Kaspersky Lab, including any change in name, e.g., “Kaspersky”;</w:t>
      </w:r>
    </w:p>
    <w:p w14:paraId="5AC11DB1" w14:textId="77777777" w:rsidR="00DF34CB" w:rsidRPr="00DF34CB" w:rsidRDefault="00DF34CB" w:rsidP="00DF34CB">
      <w:r w:rsidRPr="00DF34CB">
        <w:t>(3) Any entity that controls, is controlled by, or is under common control with Kaspersky Lab; or</w:t>
      </w:r>
    </w:p>
    <w:p w14:paraId="3D9D0670" w14:textId="77777777" w:rsidR="00DF34CB" w:rsidRPr="00DF34CB" w:rsidRDefault="00DF34CB" w:rsidP="00DF34CB">
      <w:r w:rsidRPr="00DF34CB">
        <w:t>(4) Any entity of which Kaspersky Lab has a majority ownership.</w:t>
      </w:r>
    </w:p>
    <w:p w14:paraId="4C0CC92F" w14:textId="77777777" w:rsidR="00DF34CB" w:rsidRPr="00DF34CB" w:rsidRDefault="00DF34CB" w:rsidP="00DF34CB">
      <w:r w:rsidRPr="00DF34CB">
        <w:rPr>
          <w:i/>
          <w:iCs/>
        </w:rPr>
        <w:t>National security system</w:t>
      </w:r>
      <w:r w:rsidRPr="00DF34CB">
        <w:t>, as defined in 44 U.S.C. 3552, means any information system (including any telecommunications system) used or operated by an agency or by a contractor of an agency, or other organization on behalf of an agency—</w:t>
      </w:r>
    </w:p>
    <w:p w14:paraId="218EE964" w14:textId="77777777" w:rsidR="00DF34CB" w:rsidRPr="00DF34CB" w:rsidRDefault="00DF34CB" w:rsidP="00DF34CB">
      <w:r w:rsidRPr="00DF34CB">
        <w:t>(1) 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029C6897" w14:textId="77777777" w:rsidR="00DF34CB" w:rsidRPr="00DF34CB" w:rsidRDefault="00DF34CB" w:rsidP="00DF34CB">
      <w:r w:rsidRPr="00DF34CB">
        <w:t>(2) Is protected at all times by procedures established for information that have been specifically authorized under criteria established by an Executive order or an Act of Congress to be kept classified in the interest of national defense or foreign policy.</w:t>
      </w:r>
    </w:p>
    <w:p w14:paraId="4565125E" w14:textId="77777777" w:rsidR="00DF34CB" w:rsidRPr="00DF34CB" w:rsidRDefault="00DF34CB" w:rsidP="00DF34CB">
      <w:r w:rsidRPr="00DF34CB">
        <w:rPr>
          <w:i/>
          <w:iCs/>
        </w:rPr>
        <w:t>Roaming</w:t>
      </w:r>
      <w:r w:rsidRPr="00DF34CB">
        <w:t> means cellular communications services (e.g., voice, video, data) received from a visited network when unable to connect to the facilities of the home network either because signal coverage is too weak or because traffic is too high.</w:t>
      </w:r>
    </w:p>
    <w:p w14:paraId="517E6BC1" w14:textId="77777777" w:rsidR="00DF34CB" w:rsidRPr="00DF34CB" w:rsidRDefault="00DF34CB" w:rsidP="00DF34CB">
      <w:r w:rsidRPr="00DF34CB">
        <w:rPr>
          <w:i/>
          <w:iCs/>
        </w:rPr>
        <w:t>Sensitive compartmented information</w:t>
      </w:r>
      <w:r w:rsidRPr="00DF34CB">
        <w:t> means classified information concerning or derived from intelligence sources, methods, or analytical processes, which is required to be handled within formal access control systems established by the Director of National Intelligence.</w:t>
      </w:r>
    </w:p>
    <w:p w14:paraId="79F8A027" w14:textId="77777777" w:rsidR="00DF34CB" w:rsidRPr="00DF34CB" w:rsidRDefault="00DF34CB" w:rsidP="00DF34CB">
      <w:r w:rsidRPr="00DF34CB">
        <w:rPr>
          <w:i/>
          <w:iCs/>
        </w:rPr>
        <w:t>Sensitive compartmented information system</w:t>
      </w:r>
      <w:r w:rsidRPr="00DF34CB">
        <w:t> means a national security system authorized to process or store sensitive compartmented information.</w:t>
      </w:r>
    </w:p>
    <w:p w14:paraId="5224FE97" w14:textId="77777777" w:rsidR="00DF34CB" w:rsidRPr="00DF34CB" w:rsidRDefault="00DF34CB" w:rsidP="00DF34CB">
      <w:r w:rsidRPr="00DF34CB">
        <w:rPr>
          <w:i/>
          <w:iCs/>
        </w:rPr>
        <w:t>Source</w:t>
      </w:r>
      <w:r w:rsidRPr="00DF34CB">
        <w:t> means a non-Federal supplier, or potential supplier, of products or services, at any tier.</w:t>
      </w:r>
    </w:p>
    <w:p w14:paraId="7047BB99" w14:textId="77777777" w:rsidR="00DF34CB" w:rsidRPr="00DF34CB" w:rsidRDefault="00DF34CB" w:rsidP="00DF34CB">
      <w:r w:rsidRPr="00DF34CB">
        <w:rPr>
          <w:i/>
          <w:iCs/>
        </w:rPr>
        <w:t>Subsidiary</w:t>
      </w:r>
      <w:r w:rsidRPr="00DF34CB">
        <w:t> means an entity in which more than 50 percent of the entity is owned directly by a parent corporation or through another subsidiary of a parent corporation.</w:t>
      </w:r>
    </w:p>
    <w:p w14:paraId="0AF4C722" w14:textId="77777777" w:rsidR="00DF34CB" w:rsidRPr="00DF34CB" w:rsidRDefault="00DF34CB" w:rsidP="00DF34CB">
      <w:r w:rsidRPr="00DF34CB">
        <w:rPr>
          <w:i/>
          <w:iCs/>
        </w:rPr>
        <w:t>Substantial or essential component</w:t>
      </w:r>
      <w:r w:rsidRPr="00DF34CB">
        <w:t> means any component necessary for the proper function or performance of a piece of equipment, system, or service.</w:t>
      </w:r>
    </w:p>
    <w:p w14:paraId="6B882237" w14:textId="77777777" w:rsidR="00DF34CB" w:rsidRPr="00DF34CB" w:rsidRDefault="00DF34CB" w:rsidP="00DF34CB">
      <w:r w:rsidRPr="00DF34CB">
        <w:rPr>
          <w:i/>
          <w:iCs/>
        </w:rPr>
        <w:lastRenderedPageBreak/>
        <w:t>Unmanned aircraft</w:t>
      </w:r>
      <w:r w:rsidRPr="00DF34CB">
        <w:t> means an aircraft that is operated without the possibility of direct human intervention from within or on the aircraft (49 U.S.C. 44801(11)).</w:t>
      </w:r>
    </w:p>
    <w:p w14:paraId="60958107" w14:textId="77777777" w:rsidR="00DF34CB" w:rsidRPr="00DF34CB" w:rsidRDefault="00DF34CB" w:rsidP="00DF34CB">
      <w:r w:rsidRPr="00DF34CB">
        <w:rPr>
          <w:i/>
          <w:iCs/>
        </w:rPr>
        <w:t>Unmanned aircraft system</w:t>
      </w:r>
      <w:r w:rsidRPr="00DF34CB">
        <w:t> means an unmanned aircraft and associated elements (including communication links and the components that control the unmanned aircraft) that are required for the operator to operate safely and efficiently in the national airspace system (49 U.S.C. 44801(12)).</w:t>
      </w:r>
    </w:p>
    <w:p w14:paraId="6283DCDB" w14:textId="77777777" w:rsidR="00DF34CB" w:rsidRPr="00DF34CB" w:rsidRDefault="00DF34CB" w:rsidP="00DF34CB">
      <w:r w:rsidRPr="00DF34CB">
        <w:t>(b) </w:t>
      </w:r>
      <w:r w:rsidRPr="00DF34CB">
        <w:rPr>
          <w:i/>
          <w:iCs/>
        </w:rPr>
        <w:t>Prohibitions on providing or using specific products or services in performance of contract</w:t>
      </w:r>
      <w:r w:rsidRPr="00DF34CB">
        <w:t>. Unless a waiver or exception applies, the Contractor is prohibited from providing any products or services to the Government or using in the performance of the contract any of the following:</w:t>
      </w:r>
    </w:p>
    <w:p w14:paraId="77BCAC4D" w14:textId="77777777" w:rsidR="00DF34CB" w:rsidRPr="00DF34CB" w:rsidRDefault="00DF34CB" w:rsidP="00DF34CB">
      <w:r w:rsidRPr="00DF34CB">
        <w:t>(1) 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1C2AF1A6" w14:textId="77777777" w:rsidR="00DF34CB" w:rsidRPr="00DF34CB" w:rsidRDefault="00DF34CB" w:rsidP="00DF34CB">
      <w:r w:rsidRPr="00DF34CB">
        <w:t>(2) A Kaspersky Lab-covered article (Section 1634 of Division A of the National Defense Authorization Act for Fiscal Year 2018 (Pub. L. 115-91));</w:t>
      </w:r>
    </w:p>
    <w:p w14:paraId="36852188" w14:textId="77777777" w:rsidR="00DF34CB" w:rsidRPr="00DF34CB" w:rsidRDefault="00DF34CB" w:rsidP="00DF34CB">
      <w:r w:rsidRPr="00DF34CB">
        <w:t>(3) 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2C642909" w14:textId="77777777" w:rsidR="00DF34CB" w:rsidRPr="00DF34CB" w:rsidRDefault="00DF34CB" w:rsidP="00DF34CB">
      <w:r w:rsidRPr="00DF34CB">
        <w:t>(i) A service that connects to the facilities of a third-party, such as backhaul, roaming, or interconnection arrangements; or</w:t>
      </w:r>
    </w:p>
    <w:p w14:paraId="198714D0" w14:textId="77777777" w:rsidR="00DF34CB" w:rsidRPr="00DF34CB" w:rsidRDefault="00DF34CB" w:rsidP="00DF34CB">
      <w:r w:rsidRPr="00DF34CB">
        <w:t>(ii) Telecommunications equipment that cannot route or redirect user data traffic or cannot permit visibility into any user data or packets that such equipment transmits or otherwise handles.</w:t>
      </w:r>
    </w:p>
    <w:p w14:paraId="6E364188" w14:textId="77777777" w:rsidR="00DF34CB" w:rsidRPr="00DF34CB" w:rsidRDefault="00DF34CB" w:rsidP="00DF34CB">
      <w:r w:rsidRPr="00DF34CB">
        <w:t>(c) Prohibition on unmanned aircraft systems manufactured or assembled by American Security Drone Act—covered foreign entities.</w:t>
      </w:r>
    </w:p>
    <w:p w14:paraId="327CF3AC" w14:textId="77777777" w:rsidR="00DF34CB" w:rsidRPr="00DF34CB" w:rsidRDefault="00DF34CB" w:rsidP="00DF34CB">
      <w:r w:rsidRPr="00DF34CB">
        <w:t>(1) Prohibition. The Contractor is prohibited from—</w:t>
      </w:r>
    </w:p>
    <w:p w14:paraId="7E9CCB4C" w14:textId="77777777" w:rsidR="00DF34CB" w:rsidRPr="00DF34CB" w:rsidRDefault="00DF34CB" w:rsidP="00DF34CB">
      <w:r w:rsidRPr="00DF34CB">
        <w:t>(i) 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60301D31" w14:textId="77777777" w:rsidR="00DF34CB" w:rsidRPr="00DF34CB" w:rsidRDefault="00DF34CB" w:rsidP="00DF34CB">
      <w:r w:rsidRPr="00DF34CB">
        <w:t>(ii) On or after December 22, 2025, operating a FASC-prohibited unmanned aircraft system in the performance of the contract (section 1824 of Pub. L. 118-31); and</w:t>
      </w:r>
    </w:p>
    <w:p w14:paraId="30DCC0EF" w14:textId="77777777" w:rsidR="00DF34CB" w:rsidRPr="00DF34CB" w:rsidRDefault="00DF34CB" w:rsidP="00DF34CB">
      <w:r w:rsidRPr="00DF34CB">
        <w:t>(iii) On or after December 22, 2025, using Federal funds to procure or operate a FASC-prohibited unmanned aircraft system (section 1825 of Pub. L. 118-31).</w:t>
      </w:r>
    </w:p>
    <w:p w14:paraId="1FE26C64" w14:textId="77777777" w:rsidR="00DF34CB" w:rsidRPr="00DF34CB" w:rsidRDefault="00DF34CB" w:rsidP="00DF34CB">
      <w:r w:rsidRPr="00DF34CB">
        <w:t>(2) </w:t>
      </w:r>
      <w:r w:rsidRPr="00DF34CB">
        <w:rPr>
          <w:i/>
          <w:iCs/>
        </w:rPr>
        <w:t>Procedures</w:t>
      </w:r>
      <w:r w:rsidRPr="00DF34CB">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4C64EA74" w14:textId="77777777" w:rsidR="00DF34CB" w:rsidRPr="00DF34CB" w:rsidRDefault="00DF34CB" w:rsidP="00DF34CB">
      <w:r w:rsidRPr="00DF34CB">
        <w:lastRenderedPageBreak/>
        <w:t>(3) </w:t>
      </w:r>
      <w:r w:rsidRPr="00DF34CB">
        <w:rPr>
          <w:i/>
          <w:iCs/>
        </w:rPr>
        <w:t>Exemptions, exceptions, and waivers</w:t>
      </w:r>
      <w:r w:rsidRPr="00DF34CB">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568351D6" w14:textId="77777777" w:rsidR="00DF34CB" w:rsidRPr="00DF34CB" w:rsidRDefault="00DF34CB" w:rsidP="00DF34CB">
      <w:r w:rsidRPr="00DF34CB">
        <w:t>(d) </w:t>
      </w:r>
      <w:r w:rsidRPr="00DF34CB">
        <w:rPr>
          <w:i/>
          <w:iCs/>
        </w:rPr>
        <w:t>Prohibition on using or providing specific products or services or conducting certain transactions regardless of connection to contract</w:t>
      </w:r>
      <w:r w:rsidRPr="00DF34CB">
        <w:t>.</w:t>
      </w:r>
    </w:p>
    <w:p w14:paraId="06E75596" w14:textId="77777777" w:rsidR="00DF34CB" w:rsidRPr="00DF34CB" w:rsidRDefault="00DF34CB" w:rsidP="00DF34CB">
      <w:r w:rsidRPr="00DF34CB">
        <w:t>(1) </w:t>
      </w:r>
      <w:r w:rsidRPr="00DF34CB">
        <w:rPr>
          <w:i/>
          <w:iCs/>
        </w:rPr>
        <w:t>Certain telecommunications and video surveillance equipment, systems, or services</w:t>
      </w:r>
      <w:r w:rsidRPr="00DF34CB">
        <w:t>.</w:t>
      </w:r>
    </w:p>
    <w:p w14:paraId="73CB22F9" w14:textId="77777777" w:rsidR="00DF34CB" w:rsidRPr="00DF34CB" w:rsidRDefault="00DF34CB" w:rsidP="00DF34CB">
      <w:r w:rsidRPr="00DF34CB">
        <w:t>(i) 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53098F3C" w14:textId="77777777" w:rsidR="00DF34CB" w:rsidRPr="00DF34CB" w:rsidRDefault="00DF34CB" w:rsidP="00DF34CB">
      <w:r w:rsidRPr="00DF34CB">
        <w:t>(ii) This prohibition applies to using covered telecommunications equipment or services, regardless of whether that use is in performance of work under a Federal contract. This does not prohibit the contractor from using—</w:t>
      </w:r>
    </w:p>
    <w:p w14:paraId="30C8D67A" w14:textId="77777777" w:rsidR="00DF34CB" w:rsidRPr="00DF34CB" w:rsidRDefault="00DF34CB" w:rsidP="00DF34CB">
      <w:r w:rsidRPr="00DF34CB">
        <w:t>(A) A service that connects to the facilities of a third party, such as backhaul, roaming, or interconnection arrangements; or</w:t>
      </w:r>
    </w:p>
    <w:p w14:paraId="23D8CC75" w14:textId="77777777" w:rsidR="00DF34CB" w:rsidRPr="00DF34CB" w:rsidRDefault="00DF34CB" w:rsidP="00DF34CB">
      <w:r w:rsidRPr="00DF34CB">
        <w:t>(B) Telecommunications equipment that cannot route or redirect user data traffic or cannot permit visibility into any user data or packets that such equipment transmits or otherwise handles.</w:t>
      </w:r>
    </w:p>
    <w:p w14:paraId="4F285894" w14:textId="77777777" w:rsidR="00DF34CB" w:rsidRPr="00DF34CB" w:rsidRDefault="00DF34CB" w:rsidP="00DF34CB">
      <w:r w:rsidRPr="00DF34CB">
        <w:t>(2) </w:t>
      </w:r>
      <w:r w:rsidRPr="00DF34CB">
        <w:rPr>
          <w:i/>
          <w:iCs/>
        </w:rPr>
        <w:t>Office of Foreign Assets Control Restrictions</w:t>
      </w:r>
      <w:r w:rsidRPr="00DF34CB">
        <w:t>.</w:t>
      </w:r>
    </w:p>
    <w:p w14:paraId="59DB08D2" w14:textId="77777777" w:rsidR="00DF34CB" w:rsidRPr="00DF34CB" w:rsidRDefault="00DF34CB" w:rsidP="00DF34CB">
      <w:r w:rsidRPr="00DF34CB">
        <w:t>(i) 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42EE3F13" w14:textId="77777777" w:rsidR="00DF34CB" w:rsidRPr="00DF34CB" w:rsidRDefault="00DF34CB" w:rsidP="00DF34CB">
      <w:r w:rsidRPr="00DF34CB">
        <w:t>(ii) Except as authorized by OFAC, most transactions involving Cuba, Iran, and Sudan are prohibited, as are most imports from Burma or North Korea, into the United States or its outlying areas.</w:t>
      </w:r>
    </w:p>
    <w:p w14:paraId="48F68D20" w14:textId="77777777" w:rsidR="00DF34CB" w:rsidRPr="00DF34CB" w:rsidRDefault="00DF34CB" w:rsidP="00DF34CB">
      <w:r w:rsidRPr="00DF34CB">
        <w:t>(A) For lists of entities and individuals subject to economic sanctions, see OFAC’s List of Specially Designated Nationals and Blocked Persons at </w:t>
      </w:r>
      <w:hyperlink r:id="rId39" w:tgtFrame="_blank" w:tooltip="https://home.treasury.gov/policy-issues/financial-sanctions/specially-designated-nationals-and-blocked-persons-list-sdn-human-readable-lists (opens in a new window)" w:history="1">
        <w:r w:rsidRPr="00DF34CB">
          <w:rPr>
            <w:rStyle w:val="Hyperlink"/>
            <w:rFonts w:cstheme="minorBidi"/>
          </w:rPr>
          <w:t>https://home.treasury.gov/policy-issues/financial-sanctions/specially-designated-nationals-and-blocked-persons-list-sdn-human-readable-lists</w:t>
        </w:r>
      </w:hyperlink>
      <w:r w:rsidRPr="00DF34CB">
        <w:t>.</w:t>
      </w:r>
    </w:p>
    <w:p w14:paraId="3590DA92" w14:textId="77777777" w:rsidR="00DF34CB" w:rsidRPr="00DF34CB" w:rsidRDefault="00DF34CB" w:rsidP="00DF34CB">
      <w:r w:rsidRPr="00DF34CB">
        <w:t>(B) For more information about these restrictions, as well as updates, see OFAC’s regulations at 31 CFR chapter V and at </w:t>
      </w:r>
      <w:hyperlink r:id="rId40" w:tgtFrame="_blank" w:tooltip="https://home.treasury.gov/policy-issues/office-of-foreign-assets-control-sanctions-programs-and-information (opens in a new window)" w:history="1">
        <w:r w:rsidRPr="00DF34CB">
          <w:rPr>
            <w:rStyle w:val="Hyperlink"/>
            <w:rFonts w:cstheme="minorBidi"/>
          </w:rPr>
          <w:t>https://home.treasury.gov/policy-issues/office-of-foreign-assets-control-sanctions-programs-and-information</w:t>
        </w:r>
      </w:hyperlink>
      <w:r w:rsidRPr="00DF34CB">
        <w:t>.</w:t>
      </w:r>
    </w:p>
    <w:p w14:paraId="111DD3A1" w14:textId="77777777" w:rsidR="00DF34CB" w:rsidRPr="00DF34CB" w:rsidRDefault="00DF34CB" w:rsidP="00DF34CB">
      <w:r w:rsidRPr="00DF34CB">
        <w:t>(C) To conduct electronic screens of potential parties to regulated transactions, see the consolidated screening list at </w:t>
      </w:r>
      <w:hyperlink r:id="rId41" w:tgtFrame="_blank" w:tooltip="https://www.trade.gov/consolidated-screening-list (opens in a new window)" w:history="1">
        <w:r w:rsidRPr="00DF34CB">
          <w:rPr>
            <w:rStyle w:val="Hyperlink"/>
            <w:rFonts w:cstheme="minorBidi"/>
          </w:rPr>
          <w:t>https://www.trade.gov/consolidated-screening-list</w:t>
        </w:r>
      </w:hyperlink>
      <w:r w:rsidRPr="00DF34CB">
        <w:t>, which consolidates multiple export screening lists of the Departments of Commerce, State, and the Treasury.</w:t>
      </w:r>
    </w:p>
    <w:p w14:paraId="404C90FE" w14:textId="77777777" w:rsidR="00DF34CB" w:rsidRPr="00DF34CB" w:rsidRDefault="00DF34CB" w:rsidP="00DF34CB">
      <w:r w:rsidRPr="00DF34CB">
        <w:t>(3) </w:t>
      </w:r>
      <w:r w:rsidRPr="00DF34CB">
        <w:rPr>
          <w:i/>
          <w:iCs/>
        </w:rPr>
        <w:t>Sudan prohibition</w:t>
      </w:r>
      <w:r w:rsidRPr="00DF34CB">
        <w:t>. The Contractor is prohibited from conducting any restricted business operations in Sudan in accordance with Accountability and Divestment Act of 2007 (Pub. L. 110-174).</w:t>
      </w:r>
    </w:p>
    <w:p w14:paraId="54634161" w14:textId="77777777" w:rsidR="00DF34CB" w:rsidRPr="00DF34CB" w:rsidRDefault="00DF34CB" w:rsidP="00DF34CB">
      <w:r w:rsidRPr="00DF34CB">
        <w:t>(4) </w:t>
      </w:r>
      <w:r w:rsidRPr="00DF34CB">
        <w:rPr>
          <w:i/>
          <w:iCs/>
        </w:rPr>
        <w:t>Iran prohibitions</w:t>
      </w:r>
      <w:r w:rsidRPr="00DF34CB">
        <w:t>.</w:t>
      </w:r>
    </w:p>
    <w:p w14:paraId="7ED00FA9" w14:textId="77777777" w:rsidR="00DF34CB" w:rsidRPr="00DF34CB" w:rsidRDefault="00DF34CB" w:rsidP="00DF34CB">
      <w:r w:rsidRPr="00DF34CB">
        <w:lastRenderedPageBreak/>
        <w:t>(i) Unless an exception applies according to paragraph (d)(4)(iii) or the Government grants a waiver, the contractor shall not engage in certain activities or transactions relating to Iran (section 6(b)(1)(A) of Iran Sanctions Act (50 U.S.C. 1701 note).</w:t>
      </w:r>
    </w:p>
    <w:p w14:paraId="0EF5B60B" w14:textId="77777777" w:rsidR="00DF34CB" w:rsidRPr="00DF34CB" w:rsidRDefault="00DF34CB" w:rsidP="00DF34CB">
      <w:r w:rsidRPr="00DF34CB">
        <w:t>(ii) Unless an exception applies according to paragraph (d)(4)(iii) or the Government grants a waiver, contractor shall not export certain sensitive technology to Iran, as determined by the President, and has an active exclusion in SAM (22 U.S.C. 8515).</w:t>
      </w:r>
    </w:p>
    <w:p w14:paraId="035569FD" w14:textId="77777777" w:rsidR="00DF34CB" w:rsidRPr="00DF34CB" w:rsidRDefault="00DF34CB" w:rsidP="00DF34CB">
      <w:r w:rsidRPr="00DF34CB">
        <w:t>(iii) The prohibition in paragraphs (d)(4)(i) and (d)(4)(ii) do not apply if the acquisition is subject to trade agreements and the offeror certifies that all the offered products are designated country end products or designated country construction material (see part 25).</w:t>
      </w:r>
    </w:p>
    <w:p w14:paraId="7ECFC5E7" w14:textId="77777777" w:rsidR="00DF34CB" w:rsidRPr="00DF34CB" w:rsidRDefault="00DF34CB" w:rsidP="00DF34CB">
      <w:r w:rsidRPr="00DF34CB">
        <w:t>(iv) Unless an exception applies or the Government grants a waiver, contractors are prohibited from knowingly engaging in any significant transaction (i.e., over $15,000) with Iran’s Revolutionary Guard Corps or any of its officials, agents, or affiliates, the property and interests in property of which are blocked according to the International Emergency Economic Powers Act (section 6(b)(1)(B) of Iran Sanctions Act (50 U.S.C. 1701 note)).</w:t>
      </w:r>
    </w:p>
    <w:p w14:paraId="03E83B91" w14:textId="77777777" w:rsidR="00DF34CB" w:rsidRPr="00DF34CB" w:rsidRDefault="00DF34CB" w:rsidP="00DF34CB">
      <w:r w:rsidRPr="00DF34CB">
        <w:t>(e) </w:t>
      </w:r>
      <w:r w:rsidRPr="00DF34CB">
        <w:rPr>
          <w:i/>
          <w:iCs/>
        </w:rPr>
        <w:t>Governmentwide exclusion and removal orders</w:t>
      </w:r>
      <w:r w:rsidRPr="00DF34CB">
        <w:t>.</w:t>
      </w:r>
    </w:p>
    <w:p w14:paraId="7F41CB77" w14:textId="77777777" w:rsidR="00DF34CB" w:rsidRPr="00DF34CB" w:rsidRDefault="00DF34CB" w:rsidP="00DF34CB">
      <w:r w:rsidRPr="00DF34CB">
        <w:t>(1) 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1A27915D" w14:textId="77777777" w:rsidR="00DF34CB" w:rsidRPr="00DF34CB" w:rsidRDefault="00DF34CB" w:rsidP="00DF34CB">
      <w:r w:rsidRPr="00DF34CB">
        <w:t>(i) For solicitations and contracts awarded by a Department of Defense contracting office, DoD FASCSA orders apply.</w:t>
      </w:r>
    </w:p>
    <w:p w14:paraId="7B005D72" w14:textId="77777777" w:rsidR="00DF34CB" w:rsidRPr="00DF34CB" w:rsidRDefault="00DF34CB" w:rsidP="00DF34CB">
      <w:r w:rsidRPr="00DF34CB">
        <w:t>(ii) For all other solicitations and contracts, DHS FASCSA orders apply.</w:t>
      </w:r>
    </w:p>
    <w:p w14:paraId="580DD540" w14:textId="77777777" w:rsidR="00DF34CB" w:rsidRPr="00DF34CB" w:rsidRDefault="00DF34CB" w:rsidP="00DF34CB">
      <w:r w:rsidRPr="00DF34CB">
        <w:t>(2) The Contractor shall search for the phrase “FASCSA order” in the System for Award Management (SAM) at </w:t>
      </w:r>
      <w:hyperlink r:id="rId42" w:tgtFrame="_blank" w:tooltip="(opens in a new window)" w:history="1">
        <w:r w:rsidRPr="00DF34CB">
          <w:rPr>
            <w:rStyle w:val="Hyperlink"/>
            <w:rFonts w:cstheme="minorBidi"/>
          </w:rPr>
          <w:t>https://www.sam.gov</w:t>
        </w:r>
      </w:hyperlink>
      <w:r w:rsidRPr="00DF34CB">
        <w:t> to locate applicable FASCSA orders.</w:t>
      </w:r>
    </w:p>
    <w:p w14:paraId="25BAD563" w14:textId="77777777" w:rsidR="00DF34CB" w:rsidRPr="00DF34CB" w:rsidRDefault="00DF34CB" w:rsidP="00DF34CB">
      <w:r w:rsidRPr="00DF34CB">
        <w:t>(3) The Government may identify in the solicitation other FASCSA orders that are not in SAM, which are effective and apply to the solicitation and resulting contract.</w:t>
      </w:r>
    </w:p>
    <w:p w14:paraId="0B990857" w14:textId="77777777" w:rsidR="00DF34CB" w:rsidRPr="00DF34CB" w:rsidRDefault="00DF34CB" w:rsidP="00DF34CB">
      <w:r w:rsidRPr="00DF34CB">
        <w:t>(4) A FASCSA order issued after the date of solicitation applies to this contract only if added by an amendment to the solicitation or modification to the contract (see FAR 40.204-1(c)).</w:t>
      </w:r>
    </w:p>
    <w:p w14:paraId="08E1AF20" w14:textId="77777777" w:rsidR="00DF34CB" w:rsidRPr="00DF34CB" w:rsidRDefault="00DF34CB" w:rsidP="00DF34CB">
      <w:r w:rsidRPr="00DF34CB">
        <w:t>(f) </w:t>
      </w:r>
      <w:r w:rsidRPr="00DF34CB">
        <w:rPr>
          <w:i/>
          <w:iCs/>
        </w:rPr>
        <w:t>Reasonable inquiry</w:t>
      </w:r>
      <w:r w:rsidRPr="00DF34CB">
        <w:t>. The contractor shall conduct a reasonable inquiry to determine if there are any prohibited products or services. The inquiry will look at any information in the entity’s possession but does not need to include an internal or third-party audit.</w:t>
      </w:r>
    </w:p>
    <w:p w14:paraId="550816F8" w14:textId="77777777" w:rsidR="00DF34CB" w:rsidRPr="00DF34CB" w:rsidRDefault="00DF34CB" w:rsidP="00DF34CB">
      <w:r w:rsidRPr="00DF34CB">
        <w:t>(g) </w:t>
      </w:r>
      <w:r w:rsidRPr="00DF34CB">
        <w:rPr>
          <w:i/>
          <w:iCs/>
        </w:rPr>
        <w:t>Removal of prohibited products and services</w:t>
      </w:r>
      <w:r w:rsidRPr="00DF34CB">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326618B6" w14:textId="77777777" w:rsidR="00DF34CB" w:rsidRPr="00DF34CB" w:rsidRDefault="00DF34CB" w:rsidP="00DF34CB">
      <w:r w:rsidRPr="00DF34CB">
        <w:t>(h) </w:t>
      </w:r>
      <w:r w:rsidRPr="00DF34CB">
        <w:rPr>
          <w:i/>
          <w:iCs/>
        </w:rPr>
        <w:t>General report</w:t>
      </w:r>
      <w:r w:rsidRPr="00DF34CB">
        <w:t>.</w:t>
      </w:r>
    </w:p>
    <w:p w14:paraId="11CED82F" w14:textId="77777777" w:rsidR="00DF34CB" w:rsidRPr="00DF34CB" w:rsidRDefault="00DF34CB" w:rsidP="00DF34CB">
      <w:r w:rsidRPr="00DF34CB">
        <w:t xml:space="preserve">(1) If the Contractor identifies or is notified by any source, (including a subcontractor at any tier), that any product or service provided or used (or to be provided or used) during contract performance does not comply </w:t>
      </w:r>
      <w:r w:rsidRPr="00DF34CB">
        <w:lastRenderedPageBreak/>
        <w:t>with any prohibition in this clause, then the Contractor shall report the following information, or as much information is known, in writing to the contracting office as identified in paragraph (h)(2) within 72 hours:</w:t>
      </w:r>
    </w:p>
    <w:p w14:paraId="4748434A" w14:textId="77777777" w:rsidR="00DF34CB" w:rsidRPr="00DF34CB" w:rsidRDefault="00DF34CB" w:rsidP="00DF34CB">
      <w:r w:rsidRPr="00DF34CB">
        <w:t>(i) Contract number and order number, if applicable;</w:t>
      </w:r>
    </w:p>
    <w:p w14:paraId="3A4A3AE9" w14:textId="77777777" w:rsidR="00DF34CB" w:rsidRPr="00DF34CB" w:rsidRDefault="00DF34CB" w:rsidP="00DF34CB">
      <w:r w:rsidRPr="00DF34CB">
        <w:t>(ii) The specific prohibition the product or service is not complying with;</w:t>
      </w:r>
    </w:p>
    <w:p w14:paraId="4CC2CBFE" w14:textId="77777777" w:rsidR="00DF34CB" w:rsidRPr="00DF34CB" w:rsidRDefault="00DF34CB" w:rsidP="00DF34CB">
      <w:r w:rsidRPr="00DF34CB">
        <w:t>(iii) 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6818B6D2" w14:textId="77777777" w:rsidR="00DF34CB" w:rsidRPr="00DF34CB" w:rsidRDefault="00DF34CB" w:rsidP="00DF34CB">
      <w:r w:rsidRPr="00DF34CB">
        <w:t>(iv) 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172A978B" w14:textId="77777777" w:rsidR="00DF34CB" w:rsidRPr="00DF34CB" w:rsidRDefault="00DF34CB" w:rsidP="00DF34CB">
      <w:r w:rsidRPr="00DF34CB">
        <w:t>(v) Description of the functionality of the product or service and how that functionality impacts the risk to the product or service;</w:t>
      </w:r>
    </w:p>
    <w:p w14:paraId="58046FA2" w14:textId="77777777" w:rsidR="00DF34CB" w:rsidRPr="00DF34CB" w:rsidRDefault="00DF34CB" w:rsidP="00DF34CB">
      <w:r w:rsidRPr="00DF34CB">
        <w:t>(vi) An explanation of any factors relevant to determining if the product or service should be permitted by an applicable exception, exemption, or waiver (if the contractor would like the Government to consider a waiver, and asks for such a waiver);</w:t>
      </w:r>
    </w:p>
    <w:p w14:paraId="3D3B8646" w14:textId="77777777" w:rsidR="00DF34CB" w:rsidRPr="00DF34CB" w:rsidRDefault="00DF34CB" w:rsidP="00DF34CB">
      <w:r w:rsidRPr="00DF34CB">
        <w:t>(vii) Whether alternative products or services are available that would comply with the prohibition;</w:t>
      </w:r>
    </w:p>
    <w:p w14:paraId="2F9AFEE7" w14:textId="77777777" w:rsidR="00DF34CB" w:rsidRPr="00DF34CB" w:rsidRDefault="00DF34CB" w:rsidP="00DF34CB">
      <w:r w:rsidRPr="00DF34CB">
        <w:t>(viii) If the product or service is related to item maintenance, include the following information on the item being maintained:</w:t>
      </w:r>
    </w:p>
    <w:p w14:paraId="6831A4BB" w14:textId="77777777" w:rsidR="00DF34CB" w:rsidRPr="00DF34CB" w:rsidRDefault="00DF34CB" w:rsidP="00DF34CB">
      <w:r w:rsidRPr="00DF34CB">
        <w:t>(A) Brand;</w:t>
      </w:r>
    </w:p>
    <w:p w14:paraId="53897858" w14:textId="77777777" w:rsidR="00DF34CB" w:rsidRPr="00DF34CB" w:rsidRDefault="00DF34CB" w:rsidP="00DF34CB">
      <w:r w:rsidRPr="00DF34CB">
        <w:t>(B) Model number, OEM number, manufacturer part number, or wholesaler number; and</w:t>
      </w:r>
    </w:p>
    <w:p w14:paraId="5BDA9CB6" w14:textId="77777777" w:rsidR="00DF34CB" w:rsidRPr="00DF34CB" w:rsidRDefault="00DF34CB" w:rsidP="00DF34CB">
      <w:r w:rsidRPr="00DF34CB">
        <w:t>(C) Item description, as applicable.</w:t>
      </w:r>
    </w:p>
    <w:p w14:paraId="6CBADCAA" w14:textId="77777777" w:rsidR="00DF34CB" w:rsidRPr="00DF34CB" w:rsidRDefault="00DF34CB" w:rsidP="00DF34CB">
      <w:r w:rsidRPr="00DF34CB">
        <w:t>(ix) Any readily available information about mitigation actions implemented or recommended.</w:t>
      </w:r>
    </w:p>
    <w:p w14:paraId="57B04AD6" w14:textId="77777777" w:rsidR="00DF34CB" w:rsidRPr="00DF34CB" w:rsidRDefault="00DF34CB" w:rsidP="00DF34CB">
      <w:r w:rsidRPr="00DF34CB">
        <w:t>(2) If a report must be submitted to a contracting office, the Contractor shall submit the report as follows:</w:t>
      </w:r>
    </w:p>
    <w:p w14:paraId="2133CEEF" w14:textId="77777777" w:rsidR="00DF34CB" w:rsidRPr="00DF34CB" w:rsidRDefault="00DF34CB" w:rsidP="00DF34CB">
      <w:r w:rsidRPr="00DF34CB">
        <w:t>(i) If a Department of Defense contracting office, the Contractor shall report to the website at </w:t>
      </w:r>
      <w:hyperlink r:id="rId43" w:tgtFrame="_blank" w:tooltip="(opens in a new window)" w:history="1">
        <w:r w:rsidRPr="00DF34CB">
          <w:rPr>
            <w:rStyle w:val="Hyperlink"/>
            <w:rFonts w:cstheme="minorBidi"/>
          </w:rPr>
          <w:t>https://dibnet.dod.mil</w:t>
        </w:r>
      </w:hyperlink>
      <w:r w:rsidRPr="00DF34CB">
        <w:t>.</w:t>
      </w:r>
    </w:p>
    <w:p w14:paraId="5B965C79" w14:textId="77777777" w:rsidR="00DF34CB" w:rsidRPr="00DF34CB" w:rsidRDefault="00DF34CB" w:rsidP="00DF34CB">
      <w:r w:rsidRPr="00DF34CB">
        <w:t>(ii) For all other contracting offices, the Contractor shall report to the Contracting Officer.</w:t>
      </w:r>
    </w:p>
    <w:p w14:paraId="326669E5" w14:textId="77777777" w:rsidR="00DF34CB" w:rsidRPr="00DF34CB" w:rsidRDefault="00DF34CB" w:rsidP="00DF34CB">
      <w:r w:rsidRPr="00DF34CB">
        <w:t>(iii) For indefinite delivery contracts, the Contractor shall report to both the contracting office for the indefinite delivery contract and the contracting office for any affected order.</w:t>
      </w:r>
    </w:p>
    <w:p w14:paraId="1DF94B2A" w14:textId="77777777" w:rsidR="00DF34CB" w:rsidRPr="00DF34CB" w:rsidRDefault="00DF34CB" w:rsidP="00DF34CB">
      <w:r w:rsidRPr="00DF34CB">
        <w:t>(3) 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7FC53CFB" w14:textId="77777777" w:rsidR="00DF34CB" w:rsidRPr="00DF34CB" w:rsidRDefault="00DF34CB" w:rsidP="00DF34CB">
      <w:r w:rsidRPr="00DF34CB">
        <w:t>(4) The contractor shall also report the information in paragraph (h)(1) if the contractor wishes to ask for a waiver of the requirements of a new FASCSA order being applied through modification.</w:t>
      </w:r>
    </w:p>
    <w:p w14:paraId="4CC16843" w14:textId="77777777" w:rsidR="00DF34CB" w:rsidRPr="00DF34CB" w:rsidRDefault="00DF34CB" w:rsidP="00DF34CB">
      <w:r w:rsidRPr="00DF34CB">
        <w:lastRenderedPageBreak/>
        <w:t>(i) </w:t>
      </w:r>
      <w:r w:rsidRPr="00DF34CB">
        <w:rPr>
          <w:i/>
          <w:iCs/>
        </w:rPr>
        <w:t>New FASCSA orders report</w:t>
      </w:r>
      <w:r w:rsidRPr="00DF34CB">
        <w:t>.</w:t>
      </w:r>
    </w:p>
    <w:p w14:paraId="32C9AE94" w14:textId="77777777" w:rsidR="00DF34CB" w:rsidRPr="00DF34CB" w:rsidRDefault="00DF34CB" w:rsidP="00DF34CB">
      <w:r w:rsidRPr="00DF34CB">
        <w:t>(1) 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7E3B2E3E" w14:textId="77777777" w:rsidR="00DF34CB" w:rsidRPr="00DF34CB" w:rsidRDefault="00DF34CB" w:rsidP="00DF34CB">
      <w:r w:rsidRPr="00DF34CB">
        <w:t>(2) 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3F69EF7E" w14:textId="77777777" w:rsidR="00DF34CB" w:rsidRPr="00DF34CB" w:rsidRDefault="00DF34CB" w:rsidP="00DF34CB">
      <w:r w:rsidRPr="00DF34CB">
        <w:t>(3) 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5E158F0F" w14:textId="77777777" w:rsidR="00DF34CB" w:rsidRPr="00DF34CB" w:rsidRDefault="00DF34CB" w:rsidP="00DF34CB">
      <w:r w:rsidRPr="00DF34CB">
        <w:t>(i) Contract number and order number, if applicable;</w:t>
      </w:r>
    </w:p>
    <w:p w14:paraId="7C1E2DED" w14:textId="77777777" w:rsidR="00DF34CB" w:rsidRPr="00DF34CB" w:rsidRDefault="00DF34CB" w:rsidP="00DF34CB">
      <w:r w:rsidRPr="00DF34CB">
        <w:t>(ii) Name of the covered article or source subject to a FASCSA order;</w:t>
      </w:r>
    </w:p>
    <w:p w14:paraId="2CD4EA7D" w14:textId="77777777" w:rsidR="00DF34CB" w:rsidRPr="00DF34CB" w:rsidRDefault="00DF34CB" w:rsidP="00DF34CB">
      <w:r w:rsidRPr="00DF34CB">
        <w:t>(iii) The specific FASCSA order the product or service does not comply with;</w:t>
      </w:r>
    </w:p>
    <w:p w14:paraId="7F348DF4" w14:textId="77777777" w:rsidR="00DF34CB" w:rsidRPr="00DF34CB" w:rsidRDefault="00DF34CB" w:rsidP="00DF34CB">
      <w:r w:rsidRPr="00DF34CB">
        <w:t>(iv) The elements of (h)(1)(iii) through (ix) of this clause.</w:t>
      </w:r>
    </w:p>
    <w:p w14:paraId="1E36D3F6" w14:textId="77777777" w:rsidR="00DF34CB" w:rsidRPr="00DF34CB" w:rsidRDefault="00DF34CB" w:rsidP="00DF34CB">
      <w:r w:rsidRPr="00DF34CB">
        <w:t>(j) 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4F232CE0" w14:textId="6E17FD4A" w:rsidR="009E3D0C" w:rsidRPr="009E3D0C" w:rsidRDefault="00DF34CB" w:rsidP="00FD566E">
      <w:pPr>
        <w:jc w:val="center"/>
      </w:pPr>
      <w:r w:rsidRPr="00DF34CB">
        <w:t>(End of clause)</w:t>
      </w:r>
    </w:p>
    <w:p w14:paraId="79FE977B" w14:textId="30EBBD9A" w:rsidR="00FE3B2D" w:rsidRDefault="00906165" w:rsidP="00FD566E">
      <w:pPr>
        <w:pStyle w:val="Heading2"/>
      </w:pPr>
      <w:bookmarkStart w:id="55" w:name="_Toc214366084"/>
      <w:r>
        <w:t xml:space="preserve">C.11 </w:t>
      </w:r>
      <w:r w:rsidR="00FE3B2D" w:rsidRPr="00FD566E">
        <w:t>52.240-92 SECURITY REQUIREMENTS (DEVIATION NOV 2025)</w:t>
      </w:r>
      <w:bookmarkEnd w:id="55"/>
    </w:p>
    <w:p w14:paraId="3E18EDD6" w14:textId="77777777" w:rsidR="00BC40BB" w:rsidRPr="00BC40BB" w:rsidRDefault="00BC40BB" w:rsidP="00BC40BB">
      <w:r w:rsidRPr="00BC40BB">
        <w:t>(a) This clause applies to the extent that this contract involves access to information classified Confidential, Secret, or Top Secret.</w:t>
      </w:r>
    </w:p>
    <w:p w14:paraId="5D6903D5" w14:textId="77777777" w:rsidR="00BC40BB" w:rsidRPr="00BC40BB" w:rsidRDefault="00BC40BB" w:rsidP="00BC40BB">
      <w:r w:rsidRPr="00BC40BB">
        <w:t>(b) The Contractor shall comply with—</w:t>
      </w:r>
    </w:p>
    <w:p w14:paraId="20C4DB19" w14:textId="77777777" w:rsidR="00BC40BB" w:rsidRPr="00BC40BB" w:rsidRDefault="00BC40BB" w:rsidP="00BC40BB">
      <w:r w:rsidRPr="00BC40BB">
        <w:t>(1) The Security Agreement (DD Form 441), including the National Industrial Security Program Operating Manual (32 CFR part 117); and</w:t>
      </w:r>
    </w:p>
    <w:p w14:paraId="3B1603F5" w14:textId="77777777" w:rsidR="00BC40BB" w:rsidRPr="00BC40BB" w:rsidRDefault="00BC40BB" w:rsidP="00BC40BB">
      <w:r w:rsidRPr="00BC40BB">
        <w:t>(2) Any revisions to that manual, notice of which has been furnished to the Contractor.</w:t>
      </w:r>
    </w:p>
    <w:p w14:paraId="56A2987B" w14:textId="77777777" w:rsidR="00BC40BB" w:rsidRPr="00BC40BB" w:rsidRDefault="00BC40BB" w:rsidP="00BC40BB">
      <w:r w:rsidRPr="00BC40BB">
        <w:t>(c) If, after the date of this contract, the security classification or security requirements under this contract are changed by the Government and if the changes cause an increase or decrease in security costs or otherwise affect any other term or condition of this contract, the contract must be subject to an equitable adjustment as if the changes were directed under the Changes clause of this contract</w:t>
      </w:r>
    </w:p>
    <w:p w14:paraId="36C095A7" w14:textId="77777777" w:rsidR="00BC40BB" w:rsidRPr="00BC40BB" w:rsidRDefault="00BC40BB" w:rsidP="00BC40BB">
      <w:r w:rsidRPr="00BC40BB">
        <w:lastRenderedPageBreak/>
        <w:t>(d) The Contractor agrees to insert terms that conform substantially to the language of this clause, including this paragraph (d) but excluding any reference to the Changes clause of this contract, in all subcontracts under this contract that involve access to classified information.</w:t>
      </w:r>
    </w:p>
    <w:p w14:paraId="153A01E2" w14:textId="77777777" w:rsidR="00BC40BB" w:rsidRPr="00BC40BB" w:rsidRDefault="00BC40BB" w:rsidP="00BC40BB">
      <w:r w:rsidRPr="00BC40BB">
        <w:t>(e) A subcontractor requiring access to classified information under a contract shall be identified with a CAGE code on the DD Form 254. The Contractor shall require a subcontractor requiring access to classified information to provide its CAGE code with its name and location address or otherwise include it prominently in the proposal. Each location of subcontractor performance listed on the DD Form 254 is required to reflect a corresponding unique CAGE code for each listed location unless the work is being performed at a Government facility, in which case the agency location code shall be used. The CAGE code must be for that name and location address. Insert the word “CAGE” before the number. The CAGE code is required prior to award. The contractor shall ensure that subcontractors maintain their CAGE code(s) throughout the life of the contract.</w:t>
      </w:r>
    </w:p>
    <w:p w14:paraId="6D670940" w14:textId="77777777" w:rsidR="00BC40BB" w:rsidRPr="00BC40BB" w:rsidRDefault="00BC40BB" w:rsidP="00BC40BB">
      <w:pPr>
        <w:jc w:val="center"/>
      </w:pPr>
      <w:r w:rsidRPr="00BC40BB">
        <w:t>(End of clause)</w:t>
      </w:r>
    </w:p>
    <w:p w14:paraId="3328ACA0" w14:textId="77777777" w:rsidR="00FD566E" w:rsidRPr="00FD566E" w:rsidRDefault="00FD566E" w:rsidP="00FD566E"/>
    <w:p w14:paraId="5DF5AA63" w14:textId="428234A4" w:rsidR="00D0640F" w:rsidRDefault="0064189A" w:rsidP="00D0640F">
      <w:pPr>
        <w:pStyle w:val="Heading2"/>
      </w:pPr>
      <w:bookmarkStart w:id="56" w:name="_Toc214366085"/>
      <w:r>
        <w:t>C</w:t>
      </w:r>
      <w:r w:rsidR="00D0640F">
        <w:t>.1</w:t>
      </w:r>
      <w:r w:rsidR="00906165">
        <w:t>2</w:t>
      </w:r>
      <w:r w:rsidR="00D0640F">
        <w:t xml:space="preserve"> 852.252-70  </w:t>
      </w:r>
      <w:sdt>
        <w:sdtPr>
          <w:tag w:val="ASeg_Title"/>
          <w:id w:val="947360107"/>
        </w:sdtPr>
        <w:sdtEndPr/>
        <w:sdtContent>
          <w:r w:rsidR="00D0640F">
            <w:t>SOLICITATION PROVISIONS OR CLAUSES INCORPORATED BY REFERENCE</w:t>
          </w:r>
        </w:sdtContent>
      </w:sdt>
      <w:r w:rsidR="00D0640F">
        <w:t xml:space="preserve"> (</w:t>
      </w:r>
      <w:sdt>
        <w:sdtPr>
          <w:tag w:val="ASeg_Date"/>
          <w:id w:val="83424051"/>
        </w:sdtPr>
        <w:sdtEndPr/>
        <w:sdtContent>
          <w:r w:rsidR="00D0640F">
            <w:t>JAN 2008</w:t>
          </w:r>
        </w:sdtContent>
      </w:sdt>
      <w:r w:rsidR="00D0640F">
        <w:t>)</w:t>
      </w:r>
      <w:bookmarkEnd w:id="56"/>
    </w:p>
    <w:p w14:paraId="349684E9" w14:textId="77777777" w:rsidR="00D0640F" w:rsidRDefault="00D0640F" w:rsidP="00D0640F">
      <w:r>
        <w:t xml:space="preserve">  The following provisions or clauses incorporated by reference in this solicitation must be completed by the offeror or prospective contractor and submitted with the quotation or offer. Copies of these provisions or clauses are available on the Internet at the Web sites provided in the provision at FAR 52.252-1, Solicitation Provisions Incorporated by Reference, or the clause at FAR 52.252-2, Clauses Incorporated by Reference. Copies may also be obtained from the contracting officer.</w:t>
      </w:r>
    </w:p>
    <w:p w14:paraId="79225870" w14:textId="1CCFA0C8" w:rsidR="00F41BC0" w:rsidRPr="00906165" w:rsidRDefault="00F41BC0" w:rsidP="00906165">
      <w:pPr>
        <w:pStyle w:val="ListParagraph"/>
        <w:numPr>
          <w:ilvl w:val="0"/>
          <w:numId w:val="17"/>
        </w:numPr>
        <w:rPr>
          <w:sz w:val="24"/>
          <w:szCs w:val="24"/>
        </w:rPr>
      </w:pPr>
      <w:r w:rsidRPr="00906165">
        <w:rPr>
          <w:sz w:val="24"/>
          <w:szCs w:val="24"/>
        </w:rPr>
        <w:t>52.222-52 Exemption from Application of the Service Contract Labor Standards to Contracts for Certain Services-Certification. (MAY 2014)</w:t>
      </w:r>
    </w:p>
    <w:p w14:paraId="2A8DA46C" w14:textId="39A32A52" w:rsidR="00AD197A" w:rsidRPr="00906165" w:rsidRDefault="00AD197A" w:rsidP="00906165">
      <w:pPr>
        <w:pStyle w:val="ListParagraph"/>
        <w:numPr>
          <w:ilvl w:val="0"/>
          <w:numId w:val="17"/>
        </w:numPr>
      </w:pPr>
      <w:r w:rsidRPr="00906165">
        <w:rPr>
          <w:sz w:val="24"/>
          <w:szCs w:val="24"/>
        </w:rPr>
        <w:t>52.209-9 Updates of Publicly Available Information Regarding Responsibility Matters. (OCT 2018) (DEVIATION NOV 2025)</w:t>
      </w:r>
    </w:p>
    <w:p w14:paraId="78CE77BB" w14:textId="77777777" w:rsidR="00D0640F" w:rsidRPr="0010612D" w:rsidRDefault="00D0640F" w:rsidP="00D0640F">
      <w:pPr>
        <w:jc w:val="center"/>
      </w:pPr>
      <w:r w:rsidRPr="0010612D">
        <w:rPr>
          <w:rStyle w:val="AAMSKBFill-InHighlight"/>
          <w:color w:val="auto"/>
        </w:rPr>
        <w:t>(END OF PROVISION)</w:t>
      </w:r>
    </w:p>
    <w:p w14:paraId="23D44855" w14:textId="77777777" w:rsidR="00D0640F" w:rsidRDefault="00D0640F" w:rsidP="00D0640F">
      <w:pPr>
        <w:rPr>
          <w:rFonts w:asciiTheme="majorHAnsi" w:eastAsiaTheme="majorEastAsia" w:hAnsiTheme="majorHAnsi" w:cstheme="majorBidi"/>
          <w:b/>
          <w:bCs/>
          <w:color w:val="4F81BD" w:themeColor="accent1"/>
          <w:sz w:val="26"/>
          <w:szCs w:val="26"/>
        </w:rPr>
      </w:pPr>
      <w:r>
        <w:br w:type="page"/>
      </w:r>
    </w:p>
    <w:p w14:paraId="0C014687" w14:textId="5C94D28C" w:rsidR="009D5144" w:rsidRPr="00E97772" w:rsidRDefault="009D5144" w:rsidP="009D5144">
      <w:pPr>
        <w:pStyle w:val="Heading1"/>
      </w:pPr>
      <w:bookmarkStart w:id="57" w:name="_Toc214366086"/>
      <w:r w:rsidRPr="00E97772">
        <w:lastRenderedPageBreak/>
        <w:t xml:space="preserve">SECTION </w:t>
      </w:r>
      <w:r w:rsidR="00D0640F">
        <w:t>D</w:t>
      </w:r>
      <w:r w:rsidRPr="00E97772">
        <w:t xml:space="preserve"> - CONTRACT DOCUMENTS, EXHIBITS, OR ATTACHMENTS</w:t>
      </w:r>
      <w:bookmarkEnd w:id="57"/>
      <w:r w:rsidRPr="00E97772">
        <w:tab/>
      </w:r>
    </w:p>
    <w:p w14:paraId="27FB5268" w14:textId="77777777" w:rsidR="009D5144" w:rsidRPr="00E97772" w:rsidRDefault="009D5144" w:rsidP="009D5144">
      <w:pPr>
        <w:ind w:left="360"/>
      </w:pPr>
      <w:r w:rsidRPr="00E97772">
        <w:t>See attached document: D.1 IMMIGRATION CERTIFICATION.</w:t>
      </w:r>
    </w:p>
    <w:p w14:paraId="6F951D72" w14:textId="77777777" w:rsidR="009D5144" w:rsidRPr="00E97772" w:rsidRDefault="009D5144" w:rsidP="009D5144">
      <w:pPr>
        <w:ind w:left="360"/>
      </w:pPr>
      <w:r w:rsidRPr="00E97772">
        <w:t>See attached document: D.2 CONTRACTOR ORGANIZATION CONFLICT OF INTEREST CERTIFICATION.</w:t>
      </w:r>
    </w:p>
    <w:p w14:paraId="46978B0F" w14:textId="77777777" w:rsidR="009D5144" w:rsidRPr="00E97772" w:rsidRDefault="009D5144" w:rsidP="009D5144">
      <w:pPr>
        <w:ind w:left="360"/>
      </w:pPr>
      <w:r w:rsidRPr="00E97772">
        <w:t>See attached document: D.3 CONTRACTOR RULES OF BEHAVIOR.</w:t>
      </w:r>
    </w:p>
    <w:p w14:paraId="3EBEA6F9" w14:textId="77777777" w:rsidR="009D5144" w:rsidRPr="00E97772" w:rsidRDefault="009D5144" w:rsidP="009D5144">
      <w:pPr>
        <w:ind w:left="360"/>
      </w:pPr>
      <w:r w:rsidRPr="00E97772">
        <w:t>See attached document: D.4 QUALITY ASSURANCE SURVEILLANCE PLAN.</w:t>
      </w:r>
    </w:p>
    <w:sectPr w:rsidR="009D5144" w:rsidRPr="00E97772" w:rsidSect="00BC40BB">
      <w:headerReference w:type="even" r:id="rId44"/>
      <w:headerReference w:type="default" r:id="rId45"/>
      <w:footerReference w:type="even" r:id="rId46"/>
      <w:footerReference w:type="default" r:id="rId47"/>
      <w:headerReference w:type="first" r:id="rId48"/>
      <w:footerReference w:type="first" r:id="rId49"/>
      <w:type w:val="continuous"/>
      <w:pgSz w:w="12240" w:h="15840"/>
      <w:pgMar w:top="720" w:right="720" w:bottom="720" w:left="720" w:header="360" w:footer="36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EE4E3" w14:textId="77777777" w:rsidR="002C03D9" w:rsidRDefault="002C03D9">
      <w:pPr>
        <w:spacing w:after="0" w:line="240" w:lineRule="auto"/>
      </w:pPr>
      <w:r>
        <w:separator/>
      </w:r>
    </w:p>
  </w:endnote>
  <w:endnote w:type="continuationSeparator" w:id="0">
    <w:p w14:paraId="7645AD8F" w14:textId="77777777" w:rsidR="002C03D9" w:rsidRDefault="002C03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JPDEN+TimesNew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64516" w14:textId="77777777" w:rsidR="00C60C32" w:rsidRDefault="00C60C32">
    <w:pPr>
      <w:pStyle w:val="Footer"/>
    </w:pPr>
  </w:p>
  <w:p w14:paraId="02164517" w14:textId="40349AB4" w:rsidR="00A2573F" w:rsidRDefault="00C60C3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F041F4">
        <w:rPr>
          <w:noProof/>
        </w:rPr>
        <w:t>108</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64518" w14:textId="77777777" w:rsidR="00C60C32" w:rsidRDefault="00C60C32">
    <w:pPr>
      <w:pStyle w:val="Footer"/>
    </w:pPr>
  </w:p>
  <w:p w14:paraId="02164519" w14:textId="77777777" w:rsidR="00A2573F" w:rsidRDefault="00C60C32">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110</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6451B" w14:textId="77777777" w:rsidR="00C60C32" w:rsidRDefault="00C60C32">
    <w:pPr>
      <w:pStyle w:val="Footer"/>
    </w:pPr>
  </w:p>
  <w:p w14:paraId="0216451C" w14:textId="3D1FC18F" w:rsidR="00A2573F" w:rsidRDefault="00C60C3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F041F4">
        <w:rPr>
          <w:noProof/>
        </w:rPr>
        <w:t>108</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64535" w14:textId="77777777" w:rsidR="00C60C32" w:rsidRDefault="00C60C32">
    <w:pPr>
      <w:pStyle w:val="Footer"/>
    </w:pPr>
  </w:p>
  <w:p w14:paraId="02164536" w14:textId="6134C74A" w:rsidR="00A2573F" w:rsidRDefault="00C60C3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F041F4">
        <w:rPr>
          <w:noProof/>
        </w:rPr>
        <w:t>108</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64537" w14:textId="77777777" w:rsidR="00C60C32" w:rsidRDefault="00C60C32">
    <w:pPr>
      <w:pStyle w:val="Footer"/>
    </w:pPr>
  </w:p>
  <w:p w14:paraId="02164538" w14:textId="77777777" w:rsidR="00A2573F" w:rsidRDefault="00C60C32">
    <w:pPr>
      <w:pStyle w:val="Header"/>
      <w:jc w:val="right"/>
    </w:pPr>
    <w:r>
      <w:t xml:space="preserve">Page </w:t>
    </w:r>
    <w:r>
      <w:fldChar w:fldCharType="begin"/>
    </w:r>
    <w:r>
      <w:instrText xml:space="preserve"> PAGE   \* MERGEFORMAT </w:instrText>
    </w:r>
    <w:r>
      <w:fldChar w:fldCharType="separate"/>
    </w:r>
    <w:r>
      <w:t>110</w:t>
    </w:r>
    <w:r>
      <w:fldChar w:fldCharType="end"/>
    </w:r>
    <w:r>
      <w:t xml:space="preserve"> of </w:t>
    </w:r>
    <w:fldSimple w:instr=" NUMPAGES   \* MERGEFORMAT ">
      <w:r>
        <w:t>110</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6453A" w14:textId="77777777" w:rsidR="00C60C32" w:rsidRDefault="00C60C32">
    <w:pPr>
      <w:pStyle w:val="Footer"/>
    </w:pPr>
  </w:p>
  <w:p w14:paraId="0216453B" w14:textId="40CE51AD" w:rsidR="00A2573F" w:rsidRDefault="00C60C3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F041F4">
        <w:rPr>
          <w:noProof/>
        </w:rPr>
        <w:t>108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21E9E" w14:textId="77777777" w:rsidR="002C03D9" w:rsidRDefault="002C03D9">
      <w:pPr>
        <w:spacing w:after="0" w:line="240" w:lineRule="auto"/>
      </w:pPr>
      <w:r>
        <w:separator/>
      </w:r>
    </w:p>
  </w:footnote>
  <w:footnote w:type="continuationSeparator" w:id="0">
    <w:p w14:paraId="37A473E0" w14:textId="77777777" w:rsidR="002C03D9" w:rsidRDefault="002C03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64514" w14:textId="77777777" w:rsidR="00C60C32" w:rsidRDefault="00C60C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64515" w14:textId="10E71A39" w:rsidR="00C60C32" w:rsidRPr="009630B0" w:rsidRDefault="00C60C32">
    <w:pPr>
      <w:rPr>
        <w:b/>
        <w:bCs/>
      </w:rPr>
    </w:pPr>
    <w:r w:rsidRPr="009630B0">
      <w:rPr>
        <w:b/>
        <w:bCs/>
      </w:rPr>
      <w:t>36C25926</w:t>
    </w:r>
    <w:r w:rsidR="009630B0" w:rsidRPr="009630B0">
      <w:rPr>
        <w:b/>
        <w:bCs/>
      </w:rPr>
      <w:t>R0018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6451A" w14:textId="77777777" w:rsidR="00C60C32" w:rsidRDefault="00C60C3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64533" w14:textId="77777777" w:rsidR="00C60C32" w:rsidRDefault="00C60C3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6D4F0" w14:textId="77777777" w:rsidR="001463D1" w:rsidRPr="009630B0" w:rsidRDefault="001463D1" w:rsidP="001463D1">
    <w:pPr>
      <w:rPr>
        <w:b/>
        <w:bCs/>
      </w:rPr>
    </w:pPr>
    <w:r w:rsidRPr="009630B0">
      <w:rPr>
        <w:b/>
        <w:bCs/>
      </w:rPr>
      <w:t>36C25926R0018</w:t>
    </w:r>
  </w:p>
  <w:p w14:paraId="02164534" w14:textId="398B4EB2" w:rsidR="00C60C32" w:rsidRPr="001463D1" w:rsidRDefault="00C60C32" w:rsidP="001463D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64539" w14:textId="77777777" w:rsidR="00C60C32" w:rsidRDefault="00C60C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7F29"/>
    <w:multiLevelType w:val="multilevel"/>
    <w:tmpl w:val="76168E16"/>
    <w:lvl w:ilvl="0">
      <w:start w:val="2"/>
      <w:numFmt w:val="bullet"/>
      <w:lvlText w:val=""/>
      <w:lvlJc w:val="left"/>
      <w:pPr>
        <w:ind w:left="1584" w:hanging="360"/>
      </w:pPr>
      <w:rPr>
        <w:rFonts w:ascii="Symbol" w:eastAsiaTheme="minorHAnsi" w:hAnsi="Symbol" w:cstheme="minorBidi" w:hint="default"/>
      </w:rPr>
    </w:lvl>
    <w:lvl w:ilvl="1">
      <w:start w:val="1"/>
      <w:numFmt w:val="decimal"/>
      <w:lvlText w:val="%1.%2."/>
      <w:lvlJc w:val="left"/>
      <w:pPr>
        <w:ind w:left="2016" w:hanging="432"/>
      </w:pPr>
    </w:lvl>
    <w:lvl w:ilvl="2">
      <w:start w:val="1"/>
      <w:numFmt w:val="decimal"/>
      <w:lvlText w:val="%1.%2.%3."/>
      <w:lvlJc w:val="left"/>
      <w:pPr>
        <w:ind w:left="2448" w:hanging="504"/>
      </w:pPr>
    </w:lvl>
    <w:lvl w:ilvl="3">
      <w:start w:val="1"/>
      <w:numFmt w:val="decimal"/>
      <w:lvlText w:val="%1.%2.%3.%4."/>
      <w:lvlJc w:val="left"/>
      <w:pPr>
        <w:ind w:left="2952" w:hanging="648"/>
      </w:pPr>
    </w:lvl>
    <w:lvl w:ilvl="4">
      <w:start w:val="1"/>
      <w:numFmt w:val="decimal"/>
      <w:lvlText w:val="%1.%2.%3.%4.%5."/>
      <w:lvlJc w:val="left"/>
      <w:pPr>
        <w:ind w:left="3456" w:hanging="792"/>
      </w:pPr>
    </w:lvl>
    <w:lvl w:ilvl="5">
      <w:start w:val="1"/>
      <w:numFmt w:val="decimal"/>
      <w:lvlText w:val="%1.%2.%3.%4.%5.%6."/>
      <w:lvlJc w:val="left"/>
      <w:pPr>
        <w:ind w:left="3960" w:hanging="936"/>
      </w:pPr>
    </w:lvl>
    <w:lvl w:ilvl="6">
      <w:start w:val="1"/>
      <w:numFmt w:val="decimal"/>
      <w:lvlText w:val="%1.%2.%3.%4.%5.%6.%7."/>
      <w:lvlJc w:val="left"/>
      <w:pPr>
        <w:ind w:left="4464" w:hanging="1080"/>
      </w:pPr>
    </w:lvl>
    <w:lvl w:ilvl="7">
      <w:start w:val="1"/>
      <w:numFmt w:val="decimal"/>
      <w:lvlText w:val="%1.%2.%3.%4.%5.%6.%7.%8."/>
      <w:lvlJc w:val="left"/>
      <w:pPr>
        <w:ind w:left="4968" w:hanging="1224"/>
      </w:pPr>
    </w:lvl>
    <w:lvl w:ilvl="8">
      <w:start w:val="1"/>
      <w:numFmt w:val="decimal"/>
      <w:lvlText w:val="%1.%2.%3.%4.%5.%6.%7.%8.%9."/>
      <w:lvlJc w:val="left"/>
      <w:pPr>
        <w:ind w:left="5544" w:hanging="1440"/>
      </w:pPr>
    </w:lvl>
  </w:abstractNum>
  <w:abstractNum w:abstractNumId="1" w15:restartNumberingAfterBreak="0">
    <w:nsid w:val="0C4A165C"/>
    <w:multiLevelType w:val="multilevel"/>
    <w:tmpl w:val="0590C784"/>
    <w:lvl w:ilvl="0">
      <w:start w:val="1"/>
      <w:numFmt w:val="decimal"/>
      <w:lvlText w:val="%1."/>
      <w:lvlJc w:val="left"/>
      <w:pPr>
        <w:ind w:left="360" w:hanging="360"/>
      </w:pPr>
      <w:rPr>
        <w:rFonts w:hint="default"/>
        <w:b/>
        <w:i w:val="0"/>
      </w:rPr>
    </w:lvl>
    <w:lvl w:ilvl="1">
      <w:start w:val="1"/>
      <w:numFmt w:val="decimal"/>
      <w:lvlText w:val="%1.%2."/>
      <w:lvlJc w:val="left"/>
      <w:pPr>
        <w:ind w:left="792" w:hanging="432"/>
      </w:pPr>
      <w:rPr>
        <w:rFonts w:ascii="Arial" w:hAnsi="Arial" w:hint="default"/>
        <w:b w:val="0"/>
        <w:i w:val="0"/>
        <w:color w:val="000000" w:themeColor="text1"/>
        <w:sz w:val="20"/>
      </w:rPr>
    </w:lvl>
    <w:lvl w:ilvl="2">
      <w:start w:val="1"/>
      <w:numFmt w:val="decimal"/>
      <w:lvlText w:val="%1.%2.%3."/>
      <w:lvlJc w:val="left"/>
      <w:pPr>
        <w:ind w:left="1278" w:hanging="648"/>
      </w:pPr>
      <w:rPr>
        <w:rFonts w:ascii="Arial" w:hAnsi="Arial" w:hint="default"/>
        <w:b w:val="0"/>
        <w:i w:val="0"/>
        <w:color w:val="000000" w:themeColor="text1"/>
        <w:sz w:val="22"/>
        <w:szCs w:val="22"/>
      </w:rPr>
    </w:lvl>
    <w:lvl w:ilvl="3">
      <w:start w:val="1"/>
      <w:numFmt w:val="decimal"/>
      <w:lvlText w:val="%1.%2.%3.%4."/>
      <w:lvlJc w:val="left"/>
      <w:pPr>
        <w:ind w:left="1728" w:hanging="864"/>
      </w:pPr>
      <w:rPr>
        <w:rFonts w:ascii="Arial" w:hAnsi="Arial" w:cs="Arial" w:hint="default"/>
        <w:b w:val="0"/>
        <w:i w:val="0"/>
        <w:strike w:val="0"/>
        <w:color w:val="000000" w:themeColor="text1"/>
      </w:rPr>
    </w:lvl>
    <w:lvl w:ilvl="4">
      <w:start w:val="1"/>
      <w:numFmt w:val="decimal"/>
      <w:lvlText w:val="%1.%2.%3.%4.%5."/>
      <w:lvlJc w:val="left"/>
      <w:pPr>
        <w:ind w:left="2232" w:hanging="792"/>
      </w:pPr>
      <w:rPr>
        <w:rFonts w:hint="default"/>
        <w:i w:val="0"/>
        <w:color w:val="000000" w:themeColor="text1"/>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920DD8"/>
    <w:multiLevelType w:val="hybridMultilevel"/>
    <w:tmpl w:val="8BE2F1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29327B"/>
    <w:multiLevelType w:val="hybridMultilevel"/>
    <w:tmpl w:val="865AB110"/>
    <w:lvl w:ilvl="0" w:tplc="25D4BD5A">
      <w:start w:val="1"/>
      <w:numFmt w:val="decimal"/>
      <w:lvlText w:val="%1."/>
      <w:lvlJc w:val="left"/>
      <w:pPr>
        <w:ind w:left="720" w:hanging="360"/>
      </w:pPr>
    </w:lvl>
    <w:lvl w:ilvl="1" w:tplc="C71E46E8">
      <w:start w:val="1"/>
      <w:numFmt w:val="lowerLetter"/>
      <w:lvlText w:val="%2."/>
      <w:lvlJc w:val="left"/>
      <w:pPr>
        <w:ind w:left="1440" w:hanging="360"/>
      </w:pPr>
    </w:lvl>
    <w:lvl w:ilvl="2" w:tplc="A3744444">
      <w:start w:val="1"/>
      <w:numFmt w:val="lowerRoman"/>
      <w:lvlText w:val="%3."/>
      <w:lvlJc w:val="right"/>
      <w:pPr>
        <w:ind w:left="2160" w:hanging="180"/>
      </w:pPr>
    </w:lvl>
    <w:lvl w:ilvl="3" w:tplc="7924D7AA" w:tentative="1">
      <w:start w:val="1"/>
      <w:numFmt w:val="decimal"/>
      <w:lvlText w:val="%4."/>
      <w:lvlJc w:val="left"/>
      <w:pPr>
        <w:ind w:left="2880" w:hanging="360"/>
      </w:pPr>
    </w:lvl>
    <w:lvl w:ilvl="4" w:tplc="0CF0945A" w:tentative="1">
      <w:start w:val="1"/>
      <w:numFmt w:val="lowerLetter"/>
      <w:lvlText w:val="%5."/>
      <w:lvlJc w:val="left"/>
      <w:pPr>
        <w:ind w:left="3600" w:hanging="360"/>
      </w:pPr>
    </w:lvl>
    <w:lvl w:ilvl="5" w:tplc="BB84648A" w:tentative="1">
      <w:start w:val="1"/>
      <w:numFmt w:val="lowerRoman"/>
      <w:lvlText w:val="%6."/>
      <w:lvlJc w:val="right"/>
      <w:pPr>
        <w:ind w:left="4320" w:hanging="180"/>
      </w:pPr>
    </w:lvl>
    <w:lvl w:ilvl="6" w:tplc="93EA1BAA" w:tentative="1">
      <w:start w:val="1"/>
      <w:numFmt w:val="decimal"/>
      <w:lvlText w:val="%7."/>
      <w:lvlJc w:val="left"/>
      <w:pPr>
        <w:ind w:left="5040" w:hanging="360"/>
      </w:pPr>
    </w:lvl>
    <w:lvl w:ilvl="7" w:tplc="A2C862B2" w:tentative="1">
      <w:start w:val="1"/>
      <w:numFmt w:val="lowerLetter"/>
      <w:lvlText w:val="%8."/>
      <w:lvlJc w:val="left"/>
      <w:pPr>
        <w:ind w:left="5760" w:hanging="360"/>
      </w:pPr>
    </w:lvl>
    <w:lvl w:ilvl="8" w:tplc="D03E500E" w:tentative="1">
      <w:start w:val="1"/>
      <w:numFmt w:val="lowerRoman"/>
      <w:lvlText w:val="%9."/>
      <w:lvlJc w:val="right"/>
      <w:pPr>
        <w:ind w:left="6480" w:hanging="180"/>
      </w:pPr>
    </w:lvl>
  </w:abstractNum>
  <w:abstractNum w:abstractNumId="4" w15:restartNumberingAfterBreak="0">
    <w:nsid w:val="1CF92048"/>
    <w:multiLevelType w:val="hybridMultilevel"/>
    <w:tmpl w:val="FD08C77E"/>
    <w:lvl w:ilvl="0" w:tplc="0409000F">
      <w:start w:val="1"/>
      <w:numFmt w:val="decimal"/>
      <w:lvlText w:val="%1."/>
      <w:lvlJc w:val="left"/>
      <w:pPr>
        <w:ind w:left="360" w:hanging="360"/>
      </w:pPr>
    </w:lvl>
    <w:lvl w:ilvl="1" w:tplc="FFFFFFFF">
      <w:start w:val="2"/>
      <w:numFmt w:val="bullet"/>
      <w:lvlText w:val=""/>
      <w:lvlJc w:val="left"/>
      <w:pPr>
        <w:ind w:left="1080" w:hanging="360"/>
      </w:pPr>
      <w:rPr>
        <w:rFonts w:ascii="Symbol" w:eastAsiaTheme="minorEastAsia" w:hAnsi="Symbol" w:cs="Arial" w:hint="default"/>
        <w:color w:val="000000"/>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2304315"/>
    <w:multiLevelType w:val="hybridMultilevel"/>
    <w:tmpl w:val="89A64EF2"/>
    <w:lvl w:ilvl="0" w:tplc="129A2152">
      <w:start w:val="1"/>
      <w:numFmt w:val="decimal"/>
      <w:lvlText w:val="%1."/>
      <w:lvlJc w:val="left"/>
      <w:pPr>
        <w:ind w:left="420" w:hanging="360"/>
      </w:pPr>
      <w:rPr>
        <w:rFonts w:hint="default"/>
      </w:rPr>
    </w:lvl>
    <w:lvl w:ilvl="1" w:tplc="04090019">
      <w:start w:val="1"/>
      <w:numFmt w:val="lowerLetter"/>
      <w:lvlText w:val="%2."/>
      <w:lvlJc w:val="left"/>
      <w:pPr>
        <w:ind w:left="1140" w:hanging="360"/>
      </w:pPr>
    </w:lvl>
    <w:lvl w:ilvl="2" w:tplc="0409001B">
      <w:start w:val="1"/>
      <w:numFmt w:val="lowerRoman"/>
      <w:lvlText w:val="%3."/>
      <w:lvlJc w:val="right"/>
      <w:pPr>
        <w:ind w:left="1860" w:hanging="180"/>
      </w:pPr>
    </w:lvl>
    <w:lvl w:ilvl="3" w:tplc="0409000F">
      <w:start w:val="1"/>
      <w:numFmt w:val="decimal"/>
      <w:lvlText w:val="%4."/>
      <w:lvlJc w:val="left"/>
      <w:pPr>
        <w:ind w:left="2580" w:hanging="360"/>
      </w:pPr>
    </w:lvl>
    <w:lvl w:ilvl="4" w:tplc="04090019">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 w15:restartNumberingAfterBreak="0">
    <w:nsid w:val="2693179F"/>
    <w:multiLevelType w:val="hybridMultilevel"/>
    <w:tmpl w:val="EAA2FD2C"/>
    <w:lvl w:ilvl="0" w:tplc="1A5815BA">
      <w:start w:val="1"/>
      <w:numFmt w:val="decimal"/>
      <w:lvlText w:val="%1."/>
      <w:lvlJc w:val="left"/>
      <w:pPr>
        <w:ind w:left="720" w:hanging="360"/>
      </w:pPr>
      <w:rPr>
        <w:rFonts w:hint="default"/>
      </w:rPr>
    </w:lvl>
    <w:lvl w:ilvl="1" w:tplc="DB9810D2">
      <w:start w:val="1"/>
      <w:numFmt w:val="lowerLetter"/>
      <w:lvlText w:val="%2."/>
      <w:lvlJc w:val="left"/>
      <w:pPr>
        <w:ind w:left="1440" w:hanging="360"/>
      </w:pPr>
    </w:lvl>
    <w:lvl w:ilvl="2" w:tplc="B458050E" w:tentative="1">
      <w:start w:val="1"/>
      <w:numFmt w:val="lowerRoman"/>
      <w:lvlText w:val="%3."/>
      <w:lvlJc w:val="right"/>
      <w:pPr>
        <w:ind w:left="2160" w:hanging="180"/>
      </w:pPr>
    </w:lvl>
    <w:lvl w:ilvl="3" w:tplc="38244E08" w:tentative="1">
      <w:start w:val="1"/>
      <w:numFmt w:val="decimal"/>
      <w:lvlText w:val="%4."/>
      <w:lvlJc w:val="left"/>
      <w:pPr>
        <w:ind w:left="2880" w:hanging="360"/>
      </w:pPr>
    </w:lvl>
    <w:lvl w:ilvl="4" w:tplc="1892DF82" w:tentative="1">
      <w:start w:val="1"/>
      <w:numFmt w:val="lowerLetter"/>
      <w:lvlText w:val="%5."/>
      <w:lvlJc w:val="left"/>
      <w:pPr>
        <w:ind w:left="3600" w:hanging="360"/>
      </w:pPr>
    </w:lvl>
    <w:lvl w:ilvl="5" w:tplc="18C6B82E" w:tentative="1">
      <w:start w:val="1"/>
      <w:numFmt w:val="lowerRoman"/>
      <w:lvlText w:val="%6."/>
      <w:lvlJc w:val="right"/>
      <w:pPr>
        <w:ind w:left="4320" w:hanging="180"/>
      </w:pPr>
    </w:lvl>
    <w:lvl w:ilvl="6" w:tplc="6128BF78" w:tentative="1">
      <w:start w:val="1"/>
      <w:numFmt w:val="decimal"/>
      <w:lvlText w:val="%7."/>
      <w:lvlJc w:val="left"/>
      <w:pPr>
        <w:ind w:left="5040" w:hanging="360"/>
      </w:pPr>
    </w:lvl>
    <w:lvl w:ilvl="7" w:tplc="E3A24058" w:tentative="1">
      <w:start w:val="1"/>
      <w:numFmt w:val="lowerLetter"/>
      <w:lvlText w:val="%8."/>
      <w:lvlJc w:val="left"/>
      <w:pPr>
        <w:ind w:left="5760" w:hanging="360"/>
      </w:pPr>
    </w:lvl>
    <w:lvl w:ilvl="8" w:tplc="BE0EB840" w:tentative="1">
      <w:start w:val="1"/>
      <w:numFmt w:val="lowerRoman"/>
      <w:lvlText w:val="%9."/>
      <w:lvlJc w:val="right"/>
      <w:pPr>
        <w:ind w:left="6480" w:hanging="180"/>
      </w:pPr>
    </w:lvl>
  </w:abstractNum>
  <w:abstractNum w:abstractNumId="7" w15:restartNumberingAfterBreak="0">
    <w:nsid w:val="2E7758A6"/>
    <w:multiLevelType w:val="hybridMultilevel"/>
    <w:tmpl w:val="F77CE6CC"/>
    <w:lvl w:ilvl="0" w:tplc="F132B110">
      <w:start w:val="1"/>
      <w:numFmt w:val="decimal"/>
      <w:lvlText w:val="(%1)"/>
      <w:lvlJc w:val="left"/>
      <w:pPr>
        <w:ind w:left="900" w:hanging="360"/>
      </w:pPr>
      <w:rPr>
        <w:rFonts w:hint="default"/>
      </w:rPr>
    </w:lvl>
    <w:lvl w:ilvl="1" w:tplc="4DB6AD04" w:tentative="1">
      <w:start w:val="1"/>
      <w:numFmt w:val="lowerLetter"/>
      <w:lvlText w:val="%2."/>
      <w:lvlJc w:val="left"/>
      <w:pPr>
        <w:ind w:left="1620" w:hanging="360"/>
      </w:pPr>
    </w:lvl>
    <w:lvl w:ilvl="2" w:tplc="FA542BC0" w:tentative="1">
      <w:start w:val="1"/>
      <w:numFmt w:val="lowerRoman"/>
      <w:lvlText w:val="%3."/>
      <w:lvlJc w:val="right"/>
      <w:pPr>
        <w:ind w:left="2340" w:hanging="180"/>
      </w:pPr>
    </w:lvl>
    <w:lvl w:ilvl="3" w:tplc="D02A6C1E" w:tentative="1">
      <w:start w:val="1"/>
      <w:numFmt w:val="decimal"/>
      <w:lvlText w:val="%4."/>
      <w:lvlJc w:val="left"/>
      <w:pPr>
        <w:ind w:left="3060" w:hanging="360"/>
      </w:pPr>
    </w:lvl>
    <w:lvl w:ilvl="4" w:tplc="5ACCC4A4" w:tentative="1">
      <w:start w:val="1"/>
      <w:numFmt w:val="lowerLetter"/>
      <w:lvlText w:val="%5."/>
      <w:lvlJc w:val="left"/>
      <w:pPr>
        <w:ind w:left="3780" w:hanging="360"/>
      </w:pPr>
    </w:lvl>
    <w:lvl w:ilvl="5" w:tplc="5E5452FE" w:tentative="1">
      <w:start w:val="1"/>
      <w:numFmt w:val="lowerRoman"/>
      <w:lvlText w:val="%6."/>
      <w:lvlJc w:val="right"/>
      <w:pPr>
        <w:ind w:left="4500" w:hanging="180"/>
      </w:pPr>
    </w:lvl>
    <w:lvl w:ilvl="6" w:tplc="42C27A4A" w:tentative="1">
      <w:start w:val="1"/>
      <w:numFmt w:val="decimal"/>
      <w:lvlText w:val="%7."/>
      <w:lvlJc w:val="left"/>
      <w:pPr>
        <w:ind w:left="5220" w:hanging="360"/>
      </w:pPr>
    </w:lvl>
    <w:lvl w:ilvl="7" w:tplc="D20EFA54" w:tentative="1">
      <w:start w:val="1"/>
      <w:numFmt w:val="lowerLetter"/>
      <w:lvlText w:val="%8."/>
      <w:lvlJc w:val="left"/>
      <w:pPr>
        <w:ind w:left="5940" w:hanging="360"/>
      </w:pPr>
    </w:lvl>
    <w:lvl w:ilvl="8" w:tplc="191220BC" w:tentative="1">
      <w:start w:val="1"/>
      <w:numFmt w:val="lowerRoman"/>
      <w:lvlText w:val="%9."/>
      <w:lvlJc w:val="right"/>
      <w:pPr>
        <w:ind w:left="6660" w:hanging="180"/>
      </w:pPr>
    </w:lvl>
  </w:abstractNum>
  <w:abstractNum w:abstractNumId="8" w15:restartNumberingAfterBreak="0">
    <w:nsid w:val="3A3827AE"/>
    <w:multiLevelType w:val="hybridMultilevel"/>
    <w:tmpl w:val="21AC4632"/>
    <w:lvl w:ilvl="0" w:tplc="116A623E">
      <w:start w:val="1"/>
      <w:numFmt w:val="upperLetter"/>
      <w:lvlText w:val="%1."/>
      <w:lvlJc w:val="left"/>
      <w:pPr>
        <w:ind w:left="2520" w:hanging="360"/>
      </w:pPr>
      <w:rPr>
        <w:rFonts w:hint="default"/>
      </w:rPr>
    </w:lvl>
    <w:lvl w:ilvl="1" w:tplc="7C22B266">
      <w:start w:val="1"/>
      <w:numFmt w:val="decimal"/>
      <w:lvlText w:val="%2."/>
      <w:lvlJc w:val="left"/>
      <w:pPr>
        <w:ind w:left="3600" w:hanging="720"/>
      </w:pPr>
      <w:rPr>
        <w:rFonts w:hint="default"/>
      </w:rPr>
    </w:lvl>
    <w:lvl w:ilvl="2" w:tplc="A4CE2000">
      <w:start w:val="1"/>
      <w:numFmt w:val="lowerLetter"/>
      <w:lvlText w:val="%3."/>
      <w:lvlJc w:val="left"/>
      <w:pPr>
        <w:ind w:left="4140" w:hanging="360"/>
      </w:pPr>
      <w:rPr>
        <w:rFonts w:hint="default"/>
        <w:color w:val="auto"/>
      </w:rPr>
    </w:lvl>
    <w:lvl w:ilvl="3" w:tplc="FB0A607E" w:tentative="1">
      <w:start w:val="1"/>
      <w:numFmt w:val="decimal"/>
      <w:lvlText w:val="%4."/>
      <w:lvlJc w:val="left"/>
      <w:pPr>
        <w:ind w:left="4680" w:hanging="360"/>
      </w:pPr>
    </w:lvl>
    <w:lvl w:ilvl="4" w:tplc="40989C18" w:tentative="1">
      <w:start w:val="1"/>
      <w:numFmt w:val="lowerLetter"/>
      <w:lvlText w:val="%5."/>
      <w:lvlJc w:val="left"/>
      <w:pPr>
        <w:ind w:left="5400" w:hanging="360"/>
      </w:pPr>
    </w:lvl>
    <w:lvl w:ilvl="5" w:tplc="D44C0B18" w:tentative="1">
      <w:start w:val="1"/>
      <w:numFmt w:val="lowerRoman"/>
      <w:lvlText w:val="%6."/>
      <w:lvlJc w:val="right"/>
      <w:pPr>
        <w:ind w:left="6120" w:hanging="180"/>
      </w:pPr>
    </w:lvl>
    <w:lvl w:ilvl="6" w:tplc="E6F83BCE" w:tentative="1">
      <w:start w:val="1"/>
      <w:numFmt w:val="decimal"/>
      <w:lvlText w:val="%7."/>
      <w:lvlJc w:val="left"/>
      <w:pPr>
        <w:ind w:left="6840" w:hanging="360"/>
      </w:pPr>
    </w:lvl>
    <w:lvl w:ilvl="7" w:tplc="B4E2B95A" w:tentative="1">
      <w:start w:val="1"/>
      <w:numFmt w:val="lowerLetter"/>
      <w:lvlText w:val="%8."/>
      <w:lvlJc w:val="left"/>
      <w:pPr>
        <w:ind w:left="7560" w:hanging="360"/>
      </w:pPr>
    </w:lvl>
    <w:lvl w:ilvl="8" w:tplc="4A80688C" w:tentative="1">
      <w:start w:val="1"/>
      <w:numFmt w:val="lowerRoman"/>
      <w:lvlText w:val="%9."/>
      <w:lvlJc w:val="right"/>
      <w:pPr>
        <w:ind w:left="8280" w:hanging="180"/>
      </w:pPr>
    </w:lvl>
  </w:abstractNum>
  <w:abstractNum w:abstractNumId="9" w15:restartNumberingAfterBreak="0">
    <w:nsid w:val="47E8475E"/>
    <w:multiLevelType w:val="hybridMultilevel"/>
    <w:tmpl w:val="3A38F41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0702F31"/>
    <w:multiLevelType w:val="hybridMultilevel"/>
    <w:tmpl w:val="2B0278E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EBB7A9D"/>
    <w:multiLevelType w:val="hybridMultilevel"/>
    <w:tmpl w:val="C70A3FF2"/>
    <w:lvl w:ilvl="0" w:tplc="04090019">
      <w:start w:val="1"/>
      <w:numFmt w:val="lowerLetter"/>
      <w:lvlText w:val="%1."/>
      <w:lvlJc w:val="left"/>
      <w:pPr>
        <w:ind w:left="360" w:hanging="360"/>
      </w:pPr>
    </w:lvl>
    <w:lvl w:ilvl="1" w:tplc="A61C1198">
      <w:start w:val="2"/>
      <w:numFmt w:val="bullet"/>
      <w:lvlText w:val=""/>
      <w:lvlJc w:val="left"/>
      <w:pPr>
        <w:ind w:left="1080" w:hanging="360"/>
      </w:pPr>
      <w:rPr>
        <w:rFonts w:ascii="Symbol" w:eastAsiaTheme="minorEastAsia" w:hAnsi="Symbol" w:cs="Arial" w:hint="default"/>
        <w:color w:val="00000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35A3A45"/>
    <w:multiLevelType w:val="multilevel"/>
    <w:tmpl w:val="3900FC6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5E434FF"/>
    <w:multiLevelType w:val="multilevel"/>
    <w:tmpl w:val="093CA688"/>
    <w:lvl w:ilvl="0">
      <w:start w:val="4"/>
      <w:numFmt w:val="decimal"/>
      <w:lvlText w:val="%1."/>
      <w:lvlJc w:val="left"/>
      <w:pPr>
        <w:ind w:left="360" w:hanging="360"/>
      </w:pPr>
      <w:rPr>
        <w:rFonts w:hint="default"/>
        <w:b/>
        <w:i w:val="0"/>
      </w:rPr>
    </w:lvl>
    <w:lvl w:ilvl="1">
      <w:start w:val="1"/>
      <w:numFmt w:val="decimal"/>
      <w:lvlText w:val="%1.%2."/>
      <w:lvlJc w:val="left"/>
      <w:pPr>
        <w:ind w:left="792" w:hanging="432"/>
      </w:pPr>
      <w:rPr>
        <w:rFonts w:ascii="Arial" w:hAnsi="Arial" w:hint="default"/>
        <w:b w:val="0"/>
        <w:i w:val="0"/>
        <w:color w:val="000000" w:themeColor="text1"/>
        <w:sz w:val="22"/>
        <w:szCs w:val="22"/>
      </w:rPr>
    </w:lvl>
    <w:lvl w:ilvl="2">
      <w:start w:val="1"/>
      <w:numFmt w:val="decimal"/>
      <w:lvlText w:val="%1.%2.%3."/>
      <w:lvlJc w:val="left"/>
      <w:pPr>
        <w:ind w:left="1278" w:hanging="648"/>
      </w:pPr>
      <w:rPr>
        <w:rFonts w:ascii="Arial" w:hAnsi="Arial" w:hint="default"/>
        <w:b w:val="0"/>
        <w:i w:val="0"/>
        <w:color w:val="000000" w:themeColor="text1"/>
        <w:sz w:val="22"/>
        <w:szCs w:val="22"/>
      </w:rPr>
    </w:lvl>
    <w:lvl w:ilvl="3">
      <w:start w:val="1"/>
      <w:numFmt w:val="decimal"/>
      <w:lvlText w:val="%1.%2.%3.%4."/>
      <w:lvlJc w:val="left"/>
      <w:pPr>
        <w:ind w:left="1728" w:hanging="864"/>
      </w:pPr>
      <w:rPr>
        <w:rFonts w:ascii="Arial" w:hAnsi="Arial" w:cs="Arial" w:hint="default"/>
        <w:b w:val="0"/>
        <w:i w:val="0"/>
        <w:strike w:val="0"/>
        <w:color w:val="000000" w:themeColor="text1"/>
      </w:rPr>
    </w:lvl>
    <w:lvl w:ilvl="4">
      <w:start w:val="1"/>
      <w:numFmt w:val="decimal"/>
      <w:lvlText w:val="%1.%2.%3.%4.%5."/>
      <w:lvlJc w:val="left"/>
      <w:pPr>
        <w:ind w:left="2232" w:hanging="792"/>
      </w:pPr>
      <w:rPr>
        <w:rFonts w:hint="default"/>
        <w:i w:val="0"/>
        <w:color w:val="000000" w:themeColor="text1"/>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0C61C0B"/>
    <w:multiLevelType w:val="hybridMultilevel"/>
    <w:tmpl w:val="F2ECCEC6"/>
    <w:lvl w:ilvl="0" w:tplc="3EC6C2F2">
      <w:start w:val="1"/>
      <w:numFmt w:val="decimal"/>
      <w:lvlText w:val="%1."/>
      <w:lvlJc w:val="left"/>
      <w:pPr>
        <w:ind w:left="720" w:hanging="360"/>
      </w:pPr>
    </w:lvl>
    <w:lvl w:ilvl="1" w:tplc="3D6E2252">
      <w:start w:val="1"/>
      <w:numFmt w:val="lowerLetter"/>
      <w:lvlText w:val="%2."/>
      <w:lvlJc w:val="left"/>
      <w:pPr>
        <w:ind w:left="1440" w:hanging="360"/>
      </w:pPr>
    </w:lvl>
    <w:lvl w:ilvl="2" w:tplc="F358158E">
      <w:start w:val="1"/>
      <w:numFmt w:val="lowerLetter"/>
      <w:lvlText w:val="(%3)"/>
      <w:lvlJc w:val="left"/>
      <w:pPr>
        <w:ind w:left="2340" w:hanging="360"/>
      </w:pPr>
      <w:rPr>
        <w:rFonts w:hint="default"/>
      </w:rPr>
    </w:lvl>
    <w:lvl w:ilvl="3" w:tplc="2F8A28E6" w:tentative="1">
      <w:start w:val="1"/>
      <w:numFmt w:val="decimal"/>
      <w:lvlText w:val="%4."/>
      <w:lvlJc w:val="left"/>
      <w:pPr>
        <w:ind w:left="2880" w:hanging="360"/>
      </w:pPr>
    </w:lvl>
    <w:lvl w:ilvl="4" w:tplc="5DD41ECA" w:tentative="1">
      <w:start w:val="1"/>
      <w:numFmt w:val="lowerLetter"/>
      <w:lvlText w:val="%5."/>
      <w:lvlJc w:val="left"/>
      <w:pPr>
        <w:ind w:left="3600" w:hanging="360"/>
      </w:pPr>
    </w:lvl>
    <w:lvl w:ilvl="5" w:tplc="75104E74" w:tentative="1">
      <w:start w:val="1"/>
      <w:numFmt w:val="lowerRoman"/>
      <w:lvlText w:val="%6."/>
      <w:lvlJc w:val="right"/>
      <w:pPr>
        <w:ind w:left="4320" w:hanging="180"/>
      </w:pPr>
    </w:lvl>
    <w:lvl w:ilvl="6" w:tplc="206C57A0" w:tentative="1">
      <w:start w:val="1"/>
      <w:numFmt w:val="decimal"/>
      <w:lvlText w:val="%7."/>
      <w:lvlJc w:val="left"/>
      <w:pPr>
        <w:ind w:left="5040" w:hanging="360"/>
      </w:pPr>
    </w:lvl>
    <w:lvl w:ilvl="7" w:tplc="13A06024" w:tentative="1">
      <w:start w:val="1"/>
      <w:numFmt w:val="lowerLetter"/>
      <w:lvlText w:val="%8."/>
      <w:lvlJc w:val="left"/>
      <w:pPr>
        <w:ind w:left="5760" w:hanging="360"/>
      </w:pPr>
    </w:lvl>
    <w:lvl w:ilvl="8" w:tplc="D53C07CC" w:tentative="1">
      <w:start w:val="1"/>
      <w:numFmt w:val="lowerRoman"/>
      <w:lvlText w:val="%9."/>
      <w:lvlJc w:val="right"/>
      <w:pPr>
        <w:ind w:left="6480" w:hanging="180"/>
      </w:pPr>
    </w:lvl>
  </w:abstractNum>
  <w:abstractNum w:abstractNumId="15" w15:restartNumberingAfterBreak="0">
    <w:nsid w:val="7A891E23"/>
    <w:multiLevelType w:val="multilevel"/>
    <w:tmpl w:val="24DC8E6E"/>
    <w:lvl w:ilvl="0">
      <w:start w:val="1"/>
      <w:numFmt w:val="decimal"/>
      <w:lvlText w:val="%1."/>
      <w:lvlJc w:val="left"/>
      <w:pPr>
        <w:ind w:left="360" w:hanging="360"/>
      </w:pPr>
      <w:rPr>
        <w:rFonts w:hint="default"/>
        <w:b/>
        <w:i w:val="0"/>
      </w:rPr>
    </w:lvl>
    <w:lvl w:ilvl="1">
      <w:start w:val="4"/>
      <w:numFmt w:val="decimal"/>
      <w:lvlText w:val="%1.%2."/>
      <w:lvlJc w:val="left"/>
      <w:pPr>
        <w:ind w:left="792" w:hanging="432"/>
      </w:pPr>
      <w:rPr>
        <w:rFonts w:ascii="Arial" w:hAnsi="Arial" w:hint="default"/>
        <w:b w:val="0"/>
        <w:i w:val="0"/>
        <w:color w:val="000000" w:themeColor="text1"/>
        <w:sz w:val="20"/>
      </w:rPr>
    </w:lvl>
    <w:lvl w:ilvl="2">
      <w:start w:val="4"/>
      <w:numFmt w:val="decimal"/>
      <w:lvlText w:val="%1.%2.%3."/>
      <w:lvlJc w:val="left"/>
      <w:pPr>
        <w:ind w:left="1296" w:hanging="648"/>
      </w:pPr>
      <w:rPr>
        <w:rFonts w:ascii="Arial" w:hAnsi="Arial" w:hint="default"/>
        <w:b w:val="0"/>
        <w:i w:val="0"/>
        <w:color w:val="000000" w:themeColor="text1"/>
        <w:sz w:val="20"/>
      </w:rPr>
    </w:lvl>
    <w:lvl w:ilvl="3">
      <w:start w:val="1"/>
      <w:numFmt w:val="decimal"/>
      <w:lvlText w:val="%1.%2.%3.%4."/>
      <w:lvlJc w:val="left"/>
      <w:pPr>
        <w:ind w:left="1728" w:hanging="864"/>
      </w:pPr>
      <w:rPr>
        <w:rFonts w:ascii="Arial" w:hAnsi="Arial" w:cs="Arial" w:hint="default"/>
        <w:b w:val="0"/>
        <w:i w:val="0"/>
        <w:strike w:val="0"/>
        <w:color w:val="000000" w:themeColor="text1"/>
        <w:sz w:val="20"/>
        <w:szCs w:val="20"/>
      </w:rPr>
    </w:lvl>
    <w:lvl w:ilvl="4">
      <w:start w:val="1"/>
      <w:numFmt w:val="decimal"/>
      <w:lvlText w:val="%1.%2.%3.%4.%5."/>
      <w:lvlJc w:val="left"/>
      <w:pPr>
        <w:ind w:left="2232" w:hanging="792"/>
      </w:pPr>
      <w:rPr>
        <w:rFonts w:hint="default"/>
        <w:i w:val="0"/>
        <w:color w:val="000000" w:themeColor="text1"/>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48556737">
    <w:abstractNumId w:val="1"/>
  </w:num>
  <w:num w:numId="2" w16cid:durableId="1451628069">
    <w:abstractNumId w:val="15"/>
  </w:num>
  <w:num w:numId="3" w16cid:durableId="310134356">
    <w:abstractNumId w:val="12"/>
  </w:num>
  <w:num w:numId="4" w16cid:durableId="627205019">
    <w:abstractNumId w:val="1"/>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color w:val="auto"/>
        </w:rPr>
      </w:lvl>
    </w:lvlOverride>
    <w:lvlOverride w:ilvl="2">
      <w:lvl w:ilvl="2">
        <w:start w:val="1"/>
        <w:numFmt w:val="decimal"/>
        <w:lvlText w:val="%1.%2.%3."/>
        <w:lvlJc w:val="left"/>
        <w:pPr>
          <w:ind w:left="1368" w:hanging="720"/>
        </w:pPr>
        <w:rPr>
          <w:rFonts w:hint="default"/>
          <w:color w:val="auto"/>
        </w:rPr>
      </w:lvl>
    </w:lvlOverride>
    <w:lvlOverride w:ilvl="3">
      <w:lvl w:ilvl="3">
        <w:start w:val="1"/>
        <w:numFmt w:val="decimal"/>
        <w:lvlText w:val="%1.%2.%3.%4."/>
        <w:lvlJc w:val="left"/>
        <w:pPr>
          <w:ind w:left="1080" w:hanging="720"/>
        </w:pPr>
        <w:rPr>
          <w:rFonts w:hint="default"/>
          <w:b w:val="0"/>
          <w:bCs/>
          <w:color w:val="auto"/>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 w16cid:durableId="998734850">
    <w:abstractNumId w:val="0"/>
  </w:num>
  <w:num w:numId="6" w16cid:durableId="1450323475">
    <w:abstractNumId w:val="13"/>
  </w:num>
  <w:num w:numId="7" w16cid:durableId="2109351035">
    <w:abstractNumId w:val="8"/>
  </w:num>
  <w:num w:numId="8" w16cid:durableId="1726373382">
    <w:abstractNumId w:val="7"/>
  </w:num>
  <w:num w:numId="9" w16cid:durableId="198785986">
    <w:abstractNumId w:val="6"/>
  </w:num>
  <w:num w:numId="10" w16cid:durableId="383994328">
    <w:abstractNumId w:val="14"/>
  </w:num>
  <w:num w:numId="11" w16cid:durableId="1750536622">
    <w:abstractNumId w:val="3"/>
  </w:num>
  <w:num w:numId="12" w16cid:durableId="2005695529">
    <w:abstractNumId w:val="5"/>
  </w:num>
  <w:num w:numId="13" w16cid:durableId="1226528241">
    <w:abstractNumId w:val="9"/>
  </w:num>
  <w:num w:numId="14" w16cid:durableId="1450736587">
    <w:abstractNumId w:val="11"/>
  </w:num>
  <w:num w:numId="15" w16cid:durableId="591283427">
    <w:abstractNumId w:val="4"/>
  </w:num>
  <w:num w:numId="16" w16cid:durableId="1173570479">
    <w:abstractNumId w:val="10"/>
  </w:num>
  <w:num w:numId="17" w16cid:durableId="9027903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73F"/>
    <w:rsid w:val="00001E32"/>
    <w:rsid w:val="00001F14"/>
    <w:rsid w:val="00003B77"/>
    <w:rsid w:val="00006063"/>
    <w:rsid w:val="000067C0"/>
    <w:rsid w:val="00024B84"/>
    <w:rsid w:val="00026016"/>
    <w:rsid w:val="000338BE"/>
    <w:rsid w:val="00036B37"/>
    <w:rsid w:val="00040321"/>
    <w:rsid w:val="00041112"/>
    <w:rsid w:val="00043453"/>
    <w:rsid w:val="00054101"/>
    <w:rsid w:val="00060FD1"/>
    <w:rsid w:val="00061335"/>
    <w:rsid w:val="00063031"/>
    <w:rsid w:val="00077531"/>
    <w:rsid w:val="00087C66"/>
    <w:rsid w:val="00091607"/>
    <w:rsid w:val="00092706"/>
    <w:rsid w:val="00093739"/>
    <w:rsid w:val="00096B8F"/>
    <w:rsid w:val="000A0195"/>
    <w:rsid w:val="000A2337"/>
    <w:rsid w:val="000A46DE"/>
    <w:rsid w:val="000A5101"/>
    <w:rsid w:val="000A5A71"/>
    <w:rsid w:val="000A7643"/>
    <w:rsid w:val="000B6F19"/>
    <w:rsid w:val="000B7EEB"/>
    <w:rsid w:val="000C09B1"/>
    <w:rsid w:val="000D107E"/>
    <w:rsid w:val="000D1F90"/>
    <w:rsid w:val="000D4794"/>
    <w:rsid w:val="000D6C31"/>
    <w:rsid w:val="000E6B97"/>
    <w:rsid w:val="00102692"/>
    <w:rsid w:val="0010612D"/>
    <w:rsid w:val="0010766E"/>
    <w:rsid w:val="00114827"/>
    <w:rsid w:val="0011793C"/>
    <w:rsid w:val="00125DDB"/>
    <w:rsid w:val="00127BF5"/>
    <w:rsid w:val="0013586A"/>
    <w:rsid w:val="001412AA"/>
    <w:rsid w:val="001463D1"/>
    <w:rsid w:val="00156D4D"/>
    <w:rsid w:val="00162C5C"/>
    <w:rsid w:val="0016545E"/>
    <w:rsid w:val="00165A67"/>
    <w:rsid w:val="00167ADA"/>
    <w:rsid w:val="00171479"/>
    <w:rsid w:val="00180637"/>
    <w:rsid w:val="00194512"/>
    <w:rsid w:val="0019504C"/>
    <w:rsid w:val="00195873"/>
    <w:rsid w:val="00195A65"/>
    <w:rsid w:val="001A25C3"/>
    <w:rsid w:val="001B143C"/>
    <w:rsid w:val="001B23C9"/>
    <w:rsid w:val="001C267A"/>
    <w:rsid w:val="001C2988"/>
    <w:rsid w:val="001C5628"/>
    <w:rsid w:val="001C5971"/>
    <w:rsid w:val="001D214E"/>
    <w:rsid w:val="001E299D"/>
    <w:rsid w:val="001E315C"/>
    <w:rsid w:val="001F1992"/>
    <w:rsid w:val="002015D1"/>
    <w:rsid w:val="00201601"/>
    <w:rsid w:val="002139F5"/>
    <w:rsid w:val="002214AF"/>
    <w:rsid w:val="0022173A"/>
    <w:rsid w:val="00222AEA"/>
    <w:rsid w:val="00234E27"/>
    <w:rsid w:val="0023710D"/>
    <w:rsid w:val="00244A3C"/>
    <w:rsid w:val="00245F97"/>
    <w:rsid w:val="00253E07"/>
    <w:rsid w:val="002553FA"/>
    <w:rsid w:val="002669CC"/>
    <w:rsid w:val="00267D9F"/>
    <w:rsid w:val="00270C83"/>
    <w:rsid w:val="0027654F"/>
    <w:rsid w:val="00296CEE"/>
    <w:rsid w:val="002A3CEA"/>
    <w:rsid w:val="002A4D3E"/>
    <w:rsid w:val="002A6498"/>
    <w:rsid w:val="002B62CC"/>
    <w:rsid w:val="002B69AA"/>
    <w:rsid w:val="002C03D9"/>
    <w:rsid w:val="002C59B8"/>
    <w:rsid w:val="002D2977"/>
    <w:rsid w:val="002E396D"/>
    <w:rsid w:val="002E5996"/>
    <w:rsid w:val="002E71E8"/>
    <w:rsid w:val="002F23C6"/>
    <w:rsid w:val="00300E6F"/>
    <w:rsid w:val="00305ECB"/>
    <w:rsid w:val="00316B3C"/>
    <w:rsid w:val="00323A94"/>
    <w:rsid w:val="003244B3"/>
    <w:rsid w:val="00331A31"/>
    <w:rsid w:val="00331D4F"/>
    <w:rsid w:val="00331F03"/>
    <w:rsid w:val="00333870"/>
    <w:rsid w:val="003408E8"/>
    <w:rsid w:val="0034110B"/>
    <w:rsid w:val="003444EC"/>
    <w:rsid w:val="00352511"/>
    <w:rsid w:val="003552A5"/>
    <w:rsid w:val="00355930"/>
    <w:rsid w:val="00362956"/>
    <w:rsid w:val="003702DF"/>
    <w:rsid w:val="0037408A"/>
    <w:rsid w:val="00374D49"/>
    <w:rsid w:val="00386484"/>
    <w:rsid w:val="0038699B"/>
    <w:rsid w:val="00391871"/>
    <w:rsid w:val="00392567"/>
    <w:rsid w:val="00397286"/>
    <w:rsid w:val="003A12E8"/>
    <w:rsid w:val="003A13DD"/>
    <w:rsid w:val="003A19A3"/>
    <w:rsid w:val="003A1B4B"/>
    <w:rsid w:val="003A2930"/>
    <w:rsid w:val="003A3B3D"/>
    <w:rsid w:val="003B2056"/>
    <w:rsid w:val="003C00D5"/>
    <w:rsid w:val="003C1EAC"/>
    <w:rsid w:val="003D5A5E"/>
    <w:rsid w:val="003D6705"/>
    <w:rsid w:val="003E0CB8"/>
    <w:rsid w:val="003E1265"/>
    <w:rsid w:val="003E74B5"/>
    <w:rsid w:val="003F180A"/>
    <w:rsid w:val="003F23B9"/>
    <w:rsid w:val="003F7943"/>
    <w:rsid w:val="00403067"/>
    <w:rsid w:val="00413BA7"/>
    <w:rsid w:val="00427F51"/>
    <w:rsid w:val="00433260"/>
    <w:rsid w:val="00433DB3"/>
    <w:rsid w:val="004371F4"/>
    <w:rsid w:val="00437E59"/>
    <w:rsid w:val="00454CE0"/>
    <w:rsid w:val="00456902"/>
    <w:rsid w:val="004632FE"/>
    <w:rsid w:val="004708E9"/>
    <w:rsid w:val="00470A09"/>
    <w:rsid w:val="004718AC"/>
    <w:rsid w:val="004A204C"/>
    <w:rsid w:val="004A2A6B"/>
    <w:rsid w:val="004B34A6"/>
    <w:rsid w:val="004B3F67"/>
    <w:rsid w:val="004B6E53"/>
    <w:rsid w:val="004C6C0E"/>
    <w:rsid w:val="004D1F7D"/>
    <w:rsid w:val="004D576A"/>
    <w:rsid w:val="004F27CB"/>
    <w:rsid w:val="004F2E69"/>
    <w:rsid w:val="00503DBE"/>
    <w:rsid w:val="005250C6"/>
    <w:rsid w:val="00541B27"/>
    <w:rsid w:val="005505EB"/>
    <w:rsid w:val="00552A8B"/>
    <w:rsid w:val="00561130"/>
    <w:rsid w:val="0056596D"/>
    <w:rsid w:val="0057349B"/>
    <w:rsid w:val="005824AB"/>
    <w:rsid w:val="0058579B"/>
    <w:rsid w:val="00586831"/>
    <w:rsid w:val="00590B03"/>
    <w:rsid w:val="00595079"/>
    <w:rsid w:val="005975B0"/>
    <w:rsid w:val="005A1363"/>
    <w:rsid w:val="005A3734"/>
    <w:rsid w:val="005A47C1"/>
    <w:rsid w:val="005A49F7"/>
    <w:rsid w:val="005A70B7"/>
    <w:rsid w:val="005B07D3"/>
    <w:rsid w:val="005B20AC"/>
    <w:rsid w:val="005B40E6"/>
    <w:rsid w:val="005B54EE"/>
    <w:rsid w:val="005C074F"/>
    <w:rsid w:val="005C097F"/>
    <w:rsid w:val="005C4503"/>
    <w:rsid w:val="005D07FC"/>
    <w:rsid w:val="005D0F04"/>
    <w:rsid w:val="005D1B8B"/>
    <w:rsid w:val="005D2556"/>
    <w:rsid w:val="005D28EB"/>
    <w:rsid w:val="005D2AF9"/>
    <w:rsid w:val="005D4168"/>
    <w:rsid w:val="005D5B21"/>
    <w:rsid w:val="005D7F43"/>
    <w:rsid w:val="005E10A4"/>
    <w:rsid w:val="005E5B10"/>
    <w:rsid w:val="005F5B2C"/>
    <w:rsid w:val="0060059F"/>
    <w:rsid w:val="00601FC9"/>
    <w:rsid w:val="006151F2"/>
    <w:rsid w:val="00617CB1"/>
    <w:rsid w:val="00623836"/>
    <w:rsid w:val="0062628D"/>
    <w:rsid w:val="00632985"/>
    <w:rsid w:val="00633306"/>
    <w:rsid w:val="006379F6"/>
    <w:rsid w:val="0064189A"/>
    <w:rsid w:val="00646286"/>
    <w:rsid w:val="00646847"/>
    <w:rsid w:val="006542ED"/>
    <w:rsid w:val="00660DCC"/>
    <w:rsid w:val="006646C4"/>
    <w:rsid w:val="00677DE3"/>
    <w:rsid w:val="00680910"/>
    <w:rsid w:val="00687520"/>
    <w:rsid w:val="00695A05"/>
    <w:rsid w:val="00697117"/>
    <w:rsid w:val="006A023E"/>
    <w:rsid w:val="006B3D1D"/>
    <w:rsid w:val="006D472E"/>
    <w:rsid w:val="006D5442"/>
    <w:rsid w:val="006F2297"/>
    <w:rsid w:val="006F641E"/>
    <w:rsid w:val="006F75BB"/>
    <w:rsid w:val="00702950"/>
    <w:rsid w:val="007119B7"/>
    <w:rsid w:val="00715722"/>
    <w:rsid w:val="00717E6F"/>
    <w:rsid w:val="00722835"/>
    <w:rsid w:val="0072285A"/>
    <w:rsid w:val="00724C86"/>
    <w:rsid w:val="007366D3"/>
    <w:rsid w:val="00737DE9"/>
    <w:rsid w:val="00740B2C"/>
    <w:rsid w:val="00741F3A"/>
    <w:rsid w:val="00754647"/>
    <w:rsid w:val="0075518C"/>
    <w:rsid w:val="00767B72"/>
    <w:rsid w:val="007719FC"/>
    <w:rsid w:val="00775DDC"/>
    <w:rsid w:val="00777F23"/>
    <w:rsid w:val="00791AAD"/>
    <w:rsid w:val="00792033"/>
    <w:rsid w:val="0079552E"/>
    <w:rsid w:val="007957D0"/>
    <w:rsid w:val="007976AE"/>
    <w:rsid w:val="007A2AF3"/>
    <w:rsid w:val="007A4B25"/>
    <w:rsid w:val="007A6B67"/>
    <w:rsid w:val="007B5E52"/>
    <w:rsid w:val="007D2AD3"/>
    <w:rsid w:val="007D3E9A"/>
    <w:rsid w:val="007D6045"/>
    <w:rsid w:val="007D70DE"/>
    <w:rsid w:val="007D7B54"/>
    <w:rsid w:val="007E26C0"/>
    <w:rsid w:val="007F195F"/>
    <w:rsid w:val="0080198E"/>
    <w:rsid w:val="00803689"/>
    <w:rsid w:val="008176A6"/>
    <w:rsid w:val="00817A84"/>
    <w:rsid w:val="00821283"/>
    <w:rsid w:val="00831944"/>
    <w:rsid w:val="00831B54"/>
    <w:rsid w:val="0083359C"/>
    <w:rsid w:val="0083670A"/>
    <w:rsid w:val="00836C2E"/>
    <w:rsid w:val="00840817"/>
    <w:rsid w:val="00841412"/>
    <w:rsid w:val="00852C8E"/>
    <w:rsid w:val="00854D3D"/>
    <w:rsid w:val="00856FE8"/>
    <w:rsid w:val="00861894"/>
    <w:rsid w:val="00876726"/>
    <w:rsid w:val="00890801"/>
    <w:rsid w:val="008A060D"/>
    <w:rsid w:val="008A4AB6"/>
    <w:rsid w:val="008A4F95"/>
    <w:rsid w:val="008A59D0"/>
    <w:rsid w:val="008A742C"/>
    <w:rsid w:val="008B2793"/>
    <w:rsid w:val="008B557D"/>
    <w:rsid w:val="008C0CF6"/>
    <w:rsid w:val="008C768E"/>
    <w:rsid w:val="008D02F8"/>
    <w:rsid w:val="008D27A8"/>
    <w:rsid w:val="008D6BDF"/>
    <w:rsid w:val="008E198F"/>
    <w:rsid w:val="008E78B7"/>
    <w:rsid w:val="00906165"/>
    <w:rsid w:val="009178D7"/>
    <w:rsid w:val="009228ED"/>
    <w:rsid w:val="00931473"/>
    <w:rsid w:val="00933699"/>
    <w:rsid w:val="00936F93"/>
    <w:rsid w:val="00952C8F"/>
    <w:rsid w:val="009630B0"/>
    <w:rsid w:val="00970258"/>
    <w:rsid w:val="00976C27"/>
    <w:rsid w:val="00986E39"/>
    <w:rsid w:val="009875F3"/>
    <w:rsid w:val="009902B1"/>
    <w:rsid w:val="00994263"/>
    <w:rsid w:val="0099453A"/>
    <w:rsid w:val="0099685D"/>
    <w:rsid w:val="009A5C9D"/>
    <w:rsid w:val="009B49FC"/>
    <w:rsid w:val="009B5855"/>
    <w:rsid w:val="009B653B"/>
    <w:rsid w:val="009C7910"/>
    <w:rsid w:val="009D5144"/>
    <w:rsid w:val="009E1634"/>
    <w:rsid w:val="009E3D0C"/>
    <w:rsid w:val="009E6E68"/>
    <w:rsid w:val="009F4454"/>
    <w:rsid w:val="00A005FF"/>
    <w:rsid w:val="00A03BD1"/>
    <w:rsid w:val="00A06D66"/>
    <w:rsid w:val="00A158F3"/>
    <w:rsid w:val="00A231C8"/>
    <w:rsid w:val="00A2573F"/>
    <w:rsid w:val="00A26187"/>
    <w:rsid w:val="00A27A5C"/>
    <w:rsid w:val="00A34589"/>
    <w:rsid w:val="00A55A98"/>
    <w:rsid w:val="00A55E34"/>
    <w:rsid w:val="00A57D1D"/>
    <w:rsid w:val="00A600E2"/>
    <w:rsid w:val="00A71C68"/>
    <w:rsid w:val="00A800DF"/>
    <w:rsid w:val="00A96707"/>
    <w:rsid w:val="00AA0534"/>
    <w:rsid w:val="00AB0E79"/>
    <w:rsid w:val="00AB7DD9"/>
    <w:rsid w:val="00AC1506"/>
    <w:rsid w:val="00AC429A"/>
    <w:rsid w:val="00AC7BC6"/>
    <w:rsid w:val="00AD0C6A"/>
    <w:rsid w:val="00AD197A"/>
    <w:rsid w:val="00AD34C1"/>
    <w:rsid w:val="00AD656A"/>
    <w:rsid w:val="00AE214B"/>
    <w:rsid w:val="00AF654A"/>
    <w:rsid w:val="00B0187F"/>
    <w:rsid w:val="00B03887"/>
    <w:rsid w:val="00B045EF"/>
    <w:rsid w:val="00B07F7A"/>
    <w:rsid w:val="00B2345A"/>
    <w:rsid w:val="00B26477"/>
    <w:rsid w:val="00B30440"/>
    <w:rsid w:val="00B46E40"/>
    <w:rsid w:val="00B56428"/>
    <w:rsid w:val="00B57621"/>
    <w:rsid w:val="00B70F0B"/>
    <w:rsid w:val="00B71725"/>
    <w:rsid w:val="00B7198B"/>
    <w:rsid w:val="00B72971"/>
    <w:rsid w:val="00B81F2F"/>
    <w:rsid w:val="00B83ECE"/>
    <w:rsid w:val="00B87888"/>
    <w:rsid w:val="00B974FC"/>
    <w:rsid w:val="00BA3A40"/>
    <w:rsid w:val="00BB0D0F"/>
    <w:rsid w:val="00BB3F5B"/>
    <w:rsid w:val="00BB487C"/>
    <w:rsid w:val="00BB4BAA"/>
    <w:rsid w:val="00BB55FA"/>
    <w:rsid w:val="00BB70B6"/>
    <w:rsid w:val="00BC067C"/>
    <w:rsid w:val="00BC40BB"/>
    <w:rsid w:val="00BC7824"/>
    <w:rsid w:val="00BD065A"/>
    <w:rsid w:val="00BD31AD"/>
    <w:rsid w:val="00BD5A72"/>
    <w:rsid w:val="00BE192A"/>
    <w:rsid w:val="00BE2667"/>
    <w:rsid w:val="00BE4030"/>
    <w:rsid w:val="00BE560B"/>
    <w:rsid w:val="00BE63AB"/>
    <w:rsid w:val="00BE7926"/>
    <w:rsid w:val="00BF0E23"/>
    <w:rsid w:val="00BF33BE"/>
    <w:rsid w:val="00BF7555"/>
    <w:rsid w:val="00BF7965"/>
    <w:rsid w:val="00C012FF"/>
    <w:rsid w:val="00C01E37"/>
    <w:rsid w:val="00C17C7A"/>
    <w:rsid w:val="00C17D85"/>
    <w:rsid w:val="00C2087E"/>
    <w:rsid w:val="00C316D6"/>
    <w:rsid w:val="00C351C6"/>
    <w:rsid w:val="00C3553B"/>
    <w:rsid w:val="00C4105C"/>
    <w:rsid w:val="00C461F4"/>
    <w:rsid w:val="00C51B7A"/>
    <w:rsid w:val="00C55B7C"/>
    <w:rsid w:val="00C57F8C"/>
    <w:rsid w:val="00C60C32"/>
    <w:rsid w:val="00C60D1A"/>
    <w:rsid w:val="00C61AAB"/>
    <w:rsid w:val="00C7051C"/>
    <w:rsid w:val="00C721FA"/>
    <w:rsid w:val="00C80FDA"/>
    <w:rsid w:val="00C822B2"/>
    <w:rsid w:val="00C82EB3"/>
    <w:rsid w:val="00C9416D"/>
    <w:rsid w:val="00C96120"/>
    <w:rsid w:val="00C97E1B"/>
    <w:rsid w:val="00CA1281"/>
    <w:rsid w:val="00CA1DCF"/>
    <w:rsid w:val="00CA1E23"/>
    <w:rsid w:val="00CA2386"/>
    <w:rsid w:val="00CA60F5"/>
    <w:rsid w:val="00CB2766"/>
    <w:rsid w:val="00CB62CD"/>
    <w:rsid w:val="00CB77A9"/>
    <w:rsid w:val="00CB7986"/>
    <w:rsid w:val="00CC08DF"/>
    <w:rsid w:val="00CD0D21"/>
    <w:rsid w:val="00CD32E8"/>
    <w:rsid w:val="00CD4341"/>
    <w:rsid w:val="00CD4951"/>
    <w:rsid w:val="00CF0339"/>
    <w:rsid w:val="00CF4508"/>
    <w:rsid w:val="00CF6553"/>
    <w:rsid w:val="00CF687D"/>
    <w:rsid w:val="00D0640F"/>
    <w:rsid w:val="00D0681C"/>
    <w:rsid w:val="00D12A59"/>
    <w:rsid w:val="00D1376C"/>
    <w:rsid w:val="00D143D9"/>
    <w:rsid w:val="00D21E37"/>
    <w:rsid w:val="00D221F9"/>
    <w:rsid w:val="00D35D25"/>
    <w:rsid w:val="00D41EE6"/>
    <w:rsid w:val="00D439FD"/>
    <w:rsid w:val="00D47D89"/>
    <w:rsid w:val="00D556CC"/>
    <w:rsid w:val="00D558DA"/>
    <w:rsid w:val="00D5774C"/>
    <w:rsid w:val="00D626F1"/>
    <w:rsid w:val="00D672B3"/>
    <w:rsid w:val="00D749F2"/>
    <w:rsid w:val="00D77930"/>
    <w:rsid w:val="00D77DA8"/>
    <w:rsid w:val="00D82333"/>
    <w:rsid w:val="00D9056A"/>
    <w:rsid w:val="00D909FE"/>
    <w:rsid w:val="00D96A9A"/>
    <w:rsid w:val="00DB4CB8"/>
    <w:rsid w:val="00DB4FD9"/>
    <w:rsid w:val="00DC343D"/>
    <w:rsid w:val="00DC58B1"/>
    <w:rsid w:val="00DE2B0E"/>
    <w:rsid w:val="00DE6C6E"/>
    <w:rsid w:val="00DF34CB"/>
    <w:rsid w:val="00E02E90"/>
    <w:rsid w:val="00E1732C"/>
    <w:rsid w:val="00E25A23"/>
    <w:rsid w:val="00E27CF4"/>
    <w:rsid w:val="00E35CE2"/>
    <w:rsid w:val="00E40906"/>
    <w:rsid w:val="00E40A14"/>
    <w:rsid w:val="00E44250"/>
    <w:rsid w:val="00E50F33"/>
    <w:rsid w:val="00E63320"/>
    <w:rsid w:val="00E63B3A"/>
    <w:rsid w:val="00E64739"/>
    <w:rsid w:val="00E64CF8"/>
    <w:rsid w:val="00E66E04"/>
    <w:rsid w:val="00E7658E"/>
    <w:rsid w:val="00E8110E"/>
    <w:rsid w:val="00E827D2"/>
    <w:rsid w:val="00E83E7C"/>
    <w:rsid w:val="00E8467D"/>
    <w:rsid w:val="00E869C6"/>
    <w:rsid w:val="00E925AD"/>
    <w:rsid w:val="00E94EFF"/>
    <w:rsid w:val="00E95A44"/>
    <w:rsid w:val="00E96588"/>
    <w:rsid w:val="00E97772"/>
    <w:rsid w:val="00EA2072"/>
    <w:rsid w:val="00EA4DE8"/>
    <w:rsid w:val="00EA5556"/>
    <w:rsid w:val="00EA6B58"/>
    <w:rsid w:val="00EA71DF"/>
    <w:rsid w:val="00EA727E"/>
    <w:rsid w:val="00EB2206"/>
    <w:rsid w:val="00EC1DAC"/>
    <w:rsid w:val="00EC254C"/>
    <w:rsid w:val="00ED0581"/>
    <w:rsid w:val="00ED64D7"/>
    <w:rsid w:val="00EE3353"/>
    <w:rsid w:val="00EE6A1B"/>
    <w:rsid w:val="00EE7F00"/>
    <w:rsid w:val="00F00648"/>
    <w:rsid w:val="00F041F4"/>
    <w:rsid w:val="00F16358"/>
    <w:rsid w:val="00F16DB9"/>
    <w:rsid w:val="00F225B6"/>
    <w:rsid w:val="00F24FE9"/>
    <w:rsid w:val="00F250C6"/>
    <w:rsid w:val="00F26EEA"/>
    <w:rsid w:val="00F30FCE"/>
    <w:rsid w:val="00F32E03"/>
    <w:rsid w:val="00F41A2F"/>
    <w:rsid w:val="00F41B28"/>
    <w:rsid w:val="00F41BC0"/>
    <w:rsid w:val="00F4266C"/>
    <w:rsid w:val="00F460E6"/>
    <w:rsid w:val="00F56647"/>
    <w:rsid w:val="00F62FE7"/>
    <w:rsid w:val="00F6428E"/>
    <w:rsid w:val="00F66A4B"/>
    <w:rsid w:val="00F722C2"/>
    <w:rsid w:val="00F742EE"/>
    <w:rsid w:val="00F77198"/>
    <w:rsid w:val="00F8785C"/>
    <w:rsid w:val="00F91745"/>
    <w:rsid w:val="00F96A1D"/>
    <w:rsid w:val="00FA00F2"/>
    <w:rsid w:val="00FA24A6"/>
    <w:rsid w:val="00FA4A49"/>
    <w:rsid w:val="00FA594D"/>
    <w:rsid w:val="00FB4A1E"/>
    <w:rsid w:val="00FB5262"/>
    <w:rsid w:val="00FB6984"/>
    <w:rsid w:val="00FC092B"/>
    <w:rsid w:val="00FC2502"/>
    <w:rsid w:val="00FC33CD"/>
    <w:rsid w:val="00FC67DE"/>
    <w:rsid w:val="00FD0943"/>
    <w:rsid w:val="00FD566E"/>
    <w:rsid w:val="00FE0BCB"/>
    <w:rsid w:val="00FE3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63BDF"/>
  <w15:docId w15:val="{D4ED5B72-0ACB-453C-9880-0B2AD4D81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F09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9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9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9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link w:val="NoSpacingChar"/>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BF09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9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9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9AC"/>
    <w:rPr>
      <w:rFonts w:eastAsiaTheme="majorEastAsia" w:cstheme="majorBidi"/>
      <w:color w:val="272727" w:themeColor="text1" w:themeTint="D8"/>
    </w:rPr>
  </w:style>
  <w:style w:type="paragraph" w:styleId="Quote">
    <w:name w:val="Quote"/>
    <w:basedOn w:val="Normal"/>
    <w:next w:val="Normal"/>
    <w:link w:val="QuoteChar"/>
    <w:uiPriority w:val="29"/>
    <w:qFormat/>
    <w:rsid w:val="00BF09AC"/>
    <w:pPr>
      <w:spacing w:before="160"/>
      <w:jc w:val="center"/>
    </w:pPr>
    <w:rPr>
      <w:i/>
      <w:iCs/>
      <w:color w:val="404040" w:themeColor="text1" w:themeTint="BF"/>
    </w:rPr>
  </w:style>
  <w:style w:type="character" w:customStyle="1" w:styleId="QuoteChar">
    <w:name w:val="Quote Char"/>
    <w:basedOn w:val="DefaultParagraphFont"/>
    <w:link w:val="Quote"/>
    <w:uiPriority w:val="29"/>
    <w:rsid w:val="00BF09AC"/>
    <w:rPr>
      <w:i/>
      <w:iCs/>
      <w:color w:val="404040" w:themeColor="text1" w:themeTint="BF"/>
    </w:rPr>
  </w:style>
  <w:style w:type="paragraph" w:styleId="IntenseQuote">
    <w:name w:val="Intense Quote"/>
    <w:basedOn w:val="Normal"/>
    <w:next w:val="Normal"/>
    <w:link w:val="IntenseQuoteChar"/>
    <w:uiPriority w:val="30"/>
    <w:qFormat/>
    <w:rsid w:val="00BF09A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F09AC"/>
    <w:rPr>
      <w:i/>
      <w:iCs/>
      <w:color w:val="365F91" w:themeColor="accent1" w:themeShade="BF"/>
    </w:rPr>
  </w:style>
  <w:style w:type="character" w:styleId="IntenseReference">
    <w:name w:val="Intense Reference"/>
    <w:basedOn w:val="DefaultParagraphFont"/>
    <w:uiPriority w:val="32"/>
    <w:qFormat/>
    <w:rsid w:val="00BF09AC"/>
    <w:rPr>
      <w:b/>
      <w:bCs/>
      <w:smallCaps/>
      <w:color w:val="365F91" w:themeColor="accent1" w:themeShade="BF"/>
      <w:spacing w:val="5"/>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rsid w:val="000F7CC1"/>
    <w:rPr>
      <w:rFonts w:cs="Times New Roman"/>
      <w:color w:val="0000FF"/>
      <w:u w:val="single"/>
    </w:rPr>
  </w:style>
  <w:style w:type="paragraph" w:styleId="BodyText2">
    <w:name w:val="Body Text 2"/>
    <w:basedOn w:val="Normal"/>
    <w:link w:val="BodyText2Char"/>
    <w:uiPriority w:val="99"/>
    <w:rsid w:val="000F7CC1"/>
    <w:pPr>
      <w:spacing w:line="240" w:lineRule="auto"/>
      <w:jc w:val="center"/>
    </w:pPr>
    <w:rPr>
      <w:rFonts w:ascii="Times New Roman" w:eastAsia="Times New Roman" w:hAnsi="Times New Roman" w:cs="Times New Roman"/>
      <w:b/>
      <w:bCs/>
      <w:szCs w:val="20"/>
    </w:rPr>
  </w:style>
  <w:style w:type="character" w:customStyle="1" w:styleId="BodyText2Char">
    <w:name w:val="Body Text 2 Char"/>
    <w:basedOn w:val="DefaultParagraphFont"/>
    <w:link w:val="BodyText2"/>
    <w:uiPriority w:val="99"/>
    <w:rsid w:val="000F7CC1"/>
    <w:rPr>
      <w:rFonts w:ascii="Times New Roman" w:eastAsia="Times New Roman" w:hAnsi="Times New Roman" w:cs="Times New Roman"/>
      <w:b/>
      <w:bCs/>
      <w:sz w:val="20"/>
      <w:szCs w:val="20"/>
    </w:rPr>
  </w:style>
  <w:style w:type="character" w:customStyle="1" w:styleId="NoSpacingChar">
    <w:name w:val="No Spacing Char"/>
    <w:link w:val="NoSpacing"/>
    <w:uiPriority w:val="1"/>
    <w:locked/>
    <w:rsid w:val="000F7CC1"/>
    <w:rPr>
      <w:sz w:val="20"/>
    </w:rPr>
  </w:style>
  <w:style w:type="character" w:styleId="CommentReference">
    <w:name w:val="annotation reference"/>
    <w:basedOn w:val="DefaultParagraphFont"/>
    <w:uiPriority w:val="99"/>
    <w:semiHidden/>
    <w:unhideWhenUsed/>
    <w:rsid w:val="000F7CC1"/>
    <w:rPr>
      <w:sz w:val="16"/>
      <w:szCs w:val="16"/>
    </w:rPr>
  </w:style>
  <w:style w:type="paragraph" w:styleId="BodyText">
    <w:name w:val="Body Text"/>
    <w:basedOn w:val="Normal"/>
    <w:link w:val="BodyTextChar"/>
    <w:uiPriority w:val="99"/>
    <w:rsid w:val="0046793B"/>
    <w:pPr>
      <w:spacing w:line="240" w:lineRule="auto"/>
    </w:pPr>
    <w:rPr>
      <w:rFonts w:ascii="Arial" w:eastAsia="Times New Roman" w:hAnsi="Arial" w:cs="Times New Roman"/>
      <w:sz w:val="12"/>
      <w:szCs w:val="20"/>
    </w:rPr>
  </w:style>
  <w:style w:type="character" w:customStyle="1" w:styleId="BodyTextChar">
    <w:name w:val="Body Text Char"/>
    <w:basedOn w:val="DefaultParagraphFont"/>
    <w:link w:val="BodyText"/>
    <w:uiPriority w:val="99"/>
    <w:rsid w:val="0046793B"/>
    <w:rPr>
      <w:rFonts w:ascii="Arial" w:eastAsia="Times New Roman" w:hAnsi="Arial" w:cs="Times New Roman"/>
      <w:sz w:val="12"/>
      <w:szCs w:val="20"/>
    </w:rPr>
  </w:style>
  <w:style w:type="paragraph" w:styleId="List">
    <w:name w:val="List"/>
    <w:basedOn w:val="Normal"/>
    <w:uiPriority w:val="99"/>
    <w:rsid w:val="0046793B"/>
    <w:pPr>
      <w:spacing w:line="240" w:lineRule="auto"/>
      <w:ind w:left="360" w:hanging="360"/>
    </w:pPr>
    <w:rPr>
      <w:rFonts w:ascii="Times New Roman" w:eastAsia="Times New Roman" w:hAnsi="Times New Roman" w:cs="Times New Roman"/>
      <w:sz w:val="24"/>
      <w:szCs w:val="20"/>
    </w:rPr>
  </w:style>
  <w:style w:type="paragraph" w:styleId="BodyText3">
    <w:name w:val="Body Text 3"/>
    <w:basedOn w:val="Normal"/>
    <w:link w:val="BodyText3Char"/>
    <w:uiPriority w:val="99"/>
    <w:rsid w:val="0046793B"/>
    <w:pPr>
      <w:spacing w:line="240" w:lineRule="auto"/>
    </w:pPr>
    <w:rPr>
      <w:rFonts w:ascii="Times New Roman" w:eastAsia="Times New Roman" w:hAnsi="Times New Roman" w:cs="Times New Roman"/>
      <w:sz w:val="24"/>
      <w:szCs w:val="20"/>
      <w:u w:val="single"/>
    </w:rPr>
  </w:style>
  <w:style w:type="character" w:customStyle="1" w:styleId="BodyText3Char">
    <w:name w:val="Body Text 3 Char"/>
    <w:basedOn w:val="DefaultParagraphFont"/>
    <w:link w:val="BodyText3"/>
    <w:uiPriority w:val="99"/>
    <w:rsid w:val="0046793B"/>
    <w:rPr>
      <w:rFonts w:ascii="Times New Roman" w:eastAsia="Times New Roman" w:hAnsi="Times New Roman" w:cs="Times New Roman"/>
      <w:sz w:val="24"/>
      <w:szCs w:val="20"/>
      <w:u w:val="single"/>
    </w:rPr>
  </w:style>
  <w:style w:type="character" w:customStyle="1" w:styleId="ListParagraphChar">
    <w:name w:val="List Paragraph Char"/>
    <w:basedOn w:val="DefaultParagraphFont"/>
    <w:link w:val="ListParagraph"/>
    <w:uiPriority w:val="34"/>
    <w:rsid w:val="0046793B"/>
    <w:rPr>
      <w:sz w:val="20"/>
    </w:rPr>
  </w:style>
  <w:style w:type="paragraph" w:styleId="NormalWeb">
    <w:name w:val="Normal (Web)"/>
    <w:basedOn w:val="Normal"/>
    <w:uiPriority w:val="99"/>
    <w:unhideWhenUsed/>
    <w:rsid w:val="0046793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ge-title">
    <w:name w:val="page-title"/>
    <w:basedOn w:val="Normal"/>
    <w:rsid w:val="0046793B"/>
    <w:pPr>
      <w:spacing w:after="100" w:afterAutospacing="1" w:line="240" w:lineRule="auto"/>
    </w:pPr>
    <w:rPr>
      <w:rFonts w:ascii="Times New Roman" w:eastAsia="Times New Roman" w:hAnsi="Times New Roman" w:cs="Times New Roman"/>
      <w:b/>
      <w:bCs/>
      <w:sz w:val="30"/>
      <w:szCs w:val="30"/>
    </w:rPr>
  </w:style>
  <w:style w:type="character" w:customStyle="1" w:styleId="va-large1">
    <w:name w:val="va-large1"/>
    <w:basedOn w:val="DefaultParagraphFont"/>
    <w:rsid w:val="0046793B"/>
    <w:rPr>
      <w:sz w:val="28"/>
      <w:szCs w:val="28"/>
    </w:rPr>
  </w:style>
  <w:style w:type="paragraph" w:customStyle="1" w:styleId="centerplain">
    <w:name w:val="center plain"/>
    <w:aliases w:val="cp"/>
    <w:basedOn w:val="Normal"/>
    <w:rsid w:val="0046793B"/>
    <w:pPr>
      <w:spacing w:line="240" w:lineRule="auto"/>
      <w:jc w:val="center"/>
    </w:pPr>
    <w:rPr>
      <w:rFonts w:ascii="Times New Roman" w:eastAsia="Times New Roman" w:hAnsi="Times New Roman" w:cs="Times New Roman"/>
      <w:sz w:val="24"/>
      <w:szCs w:val="20"/>
    </w:rPr>
  </w:style>
  <w:style w:type="character" w:styleId="PageNumber">
    <w:name w:val="page number"/>
    <w:basedOn w:val="DefaultParagraphFont"/>
    <w:uiPriority w:val="99"/>
    <w:rsid w:val="0046793B"/>
    <w:rPr>
      <w:rFonts w:cs="Times New Roman"/>
    </w:rPr>
  </w:style>
  <w:style w:type="character" w:styleId="Strong">
    <w:name w:val="Strong"/>
    <w:basedOn w:val="DefaultParagraphFont"/>
    <w:uiPriority w:val="22"/>
    <w:qFormat/>
    <w:rsid w:val="0046793B"/>
    <w:rPr>
      <w:rFonts w:cs="Times New Roman"/>
      <w:b/>
      <w:bCs/>
    </w:rPr>
  </w:style>
  <w:style w:type="character" w:styleId="FollowedHyperlink">
    <w:name w:val="FollowedHyperlink"/>
    <w:basedOn w:val="DefaultParagraphFont"/>
    <w:uiPriority w:val="99"/>
    <w:semiHidden/>
    <w:unhideWhenUsed/>
    <w:rsid w:val="0046793B"/>
    <w:rPr>
      <w:color w:val="800080" w:themeColor="followedHyperlink"/>
      <w:u w:val="single"/>
    </w:rPr>
  </w:style>
  <w:style w:type="paragraph" w:customStyle="1" w:styleId="indenta">
    <w:name w:val="indenta"/>
    <w:basedOn w:val="Normal"/>
    <w:uiPriority w:val="99"/>
    <w:rsid w:val="0046793B"/>
    <w:pPr>
      <w:spacing w:before="100" w:beforeAutospacing="1" w:after="100" w:afterAutospacing="1" w:line="240" w:lineRule="auto"/>
    </w:pPr>
    <w:rPr>
      <w:rFonts w:ascii="Times New Roman" w:eastAsia="Times New Roman" w:hAnsi="Times New Roman" w:cs="Times New Roman"/>
      <w:sz w:val="24"/>
      <w:szCs w:val="24"/>
    </w:rPr>
  </w:style>
  <w:style w:type="paragraph" w:styleId="BodyTextIndent">
    <w:name w:val="Body Text Indent"/>
    <w:basedOn w:val="Normal"/>
    <w:link w:val="BodyTextIndentChar"/>
    <w:uiPriority w:val="99"/>
    <w:unhideWhenUsed/>
    <w:rsid w:val="0046793B"/>
    <w:pPr>
      <w:spacing w:after="120" w:line="240" w:lineRule="auto"/>
      <w:ind w:left="360"/>
    </w:pPr>
    <w:rPr>
      <w:rFonts w:ascii="Times New Roman" w:hAnsi="Times New Roman" w:cs="Times New Roman"/>
      <w:sz w:val="24"/>
      <w:szCs w:val="24"/>
    </w:rPr>
  </w:style>
  <w:style w:type="character" w:customStyle="1" w:styleId="BodyTextIndentChar">
    <w:name w:val="Body Text Indent Char"/>
    <w:basedOn w:val="DefaultParagraphFont"/>
    <w:link w:val="BodyTextIndent"/>
    <w:uiPriority w:val="99"/>
    <w:rsid w:val="0046793B"/>
    <w:rPr>
      <w:rFonts w:ascii="Times New Roman" w:eastAsiaTheme="minorEastAsia" w:hAnsi="Times New Roman" w:cs="Times New Roman"/>
      <w:sz w:val="24"/>
      <w:szCs w:val="24"/>
    </w:rPr>
  </w:style>
  <w:style w:type="paragraph" w:styleId="List3">
    <w:name w:val="List 3"/>
    <w:basedOn w:val="Normal"/>
    <w:uiPriority w:val="99"/>
    <w:semiHidden/>
    <w:unhideWhenUsed/>
    <w:rsid w:val="0046793B"/>
    <w:pPr>
      <w:spacing w:line="240" w:lineRule="auto"/>
      <w:ind w:left="1080" w:hanging="360"/>
      <w:contextualSpacing/>
    </w:pPr>
    <w:rPr>
      <w:rFonts w:ascii="Times New Roman" w:hAnsi="Times New Roman" w:cs="Times New Roman"/>
      <w:sz w:val="24"/>
      <w:szCs w:val="24"/>
    </w:rPr>
  </w:style>
  <w:style w:type="paragraph" w:customStyle="1" w:styleId="Default">
    <w:name w:val="Default"/>
    <w:rsid w:val="0046793B"/>
    <w:pPr>
      <w:autoSpaceDE w:val="0"/>
      <w:autoSpaceDN w:val="0"/>
      <w:adjustRightInd w:val="0"/>
      <w:spacing w:after="0" w:line="240" w:lineRule="auto"/>
    </w:pPr>
    <w:rPr>
      <w:rFonts w:ascii="GJPDEN+TimesNewRoman" w:eastAsia="Times New Roman" w:hAnsi="GJPDEN+TimesNewRoman" w:cs="GJPDEN+TimesNewRoman"/>
      <w:color w:val="000000"/>
      <w:sz w:val="24"/>
      <w:szCs w:val="24"/>
    </w:rPr>
  </w:style>
  <w:style w:type="character" w:customStyle="1" w:styleId="CommentSubjectChar">
    <w:name w:val="Comment Subject Char"/>
    <w:basedOn w:val="CommentTextChar"/>
    <w:link w:val="CommentSubject"/>
    <w:uiPriority w:val="99"/>
    <w:semiHidden/>
    <w:rsid w:val="0046793B"/>
    <w:rPr>
      <w:rFonts w:ascii="Times New Roman" w:eastAsiaTheme="minorEastAsia" w:hAnsi="Times New Roman" w:cs="Times New Roman"/>
      <w:b/>
      <w:bCs/>
      <w:i w:val="0"/>
      <w:color w:val="808080" w:themeColor="background1" w:themeShade="80"/>
      <w:sz w:val="20"/>
      <w:szCs w:val="20"/>
    </w:rPr>
  </w:style>
  <w:style w:type="paragraph" w:styleId="CommentSubject">
    <w:name w:val="annotation subject"/>
    <w:basedOn w:val="CommentText"/>
    <w:next w:val="CommentText"/>
    <w:link w:val="CommentSubjectChar"/>
    <w:uiPriority w:val="99"/>
    <w:semiHidden/>
    <w:unhideWhenUsed/>
    <w:rsid w:val="0046793B"/>
    <w:rPr>
      <w:rFonts w:ascii="Times New Roman" w:hAnsi="Times New Roman" w:cs="Times New Roman"/>
      <w:b/>
      <w:bCs/>
      <w:i w:val="0"/>
      <w:color w:val="auto"/>
    </w:rPr>
  </w:style>
  <w:style w:type="character" w:customStyle="1" w:styleId="CommentSubjectChar1">
    <w:name w:val="Comment Subject Char1"/>
    <w:basedOn w:val="CommentTextChar"/>
    <w:uiPriority w:val="99"/>
    <w:semiHidden/>
    <w:rsid w:val="0046793B"/>
    <w:rPr>
      <w:b/>
      <w:bCs/>
      <w:i w:val="0"/>
      <w:color w:val="808080" w:themeColor="background1" w:themeShade="80"/>
      <w:sz w:val="20"/>
      <w:szCs w:val="20"/>
    </w:rPr>
  </w:style>
  <w:style w:type="character" w:customStyle="1" w:styleId="va-bold">
    <w:name w:val="va-bold"/>
    <w:basedOn w:val="DefaultParagraphFont"/>
    <w:rsid w:val="0046793B"/>
  </w:style>
  <w:style w:type="character" w:customStyle="1" w:styleId="UnresolvedMention1">
    <w:name w:val="Unresolved Mention1"/>
    <w:basedOn w:val="DefaultParagraphFont"/>
    <w:uiPriority w:val="99"/>
    <w:semiHidden/>
    <w:unhideWhenUsed/>
    <w:rsid w:val="0046793B"/>
    <w:rPr>
      <w:color w:val="605E5C"/>
      <w:shd w:val="clear" w:color="auto" w:fill="E1DFDD"/>
    </w:rPr>
  </w:style>
  <w:style w:type="character" w:customStyle="1" w:styleId="normaltextrun">
    <w:name w:val="normaltextrun"/>
    <w:basedOn w:val="DefaultParagraphFont"/>
    <w:rsid w:val="0046793B"/>
  </w:style>
  <w:style w:type="paragraph" w:styleId="Revision">
    <w:name w:val="Revision"/>
    <w:hidden/>
    <w:uiPriority w:val="99"/>
    <w:semiHidden/>
    <w:rsid w:val="0046793B"/>
    <w:pPr>
      <w:spacing w:after="0" w:line="240" w:lineRule="auto"/>
    </w:pPr>
    <w:rPr>
      <w:rFonts w:ascii="Times New Roman" w:eastAsiaTheme="minorEastAsia" w:hAnsi="Times New Roman" w:cs="Times New Roman"/>
      <w:sz w:val="24"/>
      <w:szCs w:val="24"/>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i-provider">
    <w:name w:val="ui-provider"/>
    <w:basedOn w:val="DefaultParagraphFont"/>
    <w:rsid w:val="0099140F"/>
  </w:style>
  <w:style w:type="paragraph" w:customStyle="1" w:styleId="p">
    <w:name w:val="p"/>
    <w:basedOn w:val="Normal"/>
    <w:rsid w:val="003B4D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
    <w:name w:val="runin"/>
    <w:basedOn w:val="Normal"/>
    <w:rsid w:val="003B4D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146FEB"/>
  </w:style>
  <w:style w:type="character" w:styleId="Emphasis">
    <w:name w:val="Emphasis"/>
    <w:basedOn w:val="DefaultParagraphFont"/>
    <w:uiPriority w:val="20"/>
    <w:qFormat/>
    <w:rsid w:val="00146FEB"/>
    <w:rPr>
      <w:i/>
      <w:iCs/>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 w:type="character" w:styleId="UnresolvedMention">
    <w:name w:val="Unresolved Mention"/>
    <w:basedOn w:val="DefaultParagraphFont"/>
    <w:uiPriority w:val="99"/>
    <w:semiHidden/>
    <w:unhideWhenUsed/>
    <w:rsid w:val="00DE2B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25198">
      <w:bodyDiv w:val="1"/>
      <w:marLeft w:val="0"/>
      <w:marRight w:val="0"/>
      <w:marTop w:val="0"/>
      <w:marBottom w:val="0"/>
      <w:divBdr>
        <w:top w:val="none" w:sz="0" w:space="0" w:color="auto"/>
        <w:left w:val="none" w:sz="0" w:space="0" w:color="auto"/>
        <w:bottom w:val="none" w:sz="0" w:space="0" w:color="auto"/>
        <w:right w:val="none" w:sz="0" w:space="0" w:color="auto"/>
      </w:divBdr>
    </w:div>
    <w:div w:id="151869503">
      <w:bodyDiv w:val="1"/>
      <w:marLeft w:val="0"/>
      <w:marRight w:val="0"/>
      <w:marTop w:val="0"/>
      <w:marBottom w:val="0"/>
      <w:divBdr>
        <w:top w:val="none" w:sz="0" w:space="0" w:color="auto"/>
        <w:left w:val="none" w:sz="0" w:space="0" w:color="auto"/>
        <w:bottom w:val="none" w:sz="0" w:space="0" w:color="auto"/>
        <w:right w:val="none" w:sz="0" w:space="0" w:color="auto"/>
      </w:divBdr>
    </w:div>
    <w:div w:id="164520913">
      <w:bodyDiv w:val="1"/>
      <w:marLeft w:val="0"/>
      <w:marRight w:val="0"/>
      <w:marTop w:val="0"/>
      <w:marBottom w:val="0"/>
      <w:divBdr>
        <w:top w:val="none" w:sz="0" w:space="0" w:color="auto"/>
        <w:left w:val="none" w:sz="0" w:space="0" w:color="auto"/>
        <w:bottom w:val="none" w:sz="0" w:space="0" w:color="auto"/>
        <w:right w:val="none" w:sz="0" w:space="0" w:color="auto"/>
      </w:divBdr>
      <w:divsChild>
        <w:div w:id="1001396505">
          <w:marLeft w:val="0"/>
          <w:marRight w:val="0"/>
          <w:marTop w:val="0"/>
          <w:marBottom w:val="0"/>
          <w:divBdr>
            <w:top w:val="none" w:sz="0" w:space="0" w:color="auto"/>
            <w:left w:val="none" w:sz="0" w:space="0" w:color="auto"/>
            <w:bottom w:val="none" w:sz="0" w:space="0" w:color="auto"/>
            <w:right w:val="none" w:sz="0" w:space="0" w:color="auto"/>
          </w:divBdr>
        </w:div>
        <w:div w:id="1653172719">
          <w:marLeft w:val="0"/>
          <w:marRight w:val="0"/>
          <w:marTop w:val="0"/>
          <w:marBottom w:val="0"/>
          <w:divBdr>
            <w:top w:val="none" w:sz="0" w:space="0" w:color="auto"/>
            <w:left w:val="none" w:sz="0" w:space="0" w:color="auto"/>
            <w:bottom w:val="none" w:sz="0" w:space="0" w:color="auto"/>
            <w:right w:val="none" w:sz="0" w:space="0" w:color="auto"/>
          </w:divBdr>
        </w:div>
        <w:div w:id="310864486">
          <w:marLeft w:val="0"/>
          <w:marRight w:val="0"/>
          <w:marTop w:val="0"/>
          <w:marBottom w:val="0"/>
          <w:divBdr>
            <w:top w:val="none" w:sz="0" w:space="0" w:color="auto"/>
            <w:left w:val="none" w:sz="0" w:space="0" w:color="auto"/>
            <w:bottom w:val="none" w:sz="0" w:space="0" w:color="auto"/>
            <w:right w:val="none" w:sz="0" w:space="0" w:color="auto"/>
          </w:divBdr>
        </w:div>
        <w:div w:id="1666786373">
          <w:marLeft w:val="0"/>
          <w:marRight w:val="0"/>
          <w:marTop w:val="0"/>
          <w:marBottom w:val="0"/>
          <w:divBdr>
            <w:top w:val="none" w:sz="0" w:space="0" w:color="auto"/>
            <w:left w:val="none" w:sz="0" w:space="0" w:color="auto"/>
            <w:bottom w:val="none" w:sz="0" w:space="0" w:color="auto"/>
            <w:right w:val="none" w:sz="0" w:space="0" w:color="auto"/>
          </w:divBdr>
        </w:div>
      </w:divsChild>
    </w:div>
    <w:div w:id="591857602">
      <w:bodyDiv w:val="1"/>
      <w:marLeft w:val="0"/>
      <w:marRight w:val="0"/>
      <w:marTop w:val="0"/>
      <w:marBottom w:val="0"/>
      <w:divBdr>
        <w:top w:val="none" w:sz="0" w:space="0" w:color="auto"/>
        <w:left w:val="none" w:sz="0" w:space="0" w:color="auto"/>
        <w:bottom w:val="none" w:sz="0" w:space="0" w:color="auto"/>
        <w:right w:val="none" w:sz="0" w:space="0" w:color="auto"/>
      </w:divBdr>
    </w:div>
    <w:div w:id="669217167">
      <w:bodyDiv w:val="1"/>
      <w:marLeft w:val="0"/>
      <w:marRight w:val="0"/>
      <w:marTop w:val="0"/>
      <w:marBottom w:val="0"/>
      <w:divBdr>
        <w:top w:val="none" w:sz="0" w:space="0" w:color="auto"/>
        <w:left w:val="none" w:sz="0" w:space="0" w:color="auto"/>
        <w:bottom w:val="none" w:sz="0" w:space="0" w:color="auto"/>
        <w:right w:val="none" w:sz="0" w:space="0" w:color="auto"/>
      </w:divBdr>
    </w:div>
    <w:div w:id="1024286601">
      <w:bodyDiv w:val="1"/>
      <w:marLeft w:val="0"/>
      <w:marRight w:val="0"/>
      <w:marTop w:val="0"/>
      <w:marBottom w:val="0"/>
      <w:divBdr>
        <w:top w:val="none" w:sz="0" w:space="0" w:color="auto"/>
        <w:left w:val="none" w:sz="0" w:space="0" w:color="auto"/>
        <w:bottom w:val="none" w:sz="0" w:space="0" w:color="auto"/>
        <w:right w:val="none" w:sz="0" w:space="0" w:color="auto"/>
      </w:divBdr>
      <w:divsChild>
        <w:div w:id="646251171">
          <w:marLeft w:val="0"/>
          <w:marRight w:val="0"/>
          <w:marTop w:val="0"/>
          <w:marBottom w:val="0"/>
          <w:divBdr>
            <w:top w:val="none" w:sz="0" w:space="0" w:color="auto"/>
            <w:left w:val="none" w:sz="0" w:space="0" w:color="auto"/>
            <w:bottom w:val="none" w:sz="0" w:space="0" w:color="auto"/>
            <w:right w:val="none" w:sz="0" w:space="0" w:color="auto"/>
          </w:divBdr>
        </w:div>
        <w:div w:id="557085014">
          <w:marLeft w:val="0"/>
          <w:marRight w:val="0"/>
          <w:marTop w:val="0"/>
          <w:marBottom w:val="0"/>
          <w:divBdr>
            <w:top w:val="none" w:sz="0" w:space="0" w:color="auto"/>
            <w:left w:val="none" w:sz="0" w:space="0" w:color="auto"/>
            <w:bottom w:val="none" w:sz="0" w:space="0" w:color="auto"/>
            <w:right w:val="none" w:sz="0" w:space="0" w:color="auto"/>
          </w:divBdr>
        </w:div>
        <w:div w:id="214969069">
          <w:marLeft w:val="0"/>
          <w:marRight w:val="0"/>
          <w:marTop w:val="0"/>
          <w:marBottom w:val="0"/>
          <w:divBdr>
            <w:top w:val="none" w:sz="0" w:space="0" w:color="auto"/>
            <w:left w:val="none" w:sz="0" w:space="0" w:color="auto"/>
            <w:bottom w:val="none" w:sz="0" w:space="0" w:color="auto"/>
            <w:right w:val="none" w:sz="0" w:space="0" w:color="auto"/>
          </w:divBdr>
        </w:div>
        <w:div w:id="1277370752">
          <w:marLeft w:val="0"/>
          <w:marRight w:val="0"/>
          <w:marTop w:val="0"/>
          <w:marBottom w:val="0"/>
          <w:divBdr>
            <w:top w:val="none" w:sz="0" w:space="0" w:color="auto"/>
            <w:left w:val="none" w:sz="0" w:space="0" w:color="auto"/>
            <w:bottom w:val="none" w:sz="0" w:space="0" w:color="auto"/>
            <w:right w:val="none" w:sz="0" w:space="0" w:color="auto"/>
          </w:divBdr>
        </w:div>
        <w:div w:id="1118642264">
          <w:marLeft w:val="0"/>
          <w:marRight w:val="0"/>
          <w:marTop w:val="0"/>
          <w:marBottom w:val="0"/>
          <w:divBdr>
            <w:top w:val="none" w:sz="0" w:space="0" w:color="auto"/>
            <w:left w:val="none" w:sz="0" w:space="0" w:color="auto"/>
            <w:bottom w:val="none" w:sz="0" w:space="0" w:color="auto"/>
            <w:right w:val="none" w:sz="0" w:space="0" w:color="auto"/>
          </w:divBdr>
        </w:div>
        <w:div w:id="1348486089">
          <w:marLeft w:val="0"/>
          <w:marRight w:val="0"/>
          <w:marTop w:val="0"/>
          <w:marBottom w:val="0"/>
          <w:divBdr>
            <w:top w:val="none" w:sz="0" w:space="0" w:color="auto"/>
            <w:left w:val="none" w:sz="0" w:space="0" w:color="auto"/>
            <w:bottom w:val="none" w:sz="0" w:space="0" w:color="auto"/>
            <w:right w:val="none" w:sz="0" w:space="0" w:color="auto"/>
          </w:divBdr>
        </w:div>
        <w:div w:id="176161769">
          <w:marLeft w:val="0"/>
          <w:marRight w:val="0"/>
          <w:marTop w:val="0"/>
          <w:marBottom w:val="0"/>
          <w:divBdr>
            <w:top w:val="none" w:sz="0" w:space="0" w:color="auto"/>
            <w:left w:val="none" w:sz="0" w:space="0" w:color="auto"/>
            <w:bottom w:val="none" w:sz="0" w:space="0" w:color="auto"/>
            <w:right w:val="none" w:sz="0" w:space="0" w:color="auto"/>
          </w:divBdr>
        </w:div>
        <w:div w:id="491722909">
          <w:marLeft w:val="0"/>
          <w:marRight w:val="0"/>
          <w:marTop w:val="0"/>
          <w:marBottom w:val="0"/>
          <w:divBdr>
            <w:top w:val="none" w:sz="0" w:space="0" w:color="auto"/>
            <w:left w:val="none" w:sz="0" w:space="0" w:color="auto"/>
            <w:bottom w:val="none" w:sz="0" w:space="0" w:color="auto"/>
            <w:right w:val="none" w:sz="0" w:space="0" w:color="auto"/>
          </w:divBdr>
        </w:div>
        <w:div w:id="1133669300">
          <w:marLeft w:val="0"/>
          <w:marRight w:val="0"/>
          <w:marTop w:val="0"/>
          <w:marBottom w:val="0"/>
          <w:divBdr>
            <w:top w:val="none" w:sz="0" w:space="0" w:color="auto"/>
            <w:left w:val="none" w:sz="0" w:space="0" w:color="auto"/>
            <w:bottom w:val="none" w:sz="0" w:space="0" w:color="auto"/>
            <w:right w:val="none" w:sz="0" w:space="0" w:color="auto"/>
          </w:divBdr>
        </w:div>
        <w:div w:id="1947998949">
          <w:marLeft w:val="0"/>
          <w:marRight w:val="0"/>
          <w:marTop w:val="0"/>
          <w:marBottom w:val="0"/>
          <w:divBdr>
            <w:top w:val="none" w:sz="0" w:space="0" w:color="auto"/>
            <w:left w:val="none" w:sz="0" w:space="0" w:color="auto"/>
            <w:bottom w:val="none" w:sz="0" w:space="0" w:color="auto"/>
            <w:right w:val="none" w:sz="0" w:space="0" w:color="auto"/>
          </w:divBdr>
        </w:div>
        <w:div w:id="1078164033">
          <w:marLeft w:val="0"/>
          <w:marRight w:val="0"/>
          <w:marTop w:val="0"/>
          <w:marBottom w:val="0"/>
          <w:divBdr>
            <w:top w:val="none" w:sz="0" w:space="0" w:color="auto"/>
            <w:left w:val="none" w:sz="0" w:space="0" w:color="auto"/>
            <w:bottom w:val="none" w:sz="0" w:space="0" w:color="auto"/>
            <w:right w:val="none" w:sz="0" w:space="0" w:color="auto"/>
          </w:divBdr>
        </w:div>
        <w:div w:id="1158620517">
          <w:marLeft w:val="0"/>
          <w:marRight w:val="0"/>
          <w:marTop w:val="0"/>
          <w:marBottom w:val="0"/>
          <w:divBdr>
            <w:top w:val="none" w:sz="0" w:space="0" w:color="auto"/>
            <w:left w:val="none" w:sz="0" w:space="0" w:color="auto"/>
            <w:bottom w:val="none" w:sz="0" w:space="0" w:color="auto"/>
            <w:right w:val="none" w:sz="0" w:space="0" w:color="auto"/>
          </w:divBdr>
        </w:div>
        <w:div w:id="918095484">
          <w:marLeft w:val="0"/>
          <w:marRight w:val="0"/>
          <w:marTop w:val="0"/>
          <w:marBottom w:val="0"/>
          <w:divBdr>
            <w:top w:val="none" w:sz="0" w:space="0" w:color="auto"/>
            <w:left w:val="none" w:sz="0" w:space="0" w:color="auto"/>
            <w:bottom w:val="none" w:sz="0" w:space="0" w:color="auto"/>
            <w:right w:val="none" w:sz="0" w:space="0" w:color="auto"/>
          </w:divBdr>
        </w:div>
        <w:div w:id="1172842950">
          <w:marLeft w:val="0"/>
          <w:marRight w:val="0"/>
          <w:marTop w:val="0"/>
          <w:marBottom w:val="0"/>
          <w:divBdr>
            <w:top w:val="none" w:sz="0" w:space="0" w:color="auto"/>
            <w:left w:val="none" w:sz="0" w:space="0" w:color="auto"/>
            <w:bottom w:val="none" w:sz="0" w:space="0" w:color="auto"/>
            <w:right w:val="none" w:sz="0" w:space="0" w:color="auto"/>
          </w:divBdr>
        </w:div>
        <w:div w:id="572129953">
          <w:marLeft w:val="0"/>
          <w:marRight w:val="0"/>
          <w:marTop w:val="0"/>
          <w:marBottom w:val="0"/>
          <w:divBdr>
            <w:top w:val="none" w:sz="0" w:space="0" w:color="auto"/>
            <w:left w:val="none" w:sz="0" w:space="0" w:color="auto"/>
            <w:bottom w:val="none" w:sz="0" w:space="0" w:color="auto"/>
            <w:right w:val="none" w:sz="0" w:space="0" w:color="auto"/>
          </w:divBdr>
        </w:div>
        <w:div w:id="1472795010">
          <w:marLeft w:val="0"/>
          <w:marRight w:val="0"/>
          <w:marTop w:val="0"/>
          <w:marBottom w:val="0"/>
          <w:divBdr>
            <w:top w:val="none" w:sz="0" w:space="0" w:color="auto"/>
            <w:left w:val="none" w:sz="0" w:space="0" w:color="auto"/>
            <w:bottom w:val="none" w:sz="0" w:space="0" w:color="auto"/>
            <w:right w:val="none" w:sz="0" w:space="0" w:color="auto"/>
          </w:divBdr>
        </w:div>
        <w:div w:id="1080450298">
          <w:marLeft w:val="0"/>
          <w:marRight w:val="0"/>
          <w:marTop w:val="0"/>
          <w:marBottom w:val="0"/>
          <w:divBdr>
            <w:top w:val="none" w:sz="0" w:space="0" w:color="auto"/>
            <w:left w:val="none" w:sz="0" w:space="0" w:color="auto"/>
            <w:bottom w:val="none" w:sz="0" w:space="0" w:color="auto"/>
            <w:right w:val="none" w:sz="0" w:space="0" w:color="auto"/>
          </w:divBdr>
        </w:div>
        <w:div w:id="358554535">
          <w:marLeft w:val="0"/>
          <w:marRight w:val="0"/>
          <w:marTop w:val="0"/>
          <w:marBottom w:val="0"/>
          <w:divBdr>
            <w:top w:val="none" w:sz="0" w:space="0" w:color="auto"/>
            <w:left w:val="none" w:sz="0" w:space="0" w:color="auto"/>
            <w:bottom w:val="none" w:sz="0" w:space="0" w:color="auto"/>
            <w:right w:val="none" w:sz="0" w:space="0" w:color="auto"/>
          </w:divBdr>
        </w:div>
        <w:div w:id="1695616456">
          <w:marLeft w:val="0"/>
          <w:marRight w:val="0"/>
          <w:marTop w:val="0"/>
          <w:marBottom w:val="0"/>
          <w:divBdr>
            <w:top w:val="none" w:sz="0" w:space="0" w:color="auto"/>
            <w:left w:val="none" w:sz="0" w:space="0" w:color="auto"/>
            <w:bottom w:val="none" w:sz="0" w:space="0" w:color="auto"/>
            <w:right w:val="none" w:sz="0" w:space="0" w:color="auto"/>
          </w:divBdr>
        </w:div>
        <w:div w:id="1188716198">
          <w:marLeft w:val="0"/>
          <w:marRight w:val="0"/>
          <w:marTop w:val="0"/>
          <w:marBottom w:val="0"/>
          <w:divBdr>
            <w:top w:val="none" w:sz="0" w:space="0" w:color="auto"/>
            <w:left w:val="none" w:sz="0" w:space="0" w:color="auto"/>
            <w:bottom w:val="none" w:sz="0" w:space="0" w:color="auto"/>
            <w:right w:val="none" w:sz="0" w:space="0" w:color="auto"/>
          </w:divBdr>
        </w:div>
      </w:divsChild>
    </w:div>
    <w:div w:id="1047341592">
      <w:bodyDiv w:val="1"/>
      <w:marLeft w:val="0"/>
      <w:marRight w:val="0"/>
      <w:marTop w:val="0"/>
      <w:marBottom w:val="0"/>
      <w:divBdr>
        <w:top w:val="none" w:sz="0" w:space="0" w:color="auto"/>
        <w:left w:val="none" w:sz="0" w:space="0" w:color="auto"/>
        <w:bottom w:val="none" w:sz="0" w:space="0" w:color="auto"/>
        <w:right w:val="none" w:sz="0" w:space="0" w:color="auto"/>
      </w:divBdr>
    </w:div>
    <w:div w:id="1113941106">
      <w:bodyDiv w:val="1"/>
      <w:marLeft w:val="0"/>
      <w:marRight w:val="0"/>
      <w:marTop w:val="0"/>
      <w:marBottom w:val="0"/>
      <w:divBdr>
        <w:top w:val="none" w:sz="0" w:space="0" w:color="auto"/>
        <w:left w:val="none" w:sz="0" w:space="0" w:color="auto"/>
        <w:bottom w:val="none" w:sz="0" w:space="0" w:color="auto"/>
        <w:right w:val="none" w:sz="0" w:space="0" w:color="auto"/>
      </w:divBdr>
    </w:div>
    <w:div w:id="1234780171">
      <w:bodyDiv w:val="1"/>
      <w:marLeft w:val="0"/>
      <w:marRight w:val="0"/>
      <w:marTop w:val="0"/>
      <w:marBottom w:val="0"/>
      <w:divBdr>
        <w:top w:val="none" w:sz="0" w:space="0" w:color="auto"/>
        <w:left w:val="none" w:sz="0" w:space="0" w:color="auto"/>
        <w:bottom w:val="none" w:sz="0" w:space="0" w:color="auto"/>
        <w:right w:val="none" w:sz="0" w:space="0" w:color="auto"/>
      </w:divBdr>
    </w:div>
    <w:div w:id="1269891098">
      <w:bodyDiv w:val="1"/>
      <w:marLeft w:val="0"/>
      <w:marRight w:val="0"/>
      <w:marTop w:val="0"/>
      <w:marBottom w:val="0"/>
      <w:divBdr>
        <w:top w:val="none" w:sz="0" w:space="0" w:color="auto"/>
        <w:left w:val="none" w:sz="0" w:space="0" w:color="auto"/>
        <w:bottom w:val="none" w:sz="0" w:space="0" w:color="auto"/>
        <w:right w:val="none" w:sz="0" w:space="0" w:color="auto"/>
      </w:divBdr>
    </w:div>
    <w:div w:id="1300839256">
      <w:bodyDiv w:val="1"/>
      <w:marLeft w:val="0"/>
      <w:marRight w:val="0"/>
      <w:marTop w:val="0"/>
      <w:marBottom w:val="0"/>
      <w:divBdr>
        <w:top w:val="none" w:sz="0" w:space="0" w:color="auto"/>
        <w:left w:val="none" w:sz="0" w:space="0" w:color="auto"/>
        <w:bottom w:val="none" w:sz="0" w:space="0" w:color="auto"/>
        <w:right w:val="none" w:sz="0" w:space="0" w:color="auto"/>
      </w:divBdr>
    </w:div>
    <w:div w:id="1505122408">
      <w:bodyDiv w:val="1"/>
      <w:marLeft w:val="0"/>
      <w:marRight w:val="0"/>
      <w:marTop w:val="0"/>
      <w:marBottom w:val="0"/>
      <w:divBdr>
        <w:top w:val="none" w:sz="0" w:space="0" w:color="auto"/>
        <w:left w:val="none" w:sz="0" w:space="0" w:color="auto"/>
        <w:bottom w:val="none" w:sz="0" w:space="0" w:color="auto"/>
        <w:right w:val="none" w:sz="0" w:space="0" w:color="auto"/>
      </w:divBdr>
    </w:div>
    <w:div w:id="1512984732">
      <w:bodyDiv w:val="1"/>
      <w:marLeft w:val="0"/>
      <w:marRight w:val="0"/>
      <w:marTop w:val="0"/>
      <w:marBottom w:val="0"/>
      <w:divBdr>
        <w:top w:val="none" w:sz="0" w:space="0" w:color="auto"/>
        <w:left w:val="none" w:sz="0" w:space="0" w:color="auto"/>
        <w:bottom w:val="none" w:sz="0" w:space="0" w:color="auto"/>
        <w:right w:val="none" w:sz="0" w:space="0" w:color="auto"/>
      </w:divBdr>
    </w:div>
    <w:div w:id="1545216117">
      <w:bodyDiv w:val="1"/>
      <w:marLeft w:val="0"/>
      <w:marRight w:val="0"/>
      <w:marTop w:val="0"/>
      <w:marBottom w:val="0"/>
      <w:divBdr>
        <w:top w:val="none" w:sz="0" w:space="0" w:color="auto"/>
        <w:left w:val="none" w:sz="0" w:space="0" w:color="auto"/>
        <w:bottom w:val="none" w:sz="0" w:space="0" w:color="auto"/>
        <w:right w:val="none" w:sz="0" w:space="0" w:color="auto"/>
      </w:divBdr>
    </w:div>
    <w:div w:id="1640305777">
      <w:bodyDiv w:val="1"/>
      <w:marLeft w:val="0"/>
      <w:marRight w:val="0"/>
      <w:marTop w:val="0"/>
      <w:marBottom w:val="0"/>
      <w:divBdr>
        <w:top w:val="none" w:sz="0" w:space="0" w:color="auto"/>
        <w:left w:val="none" w:sz="0" w:space="0" w:color="auto"/>
        <w:bottom w:val="none" w:sz="0" w:space="0" w:color="auto"/>
        <w:right w:val="none" w:sz="0" w:space="0" w:color="auto"/>
      </w:divBdr>
    </w:div>
    <w:div w:id="1749108093">
      <w:bodyDiv w:val="1"/>
      <w:marLeft w:val="0"/>
      <w:marRight w:val="0"/>
      <w:marTop w:val="0"/>
      <w:marBottom w:val="0"/>
      <w:divBdr>
        <w:top w:val="none" w:sz="0" w:space="0" w:color="auto"/>
        <w:left w:val="none" w:sz="0" w:space="0" w:color="auto"/>
        <w:bottom w:val="none" w:sz="0" w:space="0" w:color="auto"/>
        <w:right w:val="none" w:sz="0" w:space="0" w:color="auto"/>
      </w:divBdr>
    </w:div>
    <w:div w:id="1834102363">
      <w:bodyDiv w:val="1"/>
      <w:marLeft w:val="0"/>
      <w:marRight w:val="0"/>
      <w:marTop w:val="0"/>
      <w:marBottom w:val="0"/>
      <w:divBdr>
        <w:top w:val="none" w:sz="0" w:space="0" w:color="auto"/>
        <w:left w:val="none" w:sz="0" w:space="0" w:color="auto"/>
        <w:bottom w:val="none" w:sz="0" w:space="0" w:color="auto"/>
        <w:right w:val="none" w:sz="0" w:space="0" w:color="auto"/>
      </w:divBdr>
      <w:divsChild>
        <w:div w:id="1889950316">
          <w:marLeft w:val="0"/>
          <w:marRight w:val="0"/>
          <w:marTop w:val="0"/>
          <w:marBottom w:val="0"/>
          <w:divBdr>
            <w:top w:val="none" w:sz="0" w:space="0" w:color="auto"/>
            <w:left w:val="none" w:sz="0" w:space="0" w:color="auto"/>
            <w:bottom w:val="none" w:sz="0" w:space="0" w:color="auto"/>
            <w:right w:val="none" w:sz="0" w:space="0" w:color="auto"/>
          </w:divBdr>
        </w:div>
        <w:div w:id="2125226142">
          <w:marLeft w:val="0"/>
          <w:marRight w:val="0"/>
          <w:marTop w:val="0"/>
          <w:marBottom w:val="0"/>
          <w:divBdr>
            <w:top w:val="none" w:sz="0" w:space="0" w:color="auto"/>
            <w:left w:val="none" w:sz="0" w:space="0" w:color="auto"/>
            <w:bottom w:val="none" w:sz="0" w:space="0" w:color="auto"/>
            <w:right w:val="none" w:sz="0" w:space="0" w:color="auto"/>
          </w:divBdr>
        </w:div>
        <w:div w:id="975640407">
          <w:marLeft w:val="0"/>
          <w:marRight w:val="0"/>
          <w:marTop w:val="0"/>
          <w:marBottom w:val="0"/>
          <w:divBdr>
            <w:top w:val="none" w:sz="0" w:space="0" w:color="auto"/>
            <w:left w:val="none" w:sz="0" w:space="0" w:color="auto"/>
            <w:bottom w:val="none" w:sz="0" w:space="0" w:color="auto"/>
            <w:right w:val="none" w:sz="0" w:space="0" w:color="auto"/>
          </w:divBdr>
        </w:div>
        <w:div w:id="50082634">
          <w:marLeft w:val="0"/>
          <w:marRight w:val="0"/>
          <w:marTop w:val="0"/>
          <w:marBottom w:val="0"/>
          <w:divBdr>
            <w:top w:val="none" w:sz="0" w:space="0" w:color="auto"/>
            <w:left w:val="none" w:sz="0" w:space="0" w:color="auto"/>
            <w:bottom w:val="none" w:sz="0" w:space="0" w:color="auto"/>
            <w:right w:val="none" w:sz="0" w:space="0" w:color="auto"/>
          </w:divBdr>
        </w:div>
        <w:div w:id="1028524562">
          <w:marLeft w:val="0"/>
          <w:marRight w:val="0"/>
          <w:marTop w:val="0"/>
          <w:marBottom w:val="0"/>
          <w:divBdr>
            <w:top w:val="none" w:sz="0" w:space="0" w:color="auto"/>
            <w:left w:val="none" w:sz="0" w:space="0" w:color="auto"/>
            <w:bottom w:val="none" w:sz="0" w:space="0" w:color="auto"/>
            <w:right w:val="none" w:sz="0" w:space="0" w:color="auto"/>
          </w:divBdr>
        </w:div>
        <w:div w:id="1446385461">
          <w:marLeft w:val="0"/>
          <w:marRight w:val="0"/>
          <w:marTop w:val="0"/>
          <w:marBottom w:val="0"/>
          <w:divBdr>
            <w:top w:val="none" w:sz="0" w:space="0" w:color="auto"/>
            <w:left w:val="none" w:sz="0" w:space="0" w:color="auto"/>
            <w:bottom w:val="none" w:sz="0" w:space="0" w:color="auto"/>
            <w:right w:val="none" w:sz="0" w:space="0" w:color="auto"/>
          </w:divBdr>
        </w:div>
        <w:div w:id="1440678648">
          <w:marLeft w:val="0"/>
          <w:marRight w:val="0"/>
          <w:marTop w:val="0"/>
          <w:marBottom w:val="0"/>
          <w:divBdr>
            <w:top w:val="none" w:sz="0" w:space="0" w:color="auto"/>
            <w:left w:val="none" w:sz="0" w:space="0" w:color="auto"/>
            <w:bottom w:val="none" w:sz="0" w:space="0" w:color="auto"/>
            <w:right w:val="none" w:sz="0" w:space="0" w:color="auto"/>
          </w:divBdr>
        </w:div>
        <w:div w:id="1553541782">
          <w:marLeft w:val="0"/>
          <w:marRight w:val="0"/>
          <w:marTop w:val="0"/>
          <w:marBottom w:val="0"/>
          <w:divBdr>
            <w:top w:val="none" w:sz="0" w:space="0" w:color="auto"/>
            <w:left w:val="none" w:sz="0" w:space="0" w:color="auto"/>
            <w:bottom w:val="none" w:sz="0" w:space="0" w:color="auto"/>
            <w:right w:val="none" w:sz="0" w:space="0" w:color="auto"/>
          </w:divBdr>
        </w:div>
        <w:div w:id="1637952120">
          <w:marLeft w:val="0"/>
          <w:marRight w:val="0"/>
          <w:marTop w:val="0"/>
          <w:marBottom w:val="0"/>
          <w:divBdr>
            <w:top w:val="none" w:sz="0" w:space="0" w:color="auto"/>
            <w:left w:val="none" w:sz="0" w:space="0" w:color="auto"/>
            <w:bottom w:val="none" w:sz="0" w:space="0" w:color="auto"/>
            <w:right w:val="none" w:sz="0" w:space="0" w:color="auto"/>
          </w:divBdr>
        </w:div>
        <w:div w:id="1227569278">
          <w:marLeft w:val="0"/>
          <w:marRight w:val="0"/>
          <w:marTop w:val="0"/>
          <w:marBottom w:val="0"/>
          <w:divBdr>
            <w:top w:val="none" w:sz="0" w:space="0" w:color="auto"/>
            <w:left w:val="none" w:sz="0" w:space="0" w:color="auto"/>
            <w:bottom w:val="none" w:sz="0" w:space="0" w:color="auto"/>
            <w:right w:val="none" w:sz="0" w:space="0" w:color="auto"/>
          </w:divBdr>
        </w:div>
        <w:div w:id="1268466385">
          <w:marLeft w:val="0"/>
          <w:marRight w:val="0"/>
          <w:marTop w:val="0"/>
          <w:marBottom w:val="0"/>
          <w:divBdr>
            <w:top w:val="none" w:sz="0" w:space="0" w:color="auto"/>
            <w:left w:val="none" w:sz="0" w:space="0" w:color="auto"/>
            <w:bottom w:val="none" w:sz="0" w:space="0" w:color="auto"/>
            <w:right w:val="none" w:sz="0" w:space="0" w:color="auto"/>
          </w:divBdr>
        </w:div>
        <w:div w:id="1805923479">
          <w:marLeft w:val="0"/>
          <w:marRight w:val="0"/>
          <w:marTop w:val="0"/>
          <w:marBottom w:val="0"/>
          <w:divBdr>
            <w:top w:val="none" w:sz="0" w:space="0" w:color="auto"/>
            <w:left w:val="none" w:sz="0" w:space="0" w:color="auto"/>
            <w:bottom w:val="none" w:sz="0" w:space="0" w:color="auto"/>
            <w:right w:val="none" w:sz="0" w:space="0" w:color="auto"/>
          </w:divBdr>
        </w:div>
        <w:div w:id="549153818">
          <w:marLeft w:val="0"/>
          <w:marRight w:val="0"/>
          <w:marTop w:val="0"/>
          <w:marBottom w:val="0"/>
          <w:divBdr>
            <w:top w:val="none" w:sz="0" w:space="0" w:color="auto"/>
            <w:left w:val="none" w:sz="0" w:space="0" w:color="auto"/>
            <w:bottom w:val="none" w:sz="0" w:space="0" w:color="auto"/>
            <w:right w:val="none" w:sz="0" w:space="0" w:color="auto"/>
          </w:divBdr>
        </w:div>
        <w:div w:id="1007175897">
          <w:marLeft w:val="0"/>
          <w:marRight w:val="0"/>
          <w:marTop w:val="0"/>
          <w:marBottom w:val="0"/>
          <w:divBdr>
            <w:top w:val="none" w:sz="0" w:space="0" w:color="auto"/>
            <w:left w:val="none" w:sz="0" w:space="0" w:color="auto"/>
            <w:bottom w:val="none" w:sz="0" w:space="0" w:color="auto"/>
            <w:right w:val="none" w:sz="0" w:space="0" w:color="auto"/>
          </w:divBdr>
        </w:div>
        <w:div w:id="1300499558">
          <w:marLeft w:val="0"/>
          <w:marRight w:val="0"/>
          <w:marTop w:val="0"/>
          <w:marBottom w:val="0"/>
          <w:divBdr>
            <w:top w:val="none" w:sz="0" w:space="0" w:color="auto"/>
            <w:left w:val="none" w:sz="0" w:space="0" w:color="auto"/>
            <w:bottom w:val="none" w:sz="0" w:space="0" w:color="auto"/>
            <w:right w:val="none" w:sz="0" w:space="0" w:color="auto"/>
          </w:divBdr>
        </w:div>
        <w:div w:id="1027410482">
          <w:marLeft w:val="0"/>
          <w:marRight w:val="0"/>
          <w:marTop w:val="0"/>
          <w:marBottom w:val="0"/>
          <w:divBdr>
            <w:top w:val="none" w:sz="0" w:space="0" w:color="auto"/>
            <w:left w:val="none" w:sz="0" w:space="0" w:color="auto"/>
            <w:bottom w:val="none" w:sz="0" w:space="0" w:color="auto"/>
            <w:right w:val="none" w:sz="0" w:space="0" w:color="auto"/>
          </w:divBdr>
        </w:div>
        <w:div w:id="407532667">
          <w:marLeft w:val="0"/>
          <w:marRight w:val="0"/>
          <w:marTop w:val="0"/>
          <w:marBottom w:val="0"/>
          <w:divBdr>
            <w:top w:val="none" w:sz="0" w:space="0" w:color="auto"/>
            <w:left w:val="none" w:sz="0" w:space="0" w:color="auto"/>
            <w:bottom w:val="none" w:sz="0" w:space="0" w:color="auto"/>
            <w:right w:val="none" w:sz="0" w:space="0" w:color="auto"/>
          </w:divBdr>
        </w:div>
        <w:div w:id="855733759">
          <w:marLeft w:val="0"/>
          <w:marRight w:val="0"/>
          <w:marTop w:val="0"/>
          <w:marBottom w:val="0"/>
          <w:divBdr>
            <w:top w:val="none" w:sz="0" w:space="0" w:color="auto"/>
            <w:left w:val="none" w:sz="0" w:space="0" w:color="auto"/>
            <w:bottom w:val="none" w:sz="0" w:space="0" w:color="auto"/>
            <w:right w:val="none" w:sz="0" w:space="0" w:color="auto"/>
          </w:divBdr>
        </w:div>
        <w:div w:id="1914924127">
          <w:marLeft w:val="0"/>
          <w:marRight w:val="0"/>
          <w:marTop w:val="0"/>
          <w:marBottom w:val="0"/>
          <w:divBdr>
            <w:top w:val="none" w:sz="0" w:space="0" w:color="auto"/>
            <w:left w:val="none" w:sz="0" w:space="0" w:color="auto"/>
            <w:bottom w:val="none" w:sz="0" w:space="0" w:color="auto"/>
            <w:right w:val="none" w:sz="0" w:space="0" w:color="auto"/>
          </w:divBdr>
        </w:div>
        <w:div w:id="278806462">
          <w:marLeft w:val="0"/>
          <w:marRight w:val="0"/>
          <w:marTop w:val="0"/>
          <w:marBottom w:val="0"/>
          <w:divBdr>
            <w:top w:val="none" w:sz="0" w:space="0" w:color="auto"/>
            <w:left w:val="none" w:sz="0" w:space="0" w:color="auto"/>
            <w:bottom w:val="none" w:sz="0" w:space="0" w:color="auto"/>
            <w:right w:val="none" w:sz="0" w:space="0" w:color="auto"/>
          </w:divBdr>
        </w:div>
      </w:divsChild>
    </w:div>
    <w:div w:id="1840269397">
      <w:bodyDiv w:val="1"/>
      <w:marLeft w:val="0"/>
      <w:marRight w:val="0"/>
      <w:marTop w:val="0"/>
      <w:marBottom w:val="0"/>
      <w:divBdr>
        <w:top w:val="none" w:sz="0" w:space="0" w:color="auto"/>
        <w:left w:val="none" w:sz="0" w:space="0" w:color="auto"/>
        <w:bottom w:val="none" w:sz="0" w:space="0" w:color="auto"/>
        <w:right w:val="none" w:sz="0" w:space="0" w:color="auto"/>
      </w:divBdr>
    </w:div>
    <w:div w:id="1953243835">
      <w:bodyDiv w:val="1"/>
      <w:marLeft w:val="0"/>
      <w:marRight w:val="0"/>
      <w:marTop w:val="0"/>
      <w:marBottom w:val="0"/>
      <w:divBdr>
        <w:top w:val="none" w:sz="0" w:space="0" w:color="auto"/>
        <w:left w:val="none" w:sz="0" w:space="0" w:color="auto"/>
        <w:bottom w:val="none" w:sz="0" w:space="0" w:color="auto"/>
        <w:right w:val="none" w:sz="0" w:space="0" w:color="auto"/>
      </w:divBdr>
    </w:div>
    <w:div w:id="1993294374">
      <w:bodyDiv w:val="1"/>
      <w:marLeft w:val="0"/>
      <w:marRight w:val="0"/>
      <w:marTop w:val="0"/>
      <w:marBottom w:val="0"/>
      <w:divBdr>
        <w:top w:val="none" w:sz="0" w:space="0" w:color="auto"/>
        <w:left w:val="none" w:sz="0" w:space="0" w:color="auto"/>
        <w:bottom w:val="none" w:sz="0" w:space="0" w:color="auto"/>
        <w:right w:val="none" w:sz="0" w:space="0" w:color="auto"/>
      </w:divBdr>
    </w:div>
    <w:div w:id="2001232388">
      <w:bodyDiv w:val="1"/>
      <w:marLeft w:val="0"/>
      <w:marRight w:val="0"/>
      <w:marTop w:val="0"/>
      <w:marBottom w:val="0"/>
      <w:divBdr>
        <w:top w:val="none" w:sz="0" w:space="0" w:color="auto"/>
        <w:left w:val="none" w:sz="0" w:space="0" w:color="auto"/>
        <w:bottom w:val="none" w:sz="0" w:space="0" w:color="auto"/>
        <w:right w:val="none" w:sz="0" w:space="0" w:color="auto"/>
      </w:divBdr>
    </w:div>
    <w:div w:id="2080321682">
      <w:bodyDiv w:val="1"/>
      <w:marLeft w:val="0"/>
      <w:marRight w:val="0"/>
      <w:marTop w:val="0"/>
      <w:marBottom w:val="0"/>
      <w:divBdr>
        <w:top w:val="none" w:sz="0" w:space="0" w:color="auto"/>
        <w:left w:val="none" w:sz="0" w:space="0" w:color="auto"/>
        <w:bottom w:val="none" w:sz="0" w:space="0" w:color="auto"/>
        <w:right w:val="none" w:sz="0" w:space="0" w:color="auto"/>
      </w:divBdr>
      <w:divsChild>
        <w:div w:id="1459757801">
          <w:marLeft w:val="0"/>
          <w:marRight w:val="0"/>
          <w:marTop w:val="0"/>
          <w:marBottom w:val="0"/>
          <w:divBdr>
            <w:top w:val="none" w:sz="0" w:space="0" w:color="auto"/>
            <w:left w:val="none" w:sz="0" w:space="0" w:color="auto"/>
            <w:bottom w:val="none" w:sz="0" w:space="0" w:color="auto"/>
            <w:right w:val="none" w:sz="0" w:space="0" w:color="auto"/>
          </w:divBdr>
        </w:div>
        <w:div w:id="1458336760">
          <w:marLeft w:val="0"/>
          <w:marRight w:val="0"/>
          <w:marTop w:val="0"/>
          <w:marBottom w:val="0"/>
          <w:divBdr>
            <w:top w:val="none" w:sz="0" w:space="0" w:color="auto"/>
            <w:left w:val="none" w:sz="0" w:space="0" w:color="auto"/>
            <w:bottom w:val="none" w:sz="0" w:space="0" w:color="auto"/>
            <w:right w:val="none" w:sz="0" w:space="0" w:color="auto"/>
          </w:divBdr>
        </w:div>
        <w:div w:id="329675045">
          <w:marLeft w:val="0"/>
          <w:marRight w:val="0"/>
          <w:marTop w:val="0"/>
          <w:marBottom w:val="0"/>
          <w:divBdr>
            <w:top w:val="none" w:sz="0" w:space="0" w:color="auto"/>
            <w:left w:val="none" w:sz="0" w:space="0" w:color="auto"/>
            <w:bottom w:val="none" w:sz="0" w:space="0" w:color="auto"/>
            <w:right w:val="none" w:sz="0" w:space="0" w:color="auto"/>
          </w:divBdr>
        </w:div>
        <w:div w:id="13855694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yperlink" Target="http://www.aaos.org/" TargetMode="External"/><Relationship Id="rId18" Type="http://schemas.openxmlformats.org/officeDocument/2006/relationships/hyperlink" Target="https://www.va.gov/vapubs/" TargetMode="External"/><Relationship Id="rId26" Type="http://schemas.openxmlformats.org/officeDocument/2006/relationships/hyperlink" Target="http://www.aaos.org/" TargetMode="External"/><Relationship Id="rId39" Type="http://schemas.openxmlformats.org/officeDocument/2006/relationships/hyperlink" Target="https://home.treasury.gov/policy-issues/financial-sanctions/specially-designated-nationals-and-blocked-persons-list-sdn-human-readable-lists" TargetMode="External"/><Relationship Id="rId3" Type="http://schemas.openxmlformats.org/officeDocument/2006/relationships/settings" Target="settings.xml"/><Relationship Id="rId21" Type="http://schemas.openxmlformats.org/officeDocument/2006/relationships/hyperlink" Target="http://www.aaos.org/" TargetMode="External"/><Relationship Id="rId34" Type="http://schemas.openxmlformats.org/officeDocument/2006/relationships/hyperlink" Target="https://www.tungstenautomation.com/" TargetMode="External"/><Relationship Id="rId42" Type="http://schemas.openxmlformats.org/officeDocument/2006/relationships/hyperlink" Target="https://www.sam.gov/" TargetMode="External"/><Relationship Id="rId47" Type="http://schemas.openxmlformats.org/officeDocument/2006/relationships/footer" Target="footer5.xml"/><Relationship Id="rId50"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www.hpoe.org/resources?show=100&amp;type=8" TargetMode="External"/><Relationship Id="rId25" Type="http://schemas.openxmlformats.org/officeDocument/2006/relationships/hyperlink" Target="http://oig.hhs.gov/exclusions/index.asp" TargetMode="External"/><Relationship Id="rId33" Type="http://schemas.openxmlformats.org/officeDocument/2006/relationships/hyperlink" Target="https://www.tungstenautomation.com/" TargetMode="External"/><Relationship Id="rId38" Type="http://schemas.openxmlformats.org/officeDocument/2006/relationships/hyperlink" Target="https://www.sam.gov/" TargetMode="External"/><Relationship Id="rId46"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http://www.jointcommission.org/standards_information/standards.aspx" TargetMode="External"/><Relationship Id="rId20" Type="http://schemas.openxmlformats.org/officeDocument/2006/relationships/hyperlink" Target="http://www.justice.gov/oip/foia_updates/Vol_XVII_4/page2.htm" TargetMode="External"/><Relationship Id="rId29" Type="http://schemas.openxmlformats.org/officeDocument/2006/relationships/hyperlink" Target="http://www.rms.oit.va.gov/SOR_Records/24VA19.asp" TargetMode="External"/><Relationship Id="rId41" Type="http://schemas.openxmlformats.org/officeDocument/2006/relationships/hyperlink" Target="https://www.trade.gov/consolidated-screening-lis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www.cdc.gov/hicpac/pdf/InfectControl98.pdf" TargetMode="External"/><Relationship Id="rId32" Type="http://schemas.openxmlformats.org/officeDocument/2006/relationships/hyperlink" Target="http://www.cpars.gov" TargetMode="External"/><Relationship Id="rId37" Type="http://schemas.openxmlformats.org/officeDocument/2006/relationships/hyperlink" Target="https://www.sam.gov" TargetMode="External"/><Relationship Id="rId40" Type="http://schemas.openxmlformats.org/officeDocument/2006/relationships/hyperlink" Target="https://home.treasury.gov/policy-issues/office-of-foreign-assets-control-sanctions-programs-and-information" TargetMode="External"/><Relationship Id="rId45"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yperlink" Target="https://www.absurgery.org/default.jsp?examoffered_vs" TargetMode="External"/><Relationship Id="rId23" Type="http://schemas.openxmlformats.org/officeDocument/2006/relationships/hyperlink" Target="https://vaww.vashare.vha.va.gov/sites/PLOMSO/MSO%20Staff/MSO%20MGMT%20ANALYST%20PROGRAM%20FOLDER/VABIT/Updated%20Documents/Feb%20-%202021/%20http:/www.abos.org/" TargetMode="External"/><Relationship Id="rId28" Type="http://schemas.openxmlformats.org/officeDocument/2006/relationships/hyperlink" Target="http://www.hpoe.org/resources?show=100&amp;type=8" TargetMode="External"/><Relationship Id="rId36" Type="http://schemas.openxmlformats.org/officeDocument/2006/relationships/hyperlink" Target="https://sam.gov/" TargetMode="External"/><Relationship Id="rId49" Type="http://schemas.openxmlformats.org/officeDocument/2006/relationships/footer" Target="footer6.xml"/><Relationship Id="rId10" Type="http://schemas.openxmlformats.org/officeDocument/2006/relationships/footer" Target="footer2.xml"/><Relationship Id="rId19" Type="http://schemas.openxmlformats.org/officeDocument/2006/relationships/hyperlink" Target="https://www.va.gov/vhapublications/index.cfm" TargetMode="External"/><Relationship Id="rId31" Type="http://schemas.openxmlformats.org/officeDocument/2006/relationships/hyperlink" Target="https://www.va.gov/vhapublications/ViewPublication.asp?pub_ID=9235" TargetMode="External"/><Relationship Id="rId44" Type="http://schemas.openxmlformats.org/officeDocument/2006/relationships/header" Target="header4.xm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abos.org" TargetMode="External"/><Relationship Id="rId22" Type="http://schemas.openxmlformats.org/officeDocument/2006/relationships/hyperlink" Target="https://www.abos.org/" TargetMode="External"/><Relationship Id="rId27" Type="http://schemas.openxmlformats.org/officeDocument/2006/relationships/hyperlink" Target="http://www.jointcommission.org/standards_information/standards.aspx" TargetMode="External"/><Relationship Id="rId30" Type="http://schemas.openxmlformats.org/officeDocument/2006/relationships/hyperlink" Target="https://www.va.gov/vhapublications/ViewPublication.asp?pub_ID=3233" TargetMode="External"/><Relationship Id="rId35" Type="http://schemas.openxmlformats.org/officeDocument/2006/relationships/hyperlink" Target="https://www.fsc.va.gov/einvoice.asp" TargetMode="External"/><Relationship Id="rId43" Type="http://schemas.openxmlformats.org/officeDocument/2006/relationships/hyperlink" Target="https://dibnet.dod.mil/" TargetMode="External"/><Relationship Id="rId48" Type="http://schemas.openxmlformats.org/officeDocument/2006/relationships/header" Target="header6.xml"/><Relationship Id="rId8" Type="http://schemas.openxmlformats.org/officeDocument/2006/relationships/header" Target="header2.xml"/><Relationship Id="rId51"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F0B50AC917F4E1E8CA670E68D6CC90F"/>
        <w:category>
          <w:name w:val="General"/>
          <w:gallery w:val="placeholder"/>
        </w:category>
        <w:types>
          <w:type w:val="bbPlcHdr"/>
        </w:types>
        <w:behaviors>
          <w:behavior w:val="content"/>
        </w:behaviors>
        <w:guid w:val="{F1D06A27-6478-4EF1-9162-A94D08BD8015}"/>
      </w:docPartPr>
      <w:docPartBody>
        <w:p w:rsidR="00E936F2" w:rsidRDefault="006B608A" w:rsidP="006B608A">
          <w:pPr>
            <w:pStyle w:val="4F0B50AC917F4E1E8CA670E68D6CC90F"/>
          </w:pPr>
          <w:r w:rsidRPr="000E706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JPDEN+TimesNew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31B"/>
    <w:rsid w:val="000A0195"/>
    <w:rsid w:val="003244B3"/>
    <w:rsid w:val="006B608A"/>
    <w:rsid w:val="008377D6"/>
    <w:rsid w:val="00D1631B"/>
    <w:rsid w:val="00E66E04"/>
    <w:rsid w:val="00E93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608A"/>
    <w:rPr>
      <w:color w:val="808080"/>
    </w:rPr>
  </w:style>
  <w:style w:type="paragraph" w:customStyle="1" w:styleId="4F0B50AC917F4E1E8CA670E68D6CC90F">
    <w:name w:val="4F0B50AC917F4E1E8CA670E68D6CC90F"/>
    <w:rsid w:val="006B608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772</TotalTime>
  <Pages>59</Pages>
  <Words>22372</Words>
  <Characters>127527</Characters>
  <Application>Microsoft Office Word</Application>
  <DocSecurity>0</DocSecurity>
  <Lines>1062</Lines>
  <Paragraphs>299</Paragraphs>
  <ScaleCrop>false</ScaleCrop>
  <Company/>
  <LinksUpToDate>false</LinksUpToDate>
  <CharactersWithSpaces>149600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Coria, Claudia</dc:creator>
  <cp:lastModifiedBy>Coria, Claudia</cp:lastModifiedBy>
  <cp:revision>347</cp:revision>
  <dcterms:created xsi:type="dcterms:W3CDTF">2025-11-17T18:29:00Z</dcterms:created>
  <dcterms:modified xsi:type="dcterms:W3CDTF">2025-11-18T23:05:00Z</dcterms:modified>
</cp:coreProperties>
</file>