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1E" w:rsidRPr="004E441E" w:rsidRDefault="004E441E" w:rsidP="004D3806">
      <w:pPr>
        <w:shd w:val="clear" w:color="auto" w:fill="FFFFFF"/>
        <w:spacing w:after="0" w:line="240" w:lineRule="auto"/>
        <w:textAlignment w:val="baseline"/>
        <w:rPr>
          <w:rFonts w:ascii="Times New Roman" w:eastAsia="Times New Roman" w:hAnsi="Times New Roman" w:cs="Times New Roman"/>
          <w:color w:val="273239"/>
          <w:spacing w:val="2"/>
          <w:sz w:val="24"/>
          <w:szCs w:val="24"/>
          <w:lang w:bidi="mr-IN"/>
        </w:rPr>
      </w:pPr>
      <w:r w:rsidRPr="004E441E">
        <w:rPr>
          <w:rFonts w:ascii="Times New Roman" w:eastAsia="Times New Roman" w:hAnsi="Times New Roman" w:cs="Times New Roman"/>
          <w:color w:val="273239"/>
          <w:spacing w:val="2"/>
          <w:sz w:val="24"/>
          <w:szCs w:val="24"/>
          <w:lang w:bidi="mr-IN"/>
        </w:rPr>
        <w:t xml:space="preserve">IPv6 was developed by Internet Engineering Task Force (IETF) to deal with the problem of IPv4 exhaustion. IPv6 is </w:t>
      </w:r>
      <w:proofErr w:type="gramStart"/>
      <w:r w:rsidRPr="004E441E">
        <w:rPr>
          <w:rFonts w:ascii="Times New Roman" w:eastAsia="Times New Roman" w:hAnsi="Times New Roman" w:cs="Times New Roman"/>
          <w:color w:val="273239"/>
          <w:spacing w:val="2"/>
          <w:sz w:val="24"/>
          <w:szCs w:val="24"/>
          <w:lang w:bidi="mr-IN"/>
        </w:rPr>
        <w:t>a 128-bits</w:t>
      </w:r>
      <w:proofErr w:type="gramEnd"/>
      <w:r w:rsidRPr="004E441E">
        <w:rPr>
          <w:rFonts w:ascii="Times New Roman" w:eastAsia="Times New Roman" w:hAnsi="Times New Roman" w:cs="Times New Roman"/>
          <w:color w:val="273239"/>
          <w:spacing w:val="2"/>
          <w:sz w:val="24"/>
          <w:szCs w:val="24"/>
          <w:lang w:bidi="mr-IN"/>
        </w:rPr>
        <w:t xml:space="preserve"> address having an address space of 2</w:t>
      </w:r>
      <w:r w:rsidRPr="004E441E">
        <w:rPr>
          <w:rFonts w:ascii="Times New Roman" w:eastAsia="Times New Roman" w:hAnsi="Times New Roman" w:cs="Times New Roman"/>
          <w:color w:val="273239"/>
          <w:spacing w:val="2"/>
          <w:sz w:val="24"/>
          <w:szCs w:val="24"/>
          <w:bdr w:val="none" w:sz="0" w:space="0" w:color="auto" w:frame="1"/>
          <w:vertAlign w:val="superscript"/>
          <w:lang w:bidi="mr-IN"/>
        </w:rPr>
        <w:t>128</w:t>
      </w:r>
      <w:r w:rsidRPr="004E441E">
        <w:rPr>
          <w:rFonts w:ascii="Times New Roman" w:eastAsia="Times New Roman" w:hAnsi="Times New Roman" w:cs="Times New Roman"/>
          <w:color w:val="273239"/>
          <w:spacing w:val="2"/>
          <w:sz w:val="24"/>
          <w:szCs w:val="24"/>
          <w:lang w:bidi="mr-IN"/>
        </w:rPr>
        <w:t xml:space="preserve">, which is way bigger than IPv4. IPv6 use </w:t>
      </w:r>
      <w:proofErr w:type="spellStart"/>
      <w:r w:rsidRPr="004E441E">
        <w:rPr>
          <w:rFonts w:ascii="Times New Roman" w:eastAsia="Times New Roman" w:hAnsi="Times New Roman" w:cs="Times New Roman"/>
          <w:color w:val="273239"/>
          <w:spacing w:val="2"/>
          <w:sz w:val="24"/>
          <w:szCs w:val="24"/>
          <w:lang w:bidi="mr-IN"/>
        </w:rPr>
        <w:t>Hexa</w:t>
      </w:r>
      <w:proofErr w:type="spellEnd"/>
      <w:r w:rsidRPr="004E441E">
        <w:rPr>
          <w:rFonts w:ascii="Times New Roman" w:eastAsia="Times New Roman" w:hAnsi="Times New Roman" w:cs="Times New Roman"/>
          <w:color w:val="273239"/>
          <w:spacing w:val="2"/>
          <w:sz w:val="24"/>
          <w:szCs w:val="24"/>
          <w:lang w:bidi="mr-IN"/>
        </w:rPr>
        <w:t>-Decimal format separated by colon (:</w:t>
      </w:r>
      <w:proofErr w:type="gramStart"/>
      <w:r w:rsidRPr="004E441E">
        <w:rPr>
          <w:rFonts w:ascii="Times New Roman" w:eastAsia="Times New Roman" w:hAnsi="Times New Roman" w:cs="Times New Roman"/>
          <w:color w:val="273239"/>
          <w:spacing w:val="2"/>
          <w:sz w:val="24"/>
          <w:szCs w:val="24"/>
          <w:lang w:bidi="mr-IN"/>
        </w:rPr>
        <w:t>) .</w:t>
      </w:r>
      <w:proofErr w:type="gramEnd"/>
    </w:p>
    <w:p w:rsidR="004E441E" w:rsidRPr="004E441E" w:rsidRDefault="004E441E" w:rsidP="004D3806">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bidi="mr-IN"/>
        </w:rPr>
      </w:pPr>
      <w:r w:rsidRPr="004E441E">
        <w:rPr>
          <w:rFonts w:ascii="Times New Roman" w:eastAsia="Times New Roman" w:hAnsi="Times New Roman" w:cs="Times New Roman"/>
          <w:b/>
          <w:bCs/>
          <w:color w:val="273239"/>
          <w:spacing w:val="2"/>
          <w:sz w:val="24"/>
          <w:szCs w:val="24"/>
          <w:lang w:bidi="mr-IN"/>
        </w:rPr>
        <w:t xml:space="preserve">Components in Address </w:t>
      </w:r>
      <w:proofErr w:type="gramStart"/>
      <w:r w:rsidRPr="004E441E">
        <w:rPr>
          <w:rFonts w:ascii="Times New Roman" w:eastAsia="Times New Roman" w:hAnsi="Times New Roman" w:cs="Times New Roman"/>
          <w:b/>
          <w:bCs/>
          <w:color w:val="273239"/>
          <w:spacing w:val="2"/>
          <w:sz w:val="24"/>
          <w:szCs w:val="24"/>
          <w:lang w:bidi="mr-IN"/>
        </w:rPr>
        <w:t>format :</w:t>
      </w:r>
      <w:proofErr w:type="gramEnd"/>
      <w:r w:rsidRPr="004E441E">
        <w:rPr>
          <w:rFonts w:ascii="Times New Roman" w:eastAsia="Times New Roman" w:hAnsi="Times New Roman" w:cs="Times New Roman"/>
          <w:b/>
          <w:bCs/>
          <w:color w:val="273239"/>
          <w:spacing w:val="2"/>
          <w:sz w:val="24"/>
          <w:szCs w:val="24"/>
          <w:lang w:bidi="mr-IN"/>
        </w:rPr>
        <w:t xml:space="preserve">   </w:t>
      </w:r>
    </w:p>
    <w:p w:rsidR="004E441E" w:rsidRPr="004E441E" w:rsidRDefault="004E441E" w:rsidP="004D3806">
      <w:pPr>
        <w:numPr>
          <w:ilvl w:val="0"/>
          <w:numId w:val="1"/>
        </w:numPr>
        <w:shd w:val="clear" w:color="auto" w:fill="FFFFFF"/>
        <w:spacing w:after="0" w:line="240" w:lineRule="auto"/>
        <w:ind w:left="276"/>
        <w:textAlignment w:val="baseline"/>
        <w:rPr>
          <w:rFonts w:ascii="Times New Roman" w:eastAsia="Times New Roman" w:hAnsi="Times New Roman" w:cs="Times New Roman"/>
          <w:color w:val="273239"/>
          <w:spacing w:val="2"/>
          <w:sz w:val="24"/>
          <w:szCs w:val="24"/>
          <w:lang w:bidi="mr-IN"/>
        </w:rPr>
      </w:pPr>
      <w:r w:rsidRPr="004E441E">
        <w:rPr>
          <w:rFonts w:ascii="Times New Roman" w:eastAsia="Times New Roman" w:hAnsi="Times New Roman" w:cs="Times New Roman"/>
          <w:color w:val="273239"/>
          <w:spacing w:val="2"/>
          <w:sz w:val="24"/>
          <w:szCs w:val="24"/>
          <w:lang w:bidi="mr-IN"/>
        </w:rPr>
        <w:t>There are 8 groups and each group represents 2 Bytes (16-bits). </w:t>
      </w:r>
    </w:p>
    <w:p w:rsidR="004E441E" w:rsidRPr="004E441E" w:rsidRDefault="004E441E" w:rsidP="004D3806">
      <w:pPr>
        <w:numPr>
          <w:ilvl w:val="0"/>
          <w:numId w:val="1"/>
        </w:numPr>
        <w:shd w:val="clear" w:color="auto" w:fill="FFFFFF"/>
        <w:spacing w:after="0" w:line="240" w:lineRule="auto"/>
        <w:ind w:left="276"/>
        <w:textAlignment w:val="baseline"/>
        <w:rPr>
          <w:rFonts w:ascii="Times New Roman" w:eastAsia="Times New Roman" w:hAnsi="Times New Roman" w:cs="Times New Roman"/>
          <w:color w:val="273239"/>
          <w:spacing w:val="2"/>
          <w:sz w:val="24"/>
          <w:szCs w:val="24"/>
          <w:lang w:bidi="mr-IN"/>
        </w:rPr>
      </w:pPr>
      <w:r w:rsidRPr="004E441E">
        <w:rPr>
          <w:rFonts w:ascii="Times New Roman" w:eastAsia="Times New Roman" w:hAnsi="Times New Roman" w:cs="Times New Roman"/>
          <w:color w:val="273239"/>
          <w:spacing w:val="2"/>
          <w:sz w:val="24"/>
          <w:szCs w:val="24"/>
          <w:lang w:bidi="mr-IN"/>
        </w:rPr>
        <w:t>Each Hex-Digit is of 4 bits (1 nibble)</w:t>
      </w:r>
    </w:p>
    <w:p w:rsidR="004E441E" w:rsidRPr="004E441E" w:rsidRDefault="004E441E" w:rsidP="004D3806">
      <w:pPr>
        <w:numPr>
          <w:ilvl w:val="0"/>
          <w:numId w:val="1"/>
        </w:numPr>
        <w:shd w:val="clear" w:color="auto" w:fill="FFFFFF"/>
        <w:spacing w:after="0" w:line="240" w:lineRule="auto"/>
        <w:ind w:left="276"/>
        <w:textAlignment w:val="baseline"/>
        <w:rPr>
          <w:rFonts w:ascii="Times New Roman" w:eastAsia="Times New Roman" w:hAnsi="Times New Roman" w:cs="Times New Roman"/>
          <w:color w:val="273239"/>
          <w:spacing w:val="2"/>
          <w:sz w:val="24"/>
          <w:szCs w:val="24"/>
          <w:lang w:bidi="mr-IN"/>
        </w:rPr>
      </w:pPr>
      <w:r w:rsidRPr="004E441E">
        <w:rPr>
          <w:rFonts w:ascii="Times New Roman" w:eastAsia="Times New Roman" w:hAnsi="Times New Roman" w:cs="Times New Roman"/>
          <w:color w:val="273239"/>
          <w:spacing w:val="2"/>
          <w:sz w:val="24"/>
          <w:szCs w:val="24"/>
          <w:lang w:bidi="mr-IN"/>
        </w:rPr>
        <w:t>Delimiter used – colon (:)</w:t>
      </w:r>
    </w:p>
    <w:p w:rsidR="006D27D5" w:rsidRPr="004D3806" w:rsidRDefault="006D27D5" w:rsidP="004D3806">
      <w:pPr>
        <w:spacing w:after="0" w:line="240" w:lineRule="auto"/>
        <w:rPr>
          <w:rFonts w:ascii="Times New Roman" w:hAnsi="Times New Roman" w:cs="Times New Roman"/>
          <w:sz w:val="24"/>
          <w:szCs w:val="24"/>
        </w:rPr>
      </w:pPr>
    </w:p>
    <w:p w:rsidR="0014776F" w:rsidRPr="004D3806" w:rsidRDefault="0014776F" w:rsidP="004D3806">
      <w:pPr>
        <w:pStyle w:val="Heading2"/>
        <w:shd w:val="clear" w:color="auto" w:fill="FFFFFF"/>
        <w:spacing w:before="0" w:line="240" w:lineRule="auto"/>
        <w:textAlignment w:val="baseline"/>
        <w:rPr>
          <w:rFonts w:ascii="Times New Roman" w:hAnsi="Times New Roman" w:cs="Times New Roman"/>
          <w:color w:val="273239"/>
          <w:spacing w:val="2"/>
          <w:sz w:val="24"/>
          <w:szCs w:val="24"/>
        </w:rPr>
      </w:pPr>
      <w:r w:rsidRPr="004D3806">
        <w:rPr>
          <w:rFonts w:ascii="Times New Roman" w:hAnsi="Times New Roman" w:cs="Times New Roman"/>
          <w:color w:val="273239"/>
          <w:spacing w:val="2"/>
          <w:sz w:val="24"/>
          <w:szCs w:val="24"/>
        </w:rPr>
        <w:t>Addressing methods</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br/>
      </w:r>
      <w:r w:rsidRPr="004D3806">
        <w:rPr>
          <w:rStyle w:val="Strong"/>
          <w:rFonts w:eastAsiaTheme="majorEastAsia"/>
          <w:i/>
          <w:iCs/>
          <w:color w:val="273239"/>
          <w:spacing w:val="2"/>
          <w:bdr w:val="none" w:sz="0" w:space="0" w:color="auto" w:frame="1"/>
        </w:rPr>
        <w:t xml:space="preserve">1. </w:t>
      </w:r>
      <w:proofErr w:type="spellStart"/>
      <w:r w:rsidRPr="004D3806">
        <w:rPr>
          <w:rStyle w:val="Strong"/>
          <w:rFonts w:eastAsiaTheme="majorEastAsia"/>
          <w:i/>
          <w:iCs/>
          <w:color w:val="273239"/>
          <w:spacing w:val="2"/>
          <w:bdr w:val="none" w:sz="0" w:space="0" w:color="auto" w:frame="1"/>
        </w:rPr>
        <w:t>Unicast</w:t>
      </w:r>
      <w:proofErr w:type="spellEnd"/>
      <w:r w:rsidRPr="004D3806">
        <w:rPr>
          <w:rStyle w:val="Strong"/>
          <w:rFonts w:eastAsiaTheme="majorEastAsia"/>
          <w:i/>
          <w:iCs/>
          <w:color w:val="273239"/>
          <w:spacing w:val="2"/>
          <w:bdr w:val="none" w:sz="0" w:space="0" w:color="auto" w:frame="1"/>
        </w:rPr>
        <w:t xml:space="preserve"> Address </w:t>
      </w:r>
      <w:r w:rsidRPr="004D3806">
        <w:rPr>
          <w:color w:val="273239"/>
          <w:spacing w:val="2"/>
        </w:rPr>
        <w:br/>
      </w:r>
      <w:proofErr w:type="spellStart"/>
      <w:r w:rsidRPr="004D3806">
        <w:rPr>
          <w:color w:val="273239"/>
          <w:spacing w:val="2"/>
        </w:rPr>
        <w:t>Unicast</w:t>
      </w:r>
      <w:proofErr w:type="spellEnd"/>
      <w:r w:rsidRPr="004D3806">
        <w:rPr>
          <w:color w:val="273239"/>
          <w:spacing w:val="2"/>
        </w:rPr>
        <w:t xml:space="preserve"> Address identifies a single network interface. A packet sent to a </w:t>
      </w:r>
      <w:proofErr w:type="spellStart"/>
      <w:r w:rsidRPr="004D3806">
        <w:rPr>
          <w:color w:val="273239"/>
          <w:spacing w:val="2"/>
        </w:rPr>
        <w:t>unicast</w:t>
      </w:r>
      <w:proofErr w:type="spellEnd"/>
      <w:r w:rsidRPr="004D3806">
        <w:rPr>
          <w:color w:val="273239"/>
          <w:spacing w:val="2"/>
        </w:rPr>
        <w:t xml:space="preserve"> address is delivered to the interface identified by that address. </w:t>
      </w:r>
      <w:r w:rsidRPr="004D3806">
        <w:rPr>
          <w:color w:val="273239"/>
          <w:spacing w:val="2"/>
        </w:rPr>
        <w:br/>
      </w:r>
      <w:r w:rsidRPr="004D3806">
        <w:rPr>
          <w:color w:val="273239"/>
          <w:spacing w:val="2"/>
        </w:rPr>
        <w:br/>
      </w:r>
      <w:r w:rsidRPr="004D3806">
        <w:rPr>
          <w:rStyle w:val="Strong"/>
          <w:rFonts w:eastAsiaTheme="majorEastAsia"/>
          <w:i/>
          <w:iCs/>
          <w:color w:val="273239"/>
          <w:spacing w:val="2"/>
          <w:bdr w:val="none" w:sz="0" w:space="0" w:color="auto" w:frame="1"/>
        </w:rPr>
        <w:t>2. Multicast Address </w:t>
      </w:r>
      <w:r w:rsidRPr="004D3806">
        <w:rPr>
          <w:color w:val="273239"/>
          <w:spacing w:val="2"/>
        </w:rPr>
        <w:br/>
      </w:r>
      <w:hyperlink r:id="rId5" w:history="1">
        <w:r w:rsidRPr="004D3806">
          <w:rPr>
            <w:rStyle w:val="Hyperlink"/>
            <w:spacing w:val="2"/>
            <w:bdr w:val="none" w:sz="0" w:space="0" w:color="auto" w:frame="1"/>
          </w:rPr>
          <w:t>Multicast</w:t>
        </w:r>
      </w:hyperlink>
      <w:r w:rsidRPr="004D3806">
        <w:rPr>
          <w:color w:val="273239"/>
          <w:spacing w:val="2"/>
        </w:rPr>
        <w:t> Address is used by multiple hosts, called as </w:t>
      </w:r>
      <w:r w:rsidRPr="004D3806">
        <w:rPr>
          <w:rStyle w:val="Strong"/>
          <w:rFonts w:eastAsiaTheme="majorEastAsia"/>
          <w:color w:val="273239"/>
          <w:spacing w:val="2"/>
          <w:bdr w:val="none" w:sz="0" w:space="0" w:color="auto" w:frame="1"/>
        </w:rPr>
        <w:t>groups</w:t>
      </w:r>
      <w:r w:rsidRPr="004D3806">
        <w:rPr>
          <w:color w:val="273239"/>
          <w:spacing w:val="2"/>
        </w:rPr>
        <w:t>, acquires a multicast destination address. These hosts need not be geographically together. If any packet is sent to this multicast address, it will be distributed to all interfaces corresponding to that multicast address. And every node is configured in the same way. In simple words, one data packet is sent to multiple destinations simultaneously.</w:t>
      </w:r>
      <w:r w:rsidRPr="004D3806">
        <w:rPr>
          <w:color w:val="273239"/>
          <w:spacing w:val="2"/>
        </w:rPr>
        <w:br/>
      </w:r>
      <w:r w:rsidRPr="004D3806">
        <w:rPr>
          <w:color w:val="273239"/>
          <w:spacing w:val="2"/>
        </w:rPr>
        <w:br/>
      </w:r>
      <w:r w:rsidRPr="004D3806">
        <w:rPr>
          <w:rStyle w:val="Strong"/>
          <w:rFonts w:eastAsiaTheme="majorEastAsia"/>
          <w:i/>
          <w:iCs/>
          <w:color w:val="273239"/>
          <w:spacing w:val="2"/>
          <w:bdr w:val="none" w:sz="0" w:space="0" w:color="auto" w:frame="1"/>
        </w:rPr>
        <w:t xml:space="preserve">3. </w:t>
      </w:r>
      <w:proofErr w:type="spellStart"/>
      <w:r w:rsidRPr="004D3806">
        <w:rPr>
          <w:rStyle w:val="Strong"/>
          <w:rFonts w:eastAsiaTheme="majorEastAsia"/>
          <w:i/>
          <w:iCs/>
          <w:color w:val="273239"/>
          <w:spacing w:val="2"/>
          <w:bdr w:val="none" w:sz="0" w:space="0" w:color="auto" w:frame="1"/>
        </w:rPr>
        <w:t>Anycast</w:t>
      </w:r>
      <w:proofErr w:type="spellEnd"/>
      <w:r w:rsidRPr="004D3806">
        <w:rPr>
          <w:rStyle w:val="Strong"/>
          <w:rFonts w:eastAsiaTheme="majorEastAsia"/>
          <w:i/>
          <w:iCs/>
          <w:color w:val="273239"/>
          <w:spacing w:val="2"/>
          <w:bdr w:val="none" w:sz="0" w:space="0" w:color="auto" w:frame="1"/>
        </w:rPr>
        <w:t xml:space="preserve"> Address </w:t>
      </w:r>
      <w:r w:rsidRPr="004D3806">
        <w:rPr>
          <w:color w:val="273239"/>
          <w:spacing w:val="2"/>
        </w:rPr>
        <w:br/>
      </w:r>
      <w:proofErr w:type="spellStart"/>
      <w:r w:rsidRPr="004D3806">
        <w:rPr>
          <w:color w:val="273239"/>
          <w:spacing w:val="2"/>
        </w:rPr>
        <w:t>Anycast</w:t>
      </w:r>
      <w:proofErr w:type="spellEnd"/>
      <w:r w:rsidRPr="004D3806">
        <w:rPr>
          <w:color w:val="273239"/>
          <w:spacing w:val="2"/>
        </w:rPr>
        <w:t xml:space="preserve"> Address is assigned to a group of interfaces. Any packet sent to an </w:t>
      </w:r>
      <w:proofErr w:type="spellStart"/>
      <w:r w:rsidRPr="004D3806">
        <w:rPr>
          <w:color w:val="273239"/>
          <w:spacing w:val="2"/>
        </w:rPr>
        <w:t>anycast</w:t>
      </w:r>
      <w:proofErr w:type="spellEnd"/>
      <w:r w:rsidRPr="004D3806">
        <w:rPr>
          <w:color w:val="273239"/>
          <w:spacing w:val="2"/>
        </w:rPr>
        <w:t xml:space="preserve"> address will be delivered to only one member interface (mostly nearest host possible). </w:t>
      </w:r>
      <w:r w:rsidRPr="004D3806">
        <w:rPr>
          <w:color w:val="273239"/>
          <w:spacing w:val="2"/>
        </w:rPr>
        <w:br/>
      </w:r>
      <w:r w:rsidRPr="004D3806">
        <w:rPr>
          <w:color w:val="273239"/>
          <w:spacing w:val="2"/>
        </w:rPr>
        <w:br/>
      </w:r>
      <w:r w:rsidRPr="004D3806">
        <w:rPr>
          <w:rStyle w:val="Strong"/>
          <w:rFonts w:eastAsiaTheme="majorEastAsia"/>
          <w:color w:val="273239"/>
          <w:spacing w:val="2"/>
          <w:bdr w:val="none" w:sz="0" w:space="0" w:color="auto" w:frame="1"/>
        </w:rPr>
        <w:t>Note:</w:t>
      </w:r>
      <w:r w:rsidRPr="004D3806">
        <w:rPr>
          <w:color w:val="273239"/>
          <w:spacing w:val="2"/>
        </w:rPr>
        <w:t> Broadcast is not defined in IPv6. </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br/>
      </w:r>
      <w:r w:rsidRPr="004D3806">
        <w:rPr>
          <w:rStyle w:val="Strong"/>
          <w:rFonts w:eastAsiaTheme="majorEastAsia"/>
          <w:color w:val="273239"/>
          <w:spacing w:val="2"/>
          <w:bdr w:val="none" w:sz="0" w:space="0" w:color="auto" w:frame="1"/>
        </w:rPr>
        <w:t>Types of IPv6 address</w:t>
      </w:r>
      <w:proofErr w:type="gramStart"/>
      <w:r w:rsidRPr="004D3806">
        <w:rPr>
          <w:rStyle w:val="Strong"/>
          <w:rFonts w:eastAsiaTheme="majorEastAsia"/>
          <w:color w:val="273239"/>
          <w:spacing w:val="2"/>
          <w:bdr w:val="none" w:sz="0" w:space="0" w:color="auto" w:frame="1"/>
        </w:rPr>
        <w:t>:</w:t>
      </w:r>
      <w:proofErr w:type="gramEnd"/>
      <w:r w:rsidRPr="004D3806">
        <w:rPr>
          <w:color w:val="273239"/>
          <w:spacing w:val="2"/>
        </w:rPr>
        <w:br/>
        <w:t>We have 128 bits in IPv6 address but by looking at the first few bits we can identify what type of address it is. </w:t>
      </w:r>
      <w:r w:rsidRPr="004D3806">
        <w:rPr>
          <w:color w:val="273239"/>
          <w:spacing w:val="2"/>
        </w:rPr>
        <w:br/>
      </w:r>
      <w:r w:rsidRPr="004D3806">
        <w:rPr>
          <w:color w:val="273239"/>
          <w:spacing w:val="2"/>
        </w:rPr>
        <w:br/>
        <w:t> </w:t>
      </w:r>
    </w:p>
    <w:tbl>
      <w:tblPr>
        <w:tblW w:w="0" w:type="auto"/>
        <w:tblCellMar>
          <w:left w:w="0" w:type="dxa"/>
          <w:right w:w="0" w:type="dxa"/>
        </w:tblCellMar>
        <w:tblLook w:val="04A0"/>
      </w:tblPr>
      <w:tblGrid>
        <w:gridCol w:w="1620"/>
        <w:gridCol w:w="3220"/>
        <w:gridCol w:w="2705"/>
      </w:tblGrid>
      <w:tr w:rsidR="0014776F" w:rsidRPr="004D3806" w:rsidTr="0014776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14776F" w:rsidRPr="004D3806" w:rsidRDefault="0014776F" w:rsidP="004D3806">
            <w:pPr>
              <w:spacing w:after="0" w:line="240" w:lineRule="auto"/>
              <w:jc w:val="center"/>
              <w:rPr>
                <w:rFonts w:ascii="Times New Roman" w:hAnsi="Times New Roman" w:cs="Times New Roman"/>
                <w:b/>
                <w:bCs/>
                <w:sz w:val="24"/>
                <w:szCs w:val="24"/>
              </w:rPr>
            </w:pPr>
            <w:r w:rsidRPr="004D3806">
              <w:rPr>
                <w:rFonts w:ascii="Times New Roman" w:hAnsi="Times New Roman" w:cs="Times New Roman"/>
                <w:b/>
                <w:bCs/>
                <w:sz w:val="24"/>
                <w:szCs w:val="24"/>
              </w:rPr>
              <w:t>Prefix</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4776F" w:rsidRPr="004D3806" w:rsidRDefault="0014776F" w:rsidP="004D3806">
            <w:pPr>
              <w:spacing w:after="0" w:line="240" w:lineRule="auto"/>
              <w:jc w:val="center"/>
              <w:rPr>
                <w:rFonts w:ascii="Times New Roman" w:hAnsi="Times New Roman" w:cs="Times New Roman"/>
                <w:b/>
                <w:bCs/>
                <w:sz w:val="24"/>
                <w:szCs w:val="24"/>
              </w:rPr>
            </w:pPr>
            <w:r w:rsidRPr="004D3806">
              <w:rPr>
                <w:rFonts w:ascii="Times New Roman" w:hAnsi="Times New Roman" w:cs="Times New Roman"/>
                <w:b/>
                <w:bCs/>
                <w:sz w:val="24"/>
                <w:szCs w:val="24"/>
              </w:rPr>
              <w:t>Allocation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14776F" w:rsidRPr="004D3806" w:rsidRDefault="0014776F" w:rsidP="004D3806">
            <w:pPr>
              <w:spacing w:after="0" w:line="240" w:lineRule="auto"/>
              <w:jc w:val="center"/>
              <w:rPr>
                <w:rFonts w:ascii="Times New Roman" w:hAnsi="Times New Roman" w:cs="Times New Roman"/>
                <w:b/>
                <w:bCs/>
                <w:sz w:val="24"/>
                <w:szCs w:val="24"/>
              </w:rPr>
            </w:pPr>
            <w:r w:rsidRPr="004D3806">
              <w:rPr>
                <w:rFonts w:ascii="Times New Roman" w:hAnsi="Times New Roman" w:cs="Times New Roman"/>
                <w:b/>
                <w:bCs/>
                <w:sz w:val="24"/>
                <w:szCs w:val="24"/>
              </w:rPr>
              <w:t>Fraction of Address Space</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 xml:space="preserve">0000 </w:t>
            </w:r>
            <w:proofErr w:type="spellStart"/>
            <w:r w:rsidRPr="004D3806">
              <w:rPr>
                <w:rFonts w:ascii="Times New Roman" w:hAnsi="Times New Roman" w:cs="Times New Roman"/>
                <w:sz w:val="24"/>
                <w:szCs w:val="24"/>
              </w:rPr>
              <w:t>0000</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Reserved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1/256</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0000 0001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Unassigned (UA)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1/256</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0000 001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Reserved for NSAP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1/128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0000 01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1/64</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0000 1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1/32</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lastRenderedPageBreak/>
              <w:t>0001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1/16</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 xml:space="preserve">Global </w:t>
            </w:r>
            <w:proofErr w:type="spellStart"/>
            <w:r w:rsidRPr="004D3806">
              <w:rPr>
                <w:rFonts w:ascii="Times New Roman" w:hAnsi="Times New Roman" w:cs="Times New Roman"/>
                <w:sz w:val="24"/>
                <w:szCs w:val="24"/>
              </w:rPr>
              <w:t>Unicast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011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1/16</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1111 0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1/32</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1111 10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1/64</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1111 110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1/128</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1111 1110 0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UA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1/512</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1111 1110 10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 xml:space="preserve">Link-Local </w:t>
            </w:r>
            <w:proofErr w:type="spellStart"/>
            <w:r w:rsidRPr="004D3806">
              <w:rPr>
                <w:rFonts w:ascii="Times New Roman" w:hAnsi="Times New Roman" w:cs="Times New Roman"/>
                <w:sz w:val="24"/>
                <w:szCs w:val="24"/>
              </w:rPr>
              <w:t>Unicast</w:t>
            </w:r>
            <w:proofErr w:type="spellEnd"/>
            <w:r w:rsidRPr="004D3806">
              <w:rPr>
                <w:rFonts w:ascii="Times New Roman" w:hAnsi="Times New Roman" w:cs="Times New Roman"/>
                <w:sz w:val="24"/>
                <w:szCs w:val="24"/>
              </w:rPr>
              <w:t xml:space="preserve"> Addresses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1/1024</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1111 1110 11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 xml:space="preserve">Site-Local </w:t>
            </w:r>
            <w:proofErr w:type="spellStart"/>
            <w:r w:rsidRPr="004D3806">
              <w:rPr>
                <w:rFonts w:ascii="Times New Roman" w:hAnsi="Times New Roman" w:cs="Times New Roman"/>
                <w:sz w:val="24"/>
                <w:szCs w:val="24"/>
              </w:rPr>
              <w:t>Unicast</w:t>
            </w:r>
            <w:proofErr w:type="spellEnd"/>
            <w:r w:rsidRPr="004D3806">
              <w:rPr>
                <w:rFonts w:ascii="Times New Roman" w:hAnsi="Times New Roman" w:cs="Times New Roman"/>
                <w:sz w:val="24"/>
                <w:szCs w:val="24"/>
              </w:rPr>
              <w:t xml:space="preserve"> Addresses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1/1024</w:t>
            </w:r>
          </w:p>
        </w:tc>
      </w:tr>
      <w:tr w:rsidR="0014776F" w:rsidRPr="004D3806" w:rsidTr="001477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 xml:space="preserve">1111 </w:t>
            </w:r>
            <w:proofErr w:type="spellStart"/>
            <w:r w:rsidRPr="004D3806">
              <w:rPr>
                <w:rFonts w:ascii="Times New Roman" w:hAnsi="Times New Roman" w:cs="Times New Roman"/>
                <w:sz w:val="24"/>
                <w:szCs w:val="24"/>
              </w:rPr>
              <w:t>1111</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Multicast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4776F" w:rsidRPr="004D3806" w:rsidRDefault="0014776F" w:rsidP="004D3806">
            <w:pPr>
              <w:spacing w:after="0" w:line="240" w:lineRule="auto"/>
              <w:jc w:val="center"/>
              <w:rPr>
                <w:rFonts w:ascii="Times New Roman" w:hAnsi="Times New Roman" w:cs="Times New Roman"/>
                <w:sz w:val="24"/>
                <w:szCs w:val="24"/>
              </w:rPr>
            </w:pPr>
            <w:r w:rsidRPr="004D3806">
              <w:rPr>
                <w:rFonts w:ascii="Times New Roman" w:hAnsi="Times New Roman" w:cs="Times New Roman"/>
                <w:sz w:val="24"/>
                <w:szCs w:val="24"/>
              </w:rPr>
              <w:t>1/256</w:t>
            </w:r>
          </w:p>
        </w:tc>
      </w:tr>
    </w:tbl>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br/>
      </w:r>
      <w:r w:rsidRPr="004D3806">
        <w:rPr>
          <w:color w:val="273239"/>
          <w:spacing w:val="2"/>
        </w:rPr>
        <w:br/>
      </w:r>
      <w:r w:rsidRPr="004D3806">
        <w:rPr>
          <w:rStyle w:val="Strong"/>
          <w:rFonts w:eastAsiaTheme="majorEastAsia"/>
          <w:color w:val="273239"/>
          <w:spacing w:val="2"/>
          <w:bdr w:val="none" w:sz="0" w:space="0" w:color="auto" w:frame="1"/>
        </w:rPr>
        <w:t>Note: </w:t>
      </w:r>
      <w:r w:rsidRPr="004D3806">
        <w:rPr>
          <w:color w:val="273239"/>
          <w:spacing w:val="2"/>
        </w:rPr>
        <w:t xml:space="preserve">In IPv6, all 0’s and all 1’s can be assigned to any </w:t>
      </w:r>
      <w:proofErr w:type="gramStart"/>
      <w:r w:rsidRPr="004D3806">
        <w:rPr>
          <w:color w:val="273239"/>
          <w:spacing w:val="2"/>
        </w:rPr>
        <w:t>host,</w:t>
      </w:r>
      <w:proofErr w:type="gramEnd"/>
      <w:r w:rsidRPr="004D3806">
        <w:rPr>
          <w:color w:val="273239"/>
          <w:spacing w:val="2"/>
        </w:rPr>
        <w:t xml:space="preserve"> there is not any restriction like IPv4. </w:t>
      </w:r>
    </w:p>
    <w:p w:rsidR="0014776F" w:rsidRPr="004D3806" w:rsidRDefault="0014776F" w:rsidP="004D3806">
      <w:pPr>
        <w:spacing w:after="0"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rStyle w:val="Strong"/>
          <w:color w:val="273239"/>
          <w:spacing w:val="2"/>
          <w:bdr w:val="none" w:sz="0" w:space="0" w:color="auto" w:frame="1"/>
        </w:rPr>
        <w:lastRenderedPageBreak/>
        <w:t xml:space="preserve">Provider-based </w:t>
      </w:r>
      <w:proofErr w:type="spellStart"/>
      <w:r w:rsidRPr="004D3806">
        <w:rPr>
          <w:rStyle w:val="Strong"/>
          <w:color w:val="273239"/>
          <w:spacing w:val="2"/>
          <w:bdr w:val="none" w:sz="0" w:space="0" w:color="auto" w:frame="1"/>
        </w:rPr>
        <w:t>Unicast</w:t>
      </w:r>
      <w:proofErr w:type="spellEnd"/>
      <w:r w:rsidRPr="004D3806">
        <w:rPr>
          <w:rStyle w:val="Strong"/>
          <w:color w:val="273239"/>
          <w:spacing w:val="2"/>
          <w:bdr w:val="none" w:sz="0" w:space="0" w:color="auto" w:frame="1"/>
        </w:rPr>
        <w:t xml:space="preserve"> </w:t>
      </w:r>
      <w:proofErr w:type="gramStart"/>
      <w:r w:rsidRPr="004D3806">
        <w:rPr>
          <w:rStyle w:val="Strong"/>
          <w:color w:val="273239"/>
          <w:spacing w:val="2"/>
          <w:bdr w:val="none" w:sz="0" w:space="0" w:color="auto" w:frame="1"/>
        </w:rPr>
        <w:t>address :</w:t>
      </w:r>
      <w:proofErr w:type="gramEnd"/>
      <w:r w:rsidRPr="004D3806">
        <w:rPr>
          <w:color w:val="273239"/>
          <w:spacing w:val="2"/>
        </w:rPr>
        <w:t> </w:t>
      </w:r>
      <w:r w:rsidRPr="004D3806">
        <w:rPr>
          <w:color w:val="273239"/>
          <w:spacing w:val="2"/>
        </w:rPr>
        <w:br/>
        <w:t>These are used for global communication. </w:t>
      </w:r>
      <w:r w:rsidRPr="004D3806">
        <w:rPr>
          <w:color w:val="273239"/>
          <w:spacing w:val="2"/>
        </w:rPr>
        <w:br/>
        <w:t> </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noProof/>
          <w:color w:val="273239"/>
          <w:spacing w:val="2"/>
        </w:rPr>
        <w:drawing>
          <wp:inline distT="0" distB="0" distL="0" distR="0">
            <wp:extent cx="5106035" cy="1082675"/>
            <wp:effectExtent l="19050" t="0" r="0" b="0"/>
            <wp:docPr id="1" name="Picture 1" descr="https://media.geeksforgeeks.org/wp-content/uploads/IP_v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P_v6_2.png"/>
                    <pic:cNvPicPr>
                      <a:picLocks noChangeAspect="1" noChangeArrowheads="1"/>
                    </pic:cNvPicPr>
                  </pic:nvPicPr>
                  <pic:blipFill>
                    <a:blip r:embed="rId6"/>
                    <a:srcRect/>
                    <a:stretch>
                      <a:fillRect/>
                    </a:stretch>
                  </pic:blipFill>
                  <pic:spPr bwMode="auto">
                    <a:xfrm>
                      <a:off x="0" y="0"/>
                      <a:ext cx="5106035" cy="1082675"/>
                    </a:xfrm>
                    <a:prstGeom prst="rect">
                      <a:avLst/>
                    </a:prstGeom>
                    <a:noFill/>
                    <a:ln w="9525">
                      <a:noFill/>
                      <a:miter lim="800000"/>
                      <a:headEnd/>
                      <a:tailEnd/>
                    </a:ln>
                  </pic:spPr>
                </pic:pic>
              </a:graphicData>
            </a:graphic>
          </wp:inline>
        </w:drawing>
      </w:r>
      <w:r w:rsidRPr="004D3806">
        <w:rPr>
          <w:color w:val="273239"/>
          <w:spacing w:val="2"/>
        </w:rPr>
        <w:br/>
        <w:t>The First 3 bits identify it as of this type. </w:t>
      </w:r>
      <w:r w:rsidRPr="004D3806">
        <w:rPr>
          <w:color w:val="273239"/>
          <w:spacing w:val="2"/>
        </w:rPr>
        <w:br/>
      </w:r>
      <w:r w:rsidRPr="004D3806">
        <w:rPr>
          <w:rStyle w:val="Strong"/>
          <w:color w:val="273239"/>
          <w:spacing w:val="2"/>
          <w:bdr w:val="none" w:sz="0" w:space="0" w:color="auto" w:frame="1"/>
        </w:rPr>
        <w:t>Registry Id (5-bits):</w:t>
      </w:r>
      <w:r w:rsidRPr="004D3806">
        <w:rPr>
          <w:color w:val="273239"/>
          <w:spacing w:val="2"/>
        </w:rPr>
        <w:t xml:space="preserve"> Registry Id identifies the region to which it belongs. </w:t>
      </w:r>
      <w:proofErr w:type="gramStart"/>
      <w:r w:rsidRPr="004D3806">
        <w:rPr>
          <w:color w:val="273239"/>
          <w:spacing w:val="2"/>
        </w:rPr>
        <w:t>Out of 32 (i.e. 2^5), only 4 registry IDs are being used.</w:t>
      </w:r>
      <w:proofErr w:type="gramEnd"/>
      <w:r w:rsidRPr="004D3806">
        <w:rPr>
          <w:color w:val="273239"/>
          <w:spacing w:val="2"/>
        </w:rPr>
        <w:t> </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noProof/>
          <w:color w:val="273239"/>
          <w:spacing w:val="2"/>
        </w:rPr>
        <w:drawing>
          <wp:inline distT="0" distB="0" distL="0" distR="0">
            <wp:extent cx="6393180" cy="1448435"/>
            <wp:effectExtent l="19050" t="0" r="7620" b="0"/>
            <wp:docPr id="2" name="Picture 2" descr="https://media.geeksforgeeks.org/wp-content/uploads/IP_v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IP_v6_4.png"/>
                    <pic:cNvPicPr>
                      <a:picLocks noChangeAspect="1" noChangeArrowheads="1"/>
                    </pic:cNvPicPr>
                  </pic:nvPicPr>
                  <pic:blipFill>
                    <a:blip r:embed="rId7"/>
                    <a:srcRect/>
                    <a:stretch>
                      <a:fillRect/>
                    </a:stretch>
                  </pic:blipFill>
                  <pic:spPr bwMode="auto">
                    <a:xfrm>
                      <a:off x="0" y="0"/>
                      <a:ext cx="6393180" cy="1448435"/>
                    </a:xfrm>
                    <a:prstGeom prst="rect">
                      <a:avLst/>
                    </a:prstGeom>
                    <a:noFill/>
                    <a:ln w="9525">
                      <a:noFill/>
                      <a:miter lim="800000"/>
                      <a:headEnd/>
                      <a:tailEnd/>
                    </a:ln>
                  </pic:spPr>
                </pic:pic>
              </a:graphicData>
            </a:graphic>
          </wp:inline>
        </w:drawing>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br/>
      </w:r>
      <w:r w:rsidRPr="004D3806">
        <w:rPr>
          <w:rStyle w:val="Strong"/>
          <w:color w:val="273239"/>
          <w:spacing w:val="2"/>
          <w:bdr w:val="none" w:sz="0" w:space="0" w:color="auto" w:frame="1"/>
        </w:rPr>
        <w:t>Provider Id:</w:t>
      </w:r>
      <w:r w:rsidRPr="004D3806">
        <w:rPr>
          <w:color w:val="273239"/>
          <w:spacing w:val="2"/>
        </w:rPr>
        <w:t> Depending on the number of service providers that operate under a region, certain bits will be allocated to the Provider Id field. This field need not be fixed. Let’s say if Provider Id = 10 bits then Subscriber Id will be 56 – 10 = 46 bits. </w:t>
      </w:r>
      <w:r w:rsidRPr="004D3806">
        <w:rPr>
          <w:color w:val="273239"/>
          <w:spacing w:val="2"/>
        </w:rPr>
        <w:br/>
      </w:r>
      <w:r w:rsidRPr="004D3806">
        <w:rPr>
          <w:rStyle w:val="Strong"/>
          <w:color w:val="273239"/>
          <w:spacing w:val="2"/>
          <w:bdr w:val="none" w:sz="0" w:space="0" w:color="auto" w:frame="1"/>
        </w:rPr>
        <w:t>Subscriber Id:</w:t>
      </w:r>
      <w:r w:rsidRPr="004D3806">
        <w:rPr>
          <w:color w:val="273239"/>
          <w:spacing w:val="2"/>
        </w:rPr>
        <w:t> After Provider Id is fixed, the remaining part can be used by ISP as a normal IP address. </w:t>
      </w:r>
      <w:r w:rsidRPr="004D3806">
        <w:rPr>
          <w:color w:val="273239"/>
          <w:spacing w:val="2"/>
        </w:rPr>
        <w:br/>
      </w:r>
      <w:r w:rsidRPr="004D3806">
        <w:rPr>
          <w:rStyle w:val="Strong"/>
          <w:color w:val="273239"/>
          <w:spacing w:val="2"/>
          <w:bdr w:val="none" w:sz="0" w:space="0" w:color="auto" w:frame="1"/>
        </w:rPr>
        <w:t>Intra Subscriber:</w:t>
      </w:r>
      <w:r w:rsidRPr="004D3806">
        <w:rPr>
          <w:color w:val="273239"/>
          <w:spacing w:val="2"/>
        </w:rPr>
        <w:t> This part can be modified as per the need of the organization that is using the service. </w:t>
      </w:r>
      <w:r w:rsidRPr="004D3806">
        <w:rPr>
          <w:color w:val="273239"/>
          <w:spacing w:val="2"/>
        </w:rPr>
        <w:br/>
      </w:r>
      <w:r w:rsidRPr="004D3806">
        <w:rPr>
          <w:color w:val="273239"/>
          <w:spacing w:val="2"/>
        </w:rPr>
        <w:br/>
      </w:r>
      <w:r w:rsidRPr="004D3806">
        <w:rPr>
          <w:rStyle w:val="Strong"/>
          <w:color w:val="273239"/>
          <w:spacing w:val="2"/>
          <w:bdr w:val="none" w:sz="0" w:space="0" w:color="auto" w:frame="1"/>
        </w:rPr>
        <w:t xml:space="preserve">Geography based </w:t>
      </w:r>
      <w:proofErr w:type="spellStart"/>
      <w:r w:rsidRPr="004D3806">
        <w:rPr>
          <w:rStyle w:val="Strong"/>
          <w:color w:val="273239"/>
          <w:spacing w:val="2"/>
          <w:bdr w:val="none" w:sz="0" w:space="0" w:color="auto" w:frame="1"/>
        </w:rPr>
        <w:t>Unicast</w:t>
      </w:r>
      <w:proofErr w:type="spellEnd"/>
      <w:r w:rsidRPr="004D3806">
        <w:rPr>
          <w:rStyle w:val="Strong"/>
          <w:color w:val="273239"/>
          <w:spacing w:val="2"/>
          <w:bdr w:val="none" w:sz="0" w:space="0" w:color="auto" w:frame="1"/>
        </w:rPr>
        <w:t xml:space="preserve"> </w:t>
      </w:r>
      <w:proofErr w:type="gramStart"/>
      <w:r w:rsidRPr="004D3806">
        <w:rPr>
          <w:rStyle w:val="Strong"/>
          <w:color w:val="273239"/>
          <w:spacing w:val="2"/>
          <w:bdr w:val="none" w:sz="0" w:space="0" w:color="auto" w:frame="1"/>
        </w:rPr>
        <w:t>address :</w:t>
      </w:r>
      <w:proofErr w:type="gramEnd"/>
      <w:r w:rsidRPr="004D3806">
        <w:rPr>
          <w:color w:val="273239"/>
          <w:spacing w:val="2"/>
        </w:rPr>
        <w:t> </w:t>
      </w:r>
      <w:r w:rsidRPr="004D3806">
        <w:rPr>
          <w:color w:val="273239"/>
          <w:spacing w:val="2"/>
        </w:rPr>
        <w:br/>
        <w:t> </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noProof/>
          <w:color w:val="273239"/>
          <w:spacing w:val="2"/>
        </w:rPr>
        <w:drawing>
          <wp:inline distT="0" distB="0" distL="0" distR="0">
            <wp:extent cx="6057265" cy="1419225"/>
            <wp:effectExtent l="19050" t="0" r="635" b="0"/>
            <wp:docPr id="3" name="Picture 3" descr="https://media.geeksforgeeks.org/wp-content/uploads/IP_v6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IP_v6_5.png"/>
                    <pic:cNvPicPr>
                      <a:picLocks noChangeAspect="1" noChangeArrowheads="1"/>
                    </pic:cNvPicPr>
                  </pic:nvPicPr>
                  <pic:blipFill>
                    <a:blip r:embed="rId8"/>
                    <a:srcRect/>
                    <a:stretch>
                      <a:fillRect/>
                    </a:stretch>
                  </pic:blipFill>
                  <pic:spPr bwMode="auto">
                    <a:xfrm>
                      <a:off x="0" y="0"/>
                      <a:ext cx="6057265" cy="1419225"/>
                    </a:xfrm>
                    <a:prstGeom prst="rect">
                      <a:avLst/>
                    </a:prstGeom>
                    <a:noFill/>
                    <a:ln w="9525">
                      <a:noFill/>
                      <a:miter lim="800000"/>
                      <a:headEnd/>
                      <a:tailEnd/>
                    </a:ln>
                  </pic:spPr>
                </pic:pic>
              </a:graphicData>
            </a:graphic>
          </wp:inline>
        </w:drawing>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br/>
      </w:r>
      <w:r w:rsidRPr="004D3806">
        <w:rPr>
          <w:color w:val="273239"/>
          <w:spacing w:val="2"/>
        </w:rPr>
        <w:br/>
      </w:r>
      <w:r w:rsidRPr="004D3806">
        <w:rPr>
          <w:rStyle w:val="Strong"/>
          <w:color w:val="273239"/>
          <w:spacing w:val="2"/>
          <w:bdr w:val="none" w:sz="0" w:space="0" w:color="auto" w:frame="1"/>
        </w:rPr>
        <w:t>Global routing prefix:</w:t>
      </w:r>
      <w:r w:rsidRPr="004D3806">
        <w:rPr>
          <w:color w:val="273239"/>
          <w:spacing w:val="2"/>
        </w:rPr>
        <w:t xml:space="preserve"> Global routing prefix contains all the details of Latitude and Longitude. As of now, it is not being used. In Geography-based </w:t>
      </w:r>
      <w:proofErr w:type="spellStart"/>
      <w:r w:rsidRPr="004D3806">
        <w:rPr>
          <w:color w:val="273239"/>
          <w:spacing w:val="2"/>
        </w:rPr>
        <w:t>Unicast</w:t>
      </w:r>
      <w:proofErr w:type="spellEnd"/>
      <w:r w:rsidRPr="004D3806">
        <w:rPr>
          <w:color w:val="273239"/>
          <w:spacing w:val="2"/>
        </w:rPr>
        <w:t xml:space="preserve"> address routing will be based on location. </w:t>
      </w:r>
      <w:r w:rsidRPr="004D3806">
        <w:rPr>
          <w:color w:val="273239"/>
          <w:spacing w:val="2"/>
        </w:rPr>
        <w:br/>
      </w:r>
      <w:r w:rsidRPr="004D3806">
        <w:rPr>
          <w:rStyle w:val="Strong"/>
          <w:color w:val="273239"/>
          <w:spacing w:val="2"/>
          <w:bdr w:val="none" w:sz="0" w:space="0" w:color="auto" w:frame="1"/>
        </w:rPr>
        <w:t>Interface Id:</w:t>
      </w:r>
      <w:r w:rsidRPr="004D3806">
        <w:rPr>
          <w:color w:val="273239"/>
          <w:spacing w:val="2"/>
        </w:rPr>
        <w:t> In IPv6, instead of using Host Id, we use the term Interface Id. </w:t>
      </w:r>
      <w:r w:rsidRPr="004D3806">
        <w:rPr>
          <w:color w:val="273239"/>
          <w:spacing w:val="2"/>
        </w:rPr>
        <w:br/>
      </w:r>
      <w:r w:rsidRPr="004D3806">
        <w:rPr>
          <w:color w:val="273239"/>
          <w:spacing w:val="2"/>
        </w:rPr>
        <w:br/>
      </w:r>
      <w:proofErr w:type="gramStart"/>
      <w:r w:rsidRPr="004D3806">
        <w:rPr>
          <w:rStyle w:val="Strong"/>
          <w:color w:val="273239"/>
          <w:spacing w:val="2"/>
          <w:bdr w:val="none" w:sz="0" w:space="0" w:color="auto" w:frame="1"/>
        </w:rPr>
        <w:lastRenderedPageBreak/>
        <w:t>Some</w:t>
      </w:r>
      <w:proofErr w:type="gramEnd"/>
      <w:r w:rsidRPr="004D3806">
        <w:rPr>
          <w:rStyle w:val="Strong"/>
          <w:color w:val="273239"/>
          <w:spacing w:val="2"/>
          <w:bdr w:val="none" w:sz="0" w:space="0" w:color="auto" w:frame="1"/>
        </w:rPr>
        <w:t xml:space="preserve"> special addresses:</w:t>
      </w:r>
      <w:r w:rsidRPr="004D3806">
        <w:rPr>
          <w:color w:val="273239"/>
          <w:spacing w:val="2"/>
        </w:rPr>
        <w:t> </w:t>
      </w:r>
      <w:r w:rsidRPr="004D3806">
        <w:rPr>
          <w:color w:val="273239"/>
          <w:spacing w:val="2"/>
        </w:rPr>
        <w:br/>
      </w:r>
      <w:r w:rsidRPr="004D3806">
        <w:rPr>
          <w:rStyle w:val="Strong"/>
          <w:color w:val="273239"/>
          <w:spacing w:val="2"/>
          <w:bdr w:val="none" w:sz="0" w:space="0" w:color="auto" w:frame="1"/>
        </w:rPr>
        <w:t>Unspecified</w:t>
      </w:r>
    </w:p>
    <w:p w:rsidR="0014776F" w:rsidRPr="004D3806" w:rsidRDefault="0014776F" w:rsidP="004D3806">
      <w:pPr>
        <w:pStyle w:val="Heading3"/>
        <w:shd w:val="clear" w:color="auto" w:fill="FFFFFF"/>
        <w:spacing w:before="0" w:beforeAutospacing="0" w:after="0" w:afterAutospacing="0"/>
        <w:textAlignment w:val="baseline"/>
        <w:rPr>
          <w:color w:val="273239"/>
          <w:spacing w:val="2"/>
          <w:sz w:val="24"/>
          <w:szCs w:val="24"/>
        </w:rPr>
      </w:pPr>
      <w:r w:rsidRPr="004D3806">
        <w:rPr>
          <w:noProof/>
          <w:color w:val="273239"/>
          <w:spacing w:val="2"/>
          <w:sz w:val="24"/>
          <w:szCs w:val="24"/>
        </w:rPr>
        <w:drawing>
          <wp:inline distT="0" distB="0" distL="0" distR="0">
            <wp:extent cx="4476750" cy="680085"/>
            <wp:effectExtent l="19050" t="0" r="0" b="0"/>
            <wp:docPr id="4" name="Picture 4" descr="https://media.geeksforgeeks.org/wp-content/uploads/IP_v6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IP_v6_6.png"/>
                    <pic:cNvPicPr>
                      <a:picLocks noChangeAspect="1" noChangeArrowheads="1"/>
                    </pic:cNvPicPr>
                  </pic:nvPicPr>
                  <pic:blipFill>
                    <a:blip r:embed="rId9"/>
                    <a:srcRect/>
                    <a:stretch>
                      <a:fillRect/>
                    </a:stretch>
                  </pic:blipFill>
                  <pic:spPr bwMode="auto">
                    <a:xfrm>
                      <a:off x="0" y="0"/>
                      <a:ext cx="4476750" cy="680085"/>
                    </a:xfrm>
                    <a:prstGeom prst="rect">
                      <a:avLst/>
                    </a:prstGeom>
                    <a:noFill/>
                    <a:ln w="9525">
                      <a:noFill/>
                      <a:miter lim="800000"/>
                      <a:headEnd/>
                      <a:tailEnd/>
                    </a:ln>
                  </pic:spPr>
                </pic:pic>
              </a:graphicData>
            </a:graphic>
          </wp:inline>
        </w:drawing>
      </w:r>
      <w:r w:rsidRPr="004D3806">
        <w:rPr>
          <w:color w:val="273239"/>
          <w:spacing w:val="2"/>
          <w:sz w:val="24"/>
          <w:szCs w:val="24"/>
        </w:rPr>
        <w:br/>
      </w:r>
      <w:r w:rsidRPr="004D3806">
        <w:rPr>
          <w:color w:val="273239"/>
          <w:spacing w:val="2"/>
          <w:sz w:val="24"/>
          <w:szCs w:val="24"/>
        </w:rPr>
        <w:br/>
      </w:r>
      <w:r w:rsidRPr="004D3806">
        <w:rPr>
          <w:rStyle w:val="Strong"/>
          <w:b/>
          <w:bCs/>
          <w:color w:val="273239"/>
          <w:spacing w:val="2"/>
          <w:sz w:val="24"/>
          <w:szCs w:val="24"/>
          <w:bdr w:val="none" w:sz="0" w:space="0" w:color="auto" w:frame="1"/>
        </w:rPr>
        <w:t>Loopback</w:t>
      </w:r>
    </w:p>
    <w:p w:rsidR="0014776F" w:rsidRPr="004D3806" w:rsidRDefault="0014776F" w:rsidP="004D3806">
      <w:pPr>
        <w:pStyle w:val="Heading3"/>
        <w:shd w:val="clear" w:color="auto" w:fill="FFFFFF"/>
        <w:spacing w:before="0" w:beforeAutospacing="0" w:after="0" w:afterAutospacing="0"/>
        <w:textAlignment w:val="baseline"/>
        <w:rPr>
          <w:color w:val="273239"/>
          <w:spacing w:val="2"/>
          <w:sz w:val="24"/>
          <w:szCs w:val="24"/>
        </w:rPr>
      </w:pPr>
      <w:r w:rsidRPr="004D3806">
        <w:rPr>
          <w:noProof/>
          <w:color w:val="273239"/>
          <w:spacing w:val="2"/>
          <w:sz w:val="24"/>
          <w:szCs w:val="24"/>
        </w:rPr>
        <w:drawing>
          <wp:inline distT="0" distB="0" distL="0" distR="0">
            <wp:extent cx="4476750" cy="723900"/>
            <wp:effectExtent l="19050" t="0" r="0" b="0"/>
            <wp:docPr id="5" name="Picture 5" descr="https://media.geeksforgeeks.org/wp-content/uploads/IP_v6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IP_v6_7.png"/>
                    <pic:cNvPicPr>
                      <a:picLocks noChangeAspect="1" noChangeArrowheads="1"/>
                    </pic:cNvPicPr>
                  </pic:nvPicPr>
                  <pic:blipFill>
                    <a:blip r:embed="rId10"/>
                    <a:srcRect/>
                    <a:stretch>
                      <a:fillRect/>
                    </a:stretch>
                  </pic:blipFill>
                  <pic:spPr bwMode="auto">
                    <a:xfrm>
                      <a:off x="0" y="0"/>
                      <a:ext cx="4476750" cy="723900"/>
                    </a:xfrm>
                    <a:prstGeom prst="rect">
                      <a:avLst/>
                    </a:prstGeom>
                    <a:noFill/>
                    <a:ln w="9525">
                      <a:noFill/>
                      <a:miter lim="800000"/>
                      <a:headEnd/>
                      <a:tailEnd/>
                    </a:ln>
                  </pic:spPr>
                </pic:pic>
              </a:graphicData>
            </a:graphic>
          </wp:inline>
        </w:drawing>
      </w:r>
      <w:r w:rsidRPr="004D3806">
        <w:rPr>
          <w:color w:val="273239"/>
          <w:spacing w:val="2"/>
          <w:sz w:val="24"/>
          <w:szCs w:val="24"/>
        </w:rPr>
        <w:br/>
      </w:r>
      <w:r w:rsidRPr="004D3806">
        <w:rPr>
          <w:color w:val="273239"/>
          <w:spacing w:val="2"/>
          <w:sz w:val="24"/>
          <w:szCs w:val="24"/>
        </w:rPr>
        <w:br/>
      </w:r>
      <w:r w:rsidRPr="004D3806">
        <w:rPr>
          <w:rStyle w:val="Strong"/>
          <w:b/>
          <w:bCs/>
          <w:color w:val="273239"/>
          <w:spacing w:val="2"/>
          <w:sz w:val="24"/>
          <w:szCs w:val="24"/>
          <w:bdr w:val="none" w:sz="0" w:space="0" w:color="auto" w:frame="1"/>
        </w:rPr>
        <w:t>IPv4 Compatible </w:t>
      </w:r>
    </w:p>
    <w:p w:rsidR="0014776F" w:rsidRPr="004D3806" w:rsidRDefault="0014776F" w:rsidP="004D3806">
      <w:pPr>
        <w:pStyle w:val="Heading3"/>
        <w:shd w:val="clear" w:color="auto" w:fill="FFFFFF"/>
        <w:spacing w:before="0" w:beforeAutospacing="0" w:after="0" w:afterAutospacing="0"/>
        <w:textAlignment w:val="baseline"/>
        <w:rPr>
          <w:color w:val="273239"/>
          <w:spacing w:val="2"/>
          <w:sz w:val="24"/>
          <w:szCs w:val="24"/>
        </w:rPr>
      </w:pPr>
      <w:r w:rsidRPr="004D3806">
        <w:rPr>
          <w:noProof/>
          <w:color w:val="273239"/>
          <w:spacing w:val="2"/>
          <w:sz w:val="24"/>
          <w:szCs w:val="24"/>
        </w:rPr>
        <w:drawing>
          <wp:inline distT="0" distB="0" distL="0" distR="0">
            <wp:extent cx="4505960" cy="723900"/>
            <wp:effectExtent l="19050" t="0" r="8890" b="0"/>
            <wp:docPr id="6" name="Picture 6" descr="https://media.geeksforgeeks.org/wp-content/uploads/IP_v6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IP_v6_8.png"/>
                    <pic:cNvPicPr>
                      <a:picLocks noChangeAspect="1" noChangeArrowheads="1"/>
                    </pic:cNvPicPr>
                  </pic:nvPicPr>
                  <pic:blipFill>
                    <a:blip r:embed="rId11"/>
                    <a:srcRect/>
                    <a:stretch>
                      <a:fillRect/>
                    </a:stretch>
                  </pic:blipFill>
                  <pic:spPr bwMode="auto">
                    <a:xfrm>
                      <a:off x="0" y="0"/>
                      <a:ext cx="4505960" cy="723900"/>
                    </a:xfrm>
                    <a:prstGeom prst="rect">
                      <a:avLst/>
                    </a:prstGeom>
                    <a:noFill/>
                    <a:ln w="9525">
                      <a:noFill/>
                      <a:miter lim="800000"/>
                      <a:headEnd/>
                      <a:tailEnd/>
                    </a:ln>
                  </pic:spPr>
                </pic:pic>
              </a:graphicData>
            </a:graphic>
          </wp:inline>
        </w:drawing>
      </w:r>
      <w:r w:rsidRPr="004D3806">
        <w:rPr>
          <w:color w:val="273239"/>
          <w:spacing w:val="2"/>
          <w:sz w:val="24"/>
          <w:szCs w:val="24"/>
        </w:rPr>
        <w:br/>
      </w:r>
      <w:r w:rsidRPr="004D3806">
        <w:rPr>
          <w:color w:val="273239"/>
          <w:spacing w:val="2"/>
          <w:sz w:val="24"/>
          <w:szCs w:val="24"/>
        </w:rPr>
        <w:br/>
      </w:r>
      <w:r w:rsidRPr="004D3806">
        <w:rPr>
          <w:rStyle w:val="Strong"/>
          <w:b/>
          <w:bCs/>
          <w:color w:val="273239"/>
          <w:spacing w:val="2"/>
          <w:sz w:val="24"/>
          <w:szCs w:val="24"/>
          <w:bdr w:val="none" w:sz="0" w:space="0" w:color="auto" w:frame="1"/>
        </w:rPr>
        <w:t>IPv4 mapped</w:t>
      </w:r>
    </w:p>
    <w:p w:rsidR="0014776F" w:rsidRPr="004D3806" w:rsidRDefault="0014776F" w:rsidP="004D3806">
      <w:pPr>
        <w:pStyle w:val="Heading4"/>
        <w:shd w:val="clear" w:color="auto" w:fill="FFFFFF"/>
        <w:spacing w:before="0" w:line="240" w:lineRule="auto"/>
        <w:textAlignment w:val="baseline"/>
        <w:rPr>
          <w:rFonts w:ascii="Times New Roman" w:hAnsi="Times New Roman" w:cs="Times New Roman"/>
          <w:color w:val="273239"/>
          <w:spacing w:val="2"/>
          <w:sz w:val="24"/>
          <w:szCs w:val="24"/>
        </w:rPr>
      </w:pPr>
      <w:r w:rsidRPr="004D3806">
        <w:rPr>
          <w:rFonts w:ascii="Times New Roman" w:hAnsi="Times New Roman" w:cs="Times New Roman"/>
          <w:noProof/>
          <w:color w:val="273239"/>
          <w:spacing w:val="2"/>
          <w:sz w:val="24"/>
          <w:szCs w:val="24"/>
          <w:lang w:bidi="mr-IN"/>
        </w:rPr>
        <w:drawing>
          <wp:inline distT="0" distB="0" distL="0" distR="0">
            <wp:extent cx="4864735" cy="746125"/>
            <wp:effectExtent l="19050" t="0" r="0" b="0"/>
            <wp:docPr id="7" name="Picture 7" descr="https://media.geeksforgeeks.org/wp-content/uploads/IP_v6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IP_v6_9.png"/>
                    <pic:cNvPicPr>
                      <a:picLocks noChangeAspect="1" noChangeArrowheads="1"/>
                    </pic:cNvPicPr>
                  </pic:nvPicPr>
                  <pic:blipFill>
                    <a:blip r:embed="rId12"/>
                    <a:srcRect/>
                    <a:stretch>
                      <a:fillRect/>
                    </a:stretch>
                  </pic:blipFill>
                  <pic:spPr bwMode="auto">
                    <a:xfrm>
                      <a:off x="0" y="0"/>
                      <a:ext cx="4864735" cy="746125"/>
                    </a:xfrm>
                    <a:prstGeom prst="rect">
                      <a:avLst/>
                    </a:prstGeom>
                    <a:noFill/>
                    <a:ln w="9525">
                      <a:noFill/>
                      <a:miter lim="800000"/>
                      <a:headEnd/>
                      <a:tailEnd/>
                    </a:ln>
                  </pic:spPr>
                </pic:pic>
              </a:graphicData>
            </a:graphic>
          </wp:inline>
        </w:drawing>
      </w:r>
      <w:r w:rsidRPr="004D3806">
        <w:rPr>
          <w:rFonts w:ascii="Times New Roman" w:hAnsi="Times New Roman" w:cs="Times New Roman"/>
          <w:color w:val="273239"/>
          <w:spacing w:val="2"/>
          <w:sz w:val="24"/>
          <w:szCs w:val="24"/>
        </w:rPr>
        <w:br/>
      </w:r>
      <w:r w:rsidRPr="004D3806">
        <w:rPr>
          <w:rFonts w:ascii="Times New Roman" w:hAnsi="Times New Roman" w:cs="Times New Roman"/>
          <w:color w:val="273239"/>
          <w:spacing w:val="2"/>
          <w:sz w:val="24"/>
          <w:szCs w:val="24"/>
        </w:rPr>
        <w:br/>
        <w:t> </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t xml:space="preserve">Local </w:t>
      </w:r>
      <w:proofErr w:type="spellStart"/>
      <w:r w:rsidRPr="004D3806">
        <w:rPr>
          <w:color w:val="273239"/>
          <w:spacing w:val="2"/>
        </w:rPr>
        <w:t>Unicast</w:t>
      </w:r>
      <w:proofErr w:type="spellEnd"/>
      <w:r w:rsidRPr="004D3806">
        <w:rPr>
          <w:color w:val="273239"/>
          <w:spacing w:val="2"/>
        </w:rPr>
        <w:t xml:space="preserve"> </w:t>
      </w:r>
      <w:proofErr w:type="gramStart"/>
      <w:r w:rsidRPr="004D3806">
        <w:rPr>
          <w:color w:val="273239"/>
          <w:spacing w:val="2"/>
        </w:rPr>
        <w:t>Addresses :</w:t>
      </w:r>
      <w:proofErr w:type="gramEnd"/>
      <w:r w:rsidRPr="004D3806">
        <w:rPr>
          <w:color w:val="273239"/>
          <w:spacing w:val="2"/>
        </w:rPr>
        <w:t> </w:t>
      </w:r>
      <w:r w:rsidRPr="004D3806">
        <w:rPr>
          <w:color w:val="273239"/>
          <w:spacing w:val="2"/>
        </w:rPr>
        <w:br/>
        <w:t>These are of two types: </w:t>
      </w:r>
      <w:r w:rsidRPr="004D3806">
        <w:rPr>
          <w:rStyle w:val="Strong"/>
          <w:i/>
          <w:iCs/>
          <w:color w:val="273239"/>
          <w:spacing w:val="2"/>
          <w:bdr w:val="none" w:sz="0" w:space="0" w:color="auto" w:frame="1"/>
        </w:rPr>
        <w:t>Link-local</w:t>
      </w:r>
      <w:r w:rsidRPr="004D3806">
        <w:rPr>
          <w:color w:val="273239"/>
          <w:spacing w:val="2"/>
        </w:rPr>
        <w:t> and </w:t>
      </w:r>
      <w:r w:rsidRPr="004D3806">
        <w:rPr>
          <w:rStyle w:val="Strong"/>
          <w:i/>
          <w:iCs/>
          <w:color w:val="273239"/>
          <w:spacing w:val="2"/>
          <w:bdr w:val="none" w:sz="0" w:space="0" w:color="auto" w:frame="1"/>
        </w:rPr>
        <w:t>Site-Local</w:t>
      </w:r>
    </w:p>
    <w:p w:rsidR="0014776F" w:rsidRPr="004D3806" w:rsidRDefault="0014776F" w:rsidP="004D3806">
      <w:pPr>
        <w:pStyle w:val="Heading3"/>
        <w:shd w:val="clear" w:color="auto" w:fill="FFFFFF"/>
        <w:spacing w:before="0" w:beforeAutospacing="0" w:after="0" w:afterAutospacing="0"/>
        <w:textAlignment w:val="baseline"/>
        <w:rPr>
          <w:color w:val="273239"/>
          <w:spacing w:val="2"/>
          <w:sz w:val="24"/>
          <w:szCs w:val="24"/>
        </w:rPr>
      </w:pPr>
      <w:r w:rsidRPr="004D3806">
        <w:rPr>
          <w:rStyle w:val="Strong"/>
          <w:b/>
          <w:bCs/>
          <w:color w:val="273239"/>
          <w:spacing w:val="2"/>
          <w:sz w:val="24"/>
          <w:szCs w:val="24"/>
          <w:bdr w:val="none" w:sz="0" w:space="0" w:color="auto" w:frame="1"/>
        </w:rPr>
        <w:t>1. Link-local address:</w:t>
      </w:r>
      <w:r w:rsidRPr="004D3806">
        <w:rPr>
          <w:color w:val="273239"/>
          <w:spacing w:val="2"/>
          <w:sz w:val="24"/>
          <w:szCs w:val="24"/>
        </w:rPr>
        <w:t>  </w:t>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noProof/>
          <w:color w:val="273239"/>
          <w:spacing w:val="2"/>
        </w:rPr>
        <w:drawing>
          <wp:inline distT="0" distB="0" distL="0" distR="0">
            <wp:extent cx="4864735" cy="936625"/>
            <wp:effectExtent l="19050" t="0" r="0" b="0"/>
            <wp:docPr id="8" name="Picture 8" descr="https://media.geeksforgeeks.org/wp-content/uploads/IP_v6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IP_v6_10.png"/>
                    <pic:cNvPicPr>
                      <a:picLocks noChangeAspect="1" noChangeArrowheads="1"/>
                    </pic:cNvPicPr>
                  </pic:nvPicPr>
                  <pic:blipFill>
                    <a:blip r:embed="rId13"/>
                    <a:srcRect/>
                    <a:stretch>
                      <a:fillRect/>
                    </a:stretch>
                  </pic:blipFill>
                  <pic:spPr bwMode="auto">
                    <a:xfrm>
                      <a:off x="0" y="0"/>
                      <a:ext cx="4864735" cy="936625"/>
                    </a:xfrm>
                    <a:prstGeom prst="rect">
                      <a:avLst/>
                    </a:prstGeom>
                    <a:noFill/>
                    <a:ln w="9525">
                      <a:noFill/>
                      <a:miter lim="800000"/>
                      <a:headEnd/>
                      <a:tailEnd/>
                    </a:ln>
                  </pic:spPr>
                </pic:pic>
              </a:graphicData>
            </a:graphic>
          </wp:inline>
        </w:drawing>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t>A link-local address is used for addressing a single link. It can also be used to communicate with nodes on the same link. The link-local address always begins with 1111111010 (i.e. FE80). The router will not forward any packet with Link-local address. </w:t>
      </w:r>
      <w:r w:rsidRPr="004D3806">
        <w:rPr>
          <w:color w:val="273239"/>
          <w:spacing w:val="2"/>
        </w:rPr>
        <w:br/>
        <w:t> </w:t>
      </w:r>
    </w:p>
    <w:p w:rsidR="0014776F" w:rsidRPr="004D3806" w:rsidRDefault="0014776F" w:rsidP="004D3806">
      <w:pPr>
        <w:pStyle w:val="Heading3"/>
        <w:shd w:val="clear" w:color="auto" w:fill="FFFFFF"/>
        <w:spacing w:before="0" w:beforeAutospacing="0" w:after="0" w:afterAutospacing="0"/>
        <w:textAlignment w:val="baseline"/>
        <w:rPr>
          <w:color w:val="273239"/>
          <w:spacing w:val="2"/>
          <w:sz w:val="24"/>
          <w:szCs w:val="24"/>
        </w:rPr>
      </w:pPr>
      <w:r w:rsidRPr="004D3806">
        <w:rPr>
          <w:color w:val="273239"/>
          <w:spacing w:val="2"/>
          <w:sz w:val="24"/>
          <w:szCs w:val="24"/>
        </w:rPr>
        <w:br/>
      </w:r>
      <w:r w:rsidRPr="004D3806">
        <w:rPr>
          <w:color w:val="273239"/>
          <w:spacing w:val="2"/>
          <w:sz w:val="24"/>
          <w:szCs w:val="24"/>
        </w:rPr>
        <w:br/>
      </w:r>
      <w:r w:rsidRPr="004D3806">
        <w:rPr>
          <w:rStyle w:val="Strong"/>
          <w:b/>
          <w:bCs/>
          <w:color w:val="273239"/>
          <w:spacing w:val="2"/>
          <w:sz w:val="24"/>
          <w:szCs w:val="24"/>
          <w:bdr w:val="none" w:sz="0" w:space="0" w:color="auto" w:frame="1"/>
        </w:rPr>
        <w:lastRenderedPageBreak/>
        <w:t>2. Site local address:</w:t>
      </w:r>
      <w:r w:rsidRPr="004D3806">
        <w:rPr>
          <w:color w:val="273239"/>
          <w:spacing w:val="2"/>
          <w:sz w:val="24"/>
          <w:szCs w:val="24"/>
        </w:rPr>
        <w:t> </w:t>
      </w:r>
      <w:r w:rsidRPr="004D3806">
        <w:rPr>
          <w:color w:val="273239"/>
          <w:spacing w:val="2"/>
          <w:sz w:val="24"/>
          <w:szCs w:val="24"/>
        </w:rPr>
        <w:br/>
        <w:t> </w:t>
      </w:r>
      <w:r w:rsidRPr="004D3806">
        <w:rPr>
          <w:noProof/>
          <w:color w:val="273239"/>
          <w:spacing w:val="2"/>
          <w:sz w:val="24"/>
          <w:szCs w:val="24"/>
        </w:rPr>
        <w:drawing>
          <wp:inline distT="0" distB="0" distL="0" distR="0">
            <wp:extent cx="4937760" cy="1002030"/>
            <wp:effectExtent l="19050" t="0" r="0" b="0"/>
            <wp:docPr id="9" name="Picture 9" descr="https://media.geeksforgeeks.org/wp-content/uploads/IP_v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IP_v6_11.png"/>
                    <pic:cNvPicPr>
                      <a:picLocks noChangeAspect="1" noChangeArrowheads="1"/>
                    </pic:cNvPicPr>
                  </pic:nvPicPr>
                  <pic:blipFill>
                    <a:blip r:embed="rId14"/>
                    <a:srcRect/>
                    <a:stretch>
                      <a:fillRect/>
                    </a:stretch>
                  </pic:blipFill>
                  <pic:spPr bwMode="auto">
                    <a:xfrm>
                      <a:off x="0" y="0"/>
                      <a:ext cx="4937760" cy="1002030"/>
                    </a:xfrm>
                    <a:prstGeom prst="rect">
                      <a:avLst/>
                    </a:prstGeom>
                    <a:noFill/>
                    <a:ln w="9525">
                      <a:noFill/>
                      <a:miter lim="800000"/>
                      <a:headEnd/>
                      <a:tailEnd/>
                    </a:ln>
                  </pic:spPr>
                </pic:pic>
              </a:graphicData>
            </a:graphic>
          </wp:inline>
        </w:drawing>
      </w:r>
    </w:p>
    <w:p w:rsidR="0014776F" w:rsidRPr="004D3806" w:rsidRDefault="0014776F" w:rsidP="004D3806">
      <w:pPr>
        <w:pStyle w:val="NormalWeb"/>
        <w:shd w:val="clear" w:color="auto" w:fill="FFFFFF"/>
        <w:spacing w:before="0" w:beforeAutospacing="0" w:after="0" w:afterAutospacing="0"/>
        <w:textAlignment w:val="baseline"/>
        <w:rPr>
          <w:color w:val="273239"/>
          <w:spacing w:val="2"/>
        </w:rPr>
      </w:pPr>
      <w:r w:rsidRPr="004D3806">
        <w:rPr>
          <w:color w:val="273239"/>
          <w:spacing w:val="2"/>
        </w:rPr>
        <w:br/>
      </w:r>
      <w:r w:rsidRPr="004D3806">
        <w:rPr>
          <w:color w:val="273239"/>
          <w:spacing w:val="2"/>
        </w:rPr>
        <w:br/>
        <w:t>Site local addresses are equivalent to a private IP address in IPv4. Likely, some address space is reserved, which can only be routed within an organization. The first 10-bits are set to 1111111011, which is why Site local addresses always begin with FEC0. The following 32 bits are Subnet IDs, which can be used to create a subnet within the organization. The node address is used to uniquely identify the link; therefore, we use a 48-bits MAC address here. </w:t>
      </w:r>
    </w:p>
    <w:p w:rsidR="0014776F" w:rsidRPr="004D3806" w:rsidRDefault="0014776F" w:rsidP="004D3806">
      <w:pPr>
        <w:spacing w:after="0"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14776F" w:rsidRPr="004D3806" w:rsidRDefault="0014776F" w:rsidP="004D3806">
      <w:pPr>
        <w:spacing w:after="0" w:line="240" w:lineRule="auto"/>
        <w:rPr>
          <w:rFonts w:ascii="Times New Roman" w:hAnsi="Times New Roman" w:cs="Times New Roman"/>
          <w:sz w:val="24"/>
          <w:szCs w:val="24"/>
        </w:rPr>
      </w:pPr>
    </w:p>
    <w:p w:rsidR="004D3806" w:rsidRPr="004D3806" w:rsidRDefault="004D3806" w:rsidP="004D3806">
      <w:pPr>
        <w:spacing w:after="0" w:line="240" w:lineRule="auto"/>
        <w:rPr>
          <w:rFonts w:ascii="Times New Roman" w:hAnsi="Times New Roman" w:cs="Times New Roman"/>
          <w:sz w:val="24"/>
          <w:szCs w:val="24"/>
        </w:rPr>
      </w:pPr>
    </w:p>
    <w:p w:rsidR="004D3806" w:rsidRPr="004D3806" w:rsidRDefault="004D3806" w:rsidP="004D3806">
      <w:pPr>
        <w:pStyle w:val="NormalWeb"/>
        <w:shd w:val="clear" w:color="auto" w:fill="FFFFFF"/>
        <w:spacing w:before="0" w:beforeAutospacing="0" w:after="0" w:afterAutospacing="0"/>
        <w:textAlignment w:val="baseline"/>
        <w:rPr>
          <w:color w:val="58585B"/>
        </w:rPr>
      </w:pPr>
      <w:r w:rsidRPr="004D3806">
        <w:rPr>
          <w:color w:val="58585B"/>
        </w:rPr>
        <w:t xml:space="preserve">A link-local address is an IPv6 </w:t>
      </w:r>
      <w:proofErr w:type="spellStart"/>
      <w:r w:rsidRPr="004D3806">
        <w:rPr>
          <w:color w:val="58585B"/>
        </w:rPr>
        <w:t>unicast</w:t>
      </w:r>
      <w:proofErr w:type="spellEnd"/>
      <w:r w:rsidRPr="004D3806">
        <w:rPr>
          <w:color w:val="58585B"/>
        </w:rPr>
        <w:t xml:space="preserve"> address that can be automatically configured on any interface that uses the link-local prefix FE80:</w:t>
      </w:r>
      <w:proofErr w:type="gramStart"/>
      <w:r w:rsidRPr="004D3806">
        <w:rPr>
          <w:color w:val="58585B"/>
        </w:rPr>
        <w:t>:/</w:t>
      </w:r>
      <w:proofErr w:type="gramEnd"/>
      <w:r w:rsidRPr="004D3806">
        <w:rPr>
          <w:color w:val="58585B"/>
        </w:rPr>
        <w:t>10 (1111 1110 10) and the interface identifier in the modified EUI-64 format. Link-local addresses are not necessarily bound to the MAC address (configured in a EUI-64 format). Link-local addresses can also be manually configured in the FE80:</w:t>
      </w:r>
      <w:proofErr w:type="gramStart"/>
      <w:r w:rsidRPr="004D3806">
        <w:rPr>
          <w:color w:val="58585B"/>
        </w:rPr>
        <w:t>:/</w:t>
      </w:r>
      <w:proofErr w:type="gramEnd"/>
      <w:r w:rsidRPr="004D3806">
        <w:rPr>
          <w:color w:val="58585B"/>
        </w:rPr>
        <w:t>10 format with the</w:t>
      </w:r>
      <w:hyperlink r:id="rId15" w:anchor="wp2320779" w:tgtFrame="_blank" w:history="1">
        <w:r w:rsidRPr="004D3806">
          <w:rPr>
            <w:rStyle w:val="Hyperlink"/>
            <w:rFonts w:eastAsiaTheme="majorEastAsia"/>
            <w:color w:val="007493"/>
            <w:bdr w:val="none" w:sz="0" w:space="0" w:color="auto" w:frame="1"/>
          </w:rPr>
          <w:t> ipv6 address link-local </w:t>
        </w:r>
      </w:hyperlink>
      <w:r w:rsidRPr="004D3806">
        <w:rPr>
          <w:color w:val="58585B"/>
        </w:rPr>
        <w:t>command.</w:t>
      </w:r>
    </w:p>
    <w:p w:rsidR="004D3806" w:rsidRPr="004D3806" w:rsidRDefault="004D3806" w:rsidP="004D3806">
      <w:pPr>
        <w:pStyle w:val="NormalWeb"/>
        <w:shd w:val="clear" w:color="auto" w:fill="FFFFFF"/>
        <w:spacing w:before="0" w:beforeAutospacing="0" w:after="0" w:afterAutospacing="0"/>
        <w:textAlignment w:val="baseline"/>
        <w:rPr>
          <w:color w:val="58585B"/>
        </w:rPr>
      </w:pPr>
      <w:r w:rsidRPr="004D3806">
        <w:rPr>
          <w:color w:val="58585B"/>
        </w:rPr>
        <w:t xml:space="preserve">These addresses refer only to a particular physical link and are used for addresses on a single link for purposes such as automatic address configuration and neighbor discovery protocol. Link-local addresses can be used to reach the neighboring nodes attached to the same link. The nodes do not need a globally unique address to communicate. Routers do not forward datagram with link-local addresses. IPv6 routers must not forward packets that have link-local source or destination addresses to other links. All IPv6 enabled interfaces have a link-local </w:t>
      </w:r>
      <w:proofErr w:type="spellStart"/>
      <w:r w:rsidRPr="004D3806">
        <w:rPr>
          <w:color w:val="58585B"/>
        </w:rPr>
        <w:t>unicast</w:t>
      </w:r>
      <w:proofErr w:type="spellEnd"/>
      <w:r w:rsidRPr="004D3806">
        <w:rPr>
          <w:color w:val="58585B"/>
        </w:rPr>
        <w:t xml:space="preserve"> address</w:t>
      </w:r>
    </w:p>
    <w:p w:rsidR="004D3806" w:rsidRPr="004D3806" w:rsidRDefault="004D3806" w:rsidP="004D3806">
      <w:pPr>
        <w:spacing w:after="0" w:line="240" w:lineRule="auto"/>
        <w:rPr>
          <w:rFonts w:ascii="Times New Roman" w:hAnsi="Times New Roman" w:cs="Times New Roman"/>
          <w:sz w:val="24"/>
          <w:szCs w:val="24"/>
        </w:rPr>
      </w:pPr>
    </w:p>
    <w:p w:rsidR="004D3806" w:rsidRPr="004D3806" w:rsidRDefault="004D3806" w:rsidP="004D3806">
      <w:pPr>
        <w:spacing w:after="0" w:line="240" w:lineRule="auto"/>
        <w:rPr>
          <w:rFonts w:ascii="Times New Roman" w:hAnsi="Times New Roman" w:cs="Times New Roman"/>
          <w:color w:val="273239"/>
          <w:spacing w:val="2"/>
          <w:sz w:val="24"/>
          <w:szCs w:val="24"/>
          <w:shd w:val="clear" w:color="auto" w:fill="FFFFFF"/>
        </w:rPr>
      </w:pPr>
    </w:p>
    <w:p w:rsidR="004D3806" w:rsidRPr="004D3806" w:rsidRDefault="004D3806" w:rsidP="004D3806">
      <w:pPr>
        <w:spacing w:after="0" w:line="240" w:lineRule="auto"/>
        <w:rPr>
          <w:rFonts w:ascii="Times New Roman" w:hAnsi="Times New Roman" w:cs="Times New Roman"/>
          <w:color w:val="273239"/>
          <w:spacing w:val="2"/>
          <w:sz w:val="24"/>
          <w:szCs w:val="24"/>
          <w:shd w:val="clear" w:color="auto" w:fill="FFFFFF"/>
        </w:rPr>
      </w:pPr>
      <w:r w:rsidRPr="004D3806">
        <w:rPr>
          <w:rFonts w:ascii="Times New Roman" w:hAnsi="Times New Roman" w:cs="Times New Roman"/>
          <w:color w:val="273239"/>
          <w:spacing w:val="2"/>
          <w:sz w:val="24"/>
          <w:szCs w:val="24"/>
          <w:shd w:val="clear" w:color="auto" w:fill="FFFFFF"/>
        </w:rPr>
        <w:t>Routing Information Protocol (RIP) is a dynamic routing protocol that applies hop count as a routing metric to find the best path between source and destination networks.</w:t>
      </w:r>
    </w:p>
    <w:p w:rsidR="004D3806" w:rsidRPr="004D3806" w:rsidRDefault="004D3806" w:rsidP="004D3806">
      <w:pPr>
        <w:spacing w:after="0" w:line="240" w:lineRule="auto"/>
        <w:rPr>
          <w:rFonts w:ascii="Times New Roman" w:hAnsi="Times New Roman" w:cs="Times New Roman"/>
          <w:sz w:val="24"/>
          <w:szCs w:val="24"/>
        </w:rPr>
      </w:pPr>
      <w:proofErr w:type="spellStart"/>
      <w:r w:rsidRPr="004D3806">
        <w:rPr>
          <w:rFonts w:ascii="Times New Roman" w:hAnsi="Times New Roman" w:cs="Times New Roman"/>
          <w:color w:val="273239"/>
          <w:spacing w:val="2"/>
          <w:sz w:val="24"/>
          <w:szCs w:val="24"/>
          <w:shd w:val="clear" w:color="auto" w:fill="FFFFFF"/>
        </w:rPr>
        <w:t>RIPng</w:t>
      </w:r>
      <w:proofErr w:type="spellEnd"/>
      <w:r w:rsidRPr="004D3806">
        <w:rPr>
          <w:rFonts w:ascii="Times New Roman" w:hAnsi="Times New Roman" w:cs="Times New Roman"/>
          <w:color w:val="273239"/>
          <w:spacing w:val="2"/>
          <w:sz w:val="24"/>
          <w:szCs w:val="24"/>
          <w:shd w:val="clear" w:color="auto" w:fill="FFFFFF"/>
        </w:rPr>
        <w:t xml:space="preserve"> stands for</w:t>
      </w:r>
      <w:r w:rsidRPr="004D3806">
        <w:rPr>
          <w:rStyle w:val="Strong"/>
          <w:rFonts w:ascii="Times New Roman" w:hAnsi="Times New Roman" w:cs="Times New Roman"/>
          <w:color w:val="273239"/>
          <w:spacing w:val="2"/>
          <w:sz w:val="24"/>
          <w:szCs w:val="24"/>
          <w:bdr w:val="none" w:sz="0" w:space="0" w:color="auto" w:frame="1"/>
          <w:shd w:val="clear" w:color="auto" w:fill="FFFFFF"/>
        </w:rPr>
        <w:t> Routing Information Protocol Next Generation</w:t>
      </w:r>
      <w:r w:rsidRPr="004D3806">
        <w:rPr>
          <w:rFonts w:ascii="Times New Roman" w:hAnsi="Times New Roman" w:cs="Times New Roman"/>
          <w:color w:val="273239"/>
          <w:spacing w:val="2"/>
          <w:sz w:val="24"/>
          <w:szCs w:val="24"/>
          <w:shd w:val="clear" w:color="auto" w:fill="FFFFFF"/>
        </w:rPr>
        <w:t xml:space="preserve">. </w:t>
      </w:r>
      <w:proofErr w:type="gramStart"/>
      <w:r w:rsidRPr="004D3806">
        <w:rPr>
          <w:rFonts w:ascii="Times New Roman" w:hAnsi="Times New Roman" w:cs="Times New Roman"/>
          <w:color w:val="273239"/>
          <w:spacing w:val="2"/>
          <w:sz w:val="24"/>
          <w:szCs w:val="24"/>
          <w:shd w:val="clear" w:color="auto" w:fill="FFFFFF"/>
        </w:rPr>
        <w:t>Plain distance-vector protocol utilizing </w:t>
      </w:r>
      <w:hyperlink r:id="rId16" w:history="1">
        <w:r w:rsidRPr="004D3806">
          <w:rPr>
            <w:rStyle w:val="Hyperlink"/>
            <w:rFonts w:ascii="Times New Roman" w:hAnsi="Times New Roman" w:cs="Times New Roman"/>
            <w:spacing w:val="2"/>
            <w:sz w:val="24"/>
            <w:szCs w:val="24"/>
            <w:bdr w:val="none" w:sz="0" w:space="0" w:color="auto" w:frame="1"/>
            <w:shd w:val="clear" w:color="auto" w:fill="FFFFFF"/>
          </w:rPr>
          <w:t>UDP</w:t>
        </w:r>
      </w:hyperlink>
      <w:r w:rsidRPr="004D3806">
        <w:rPr>
          <w:rFonts w:ascii="Times New Roman" w:hAnsi="Times New Roman" w:cs="Times New Roman"/>
          <w:color w:val="273239"/>
          <w:spacing w:val="2"/>
          <w:sz w:val="24"/>
          <w:szCs w:val="24"/>
          <w:shd w:val="clear" w:color="auto" w:fill="FFFFFF"/>
        </w:rPr>
        <w:t> as its transport protocol using port number </w:t>
      </w:r>
      <w:r w:rsidRPr="004D3806">
        <w:rPr>
          <w:rStyle w:val="Strong"/>
          <w:rFonts w:ascii="Times New Roman" w:hAnsi="Times New Roman" w:cs="Times New Roman"/>
          <w:color w:val="273239"/>
          <w:spacing w:val="2"/>
          <w:sz w:val="24"/>
          <w:szCs w:val="24"/>
          <w:bdr w:val="none" w:sz="0" w:space="0" w:color="auto" w:frame="1"/>
          <w:shd w:val="clear" w:color="auto" w:fill="FFFFFF"/>
        </w:rPr>
        <w:t>521</w:t>
      </w:r>
      <w:r w:rsidRPr="004D3806">
        <w:rPr>
          <w:rFonts w:ascii="Times New Roman" w:hAnsi="Times New Roman" w:cs="Times New Roman"/>
          <w:color w:val="273239"/>
          <w:spacing w:val="2"/>
          <w:sz w:val="24"/>
          <w:szCs w:val="24"/>
          <w:shd w:val="clear" w:color="auto" w:fill="FFFFFF"/>
        </w:rPr>
        <w:t> instead of 520 (to avoid conflict with the existing RIPv1 &amp; RIPv2).</w:t>
      </w:r>
      <w:proofErr w:type="gramEnd"/>
    </w:p>
    <w:p w:rsidR="004D3806" w:rsidRPr="004D3806" w:rsidRDefault="004D3806" w:rsidP="004D3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bidi="mr-IN"/>
        </w:rPr>
      </w:pPr>
    </w:p>
    <w:p w:rsidR="004D3806" w:rsidRPr="004D3806" w:rsidRDefault="004D3806" w:rsidP="004D3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bidi="mr-IN"/>
        </w:rPr>
      </w:pPr>
      <w:proofErr w:type="spellStart"/>
      <w:r w:rsidRPr="004D3806">
        <w:rPr>
          <w:rFonts w:ascii="Times New Roman" w:eastAsia="Times New Roman" w:hAnsi="Times New Roman" w:cs="Times New Roman"/>
          <w:color w:val="212529"/>
          <w:sz w:val="24"/>
          <w:szCs w:val="24"/>
          <w:lang w:bidi="mr-IN"/>
        </w:rPr>
        <w:t>RIPng</w:t>
      </w:r>
      <w:proofErr w:type="spellEnd"/>
      <w:r w:rsidRPr="004D3806">
        <w:rPr>
          <w:rFonts w:ascii="Times New Roman" w:eastAsia="Times New Roman" w:hAnsi="Times New Roman" w:cs="Times New Roman"/>
          <w:color w:val="212529"/>
          <w:sz w:val="24"/>
          <w:szCs w:val="24"/>
          <w:lang w:bidi="mr-IN"/>
        </w:rPr>
        <w:t xml:space="preserve"> is intended to allow routers to exchange information for    computing routes through an IPv6-based network.  </w:t>
      </w:r>
      <w:proofErr w:type="spellStart"/>
      <w:r w:rsidRPr="004D3806">
        <w:rPr>
          <w:rFonts w:ascii="Times New Roman" w:eastAsia="Times New Roman" w:hAnsi="Times New Roman" w:cs="Times New Roman"/>
          <w:color w:val="212529"/>
          <w:sz w:val="24"/>
          <w:szCs w:val="24"/>
          <w:lang w:bidi="mr-IN"/>
        </w:rPr>
        <w:t>RIPng</w:t>
      </w:r>
      <w:proofErr w:type="spellEnd"/>
      <w:r w:rsidRPr="004D3806">
        <w:rPr>
          <w:rFonts w:ascii="Times New Roman" w:eastAsia="Times New Roman" w:hAnsi="Times New Roman" w:cs="Times New Roman"/>
          <w:color w:val="212529"/>
          <w:sz w:val="24"/>
          <w:szCs w:val="24"/>
          <w:lang w:bidi="mr-IN"/>
        </w:rPr>
        <w:t xml:space="preserve"> is a </w:t>
      </w:r>
      <w:proofErr w:type="gramStart"/>
      <w:r w:rsidRPr="004D3806">
        <w:rPr>
          <w:rFonts w:ascii="Times New Roman" w:eastAsia="Times New Roman" w:hAnsi="Times New Roman" w:cs="Times New Roman"/>
          <w:color w:val="212529"/>
          <w:sz w:val="24"/>
          <w:szCs w:val="24"/>
          <w:lang w:bidi="mr-IN"/>
        </w:rPr>
        <w:t>distance  vector</w:t>
      </w:r>
      <w:proofErr w:type="gramEnd"/>
      <w:r w:rsidRPr="004D3806">
        <w:rPr>
          <w:rFonts w:ascii="Times New Roman" w:eastAsia="Times New Roman" w:hAnsi="Times New Roman" w:cs="Times New Roman"/>
          <w:color w:val="212529"/>
          <w:sz w:val="24"/>
          <w:szCs w:val="24"/>
          <w:lang w:bidi="mr-IN"/>
        </w:rPr>
        <w:t xml:space="preserve"> protocol,</w:t>
      </w:r>
    </w:p>
    <w:p w:rsidR="004D3806" w:rsidRPr="004D3806" w:rsidRDefault="004D3806" w:rsidP="004D3806">
      <w:pPr>
        <w:spacing w:after="0" w:line="240" w:lineRule="auto"/>
        <w:rPr>
          <w:rFonts w:ascii="Times New Roman" w:hAnsi="Times New Roman" w:cs="Times New Roman"/>
          <w:color w:val="273239"/>
          <w:spacing w:val="2"/>
          <w:sz w:val="24"/>
          <w:szCs w:val="24"/>
          <w:shd w:val="clear" w:color="auto" w:fill="FFFFFF"/>
        </w:rPr>
      </w:pPr>
    </w:p>
    <w:p w:rsidR="004D3806" w:rsidRPr="004D3806" w:rsidRDefault="004D3806" w:rsidP="004D3806">
      <w:pPr>
        <w:pStyle w:val="HTMLPreformatted"/>
        <w:shd w:val="clear" w:color="auto" w:fill="FFFFFF"/>
        <w:rPr>
          <w:rFonts w:ascii="Times New Roman" w:hAnsi="Times New Roman" w:cs="Times New Roman"/>
          <w:color w:val="212529"/>
          <w:sz w:val="24"/>
          <w:szCs w:val="24"/>
        </w:rPr>
      </w:pPr>
      <w:r w:rsidRPr="004D3806">
        <w:rPr>
          <w:rFonts w:ascii="Times New Roman" w:hAnsi="Times New Roman" w:cs="Times New Roman"/>
          <w:color w:val="212529"/>
          <w:sz w:val="24"/>
          <w:szCs w:val="24"/>
        </w:rPr>
        <w:t xml:space="preserve">Each router that implements </w:t>
      </w:r>
      <w:proofErr w:type="spellStart"/>
      <w:r w:rsidRPr="004D3806">
        <w:rPr>
          <w:rFonts w:ascii="Times New Roman" w:hAnsi="Times New Roman" w:cs="Times New Roman"/>
          <w:color w:val="212529"/>
          <w:sz w:val="24"/>
          <w:szCs w:val="24"/>
        </w:rPr>
        <w:t>RIPng</w:t>
      </w:r>
      <w:proofErr w:type="spellEnd"/>
      <w:r w:rsidRPr="004D3806">
        <w:rPr>
          <w:rFonts w:ascii="Times New Roman" w:hAnsi="Times New Roman" w:cs="Times New Roman"/>
          <w:color w:val="212529"/>
          <w:sz w:val="24"/>
          <w:szCs w:val="24"/>
        </w:rPr>
        <w:t xml:space="preserve"> is assumed to have a routing table.</w:t>
      </w:r>
      <w:r w:rsidR="00634170">
        <w:rPr>
          <w:rFonts w:ascii="Times New Roman" w:hAnsi="Times New Roman" w:cs="Times New Roman"/>
          <w:color w:val="212529"/>
          <w:sz w:val="24"/>
          <w:szCs w:val="24"/>
        </w:rPr>
        <w:t xml:space="preserve"> </w:t>
      </w:r>
      <w:r w:rsidRPr="004D3806">
        <w:rPr>
          <w:rFonts w:ascii="Times New Roman" w:hAnsi="Times New Roman" w:cs="Times New Roman"/>
          <w:color w:val="212529"/>
          <w:sz w:val="24"/>
          <w:szCs w:val="24"/>
        </w:rPr>
        <w:t xml:space="preserve">   This table has one entry for every destination that is </w:t>
      </w:r>
      <w:proofErr w:type="gramStart"/>
      <w:r w:rsidRPr="004D3806">
        <w:rPr>
          <w:rFonts w:ascii="Times New Roman" w:hAnsi="Times New Roman" w:cs="Times New Roman"/>
          <w:color w:val="212529"/>
          <w:sz w:val="24"/>
          <w:szCs w:val="24"/>
        </w:rPr>
        <w:t>reachable</w:t>
      </w:r>
      <w:r w:rsidR="00634170">
        <w:rPr>
          <w:rFonts w:ascii="Times New Roman" w:hAnsi="Times New Roman" w:cs="Times New Roman"/>
          <w:color w:val="212529"/>
          <w:sz w:val="24"/>
          <w:szCs w:val="24"/>
        </w:rPr>
        <w:t xml:space="preserve"> </w:t>
      </w:r>
      <w:r w:rsidRPr="004D3806">
        <w:rPr>
          <w:rFonts w:ascii="Times New Roman" w:hAnsi="Times New Roman" w:cs="Times New Roman"/>
          <w:color w:val="212529"/>
          <w:sz w:val="24"/>
          <w:szCs w:val="24"/>
        </w:rPr>
        <w:t xml:space="preserve"> throughout</w:t>
      </w:r>
      <w:proofErr w:type="gramEnd"/>
      <w:r w:rsidRPr="004D3806">
        <w:rPr>
          <w:rFonts w:ascii="Times New Roman" w:hAnsi="Times New Roman" w:cs="Times New Roman"/>
          <w:color w:val="212529"/>
          <w:sz w:val="24"/>
          <w:szCs w:val="24"/>
        </w:rPr>
        <w:t xml:space="preserve"> the system operating </w:t>
      </w:r>
      <w:proofErr w:type="spellStart"/>
      <w:r w:rsidRPr="004D3806">
        <w:rPr>
          <w:rFonts w:ascii="Times New Roman" w:hAnsi="Times New Roman" w:cs="Times New Roman"/>
          <w:color w:val="212529"/>
          <w:sz w:val="24"/>
          <w:szCs w:val="24"/>
        </w:rPr>
        <w:t>RIPng</w:t>
      </w:r>
      <w:proofErr w:type="spellEnd"/>
      <w:r w:rsidRPr="004D3806">
        <w:rPr>
          <w:rFonts w:ascii="Times New Roman" w:hAnsi="Times New Roman" w:cs="Times New Roman"/>
          <w:color w:val="212529"/>
          <w:sz w:val="24"/>
          <w:szCs w:val="24"/>
        </w:rPr>
        <w:t>.  Each entry contains at least the following information:</w:t>
      </w:r>
    </w:p>
    <w:p w:rsidR="004D3806" w:rsidRPr="004D3806" w:rsidRDefault="004D3806" w:rsidP="004D3806">
      <w:pPr>
        <w:pStyle w:val="HTMLPreformatted"/>
        <w:shd w:val="clear" w:color="auto" w:fill="FFFFFF"/>
        <w:rPr>
          <w:rFonts w:ascii="Times New Roman" w:hAnsi="Times New Roman" w:cs="Times New Roman"/>
          <w:color w:val="212529"/>
          <w:sz w:val="24"/>
          <w:szCs w:val="24"/>
        </w:rPr>
      </w:pPr>
    </w:p>
    <w:p w:rsidR="004D3806" w:rsidRPr="004D3806" w:rsidRDefault="004D3806" w:rsidP="004D3806">
      <w:pPr>
        <w:pStyle w:val="HTMLPreformatted"/>
        <w:shd w:val="clear" w:color="auto" w:fill="FFFFFF"/>
        <w:rPr>
          <w:rFonts w:ascii="Times New Roman" w:hAnsi="Times New Roman" w:cs="Times New Roman"/>
          <w:color w:val="212529"/>
          <w:sz w:val="24"/>
          <w:szCs w:val="24"/>
        </w:rPr>
      </w:pPr>
      <w:r w:rsidRPr="004D3806">
        <w:rPr>
          <w:rFonts w:ascii="Times New Roman" w:hAnsi="Times New Roman" w:cs="Times New Roman"/>
          <w:color w:val="212529"/>
          <w:sz w:val="24"/>
          <w:szCs w:val="24"/>
        </w:rPr>
        <w:t xml:space="preserve">   - The IPv6 prefix of the destination.</w:t>
      </w:r>
    </w:p>
    <w:p w:rsidR="004D3806" w:rsidRPr="004D3806" w:rsidRDefault="004D3806" w:rsidP="004D3806">
      <w:pPr>
        <w:pStyle w:val="HTMLPreformatted"/>
        <w:shd w:val="clear" w:color="auto" w:fill="FFFFFF"/>
        <w:rPr>
          <w:rFonts w:ascii="Times New Roman" w:hAnsi="Times New Roman" w:cs="Times New Roman"/>
          <w:color w:val="212529"/>
          <w:sz w:val="24"/>
          <w:szCs w:val="24"/>
        </w:rPr>
      </w:pPr>
    </w:p>
    <w:p w:rsidR="004D3806" w:rsidRPr="004D3806" w:rsidRDefault="004D3806" w:rsidP="004D3806">
      <w:pPr>
        <w:pStyle w:val="HTMLPreformatted"/>
        <w:shd w:val="clear" w:color="auto" w:fill="FFFFFF"/>
        <w:rPr>
          <w:rFonts w:ascii="Times New Roman" w:hAnsi="Times New Roman" w:cs="Times New Roman"/>
          <w:color w:val="212529"/>
          <w:sz w:val="24"/>
          <w:szCs w:val="24"/>
        </w:rPr>
      </w:pPr>
      <w:r w:rsidRPr="004D3806">
        <w:rPr>
          <w:rFonts w:ascii="Times New Roman" w:hAnsi="Times New Roman" w:cs="Times New Roman"/>
          <w:color w:val="212529"/>
          <w:sz w:val="24"/>
          <w:szCs w:val="24"/>
        </w:rPr>
        <w:lastRenderedPageBreak/>
        <w:t xml:space="preserve">   - A metric, which represents the total cost of getting a datagram</w:t>
      </w:r>
      <w:r w:rsidR="00634170">
        <w:rPr>
          <w:rFonts w:ascii="Times New Roman" w:hAnsi="Times New Roman" w:cs="Times New Roman"/>
          <w:color w:val="212529"/>
          <w:sz w:val="24"/>
          <w:szCs w:val="24"/>
        </w:rPr>
        <w:t xml:space="preserve"> </w:t>
      </w:r>
      <w:r w:rsidRPr="004D3806">
        <w:rPr>
          <w:rFonts w:ascii="Times New Roman" w:hAnsi="Times New Roman" w:cs="Times New Roman"/>
          <w:color w:val="212529"/>
          <w:sz w:val="24"/>
          <w:szCs w:val="24"/>
        </w:rPr>
        <w:t>from the router to that destination.  This metric is the sum of the costs associated with the networks that would be traversed to get to the destination.</w:t>
      </w:r>
    </w:p>
    <w:p w:rsidR="004D3806" w:rsidRPr="004D3806" w:rsidRDefault="004D3806" w:rsidP="004D3806">
      <w:pPr>
        <w:pStyle w:val="HTMLPreformatted"/>
        <w:shd w:val="clear" w:color="auto" w:fill="FFFFFF"/>
        <w:rPr>
          <w:rFonts w:ascii="Times New Roman" w:hAnsi="Times New Roman" w:cs="Times New Roman"/>
          <w:color w:val="212529"/>
          <w:sz w:val="24"/>
          <w:szCs w:val="24"/>
        </w:rPr>
      </w:pPr>
    </w:p>
    <w:p w:rsidR="004D3806" w:rsidRPr="004D3806" w:rsidRDefault="004D3806" w:rsidP="004D3806">
      <w:pPr>
        <w:pStyle w:val="HTMLPreformatted"/>
        <w:shd w:val="clear" w:color="auto" w:fill="FFFFFF"/>
        <w:rPr>
          <w:rFonts w:ascii="Times New Roman" w:hAnsi="Times New Roman" w:cs="Times New Roman"/>
          <w:color w:val="212529"/>
          <w:sz w:val="24"/>
          <w:szCs w:val="24"/>
        </w:rPr>
      </w:pPr>
      <w:r w:rsidRPr="004D3806">
        <w:rPr>
          <w:rFonts w:ascii="Times New Roman" w:hAnsi="Times New Roman" w:cs="Times New Roman"/>
          <w:color w:val="212529"/>
          <w:sz w:val="24"/>
          <w:szCs w:val="24"/>
        </w:rPr>
        <w:t xml:space="preserve">   - The IPv6 address of the next router along the path to </w:t>
      </w:r>
      <w:proofErr w:type="gramStart"/>
      <w:r w:rsidRPr="004D3806">
        <w:rPr>
          <w:rFonts w:ascii="Times New Roman" w:hAnsi="Times New Roman" w:cs="Times New Roman"/>
          <w:color w:val="212529"/>
          <w:sz w:val="24"/>
          <w:szCs w:val="24"/>
        </w:rPr>
        <w:t>the</w:t>
      </w:r>
      <w:r w:rsidR="00634170">
        <w:rPr>
          <w:rFonts w:ascii="Times New Roman" w:hAnsi="Times New Roman" w:cs="Times New Roman"/>
          <w:color w:val="212529"/>
          <w:sz w:val="24"/>
          <w:szCs w:val="24"/>
        </w:rPr>
        <w:t xml:space="preserve"> </w:t>
      </w:r>
      <w:r w:rsidRPr="004D3806">
        <w:rPr>
          <w:rFonts w:ascii="Times New Roman" w:hAnsi="Times New Roman" w:cs="Times New Roman"/>
          <w:color w:val="212529"/>
          <w:sz w:val="24"/>
          <w:szCs w:val="24"/>
        </w:rPr>
        <w:t xml:space="preserve"> destination</w:t>
      </w:r>
      <w:proofErr w:type="gramEnd"/>
      <w:r w:rsidRPr="004D3806">
        <w:rPr>
          <w:rFonts w:ascii="Times New Roman" w:hAnsi="Times New Roman" w:cs="Times New Roman"/>
          <w:color w:val="212529"/>
          <w:sz w:val="24"/>
          <w:szCs w:val="24"/>
        </w:rPr>
        <w:t xml:space="preserve"> (i.e., the next hop).  If the destination is on one </w:t>
      </w:r>
      <w:proofErr w:type="gramStart"/>
      <w:r w:rsidRPr="004D3806">
        <w:rPr>
          <w:rFonts w:ascii="Times New Roman" w:hAnsi="Times New Roman" w:cs="Times New Roman"/>
          <w:color w:val="212529"/>
          <w:sz w:val="24"/>
          <w:szCs w:val="24"/>
        </w:rPr>
        <w:t>of  the</w:t>
      </w:r>
      <w:proofErr w:type="gramEnd"/>
      <w:r w:rsidRPr="004D3806">
        <w:rPr>
          <w:rFonts w:ascii="Times New Roman" w:hAnsi="Times New Roman" w:cs="Times New Roman"/>
          <w:color w:val="212529"/>
          <w:sz w:val="24"/>
          <w:szCs w:val="24"/>
        </w:rPr>
        <w:t xml:space="preserve"> directly-connected networks, this item is not needed.</w:t>
      </w:r>
    </w:p>
    <w:p w:rsidR="004D3806" w:rsidRPr="004D3806" w:rsidRDefault="004D3806" w:rsidP="004D3806">
      <w:pPr>
        <w:pStyle w:val="HTMLPreformatted"/>
        <w:shd w:val="clear" w:color="auto" w:fill="FFFFFF"/>
        <w:rPr>
          <w:rFonts w:ascii="Times New Roman" w:hAnsi="Times New Roman" w:cs="Times New Roman"/>
          <w:color w:val="212529"/>
          <w:sz w:val="24"/>
          <w:szCs w:val="24"/>
        </w:rPr>
      </w:pPr>
    </w:p>
    <w:p w:rsidR="004D3806" w:rsidRPr="004D3806" w:rsidRDefault="004D3806" w:rsidP="004D3806">
      <w:pPr>
        <w:pStyle w:val="HTMLPreformatted"/>
        <w:shd w:val="clear" w:color="auto" w:fill="FFFFFF"/>
        <w:rPr>
          <w:rFonts w:ascii="Times New Roman" w:hAnsi="Times New Roman" w:cs="Times New Roman"/>
          <w:color w:val="212529"/>
          <w:sz w:val="24"/>
          <w:szCs w:val="24"/>
        </w:rPr>
      </w:pPr>
      <w:r w:rsidRPr="004D3806">
        <w:rPr>
          <w:rFonts w:ascii="Times New Roman" w:hAnsi="Times New Roman" w:cs="Times New Roman"/>
          <w:color w:val="212529"/>
          <w:sz w:val="24"/>
          <w:szCs w:val="24"/>
        </w:rPr>
        <w:t xml:space="preserve">   - A flag to indicate that information about the route has changed</w:t>
      </w:r>
      <w:r w:rsidR="00634170">
        <w:rPr>
          <w:rFonts w:ascii="Times New Roman" w:hAnsi="Times New Roman" w:cs="Times New Roman"/>
          <w:color w:val="212529"/>
          <w:sz w:val="24"/>
          <w:szCs w:val="24"/>
        </w:rPr>
        <w:t xml:space="preserve"> </w:t>
      </w:r>
      <w:r w:rsidRPr="004D3806">
        <w:rPr>
          <w:rFonts w:ascii="Times New Roman" w:hAnsi="Times New Roman" w:cs="Times New Roman"/>
          <w:color w:val="212529"/>
          <w:sz w:val="24"/>
          <w:szCs w:val="24"/>
        </w:rPr>
        <w:t>recently.  This will be referred to as the "route change flag."</w:t>
      </w:r>
    </w:p>
    <w:p w:rsidR="004D3806" w:rsidRPr="004D3806" w:rsidRDefault="004D3806" w:rsidP="004D3806">
      <w:pPr>
        <w:pStyle w:val="HTMLPreformatted"/>
        <w:shd w:val="clear" w:color="auto" w:fill="FFFFFF"/>
        <w:rPr>
          <w:rFonts w:ascii="Times New Roman" w:hAnsi="Times New Roman" w:cs="Times New Roman"/>
          <w:color w:val="212529"/>
          <w:sz w:val="24"/>
          <w:szCs w:val="24"/>
        </w:rPr>
      </w:pPr>
    </w:p>
    <w:p w:rsidR="004D3806" w:rsidRPr="004D3806" w:rsidRDefault="004D3806" w:rsidP="00634170">
      <w:pPr>
        <w:pStyle w:val="HTMLPreformatted"/>
        <w:shd w:val="clear" w:color="auto" w:fill="FFFFFF"/>
        <w:rPr>
          <w:rFonts w:ascii="Times New Roman" w:hAnsi="Times New Roman" w:cs="Times New Roman"/>
          <w:color w:val="212529"/>
          <w:sz w:val="24"/>
          <w:szCs w:val="24"/>
        </w:rPr>
      </w:pPr>
      <w:r w:rsidRPr="004D3806">
        <w:rPr>
          <w:rFonts w:ascii="Times New Roman" w:hAnsi="Times New Roman" w:cs="Times New Roman"/>
          <w:color w:val="212529"/>
          <w:sz w:val="24"/>
          <w:szCs w:val="24"/>
        </w:rPr>
        <w:t xml:space="preserve">   - Various timers associated with the route.  </w:t>
      </w:r>
    </w:p>
    <w:p w:rsidR="004D3806" w:rsidRPr="004D3806" w:rsidRDefault="004D3806" w:rsidP="004D3806">
      <w:pPr>
        <w:spacing w:after="0" w:line="240" w:lineRule="auto"/>
        <w:rPr>
          <w:rFonts w:ascii="Times New Roman" w:hAnsi="Times New Roman" w:cs="Times New Roman"/>
          <w:color w:val="273239"/>
          <w:spacing w:val="2"/>
          <w:sz w:val="24"/>
          <w:szCs w:val="24"/>
          <w:shd w:val="clear" w:color="auto" w:fill="FFFFFF"/>
        </w:rPr>
      </w:pPr>
    </w:p>
    <w:sectPr w:rsidR="004D3806" w:rsidRPr="004D3806" w:rsidSect="006D27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PS"/>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16FEE"/>
    <w:multiLevelType w:val="multilevel"/>
    <w:tmpl w:val="9552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E441E"/>
    <w:rsid w:val="00001042"/>
    <w:rsid w:val="0014776F"/>
    <w:rsid w:val="004D3806"/>
    <w:rsid w:val="004E441E"/>
    <w:rsid w:val="00634170"/>
    <w:rsid w:val="006D27D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7D5"/>
  </w:style>
  <w:style w:type="paragraph" w:styleId="Heading2">
    <w:name w:val="heading 2"/>
    <w:basedOn w:val="Normal"/>
    <w:next w:val="Normal"/>
    <w:link w:val="Heading2Char"/>
    <w:uiPriority w:val="9"/>
    <w:semiHidden/>
    <w:unhideWhenUsed/>
    <w:qFormat/>
    <w:rsid w:val="00147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441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1477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41E"/>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4E441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semiHidden/>
    <w:rsid w:val="001477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4776F"/>
    <w:rPr>
      <w:b/>
      <w:bCs/>
    </w:rPr>
  </w:style>
  <w:style w:type="character" w:styleId="Hyperlink">
    <w:name w:val="Hyperlink"/>
    <w:basedOn w:val="DefaultParagraphFont"/>
    <w:uiPriority w:val="99"/>
    <w:semiHidden/>
    <w:unhideWhenUsed/>
    <w:rsid w:val="0014776F"/>
    <w:rPr>
      <w:color w:val="0000FF"/>
      <w:u w:val="single"/>
    </w:rPr>
  </w:style>
  <w:style w:type="character" w:customStyle="1" w:styleId="Heading4Char">
    <w:name w:val="Heading 4 Char"/>
    <w:basedOn w:val="DefaultParagraphFont"/>
    <w:link w:val="Heading4"/>
    <w:uiPriority w:val="9"/>
    <w:semiHidden/>
    <w:rsid w:val="0014776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4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6F"/>
    <w:rPr>
      <w:rFonts w:ascii="Tahoma" w:hAnsi="Tahoma" w:cs="Tahoma"/>
      <w:sz w:val="16"/>
      <w:szCs w:val="16"/>
    </w:rPr>
  </w:style>
  <w:style w:type="paragraph" w:styleId="HTMLPreformatted">
    <w:name w:val="HTML Preformatted"/>
    <w:basedOn w:val="Normal"/>
    <w:link w:val="HTMLPreformattedChar"/>
    <w:uiPriority w:val="99"/>
    <w:unhideWhenUsed/>
    <w:rsid w:val="004D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4D3806"/>
    <w:rPr>
      <w:rFonts w:ascii="Courier New" w:eastAsia="Times New Roman" w:hAnsi="Courier New" w:cs="Courier New"/>
      <w:sz w:val="20"/>
      <w:szCs w:val="20"/>
      <w:lang w:bidi="mr-IN"/>
    </w:rPr>
  </w:style>
</w:styles>
</file>

<file path=word/webSettings.xml><?xml version="1.0" encoding="utf-8"?>
<w:webSettings xmlns:r="http://schemas.openxmlformats.org/officeDocument/2006/relationships" xmlns:w="http://schemas.openxmlformats.org/wordprocessingml/2006/main">
  <w:divs>
    <w:div w:id="149684640">
      <w:bodyDiv w:val="1"/>
      <w:marLeft w:val="0"/>
      <w:marRight w:val="0"/>
      <w:marTop w:val="0"/>
      <w:marBottom w:val="0"/>
      <w:divBdr>
        <w:top w:val="none" w:sz="0" w:space="0" w:color="auto"/>
        <w:left w:val="none" w:sz="0" w:space="0" w:color="auto"/>
        <w:bottom w:val="none" w:sz="0" w:space="0" w:color="auto"/>
        <w:right w:val="none" w:sz="0" w:space="0" w:color="auto"/>
      </w:divBdr>
    </w:div>
    <w:div w:id="256450939">
      <w:bodyDiv w:val="1"/>
      <w:marLeft w:val="0"/>
      <w:marRight w:val="0"/>
      <w:marTop w:val="0"/>
      <w:marBottom w:val="0"/>
      <w:divBdr>
        <w:top w:val="none" w:sz="0" w:space="0" w:color="auto"/>
        <w:left w:val="none" w:sz="0" w:space="0" w:color="auto"/>
        <w:bottom w:val="none" w:sz="0" w:space="0" w:color="auto"/>
        <w:right w:val="none" w:sz="0" w:space="0" w:color="auto"/>
      </w:divBdr>
    </w:div>
    <w:div w:id="310334409">
      <w:bodyDiv w:val="1"/>
      <w:marLeft w:val="0"/>
      <w:marRight w:val="0"/>
      <w:marTop w:val="0"/>
      <w:marBottom w:val="0"/>
      <w:divBdr>
        <w:top w:val="none" w:sz="0" w:space="0" w:color="auto"/>
        <w:left w:val="none" w:sz="0" w:space="0" w:color="auto"/>
        <w:bottom w:val="none" w:sz="0" w:space="0" w:color="auto"/>
        <w:right w:val="none" w:sz="0" w:space="0" w:color="auto"/>
      </w:divBdr>
    </w:div>
    <w:div w:id="567301012">
      <w:bodyDiv w:val="1"/>
      <w:marLeft w:val="0"/>
      <w:marRight w:val="0"/>
      <w:marTop w:val="0"/>
      <w:marBottom w:val="0"/>
      <w:divBdr>
        <w:top w:val="none" w:sz="0" w:space="0" w:color="auto"/>
        <w:left w:val="none" w:sz="0" w:space="0" w:color="auto"/>
        <w:bottom w:val="none" w:sz="0" w:space="0" w:color="auto"/>
        <w:right w:val="none" w:sz="0" w:space="0" w:color="auto"/>
      </w:divBdr>
    </w:div>
    <w:div w:id="569852775">
      <w:bodyDiv w:val="1"/>
      <w:marLeft w:val="0"/>
      <w:marRight w:val="0"/>
      <w:marTop w:val="0"/>
      <w:marBottom w:val="0"/>
      <w:divBdr>
        <w:top w:val="none" w:sz="0" w:space="0" w:color="auto"/>
        <w:left w:val="none" w:sz="0" w:space="0" w:color="auto"/>
        <w:bottom w:val="none" w:sz="0" w:space="0" w:color="auto"/>
        <w:right w:val="none" w:sz="0" w:space="0" w:color="auto"/>
      </w:divBdr>
    </w:div>
    <w:div w:id="15048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user-datagram-protocol-ud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multicasting-in-computer-network/" TargetMode="External"/><Relationship Id="rId15" Type="http://schemas.openxmlformats.org/officeDocument/2006/relationships/hyperlink" Target="https://www.cisco.com/en/US/docs/ios/ipv6/command/reference/ipv6_05.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2024-02-16T02:42:00Z</dcterms:created>
  <dcterms:modified xsi:type="dcterms:W3CDTF">2024-02-16T04:51:00Z</dcterms:modified>
</cp:coreProperties>
</file>