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26F9F" w14:textId="6107AD32" w:rsidR="009823FF" w:rsidRDefault="000025A6">
      <w:hyperlink r:id="rId4" w:history="1">
        <w:r w:rsidR="00B45C10" w:rsidRPr="00C17B06">
          <w:rPr>
            <w:rStyle w:val="Hyperlink"/>
          </w:rPr>
          <w:t>https://www.thedailystar.net/star-youth/news/the-realities-online-education-bangladesh-2082453</w:t>
        </w:r>
      </w:hyperlink>
    </w:p>
    <w:p w14:paraId="23564C85" w14:textId="75CDBD06" w:rsidR="00B45C10" w:rsidRDefault="000025A6">
      <w:hyperlink r:id="rId5" w:history="1">
        <w:r w:rsidR="00B45C10" w:rsidRPr="00C17B06">
          <w:rPr>
            <w:rStyle w:val="Hyperlink"/>
          </w:rPr>
          <w:t>https://www.jphres.org/index.php/jphres/article/view/2017/756</w:t>
        </w:r>
      </w:hyperlink>
    </w:p>
    <w:p w14:paraId="05E917EA" w14:textId="39F685F1" w:rsidR="00B45C10" w:rsidRDefault="000025A6">
      <w:hyperlink r:id="rId6" w:history="1">
        <w:r w:rsidR="00B45C10" w:rsidRPr="00C17B06">
          <w:rPr>
            <w:rStyle w:val="Hyperlink"/>
          </w:rPr>
          <w:t>https://bangladesh.savethechildren.net/sites/bangladesh.savethechildren.net/files/library/Children%20Perception%20Survey%20on%20COVID19.pdf</w:t>
        </w:r>
      </w:hyperlink>
    </w:p>
    <w:p w14:paraId="6DBB6422" w14:textId="6ADB41DE" w:rsidR="00B45C10" w:rsidRDefault="000025A6">
      <w:hyperlink r:id="rId7" w:history="1">
        <w:r w:rsidR="00B45C10" w:rsidRPr="00C17B06">
          <w:rPr>
            <w:rStyle w:val="Hyperlink"/>
          </w:rPr>
          <w:t>https://www.dhakatribune.com/bangladesh/nation/2021/05/10/study-19-of-primary-25-of-secondary-school-going-children-at-risk-of-learning-loss-due-to-covid-19</w:t>
        </w:r>
      </w:hyperlink>
      <w:r w:rsidR="00B45C10">
        <w:t xml:space="preserve"> </w:t>
      </w:r>
    </w:p>
    <w:p w14:paraId="261C02F5" w14:textId="77777777" w:rsidR="000025A6" w:rsidRDefault="000025A6">
      <w:hyperlink r:id="rId8" w:history="1">
        <w:r w:rsidR="00B45C10" w:rsidRPr="00C17B06">
          <w:rPr>
            <w:rStyle w:val="Hyperlink"/>
          </w:rPr>
          <w:t>https://www.unicef.org/bangladesh/en/stories/students-bangladesh-adjust-remote-learning-national-tv-during-covid-19-lockdown</w:t>
        </w:r>
      </w:hyperlink>
    </w:p>
    <w:p w14:paraId="59D8BE9D" w14:textId="759311BA" w:rsidR="00B45C10" w:rsidRDefault="000025A6">
      <w:hyperlink r:id="rId9" w:history="1">
        <w:r w:rsidR="00B45C10" w:rsidRPr="00C17B06">
          <w:rPr>
            <w:rStyle w:val="Hyperlink"/>
          </w:rPr>
          <w:t>https://newsonair.com/2021/08/02/world-going-through-education-crisis-due-to-covid-19-pandemic-un-chief/</w:t>
        </w:r>
      </w:hyperlink>
      <w:r w:rsidR="00B45C10">
        <w:t xml:space="preserve"> </w:t>
      </w:r>
    </w:p>
    <w:p w14:paraId="0F1C9641" w14:textId="13DCD4F5" w:rsidR="00B45C10" w:rsidRDefault="000025A6">
      <w:hyperlink r:id="rId10" w:history="1">
        <w:r w:rsidR="00B45C10" w:rsidRPr="00C17B06">
          <w:rPr>
            <w:rStyle w:val="Hyperlink"/>
          </w:rPr>
          <w:t>https://www.dhakatribune.com/bangladesh/education/2021/04/12/in-covid-19-education-is-prey-to-collateral-damage</w:t>
        </w:r>
      </w:hyperlink>
    </w:p>
    <w:p w14:paraId="0D2A688F" w14:textId="065DB836" w:rsidR="00B45C10" w:rsidRDefault="000025A6">
      <w:hyperlink r:id="rId11" w:history="1">
        <w:r w:rsidR="00B45C10" w:rsidRPr="00C17B06">
          <w:rPr>
            <w:rStyle w:val="Hyperlink"/>
          </w:rPr>
          <w:t>https://blogs.worldbank.org/endpovertyinsouthasia/combatting-impact-covid-19-school-closures-bangladesh</w:t>
        </w:r>
      </w:hyperlink>
    </w:p>
    <w:p w14:paraId="3A5BCAF3" w14:textId="09B86FA6" w:rsidR="00B45C10" w:rsidRDefault="000025A6">
      <w:hyperlink r:id="rId12" w:history="1">
        <w:r w:rsidR="00B45C10" w:rsidRPr="00C17B06">
          <w:rPr>
            <w:rStyle w:val="Hyperlink"/>
          </w:rPr>
          <w:t>https://www.jphres.org/index.php/jphres/article/view/2017</w:t>
        </w:r>
      </w:hyperlink>
    </w:p>
    <w:p w14:paraId="6C180512" w14:textId="7D8CA94E" w:rsidR="00B45C10" w:rsidRDefault="000025A6">
      <w:hyperlink r:id="rId13" w:history="1">
        <w:r w:rsidR="002E4F15" w:rsidRPr="00C17B06">
          <w:rPr>
            <w:rStyle w:val="Hyperlink"/>
          </w:rPr>
          <w:t>https://thefinancialexpress.com.bd/views/effects-of-the-pandemic-on-the-education-sector-in-bangladesh-1592061447</w:t>
        </w:r>
      </w:hyperlink>
      <w:r w:rsidR="002E4F15">
        <w:t xml:space="preserve"> </w:t>
      </w:r>
    </w:p>
    <w:sectPr w:rsidR="00B45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K2tDC2NDYwNjQxNTdS0lEKTi0uzszPAykwrAUAvVi7MCwAAAA="/>
  </w:docVars>
  <w:rsids>
    <w:rsidRoot w:val="00B45C10"/>
    <w:rsid w:val="000025A6"/>
    <w:rsid w:val="002E4F15"/>
    <w:rsid w:val="00624369"/>
    <w:rsid w:val="009823FF"/>
    <w:rsid w:val="00B4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35397"/>
  <w15:chartTrackingRefBased/>
  <w15:docId w15:val="{08ACC291-696F-413F-A4C1-8D72621A4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5C1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5C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cef.org/bangladesh/en/stories/students-bangladesh-adjust-remote-learning-national-tv-during-covid-19-lockdown" TargetMode="External"/><Relationship Id="rId13" Type="http://schemas.openxmlformats.org/officeDocument/2006/relationships/hyperlink" Target="https://thefinancialexpress.com.bd/views/effects-of-the-pandemic-on-the-education-sector-in-bangladesh-159206144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hakatribune.com/bangladesh/nation/2021/05/10/study-19-of-primary-25-of-secondary-school-going-children-at-risk-of-learning-loss-due-to-covid-19" TargetMode="External"/><Relationship Id="rId12" Type="http://schemas.openxmlformats.org/officeDocument/2006/relationships/hyperlink" Target="https://www.jphres.org/index.php/jphres/article/view/201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ngladesh.savethechildren.net/sites/bangladesh.savethechildren.net/files/library/Children%20Perception%20Survey%20on%20COVID19.pdf" TargetMode="External"/><Relationship Id="rId11" Type="http://schemas.openxmlformats.org/officeDocument/2006/relationships/hyperlink" Target="https://blogs.worldbank.org/endpovertyinsouthasia/combatting-impact-covid-19-school-closures-bangladesh" TargetMode="External"/><Relationship Id="rId5" Type="http://schemas.openxmlformats.org/officeDocument/2006/relationships/hyperlink" Target="https://www.jphres.org/index.php/jphres/article/view/2017/756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dhakatribune.com/bangladesh/education/2021/04/12/in-covid-19-education-is-prey-to-collateral-damage" TargetMode="External"/><Relationship Id="rId4" Type="http://schemas.openxmlformats.org/officeDocument/2006/relationships/hyperlink" Target="https://www.thedailystar.net/star-youth/news/the-realities-online-education-bangladesh-2082453" TargetMode="External"/><Relationship Id="rId9" Type="http://schemas.openxmlformats.org/officeDocument/2006/relationships/hyperlink" Target="https://newsonair.com/2021/08/02/world-going-through-education-crisis-due-to-covid-19-pandemic-un-chief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SADIA AFRIN</dc:creator>
  <cp:keywords/>
  <dc:description/>
  <cp:lastModifiedBy>SADIA AFRIN</cp:lastModifiedBy>
  <cp:revision>3</cp:revision>
  <dcterms:created xsi:type="dcterms:W3CDTF">2021-08-02T17:19:00Z</dcterms:created>
  <dcterms:modified xsi:type="dcterms:W3CDTF">2021-08-03T07:04:00Z</dcterms:modified>
</cp:coreProperties>
</file>