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EF" w:rsidRDefault="005E1DEF" w:rsidP="00DB1AC3">
      <w:pPr>
        <w:rPr>
          <w:rFonts w:ascii="Times New Roman" w:hAnsi="Times New Roman"/>
          <w:b/>
          <w:bCs/>
          <w:sz w:val="50"/>
          <w:szCs w:val="50"/>
        </w:rPr>
      </w:pPr>
    </w:p>
    <w:p w:rsidR="002D0F1A" w:rsidRDefault="002D0F1A" w:rsidP="00DB1AC3">
      <w:pPr>
        <w:rPr>
          <w:rFonts w:ascii="Times New Roman" w:hAnsi="Times New Roman"/>
          <w:b/>
          <w:bCs/>
          <w:sz w:val="50"/>
          <w:szCs w:val="50"/>
        </w:rPr>
      </w:pPr>
    </w:p>
    <w:p w:rsidR="002D0F1A" w:rsidRDefault="002D0F1A" w:rsidP="00DB1AC3">
      <w:pPr>
        <w:rPr>
          <w:rFonts w:ascii="Times New Roman" w:hAnsi="Times New Roman"/>
          <w:b/>
          <w:bCs/>
          <w:sz w:val="50"/>
          <w:szCs w:val="50"/>
        </w:rPr>
      </w:pPr>
    </w:p>
    <w:p w:rsidR="002D0F1A" w:rsidRDefault="002D0F1A" w:rsidP="00DB1AC3">
      <w:pPr>
        <w:rPr>
          <w:rFonts w:ascii="Times New Roman" w:hAnsi="Times New Roman"/>
          <w:b/>
          <w:bCs/>
          <w:sz w:val="50"/>
          <w:szCs w:val="50"/>
        </w:rPr>
      </w:pPr>
    </w:p>
    <w:p w:rsidR="002D0F1A" w:rsidRPr="008A49B4" w:rsidRDefault="002D0F1A" w:rsidP="00DB1AC3">
      <w:pPr>
        <w:rPr>
          <w:rFonts w:ascii="Times New Roman" w:hAnsi="Times New Roman"/>
          <w:b/>
          <w:bCs/>
          <w:sz w:val="50"/>
          <w:szCs w:val="50"/>
        </w:rPr>
      </w:pPr>
    </w:p>
    <w:p w:rsidR="005E1DEF" w:rsidRPr="008A49B4" w:rsidRDefault="00876FCC">
      <w:pPr>
        <w:jc w:val="center"/>
        <w:rPr>
          <w:rFonts w:ascii="Times New Roman" w:hAnsi="Times New Roman"/>
          <w:b/>
          <w:bCs/>
          <w:sz w:val="50"/>
          <w:szCs w:val="50"/>
        </w:rPr>
      </w:pPr>
      <w:r>
        <w:rPr>
          <w:rFonts w:ascii="Times New Roman" w:hAnsi="Times New Roman" w:hint="eastAsia"/>
          <w:b/>
          <w:bCs/>
          <w:sz w:val="50"/>
          <w:szCs w:val="50"/>
        </w:rPr>
        <w:t>ERP</w:t>
      </w:r>
      <w:r w:rsidR="002D0F1A">
        <w:rPr>
          <w:rFonts w:ascii="Times New Roman" w:hAnsi="Times New Roman" w:hint="eastAsia"/>
          <w:b/>
          <w:bCs/>
          <w:sz w:val="50"/>
          <w:szCs w:val="50"/>
        </w:rPr>
        <w:t>系统金税接口</w:t>
      </w:r>
      <w:r w:rsidR="005E1DEF" w:rsidRPr="008A49B4">
        <w:rPr>
          <w:rFonts w:ascii="Times New Roman" w:hAnsi="Times New Roman" w:hint="eastAsia"/>
          <w:b/>
          <w:bCs/>
          <w:sz w:val="50"/>
          <w:szCs w:val="50"/>
        </w:rPr>
        <w:t>项目</w:t>
      </w:r>
    </w:p>
    <w:p w:rsidR="005E1DEF" w:rsidRPr="006D7DD1" w:rsidRDefault="005E1DEF">
      <w:pPr>
        <w:jc w:val="center"/>
        <w:rPr>
          <w:rFonts w:ascii="Times New Roman" w:hAnsi="Times New Roman"/>
          <w:b/>
          <w:bCs/>
          <w:sz w:val="50"/>
          <w:szCs w:val="50"/>
        </w:rPr>
      </w:pPr>
    </w:p>
    <w:p w:rsidR="002D0F1A" w:rsidRDefault="002D0F1A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5E1DEF" w:rsidRPr="008A49B4" w:rsidRDefault="005E1DEF">
      <w:pPr>
        <w:jc w:val="center"/>
        <w:rPr>
          <w:rFonts w:ascii="Times New Roman" w:hAnsi="Times New Roman"/>
          <w:b/>
          <w:bCs/>
          <w:sz w:val="50"/>
          <w:szCs w:val="50"/>
        </w:rPr>
      </w:pPr>
    </w:p>
    <w:p w:rsidR="009832C2" w:rsidRPr="008A49B4" w:rsidRDefault="009832C2">
      <w:pPr>
        <w:jc w:val="center"/>
        <w:rPr>
          <w:rFonts w:ascii="Times New Roman" w:hAnsi="Times New Roman"/>
          <w:b/>
          <w:bCs/>
          <w:sz w:val="50"/>
          <w:szCs w:val="50"/>
        </w:rPr>
      </w:pPr>
    </w:p>
    <w:p w:rsidR="005E1DEF" w:rsidRPr="008A49B4" w:rsidRDefault="002D0F1A">
      <w:pPr>
        <w:jc w:val="center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 w:hint="eastAsia"/>
          <w:b/>
          <w:bCs/>
          <w:sz w:val="50"/>
          <w:szCs w:val="50"/>
        </w:rPr>
        <w:t>金税</w:t>
      </w:r>
      <w:r w:rsidR="00DC3389">
        <w:rPr>
          <w:rFonts w:ascii="Times New Roman" w:hAnsi="Times New Roman" w:hint="eastAsia"/>
          <w:b/>
          <w:bCs/>
          <w:sz w:val="50"/>
          <w:szCs w:val="50"/>
        </w:rPr>
        <w:t>接口</w:t>
      </w:r>
      <w:r w:rsidR="005E1DEF" w:rsidRPr="008A49B4">
        <w:rPr>
          <w:rFonts w:ascii="Times New Roman" w:hAnsi="Times New Roman" w:hint="eastAsia"/>
          <w:b/>
          <w:bCs/>
          <w:sz w:val="48"/>
          <w:szCs w:val="48"/>
        </w:rPr>
        <w:t>开发</w:t>
      </w:r>
      <w:r w:rsidR="00DC3389">
        <w:rPr>
          <w:rFonts w:ascii="Times New Roman" w:hAnsi="Times New Roman" w:hint="eastAsia"/>
          <w:b/>
          <w:bCs/>
          <w:sz w:val="48"/>
          <w:szCs w:val="48"/>
        </w:rPr>
        <w:t>方案确认书</w:t>
      </w:r>
    </w:p>
    <w:p w:rsidR="005E1DEF" w:rsidRDefault="005E1DEF">
      <w:pPr>
        <w:jc w:val="center"/>
        <w:rPr>
          <w:rFonts w:ascii="Times New Roman" w:hAnsi="Times New Roman"/>
          <w:b/>
          <w:bCs/>
          <w:sz w:val="50"/>
          <w:szCs w:val="50"/>
        </w:rPr>
      </w:pPr>
    </w:p>
    <w:p w:rsidR="002D0F1A" w:rsidRDefault="002D0F1A">
      <w:pPr>
        <w:jc w:val="center"/>
        <w:rPr>
          <w:rFonts w:ascii="Times New Roman" w:hAnsi="Times New Roman"/>
          <w:b/>
          <w:bCs/>
          <w:sz w:val="50"/>
          <w:szCs w:val="50"/>
        </w:rPr>
      </w:pPr>
    </w:p>
    <w:p w:rsidR="002D0F1A" w:rsidRPr="008A49B4" w:rsidRDefault="002D0F1A">
      <w:pPr>
        <w:jc w:val="center"/>
        <w:rPr>
          <w:rFonts w:ascii="Times New Roman" w:hAnsi="Times New Roman"/>
          <w:b/>
          <w:bCs/>
          <w:sz w:val="50"/>
          <w:szCs w:val="50"/>
        </w:rPr>
      </w:pPr>
    </w:p>
    <w:p w:rsidR="002D0F1A" w:rsidRPr="008A49B4" w:rsidRDefault="002D0F1A" w:rsidP="002D0F1A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8A49B4">
        <w:rPr>
          <w:rFonts w:ascii="Times New Roman" w:hAnsi="Times New Roman" w:hint="eastAsia"/>
          <w:b/>
          <w:bCs/>
          <w:sz w:val="36"/>
          <w:szCs w:val="36"/>
        </w:rPr>
        <w:t>说明文档</w:t>
      </w:r>
    </w:p>
    <w:p w:rsidR="005E1DEF" w:rsidRPr="008A49B4" w:rsidRDefault="005E1DEF">
      <w:pPr>
        <w:jc w:val="center"/>
        <w:rPr>
          <w:rFonts w:ascii="Times New Roman" w:hAnsi="Times New Roman"/>
          <w:b/>
          <w:bCs/>
          <w:sz w:val="44"/>
        </w:rPr>
      </w:pPr>
    </w:p>
    <w:p w:rsidR="005E1DEF" w:rsidRPr="008A49B4" w:rsidRDefault="005E1DEF" w:rsidP="00805A4E">
      <w:pPr>
        <w:jc w:val="center"/>
        <w:rPr>
          <w:b/>
        </w:rPr>
      </w:pPr>
      <w:r w:rsidRPr="008A49B4">
        <w:rPr>
          <w:rFonts w:ascii="Times New Roman" w:hAnsi="Times New Roman" w:hint="eastAsia"/>
          <w:b/>
          <w:bCs/>
          <w:sz w:val="84"/>
        </w:rPr>
        <w:t xml:space="preserve">    </w:t>
      </w:r>
      <w:r w:rsidRPr="008A49B4">
        <w:br w:type="page"/>
      </w:r>
      <w:r w:rsidRPr="008A49B4">
        <w:rPr>
          <w:rFonts w:hint="eastAsia"/>
          <w:b/>
        </w:rPr>
        <w:lastRenderedPageBreak/>
        <w:t>目录</w:t>
      </w:r>
    </w:p>
    <w:p w:rsidR="000855EA" w:rsidRDefault="005E1DEF">
      <w:pPr>
        <w:pStyle w:val="TOC1"/>
        <w:tabs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A49B4">
        <w:fldChar w:fldCharType="begin"/>
      </w:r>
      <w:r w:rsidRPr="008A49B4">
        <w:instrText xml:space="preserve"> </w:instrText>
      </w:r>
      <w:r w:rsidRPr="008A49B4">
        <w:rPr>
          <w:rFonts w:hint="eastAsia"/>
        </w:rPr>
        <w:instrText>TOC \o "1-3" \h \z \u</w:instrText>
      </w:r>
      <w:r w:rsidRPr="008A49B4">
        <w:instrText xml:space="preserve"> </w:instrText>
      </w:r>
      <w:r w:rsidRPr="008A49B4">
        <w:fldChar w:fldCharType="separate"/>
      </w:r>
      <w:hyperlink w:anchor="_Toc520119850" w:history="1">
        <w:r w:rsidR="000855EA" w:rsidRPr="002B21DC">
          <w:rPr>
            <w:rStyle w:val="Hyperlink"/>
            <w:rFonts w:hint="eastAsia"/>
            <w:noProof/>
          </w:rPr>
          <w:t>1</w:t>
        </w:r>
        <w:r w:rsidR="000855EA" w:rsidRPr="002B21DC">
          <w:rPr>
            <w:rStyle w:val="Hyperlink"/>
            <w:rFonts w:hint="eastAsia"/>
            <w:noProof/>
          </w:rPr>
          <w:t>、</w:t>
        </w:r>
        <w:r w:rsidR="000855EA" w:rsidRPr="002B21DC">
          <w:rPr>
            <w:rStyle w:val="Hyperlink"/>
            <w:rFonts w:hint="eastAsia"/>
            <w:noProof/>
          </w:rPr>
          <w:t xml:space="preserve"> </w:t>
        </w:r>
        <w:r w:rsidR="000855EA" w:rsidRPr="002B21DC">
          <w:rPr>
            <w:rStyle w:val="Hyperlink"/>
            <w:rFonts w:hint="eastAsia"/>
            <w:noProof/>
          </w:rPr>
          <w:t>开发信息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_Toc520119850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2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2"/>
        <w:tabs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51" w:history="1">
        <w:r w:rsidR="000855EA" w:rsidRPr="002B21DC">
          <w:rPr>
            <w:rStyle w:val="Hyperlink"/>
            <w:rFonts w:ascii="宋体" w:hAnsi="宋体" w:hint="eastAsia"/>
            <w:noProof/>
          </w:rPr>
          <w:t>1.1、</w:t>
        </w:r>
        <w:r w:rsidR="000855EA" w:rsidRPr="002B21DC">
          <w:rPr>
            <w:rStyle w:val="Hyperlink"/>
            <w:rFonts w:hint="eastAsia"/>
            <w:noProof/>
          </w:rPr>
          <w:t xml:space="preserve"> </w:t>
        </w:r>
        <w:r w:rsidR="000855EA" w:rsidRPr="002B21DC">
          <w:rPr>
            <w:rStyle w:val="Hyperlink"/>
            <w:rFonts w:hint="eastAsia"/>
            <w:noProof/>
          </w:rPr>
          <w:t>版本信息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_Toc520119851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2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2"/>
        <w:tabs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52" w:history="1">
        <w:r w:rsidR="000855EA" w:rsidRPr="002B21DC">
          <w:rPr>
            <w:rStyle w:val="Hyperlink"/>
            <w:rFonts w:ascii="宋体" w:hAnsi="宋体" w:hint="eastAsia"/>
            <w:noProof/>
          </w:rPr>
          <w:t>1.2、</w:t>
        </w:r>
        <w:r w:rsidR="000855EA" w:rsidRPr="002B21DC">
          <w:rPr>
            <w:rStyle w:val="Hyperlink"/>
            <w:rFonts w:hint="eastAsia"/>
            <w:noProof/>
          </w:rPr>
          <w:t xml:space="preserve"> </w:t>
        </w:r>
        <w:r w:rsidR="000855EA" w:rsidRPr="002B21DC">
          <w:rPr>
            <w:rStyle w:val="Hyperlink"/>
            <w:rFonts w:hint="eastAsia"/>
            <w:noProof/>
          </w:rPr>
          <w:t>修订历史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_Toc520119852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2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1"/>
        <w:tabs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53" w:history="1">
        <w:r w:rsidR="000855EA" w:rsidRPr="002B21DC">
          <w:rPr>
            <w:rStyle w:val="Hyperlink"/>
            <w:rFonts w:hint="eastAsia"/>
            <w:noProof/>
          </w:rPr>
          <w:t>2</w:t>
        </w:r>
        <w:r w:rsidR="000855EA" w:rsidRPr="002B21DC">
          <w:rPr>
            <w:rStyle w:val="Hyperlink"/>
            <w:rFonts w:hint="eastAsia"/>
            <w:noProof/>
          </w:rPr>
          <w:t>、</w:t>
        </w:r>
        <w:r w:rsidR="000855EA" w:rsidRPr="002B21DC">
          <w:rPr>
            <w:rStyle w:val="Hyperlink"/>
            <w:rFonts w:hint="eastAsia"/>
            <w:noProof/>
          </w:rPr>
          <w:t xml:space="preserve"> </w:t>
        </w:r>
        <w:r w:rsidR="000855EA" w:rsidRPr="002B21DC">
          <w:rPr>
            <w:rStyle w:val="Hyperlink"/>
            <w:rFonts w:hint="eastAsia"/>
            <w:noProof/>
          </w:rPr>
          <w:t>报表</w:t>
        </w:r>
        <w:r w:rsidR="000855EA" w:rsidRPr="002B21DC">
          <w:rPr>
            <w:rStyle w:val="Hyperlink"/>
            <w:noProof/>
          </w:rPr>
          <w:t>/</w:t>
        </w:r>
        <w:r w:rsidR="000855EA" w:rsidRPr="002B21DC">
          <w:rPr>
            <w:rStyle w:val="Hyperlink"/>
            <w:rFonts w:hint="eastAsia"/>
            <w:noProof/>
          </w:rPr>
          <w:t>表单</w:t>
        </w:r>
        <w:r w:rsidR="000855EA" w:rsidRPr="002B21DC">
          <w:rPr>
            <w:rStyle w:val="Hyperlink"/>
            <w:noProof/>
          </w:rPr>
          <w:t>/</w:t>
        </w:r>
        <w:r w:rsidR="000855EA" w:rsidRPr="002B21DC">
          <w:rPr>
            <w:rStyle w:val="Hyperlink"/>
            <w:rFonts w:hint="eastAsia"/>
            <w:noProof/>
          </w:rPr>
          <w:t>增强</w:t>
        </w:r>
        <w:r w:rsidR="000855EA" w:rsidRPr="002B21DC">
          <w:rPr>
            <w:rStyle w:val="Hyperlink"/>
            <w:noProof/>
          </w:rPr>
          <w:t>/</w:t>
        </w:r>
        <w:r w:rsidR="000855EA" w:rsidRPr="002B21DC">
          <w:rPr>
            <w:rStyle w:val="Hyperlink"/>
            <w:rFonts w:hint="eastAsia"/>
            <w:noProof/>
          </w:rPr>
          <w:t>接口概述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_Toc520119853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3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1"/>
        <w:tabs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54" w:history="1">
        <w:r w:rsidR="000855EA" w:rsidRPr="002B21DC">
          <w:rPr>
            <w:rStyle w:val="Hyperlink"/>
            <w:rFonts w:hint="eastAsia"/>
            <w:noProof/>
          </w:rPr>
          <w:t>3</w:t>
        </w:r>
        <w:r w:rsidR="000855EA" w:rsidRPr="002B21DC">
          <w:rPr>
            <w:rStyle w:val="Hyperlink"/>
            <w:rFonts w:hint="eastAsia"/>
            <w:noProof/>
          </w:rPr>
          <w:t>、</w:t>
        </w:r>
        <w:r w:rsidR="000855EA" w:rsidRPr="002B21DC">
          <w:rPr>
            <w:rStyle w:val="Hyperlink"/>
            <w:rFonts w:hint="eastAsia"/>
            <w:noProof/>
          </w:rPr>
          <w:t xml:space="preserve"> </w:t>
        </w:r>
        <w:r w:rsidR="000855EA" w:rsidRPr="002B21DC">
          <w:rPr>
            <w:rStyle w:val="Hyperlink"/>
            <w:rFonts w:hint="eastAsia"/>
            <w:noProof/>
          </w:rPr>
          <w:t>接口相关规则特别说明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_Toc520119854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3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2"/>
        <w:tabs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55" w:history="1">
        <w:r w:rsidR="000855EA" w:rsidRPr="002B21DC">
          <w:rPr>
            <w:rStyle w:val="Hyperlink"/>
            <w:rFonts w:hint="eastAsia"/>
            <w:noProof/>
          </w:rPr>
          <w:t>3.1</w:t>
        </w:r>
        <w:r w:rsidR="000855EA" w:rsidRPr="002B21DC">
          <w:rPr>
            <w:rStyle w:val="Hyperlink"/>
            <w:rFonts w:hint="eastAsia"/>
            <w:noProof/>
          </w:rPr>
          <w:t>、</w:t>
        </w:r>
        <w:r w:rsidR="000855EA" w:rsidRPr="002B21DC">
          <w:rPr>
            <w:rStyle w:val="Hyperlink"/>
            <w:rFonts w:hint="eastAsia"/>
            <w:noProof/>
          </w:rPr>
          <w:t xml:space="preserve"> </w:t>
        </w:r>
        <w:r w:rsidR="000855EA" w:rsidRPr="002B21DC">
          <w:rPr>
            <w:rStyle w:val="Hyperlink"/>
            <w:rFonts w:hint="eastAsia"/>
            <w:noProof/>
          </w:rPr>
          <w:t>日期数据格式定义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_Toc520119855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3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2"/>
        <w:tabs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56" w:history="1">
        <w:r w:rsidR="000855EA" w:rsidRPr="002B21DC">
          <w:rPr>
            <w:rStyle w:val="Hyperlink"/>
            <w:rFonts w:hint="eastAsia"/>
            <w:noProof/>
          </w:rPr>
          <w:t>3.2</w:t>
        </w:r>
        <w:r w:rsidR="000855EA" w:rsidRPr="002B21DC">
          <w:rPr>
            <w:rStyle w:val="Hyperlink"/>
            <w:rFonts w:hint="eastAsia"/>
            <w:noProof/>
          </w:rPr>
          <w:t>、</w:t>
        </w:r>
        <w:r w:rsidR="000855EA" w:rsidRPr="002B21DC">
          <w:rPr>
            <w:rStyle w:val="Hyperlink"/>
            <w:rFonts w:hint="eastAsia"/>
            <w:noProof/>
          </w:rPr>
          <w:t xml:space="preserve"> </w:t>
        </w:r>
        <w:r w:rsidR="000855EA" w:rsidRPr="002B21DC">
          <w:rPr>
            <w:rStyle w:val="Hyperlink"/>
            <w:rFonts w:hint="eastAsia"/>
            <w:noProof/>
          </w:rPr>
          <w:t>两个系统字符集说明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_Toc520119856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3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2"/>
        <w:tabs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57" w:history="1">
        <w:r w:rsidR="000855EA" w:rsidRPr="002B21DC">
          <w:rPr>
            <w:rStyle w:val="Hyperlink"/>
            <w:rFonts w:hint="eastAsia"/>
            <w:noProof/>
          </w:rPr>
          <w:t>3.3</w:t>
        </w:r>
        <w:r w:rsidR="000855EA" w:rsidRPr="002B21DC">
          <w:rPr>
            <w:rStyle w:val="Hyperlink"/>
            <w:rFonts w:hint="eastAsia"/>
            <w:noProof/>
          </w:rPr>
          <w:t>、</w:t>
        </w:r>
        <w:r w:rsidR="000855EA" w:rsidRPr="002B21DC">
          <w:rPr>
            <w:rStyle w:val="Hyperlink"/>
            <w:rFonts w:hint="eastAsia"/>
            <w:noProof/>
          </w:rPr>
          <w:t xml:space="preserve"> </w:t>
        </w:r>
        <w:r w:rsidR="000855EA" w:rsidRPr="002B21DC">
          <w:rPr>
            <w:rStyle w:val="Hyperlink"/>
            <w:rFonts w:hint="eastAsia"/>
            <w:noProof/>
          </w:rPr>
          <w:t>接口方式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_Toc520119857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3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2"/>
        <w:tabs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58" w:history="1">
        <w:r w:rsidR="000855EA" w:rsidRPr="002B21DC">
          <w:rPr>
            <w:rStyle w:val="Hyperlink"/>
            <w:rFonts w:hint="eastAsia"/>
            <w:noProof/>
          </w:rPr>
          <w:t>3.4</w:t>
        </w:r>
        <w:r w:rsidR="000855EA" w:rsidRPr="002B21DC">
          <w:rPr>
            <w:rStyle w:val="Hyperlink"/>
            <w:rFonts w:hint="eastAsia"/>
            <w:noProof/>
          </w:rPr>
          <w:t>、</w:t>
        </w:r>
        <w:r w:rsidR="000855EA" w:rsidRPr="002B21DC">
          <w:rPr>
            <w:rStyle w:val="Hyperlink"/>
            <w:rFonts w:hint="eastAsia"/>
            <w:noProof/>
          </w:rPr>
          <w:t xml:space="preserve"> </w:t>
        </w:r>
        <w:r w:rsidR="000855EA" w:rsidRPr="002B21DC">
          <w:rPr>
            <w:rStyle w:val="Hyperlink"/>
            <w:rFonts w:hint="eastAsia"/>
            <w:noProof/>
          </w:rPr>
          <w:t>接口频率设定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_Toc520119858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3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2"/>
        <w:tabs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59" w:history="1">
        <w:r w:rsidR="000855EA" w:rsidRPr="002B21DC">
          <w:rPr>
            <w:rStyle w:val="Hyperlink"/>
            <w:rFonts w:hint="eastAsia"/>
            <w:noProof/>
          </w:rPr>
          <w:t>3.5</w:t>
        </w:r>
        <w:r w:rsidR="000855EA" w:rsidRPr="002B21DC">
          <w:rPr>
            <w:rStyle w:val="Hyperlink"/>
            <w:rFonts w:hint="eastAsia"/>
            <w:noProof/>
          </w:rPr>
          <w:t>、</w:t>
        </w:r>
        <w:r w:rsidR="000855EA" w:rsidRPr="002B21DC">
          <w:rPr>
            <w:rStyle w:val="Hyperlink"/>
            <w:rFonts w:hint="eastAsia"/>
            <w:noProof/>
          </w:rPr>
          <w:t xml:space="preserve"> </w:t>
        </w:r>
        <w:r w:rsidR="000855EA" w:rsidRPr="002B21DC">
          <w:rPr>
            <w:rStyle w:val="Hyperlink"/>
            <w:rFonts w:hint="eastAsia"/>
            <w:noProof/>
          </w:rPr>
          <w:t>日志规则设定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_Toc520119859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3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2"/>
        <w:tabs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60" w:history="1">
        <w:r w:rsidR="000855EA" w:rsidRPr="002B21DC">
          <w:rPr>
            <w:rStyle w:val="Hyperlink"/>
            <w:rFonts w:hint="eastAsia"/>
            <w:noProof/>
          </w:rPr>
          <w:t>3.6</w:t>
        </w:r>
        <w:r w:rsidR="000855EA" w:rsidRPr="002B21DC">
          <w:rPr>
            <w:rStyle w:val="Hyperlink"/>
            <w:rFonts w:hint="eastAsia"/>
            <w:noProof/>
          </w:rPr>
          <w:t>、</w:t>
        </w:r>
        <w:r w:rsidR="000855EA" w:rsidRPr="002B21DC">
          <w:rPr>
            <w:rStyle w:val="Hyperlink"/>
            <w:rFonts w:hint="eastAsia"/>
            <w:noProof/>
          </w:rPr>
          <w:t xml:space="preserve"> </w:t>
        </w:r>
        <w:r w:rsidR="000855EA" w:rsidRPr="002B21DC">
          <w:rPr>
            <w:rStyle w:val="Hyperlink"/>
            <w:rFonts w:hint="eastAsia"/>
            <w:noProof/>
          </w:rPr>
          <w:t>函数名称定义说明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_Toc520119860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4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1"/>
        <w:tabs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61" w:history="1">
        <w:r w:rsidR="000855EA" w:rsidRPr="002B21DC">
          <w:rPr>
            <w:rStyle w:val="Hyperlink"/>
            <w:rFonts w:hint="eastAsia"/>
            <w:noProof/>
          </w:rPr>
          <w:t>4</w:t>
        </w:r>
        <w:r w:rsidR="000855EA" w:rsidRPr="002B21DC">
          <w:rPr>
            <w:rStyle w:val="Hyperlink"/>
            <w:rFonts w:hint="eastAsia"/>
            <w:noProof/>
          </w:rPr>
          <w:t>、</w:t>
        </w:r>
        <w:r w:rsidR="000855EA" w:rsidRPr="002B21DC">
          <w:rPr>
            <w:rStyle w:val="Hyperlink"/>
            <w:rFonts w:hint="eastAsia"/>
            <w:noProof/>
          </w:rPr>
          <w:t xml:space="preserve"> </w:t>
        </w:r>
        <w:r w:rsidR="000855EA" w:rsidRPr="002B21DC">
          <w:rPr>
            <w:rStyle w:val="Hyperlink"/>
            <w:rFonts w:hint="eastAsia"/>
            <w:noProof/>
          </w:rPr>
          <w:t>接口程序说明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_Toc520119861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4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2"/>
        <w:tabs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62" w:history="1">
        <w:r w:rsidR="000855EA" w:rsidRPr="002B21DC">
          <w:rPr>
            <w:rStyle w:val="Hyperlink"/>
            <w:rFonts w:hint="eastAsia"/>
            <w:noProof/>
          </w:rPr>
          <w:t>4.1</w:t>
        </w:r>
        <w:r w:rsidR="000855EA" w:rsidRPr="002B21DC">
          <w:rPr>
            <w:rStyle w:val="Hyperlink"/>
            <w:rFonts w:hint="eastAsia"/>
            <w:noProof/>
          </w:rPr>
          <w:t>、</w:t>
        </w:r>
        <w:r w:rsidR="000855EA" w:rsidRPr="002B21DC">
          <w:rPr>
            <w:rStyle w:val="Hyperlink"/>
            <w:rFonts w:hint="eastAsia"/>
            <w:noProof/>
          </w:rPr>
          <w:t xml:space="preserve"> </w:t>
        </w:r>
        <w:r w:rsidR="000855EA" w:rsidRPr="002B21DC">
          <w:rPr>
            <w:rStyle w:val="Hyperlink"/>
            <w:rFonts w:hint="eastAsia"/>
            <w:noProof/>
          </w:rPr>
          <w:t>接口函数清单说明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_Toc520119862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4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2"/>
        <w:tabs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63" w:history="1">
        <w:r w:rsidR="000855EA" w:rsidRPr="002B21DC">
          <w:rPr>
            <w:rStyle w:val="Hyperlink"/>
            <w:rFonts w:hint="eastAsia"/>
            <w:noProof/>
          </w:rPr>
          <w:t>4.2</w:t>
        </w:r>
        <w:r w:rsidR="000855EA" w:rsidRPr="002B21DC">
          <w:rPr>
            <w:rStyle w:val="Hyperlink"/>
            <w:rFonts w:hint="eastAsia"/>
            <w:noProof/>
          </w:rPr>
          <w:t>、</w:t>
        </w:r>
        <w:r w:rsidR="000855EA" w:rsidRPr="002B21DC">
          <w:rPr>
            <w:rStyle w:val="Hyperlink"/>
            <w:rFonts w:hint="eastAsia"/>
            <w:noProof/>
          </w:rPr>
          <w:t xml:space="preserve"> </w:t>
        </w:r>
        <w:r w:rsidR="000855EA" w:rsidRPr="002B21DC">
          <w:rPr>
            <w:rStyle w:val="Hyperlink"/>
            <w:rFonts w:hint="eastAsia"/>
            <w:noProof/>
          </w:rPr>
          <w:t>应收发票上传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_Toc520119863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4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3"/>
        <w:tabs>
          <w:tab w:val="left" w:pos="1200"/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64" w:history="1">
        <w:r w:rsidR="000855EA" w:rsidRPr="002B21DC">
          <w:rPr>
            <w:rStyle w:val="Hyperlink"/>
            <w:noProof/>
          </w:rPr>
          <w:t>4.2.1</w:t>
        </w:r>
        <w:r w:rsidR="000855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55EA" w:rsidRPr="002B21DC">
          <w:rPr>
            <w:rStyle w:val="Hyperlink"/>
            <w:rFonts w:hint="eastAsia"/>
            <w:noProof/>
          </w:rPr>
          <w:t>函数处理说明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_Toc520119864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4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3"/>
        <w:tabs>
          <w:tab w:val="left" w:pos="1200"/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65" w:history="1">
        <w:r w:rsidR="000855EA" w:rsidRPr="002B21DC">
          <w:rPr>
            <w:rStyle w:val="Hyperlink"/>
            <w:noProof/>
          </w:rPr>
          <w:t>4.2.2</w:t>
        </w:r>
        <w:r w:rsidR="000855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55EA" w:rsidRPr="002B21DC">
          <w:rPr>
            <w:rStyle w:val="Hyperlink"/>
            <w:rFonts w:hint="eastAsia"/>
            <w:noProof/>
          </w:rPr>
          <w:t>发票主表数据字典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_Toc520119865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4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3"/>
        <w:tabs>
          <w:tab w:val="left" w:pos="1200"/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66" w:history="1">
        <w:r w:rsidR="000855EA" w:rsidRPr="002B21DC">
          <w:rPr>
            <w:rStyle w:val="Hyperlink"/>
            <w:noProof/>
          </w:rPr>
          <w:t>4.2.3</w:t>
        </w:r>
        <w:r w:rsidR="000855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55EA" w:rsidRPr="002B21DC">
          <w:rPr>
            <w:rStyle w:val="Hyperlink"/>
            <w:rFonts w:hint="eastAsia"/>
            <w:noProof/>
          </w:rPr>
          <w:t>发票子表数据字典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_Toc520119866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5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3"/>
        <w:tabs>
          <w:tab w:val="left" w:pos="1200"/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67" w:history="1">
        <w:r w:rsidR="000855EA" w:rsidRPr="002B21DC">
          <w:rPr>
            <w:rStyle w:val="Hyperlink"/>
            <w:noProof/>
          </w:rPr>
          <w:t>4.2.4</w:t>
        </w:r>
        <w:r w:rsidR="000855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55EA" w:rsidRPr="002B21DC">
          <w:rPr>
            <w:rStyle w:val="Hyperlink"/>
            <w:rFonts w:hint="eastAsia"/>
            <w:noProof/>
          </w:rPr>
          <w:t>接口函数定义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_Toc520119867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5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2"/>
        <w:tabs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68" w:history="1">
        <w:r w:rsidR="000855EA" w:rsidRPr="002B21DC">
          <w:rPr>
            <w:rStyle w:val="Hyperlink"/>
            <w:rFonts w:hint="eastAsia"/>
            <w:noProof/>
          </w:rPr>
          <w:t>4.3</w:t>
        </w:r>
        <w:r w:rsidR="000855EA" w:rsidRPr="002B21DC">
          <w:rPr>
            <w:rStyle w:val="Hyperlink"/>
            <w:rFonts w:hint="eastAsia"/>
            <w:noProof/>
          </w:rPr>
          <w:t>、</w:t>
        </w:r>
        <w:r w:rsidR="000855EA" w:rsidRPr="002B21DC">
          <w:rPr>
            <w:rStyle w:val="Hyperlink"/>
            <w:rFonts w:hint="eastAsia"/>
            <w:noProof/>
          </w:rPr>
          <w:t xml:space="preserve"> </w:t>
        </w:r>
        <w:r w:rsidR="000855EA" w:rsidRPr="002B21DC">
          <w:rPr>
            <w:rStyle w:val="Hyperlink"/>
            <w:rFonts w:hint="eastAsia"/>
            <w:noProof/>
          </w:rPr>
          <w:t>开票信息回传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_Toc520119868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5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3"/>
        <w:tabs>
          <w:tab w:val="left" w:pos="1200"/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69" w:history="1">
        <w:r w:rsidR="000855EA" w:rsidRPr="002B21DC">
          <w:rPr>
            <w:rStyle w:val="Hyperlink"/>
            <w:noProof/>
          </w:rPr>
          <w:t>4.3.1</w:t>
        </w:r>
        <w:r w:rsidR="000855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55EA" w:rsidRPr="002B21DC">
          <w:rPr>
            <w:rStyle w:val="Hyperlink"/>
            <w:rFonts w:hint="eastAsia"/>
            <w:noProof/>
          </w:rPr>
          <w:t>函数处理说明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_Toc520119869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5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3"/>
        <w:tabs>
          <w:tab w:val="left" w:pos="1200"/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70" w:history="1">
        <w:r w:rsidR="000855EA" w:rsidRPr="002B21DC">
          <w:rPr>
            <w:rStyle w:val="Hyperlink"/>
            <w:noProof/>
          </w:rPr>
          <w:t>4.3.2</w:t>
        </w:r>
        <w:r w:rsidR="000855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55EA" w:rsidRPr="002B21DC">
          <w:rPr>
            <w:rStyle w:val="Hyperlink"/>
            <w:rFonts w:hint="eastAsia"/>
            <w:noProof/>
          </w:rPr>
          <w:t>发票回传数据字典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_Toc520119870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6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3"/>
        <w:tabs>
          <w:tab w:val="left" w:pos="1200"/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71" w:history="1">
        <w:r w:rsidR="000855EA" w:rsidRPr="002B21DC">
          <w:rPr>
            <w:rStyle w:val="Hyperlink"/>
            <w:noProof/>
          </w:rPr>
          <w:t>4.3.3</w:t>
        </w:r>
        <w:r w:rsidR="000855E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55EA" w:rsidRPr="002B21DC">
          <w:rPr>
            <w:rStyle w:val="Hyperlink"/>
            <w:rFonts w:hint="eastAsia"/>
            <w:noProof/>
          </w:rPr>
          <w:t>接口函数定义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_Toc520119871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6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1"/>
        <w:tabs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72" w:history="1">
        <w:r w:rsidR="000855EA" w:rsidRPr="002B21DC">
          <w:rPr>
            <w:rStyle w:val="Hyperlink"/>
            <w:rFonts w:hint="eastAsia"/>
            <w:noProof/>
          </w:rPr>
          <w:t>5</w:t>
        </w:r>
        <w:r w:rsidR="000855EA" w:rsidRPr="002B21DC">
          <w:rPr>
            <w:rStyle w:val="Hyperlink"/>
            <w:rFonts w:hint="eastAsia"/>
            <w:noProof/>
          </w:rPr>
          <w:t>、</w:t>
        </w:r>
        <w:r w:rsidR="000855EA" w:rsidRPr="002B21DC">
          <w:rPr>
            <w:rStyle w:val="Hyperlink"/>
            <w:rFonts w:hint="eastAsia"/>
            <w:noProof/>
          </w:rPr>
          <w:t xml:space="preserve"> </w:t>
        </w:r>
        <w:r w:rsidR="000855EA" w:rsidRPr="002B21DC">
          <w:rPr>
            <w:rStyle w:val="Hyperlink"/>
            <w:rFonts w:hint="eastAsia"/>
            <w:noProof/>
          </w:rPr>
          <w:t>流程图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_Toc520119872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7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1"/>
        <w:tabs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73" w:history="1">
        <w:r w:rsidR="000855EA" w:rsidRPr="002B21DC">
          <w:rPr>
            <w:rStyle w:val="Hyperlink"/>
            <w:rFonts w:hint="eastAsia"/>
            <w:noProof/>
          </w:rPr>
          <w:t>6</w:t>
        </w:r>
        <w:r w:rsidR="000855EA" w:rsidRPr="002B21DC">
          <w:rPr>
            <w:rStyle w:val="Hyperlink"/>
            <w:rFonts w:hint="eastAsia"/>
            <w:noProof/>
          </w:rPr>
          <w:t>、</w:t>
        </w:r>
        <w:r w:rsidR="000855EA" w:rsidRPr="002B21DC">
          <w:rPr>
            <w:rStyle w:val="Hyperlink"/>
            <w:rFonts w:hint="eastAsia"/>
            <w:noProof/>
          </w:rPr>
          <w:t xml:space="preserve"> </w:t>
        </w:r>
        <w:r w:rsidR="000855EA" w:rsidRPr="002B21DC">
          <w:rPr>
            <w:rStyle w:val="Hyperlink"/>
            <w:rFonts w:hint="eastAsia"/>
            <w:noProof/>
          </w:rPr>
          <w:t>测试数据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_Toc520119873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7</w:t>
        </w:r>
        <w:r w:rsidR="000855EA">
          <w:rPr>
            <w:noProof/>
            <w:webHidden/>
          </w:rPr>
          <w:fldChar w:fldCharType="end"/>
        </w:r>
      </w:hyperlink>
    </w:p>
    <w:p w:rsidR="000855EA" w:rsidRDefault="00065300">
      <w:pPr>
        <w:pStyle w:val="TOC1"/>
        <w:tabs>
          <w:tab w:val="right" w:leader="dot" w:pos="91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19874" w:history="1">
        <w:r w:rsidR="000855EA" w:rsidRPr="002B21DC">
          <w:rPr>
            <w:rStyle w:val="Hyperlink"/>
            <w:rFonts w:hint="eastAsia"/>
            <w:noProof/>
          </w:rPr>
          <w:t>7</w:t>
        </w:r>
        <w:r w:rsidR="000855EA" w:rsidRPr="002B21DC">
          <w:rPr>
            <w:rStyle w:val="Hyperlink"/>
            <w:rFonts w:hint="eastAsia"/>
            <w:noProof/>
          </w:rPr>
          <w:t>、</w:t>
        </w:r>
        <w:r w:rsidR="000855EA" w:rsidRPr="002B21DC">
          <w:rPr>
            <w:rStyle w:val="Hyperlink"/>
            <w:rFonts w:hint="eastAsia"/>
            <w:noProof/>
          </w:rPr>
          <w:t xml:space="preserve"> </w:t>
        </w:r>
        <w:r w:rsidR="000855EA" w:rsidRPr="002B21DC">
          <w:rPr>
            <w:rStyle w:val="Hyperlink"/>
            <w:rFonts w:hint="eastAsia"/>
            <w:noProof/>
          </w:rPr>
          <w:t>附录</w:t>
        </w:r>
        <w:r w:rsidR="000855EA">
          <w:rPr>
            <w:noProof/>
            <w:webHidden/>
          </w:rPr>
          <w:tab/>
        </w:r>
        <w:r w:rsidR="000855EA">
          <w:rPr>
            <w:noProof/>
            <w:webHidden/>
          </w:rPr>
          <w:fldChar w:fldCharType="begin"/>
        </w:r>
        <w:r w:rsidR="000855EA">
          <w:rPr>
            <w:noProof/>
            <w:webHidden/>
          </w:rPr>
          <w:instrText xml:space="preserve"> PAGEREF _Toc520119874 \h </w:instrText>
        </w:r>
        <w:r w:rsidR="000855EA">
          <w:rPr>
            <w:noProof/>
            <w:webHidden/>
          </w:rPr>
        </w:r>
        <w:r w:rsidR="000855EA">
          <w:rPr>
            <w:noProof/>
            <w:webHidden/>
          </w:rPr>
          <w:fldChar w:fldCharType="separate"/>
        </w:r>
        <w:r w:rsidR="000855EA">
          <w:rPr>
            <w:noProof/>
            <w:webHidden/>
          </w:rPr>
          <w:t>7</w:t>
        </w:r>
        <w:r w:rsidR="000855EA">
          <w:rPr>
            <w:noProof/>
            <w:webHidden/>
          </w:rPr>
          <w:fldChar w:fldCharType="end"/>
        </w:r>
      </w:hyperlink>
    </w:p>
    <w:p w:rsidR="005E1DEF" w:rsidRPr="008A49B4" w:rsidRDefault="005E1DEF">
      <w:r w:rsidRPr="008A49B4">
        <w:fldChar w:fldCharType="end"/>
      </w:r>
    </w:p>
    <w:p w:rsidR="005E1DEF" w:rsidRPr="008A49B4" w:rsidRDefault="005E1DEF">
      <w:r w:rsidRPr="008A49B4">
        <w:br w:type="page"/>
      </w:r>
    </w:p>
    <w:p w:rsidR="005E1DEF" w:rsidRPr="008A49B4" w:rsidRDefault="007F194C">
      <w:pPr>
        <w:pStyle w:val="Heading1"/>
      </w:pPr>
      <w:bookmarkStart w:id="0" w:name="_Toc520119850"/>
      <w:r w:rsidRPr="008A49B4">
        <w:rPr>
          <w:rFonts w:hint="eastAsia"/>
        </w:rPr>
        <w:lastRenderedPageBreak/>
        <w:t>开发</w:t>
      </w:r>
      <w:r w:rsidR="005E1DEF" w:rsidRPr="008A49B4">
        <w:rPr>
          <w:rFonts w:hint="eastAsia"/>
        </w:rPr>
        <w:t>信息</w:t>
      </w:r>
      <w:bookmarkEnd w:id="0"/>
    </w:p>
    <w:p w:rsidR="00894082" w:rsidRPr="008A49B4" w:rsidRDefault="00894082" w:rsidP="00894082">
      <w:pPr>
        <w:pStyle w:val="Heading2"/>
        <w:ind w:left="576"/>
        <w:rPr>
          <w:rFonts w:ascii="宋体" w:eastAsia="宋体" w:hAnsi="宋体"/>
        </w:rPr>
      </w:pPr>
      <w:bookmarkStart w:id="1" w:name="_Toc520119851"/>
      <w:r w:rsidRPr="008A49B4">
        <w:rPr>
          <w:rFonts w:hint="eastAsia"/>
        </w:rPr>
        <w:t>版本信息</w:t>
      </w:r>
      <w:bookmarkEnd w:id="1"/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6372"/>
      </w:tblGrid>
      <w:tr w:rsidR="00894082" w:rsidRPr="008A49B4">
        <w:trPr>
          <w:trHeight w:val="292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894082" w:rsidRPr="008A49B4" w:rsidRDefault="00894082" w:rsidP="00C7319A">
            <w:pPr>
              <w:pStyle w:val="Table1"/>
              <w:rPr>
                <w:rFonts w:ascii="宋体" w:hAnsi="宋体"/>
                <w:b w:val="0"/>
                <w:i w:val="0"/>
                <w:color w:val="auto"/>
              </w:rPr>
            </w:pPr>
            <w:r w:rsidRPr="008A49B4">
              <w:rPr>
                <w:rFonts w:ascii="宋体" w:hAnsi="宋体" w:hint="eastAsia"/>
                <w:b w:val="0"/>
                <w:i w:val="0"/>
                <w:color w:val="auto"/>
              </w:rPr>
              <w:t>当前版本</w:t>
            </w:r>
            <w:r w:rsidRPr="008A49B4">
              <w:rPr>
                <w:rFonts w:ascii="宋体" w:hAnsi="宋体"/>
                <w:b w:val="0"/>
                <w:i w:val="0"/>
                <w:color w:val="auto"/>
              </w:rPr>
              <w:t xml:space="preserve">: </w:t>
            </w:r>
          </w:p>
        </w:tc>
        <w:tc>
          <w:tcPr>
            <w:tcW w:w="6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082" w:rsidRPr="008A49B4" w:rsidRDefault="003369ED" w:rsidP="00E37BFC">
            <w:pPr>
              <w:pStyle w:val="Table1Input"/>
              <w:rPr>
                <w:rFonts w:ascii="宋体" w:hAnsi="宋体"/>
                <w:b w:val="0"/>
                <w:i w:val="0"/>
                <w:color w:val="auto"/>
              </w:rPr>
            </w:pPr>
            <w:r w:rsidRPr="008A49B4">
              <w:rPr>
                <w:rFonts w:ascii="宋体" w:hAnsi="宋体" w:hint="eastAsia"/>
                <w:b w:val="0"/>
                <w:i w:val="0"/>
                <w:color w:val="auto"/>
              </w:rPr>
              <w:t>1.</w:t>
            </w:r>
            <w:r w:rsidR="00986AFA">
              <w:rPr>
                <w:rFonts w:ascii="宋体" w:hAnsi="宋体" w:hint="eastAsia"/>
                <w:b w:val="0"/>
                <w:i w:val="0"/>
                <w:color w:val="auto"/>
              </w:rPr>
              <w:t>1</w:t>
            </w:r>
          </w:p>
        </w:tc>
      </w:tr>
      <w:tr w:rsidR="00894082" w:rsidRPr="008A49B4">
        <w:trPr>
          <w:trHeight w:val="358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894082" w:rsidRPr="008A49B4" w:rsidRDefault="00894082" w:rsidP="00C7319A">
            <w:pPr>
              <w:pStyle w:val="Table1"/>
              <w:rPr>
                <w:rFonts w:ascii="宋体" w:hAnsi="宋体"/>
                <w:b w:val="0"/>
                <w:i w:val="0"/>
                <w:color w:val="auto"/>
              </w:rPr>
            </w:pPr>
            <w:r w:rsidRPr="008A49B4">
              <w:rPr>
                <w:rFonts w:ascii="宋体" w:hAnsi="宋体" w:hint="eastAsia"/>
                <w:b w:val="0"/>
                <w:i w:val="0"/>
                <w:color w:val="auto"/>
              </w:rPr>
              <w:t>最新更新日期</w:t>
            </w:r>
            <w:r w:rsidRPr="008A49B4">
              <w:rPr>
                <w:rFonts w:ascii="宋体" w:hAnsi="宋体"/>
                <w:b w:val="0"/>
                <w:i w:val="0"/>
                <w:color w:val="auto"/>
              </w:rPr>
              <w:t>:</w:t>
            </w:r>
          </w:p>
        </w:tc>
        <w:tc>
          <w:tcPr>
            <w:tcW w:w="6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082" w:rsidRPr="008A49B4" w:rsidRDefault="00DC3389" w:rsidP="002D0F1A">
            <w:pPr>
              <w:pStyle w:val="Table1Input"/>
              <w:rPr>
                <w:rFonts w:ascii="宋体" w:hAnsi="宋体"/>
                <w:b w:val="0"/>
                <w:i w:val="0"/>
                <w:color w:val="auto"/>
              </w:rPr>
            </w:pPr>
            <w:r>
              <w:rPr>
                <w:rFonts w:ascii="宋体" w:hAnsi="宋体" w:hint="eastAsia"/>
                <w:b w:val="0"/>
                <w:i w:val="0"/>
                <w:color w:val="auto"/>
              </w:rPr>
              <w:t>201</w:t>
            </w:r>
            <w:r w:rsidR="002D0F1A">
              <w:rPr>
                <w:rFonts w:ascii="宋体" w:hAnsi="宋体"/>
                <w:b w:val="0"/>
                <w:i w:val="0"/>
                <w:color w:val="auto"/>
              </w:rPr>
              <w:t>8</w:t>
            </w:r>
            <w:r>
              <w:rPr>
                <w:rFonts w:ascii="宋体" w:hAnsi="宋体" w:hint="eastAsia"/>
                <w:b w:val="0"/>
                <w:i w:val="0"/>
                <w:color w:val="auto"/>
              </w:rPr>
              <w:t>/</w:t>
            </w:r>
            <w:r w:rsidR="002D0F1A">
              <w:rPr>
                <w:rFonts w:ascii="宋体" w:hAnsi="宋体"/>
                <w:b w:val="0"/>
                <w:i w:val="0"/>
                <w:color w:val="auto"/>
              </w:rPr>
              <w:t>07</w:t>
            </w:r>
            <w:r>
              <w:rPr>
                <w:rFonts w:ascii="宋体" w:hAnsi="宋体" w:hint="eastAsia"/>
                <w:b w:val="0"/>
                <w:i w:val="0"/>
                <w:color w:val="auto"/>
              </w:rPr>
              <w:t>/</w:t>
            </w:r>
            <w:r w:rsidR="002D0F1A">
              <w:rPr>
                <w:rFonts w:ascii="宋体" w:hAnsi="宋体"/>
                <w:b w:val="0"/>
                <w:i w:val="0"/>
                <w:color w:val="auto"/>
              </w:rPr>
              <w:t>2</w:t>
            </w:r>
            <w:r w:rsidR="00986AFA">
              <w:rPr>
                <w:rFonts w:ascii="宋体" w:hAnsi="宋体"/>
                <w:b w:val="0"/>
                <w:i w:val="0"/>
                <w:color w:val="auto"/>
              </w:rPr>
              <w:t>5</w:t>
            </w:r>
          </w:p>
        </w:tc>
      </w:tr>
      <w:tr w:rsidR="00894082" w:rsidRPr="008A49B4">
        <w:trPr>
          <w:trHeight w:val="340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894082" w:rsidRPr="008A49B4" w:rsidRDefault="00894082" w:rsidP="00C7319A">
            <w:pPr>
              <w:pStyle w:val="Table1"/>
              <w:rPr>
                <w:rFonts w:ascii="宋体" w:hAnsi="宋体"/>
                <w:b w:val="0"/>
                <w:i w:val="0"/>
                <w:color w:val="auto"/>
              </w:rPr>
            </w:pPr>
            <w:r w:rsidRPr="008A49B4">
              <w:rPr>
                <w:rFonts w:ascii="宋体" w:hAnsi="宋体" w:hint="eastAsia"/>
                <w:b w:val="0"/>
                <w:i w:val="0"/>
                <w:color w:val="auto"/>
              </w:rPr>
              <w:t>最新更新作者</w:t>
            </w:r>
            <w:r w:rsidRPr="008A49B4">
              <w:rPr>
                <w:rFonts w:ascii="宋体" w:hAnsi="宋体"/>
                <w:b w:val="0"/>
                <w:i w:val="0"/>
                <w:color w:val="auto"/>
              </w:rPr>
              <w:t xml:space="preserve">: </w:t>
            </w:r>
          </w:p>
        </w:tc>
        <w:tc>
          <w:tcPr>
            <w:tcW w:w="6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082" w:rsidRPr="008A49B4" w:rsidRDefault="002D0F1A" w:rsidP="002D0F1A">
            <w:pPr>
              <w:pStyle w:val="Table1Input"/>
              <w:rPr>
                <w:rFonts w:ascii="宋体" w:hAnsi="宋体"/>
                <w:b w:val="0"/>
                <w:i w:val="0"/>
                <w:color w:val="auto"/>
              </w:rPr>
            </w:pPr>
            <w:r>
              <w:rPr>
                <w:rFonts w:ascii="宋体" w:hAnsi="宋体" w:hint="eastAsia"/>
                <w:b w:val="0"/>
                <w:i w:val="0"/>
                <w:color w:val="auto"/>
              </w:rPr>
              <w:t>Y</w:t>
            </w:r>
            <w:r>
              <w:rPr>
                <w:rFonts w:ascii="宋体" w:hAnsi="宋体"/>
                <w:b w:val="0"/>
                <w:i w:val="0"/>
                <w:color w:val="auto"/>
              </w:rPr>
              <w:t>olanda</w:t>
            </w:r>
          </w:p>
        </w:tc>
      </w:tr>
      <w:tr w:rsidR="00894082" w:rsidRPr="008A49B4">
        <w:trPr>
          <w:trHeight w:val="281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894082" w:rsidRPr="008A49B4" w:rsidRDefault="00894082" w:rsidP="00C7319A">
            <w:pPr>
              <w:pStyle w:val="Table1"/>
              <w:rPr>
                <w:rFonts w:ascii="宋体" w:hAnsi="宋体"/>
                <w:b w:val="0"/>
                <w:i w:val="0"/>
                <w:color w:val="auto"/>
              </w:rPr>
            </w:pPr>
            <w:r w:rsidRPr="008A49B4">
              <w:rPr>
                <w:rFonts w:ascii="宋体" w:hAnsi="宋体" w:hint="eastAsia"/>
                <w:b w:val="0"/>
                <w:i w:val="0"/>
                <w:color w:val="auto"/>
              </w:rPr>
              <w:t>作者</w:t>
            </w:r>
            <w:r w:rsidRPr="008A49B4">
              <w:rPr>
                <w:rFonts w:ascii="宋体" w:hAnsi="宋体"/>
                <w:b w:val="0"/>
                <w:i w:val="0"/>
                <w:color w:val="auto"/>
              </w:rPr>
              <w:t xml:space="preserve">: </w:t>
            </w:r>
          </w:p>
        </w:tc>
        <w:tc>
          <w:tcPr>
            <w:tcW w:w="6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082" w:rsidRPr="008A49B4" w:rsidRDefault="002D0F1A" w:rsidP="00C7319A">
            <w:pPr>
              <w:pStyle w:val="Table1Input"/>
              <w:rPr>
                <w:rFonts w:ascii="宋体" w:hAnsi="宋体"/>
                <w:b w:val="0"/>
                <w:i w:val="0"/>
                <w:color w:val="auto"/>
              </w:rPr>
            </w:pPr>
            <w:r>
              <w:rPr>
                <w:rFonts w:ascii="宋体" w:hAnsi="宋体" w:hint="eastAsia"/>
                <w:b w:val="0"/>
                <w:i w:val="0"/>
                <w:color w:val="auto"/>
              </w:rPr>
              <w:t>Y</w:t>
            </w:r>
            <w:r>
              <w:rPr>
                <w:rFonts w:ascii="宋体" w:hAnsi="宋体"/>
                <w:b w:val="0"/>
                <w:i w:val="0"/>
                <w:color w:val="auto"/>
              </w:rPr>
              <w:t>olanda</w:t>
            </w:r>
          </w:p>
        </w:tc>
      </w:tr>
      <w:tr w:rsidR="00894082" w:rsidRPr="008A49B4">
        <w:trPr>
          <w:trHeight w:val="332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894082" w:rsidRPr="008A49B4" w:rsidRDefault="00894082" w:rsidP="00C7319A">
            <w:pPr>
              <w:pStyle w:val="Table1"/>
              <w:rPr>
                <w:rFonts w:ascii="宋体" w:hAnsi="宋体"/>
                <w:b w:val="0"/>
                <w:i w:val="0"/>
                <w:color w:val="auto"/>
              </w:rPr>
            </w:pPr>
            <w:r w:rsidRPr="008A49B4">
              <w:rPr>
                <w:rFonts w:ascii="宋体" w:hAnsi="宋体" w:hint="eastAsia"/>
                <w:b w:val="0"/>
                <w:i w:val="0"/>
                <w:color w:val="auto"/>
              </w:rPr>
              <w:t>创建日期</w:t>
            </w:r>
            <w:r w:rsidRPr="008A49B4">
              <w:rPr>
                <w:rFonts w:ascii="宋体" w:hAnsi="宋体"/>
                <w:b w:val="0"/>
                <w:i w:val="0"/>
                <w:color w:val="auto"/>
              </w:rPr>
              <w:t xml:space="preserve">: </w:t>
            </w:r>
          </w:p>
        </w:tc>
        <w:tc>
          <w:tcPr>
            <w:tcW w:w="6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082" w:rsidRPr="008A49B4" w:rsidRDefault="002D0F1A" w:rsidP="00915767">
            <w:pPr>
              <w:pStyle w:val="Table1Input"/>
              <w:rPr>
                <w:rFonts w:ascii="宋体" w:hAnsi="宋体"/>
                <w:b w:val="0"/>
                <w:i w:val="0"/>
                <w:color w:val="auto"/>
              </w:rPr>
            </w:pPr>
            <w:r>
              <w:rPr>
                <w:rFonts w:ascii="宋体" w:hAnsi="宋体" w:hint="eastAsia"/>
                <w:b w:val="0"/>
                <w:i w:val="0"/>
                <w:color w:val="auto"/>
              </w:rPr>
              <w:t>201</w:t>
            </w:r>
            <w:r>
              <w:rPr>
                <w:rFonts w:ascii="宋体" w:hAnsi="宋体"/>
                <w:b w:val="0"/>
                <w:i w:val="0"/>
                <w:color w:val="auto"/>
              </w:rPr>
              <w:t>8</w:t>
            </w:r>
            <w:r>
              <w:rPr>
                <w:rFonts w:ascii="宋体" w:hAnsi="宋体" w:hint="eastAsia"/>
                <w:b w:val="0"/>
                <w:i w:val="0"/>
                <w:color w:val="auto"/>
              </w:rPr>
              <w:t>/</w:t>
            </w:r>
            <w:r>
              <w:rPr>
                <w:rFonts w:ascii="宋体" w:hAnsi="宋体"/>
                <w:b w:val="0"/>
                <w:i w:val="0"/>
                <w:color w:val="auto"/>
              </w:rPr>
              <w:t>07</w:t>
            </w:r>
            <w:r>
              <w:rPr>
                <w:rFonts w:ascii="宋体" w:hAnsi="宋体" w:hint="eastAsia"/>
                <w:b w:val="0"/>
                <w:i w:val="0"/>
                <w:color w:val="auto"/>
              </w:rPr>
              <w:t>/</w:t>
            </w:r>
            <w:r>
              <w:rPr>
                <w:rFonts w:ascii="宋体" w:hAnsi="宋体"/>
                <w:b w:val="0"/>
                <w:i w:val="0"/>
                <w:color w:val="auto"/>
              </w:rPr>
              <w:t>23</w:t>
            </w:r>
          </w:p>
        </w:tc>
      </w:tr>
    </w:tbl>
    <w:p w:rsidR="00894082" w:rsidRPr="008A49B4" w:rsidRDefault="00894082" w:rsidP="00894082">
      <w:pPr>
        <w:pStyle w:val="Heading2"/>
        <w:ind w:left="576"/>
        <w:rPr>
          <w:rFonts w:ascii="宋体" w:eastAsia="宋体" w:hAnsi="宋体"/>
        </w:rPr>
      </w:pPr>
      <w:bookmarkStart w:id="2" w:name="_Toc158119618"/>
      <w:bookmarkStart w:id="3" w:name="_Toc520119852"/>
      <w:r w:rsidRPr="008A49B4">
        <w:rPr>
          <w:rFonts w:hint="eastAsia"/>
        </w:rPr>
        <w:t>修订历史</w:t>
      </w:r>
      <w:bookmarkEnd w:id="2"/>
      <w:bookmarkEnd w:id="3"/>
    </w:p>
    <w:tbl>
      <w:tblPr>
        <w:tblW w:w="92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44"/>
        <w:gridCol w:w="1498"/>
        <w:gridCol w:w="4016"/>
        <w:gridCol w:w="999"/>
      </w:tblGrid>
      <w:tr w:rsidR="005E1DEF" w:rsidRPr="008A49B4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E1DEF" w:rsidRPr="008A49B4" w:rsidRDefault="005E1DEF">
            <w:pPr>
              <w:rPr>
                <w:b/>
              </w:rPr>
            </w:pPr>
            <w:r w:rsidRPr="008A49B4">
              <w:rPr>
                <w:rFonts w:hint="eastAsia"/>
                <w:b/>
              </w:rPr>
              <w:t>版本号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E1DEF" w:rsidRPr="008A49B4" w:rsidRDefault="005E1DEF">
            <w:pPr>
              <w:rPr>
                <w:b/>
              </w:rPr>
            </w:pPr>
            <w:r w:rsidRPr="008A49B4">
              <w:rPr>
                <w:rFonts w:hint="eastAsia"/>
                <w:b/>
              </w:rPr>
              <w:t>更新日期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E1DEF" w:rsidRPr="008A49B4" w:rsidRDefault="005E1DEF">
            <w:pPr>
              <w:rPr>
                <w:b/>
              </w:rPr>
            </w:pPr>
            <w:r w:rsidRPr="008A49B4">
              <w:rPr>
                <w:rFonts w:hint="eastAsia"/>
                <w:b/>
              </w:rPr>
              <w:t>修订作者</w:t>
            </w:r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E1DEF" w:rsidRPr="008A49B4" w:rsidRDefault="005E1DEF">
            <w:pPr>
              <w:rPr>
                <w:b/>
              </w:rPr>
            </w:pPr>
            <w:r w:rsidRPr="008A49B4">
              <w:rPr>
                <w:rFonts w:hint="eastAsia"/>
                <w:b/>
              </w:rPr>
              <w:t>主要修订摘要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E1DEF" w:rsidRPr="008A49B4" w:rsidRDefault="005E1DEF">
            <w:pPr>
              <w:rPr>
                <w:b/>
              </w:rPr>
            </w:pPr>
            <w:r w:rsidRPr="008A49B4">
              <w:rPr>
                <w:rFonts w:hint="eastAsia"/>
                <w:b/>
              </w:rPr>
              <w:t>审核人</w:t>
            </w:r>
          </w:p>
        </w:tc>
      </w:tr>
      <w:tr w:rsidR="005E1DEF" w:rsidRPr="008A49B4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1DEF" w:rsidRPr="008A49B4" w:rsidRDefault="00083A69">
            <w:pPr>
              <w:pStyle w:val="Table1"/>
              <w:rPr>
                <w:color w:val="auto"/>
              </w:rPr>
            </w:pPr>
            <w:r w:rsidRPr="008A49B4">
              <w:rPr>
                <w:rFonts w:hint="eastAsia"/>
                <w:color w:val="auto"/>
              </w:rPr>
              <w:t>1.0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1DEF" w:rsidRPr="008A49B4" w:rsidRDefault="00732D48" w:rsidP="002D0F1A">
            <w:pPr>
              <w:pStyle w:val="Table1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</w:t>
            </w:r>
            <w:r w:rsidR="002D0F1A">
              <w:rPr>
                <w:color w:val="auto"/>
              </w:rPr>
              <w:t>8</w:t>
            </w:r>
            <w:r>
              <w:rPr>
                <w:rFonts w:hint="eastAsia"/>
                <w:color w:val="auto"/>
              </w:rPr>
              <w:t>-0</w:t>
            </w:r>
            <w:r w:rsidR="002D0F1A">
              <w:rPr>
                <w:color w:val="auto"/>
              </w:rPr>
              <w:t>7</w:t>
            </w:r>
            <w:r>
              <w:rPr>
                <w:rFonts w:hint="eastAsia"/>
                <w:color w:val="auto"/>
              </w:rPr>
              <w:t>-</w:t>
            </w:r>
            <w:r w:rsidR="00915767">
              <w:rPr>
                <w:rFonts w:hint="eastAsia"/>
                <w:color w:val="auto"/>
              </w:rPr>
              <w:t>2</w:t>
            </w:r>
            <w:r w:rsidR="002D0F1A">
              <w:rPr>
                <w:color w:val="auto"/>
              </w:rPr>
              <w:t>3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1DEF" w:rsidRPr="008A49B4" w:rsidRDefault="002D0F1A">
            <w:pPr>
              <w:pStyle w:val="Table1"/>
              <w:rPr>
                <w:color w:val="auto"/>
              </w:rPr>
            </w:pPr>
            <w:r w:rsidRPr="002D0F1A">
              <w:rPr>
                <w:color w:val="auto"/>
              </w:rPr>
              <w:t>Yolanda</w:t>
            </w:r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1DEF" w:rsidRPr="008A49B4" w:rsidRDefault="00732D48" w:rsidP="00915767">
            <w:pPr>
              <w:pStyle w:val="Table1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编写</w:t>
            </w:r>
            <w:r w:rsidR="002D0F1A">
              <w:rPr>
                <w:rFonts w:hint="eastAsia"/>
                <w:color w:val="auto"/>
              </w:rPr>
              <w:t>金税</w:t>
            </w:r>
            <w:r>
              <w:rPr>
                <w:rFonts w:hint="eastAsia"/>
                <w:color w:val="auto"/>
              </w:rPr>
              <w:t>接口文档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1DEF" w:rsidRPr="008A49B4" w:rsidRDefault="002D0F1A">
            <w:pPr>
              <w:pStyle w:val="Table1"/>
              <w:rPr>
                <w:color w:val="auto"/>
              </w:rPr>
            </w:pPr>
            <w:r>
              <w:rPr>
                <w:rFonts w:hint="eastAsia"/>
                <w:color w:val="auto"/>
              </w:rPr>
              <w:t>P</w:t>
            </w:r>
            <w:r>
              <w:rPr>
                <w:color w:val="auto"/>
              </w:rPr>
              <w:t>eng</w:t>
            </w:r>
          </w:p>
        </w:tc>
      </w:tr>
      <w:tr w:rsidR="00986AFA" w:rsidRPr="008A49B4" w:rsidTr="0064454B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6AFA" w:rsidRPr="008A49B4" w:rsidRDefault="00986AFA" w:rsidP="00986AFA">
            <w:pPr>
              <w:pStyle w:val="Table1"/>
              <w:rPr>
                <w:color w:val="auto"/>
              </w:rPr>
            </w:pPr>
            <w:r w:rsidRPr="008A49B4">
              <w:rPr>
                <w:rFonts w:hint="eastAsia"/>
                <w:color w:val="auto"/>
              </w:rPr>
              <w:t>1.</w:t>
            </w:r>
            <w:r w:rsidR="008C5707">
              <w:rPr>
                <w:rFonts w:hint="eastAsia"/>
                <w:color w:val="auto"/>
              </w:rPr>
              <w:t>1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6AFA" w:rsidRPr="008A49B4" w:rsidRDefault="00986AFA" w:rsidP="00986AFA">
            <w:pPr>
              <w:pStyle w:val="Table1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</w:t>
            </w:r>
            <w:r>
              <w:rPr>
                <w:color w:val="auto"/>
              </w:rPr>
              <w:t>8</w:t>
            </w:r>
            <w:r>
              <w:rPr>
                <w:rFonts w:hint="eastAsia"/>
                <w:color w:val="auto"/>
              </w:rPr>
              <w:t>-0</w:t>
            </w:r>
            <w:r>
              <w:rPr>
                <w:color w:val="auto"/>
              </w:rPr>
              <w:t>7</w:t>
            </w:r>
            <w:r>
              <w:rPr>
                <w:rFonts w:hint="eastAsia"/>
                <w:color w:val="auto"/>
              </w:rPr>
              <w:t>-2</w:t>
            </w:r>
            <w:r>
              <w:rPr>
                <w:color w:val="auto"/>
              </w:rPr>
              <w:t>5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6AFA" w:rsidRPr="008A49B4" w:rsidRDefault="00986AFA" w:rsidP="00986AFA">
            <w:pPr>
              <w:pStyle w:val="Table1"/>
              <w:rPr>
                <w:color w:val="auto"/>
              </w:rPr>
            </w:pPr>
            <w:r w:rsidRPr="002D0F1A">
              <w:rPr>
                <w:color w:val="auto"/>
              </w:rPr>
              <w:t>Yolanda</w:t>
            </w:r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6AFA" w:rsidRDefault="008C5707" w:rsidP="00D02C06">
            <w:pPr>
              <w:pStyle w:val="Table1"/>
              <w:numPr>
                <w:ilvl w:val="0"/>
                <w:numId w:val="38"/>
              </w:numPr>
              <w:rPr>
                <w:color w:val="auto"/>
              </w:rPr>
            </w:pPr>
            <w:r>
              <w:rPr>
                <w:rFonts w:hint="eastAsia"/>
                <w:color w:val="auto"/>
              </w:rPr>
              <w:t>增加客户数据字典</w:t>
            </w:r>
            <w:r>
              <w:rPr>
                <w:rFonts w:hint="eastAsia"/>
                <w:color w:val="auto"/>
              </w:rPr>
              <w:t>4</w:t>
            </w:r>
            <w:r>
              <w:rPr>
                <w:color w:val="auto"/>
              </w:rPr>
              <w:t>.2.4</w:t>
            </w:r>
          </w:p>
          <w:p w:rsidR="00D02C06" w:rsidRDefault="00D02C06" w:rsidP="00D02C06">
            <w:pPr>
              <w:pStyle w:val="Table1"/>
              <w:numPr>
                <w:ilvl w:val="0"/>
                <w:numId w:val="38"/>
              </w:numPr>
              <w:rPr>
                <w:color w:val="auto"/>
              </w:rPr>
            </w:pPr>
            <w:r>
              <w:rPr>
                <w:rFonts w:hint="eastAsia"/>
                <w:color w:val="auto"/>
              </w:rPr>
              <w:t>补充说明</w:t>
            </w:r>
            <w:r>
              <w:rPr>
                <w:rFonts w:hint="eastAsia"/>
                <w:color w:val="auto"/>
              </w:rPr>
              <w:t>5</w:t>
            </w:r>
            <w:r>
              <w:rPr>
                <w:color w:val="auto"/>
              </w:rPr>
              <w:t>.</w:t>
            </w:r>
            <w:r>
              <w:rPr>
                <w:color w:val="auto"/>
              </w:rPr>
              <w:t>流程</w:t>
            </w:r>
            <w:r>
              <w:rPr>
                <w:rFonts w:hint="eastAsia"/>
                <w:color w:val="auto"/>
              </w:rPr>
              <w:t>图</w:t>
            </w:r>
          </w:p>
          <w:p w:rsidR="00D02C06" w:rsidRPr="008A49B4" w:rsidRDefault="00D02C06" w:rsidP="00D02C06">
            <w:pPr>
              <w:pStyle w:val="Table1"/>
              <w:numPr>
                <w:ilvl w:val="0"/>
                <w:numId w:val="38"/>
              </w:numPr>
              <w:rPr>
                <w:color w:val="auto"/>
              </w:rPr>
            </w:pPr>
            <w:r>
              <w:rPr>
                <w:rFonts w:hint="eastAsia"/>
                <w:color w:val="auto"/>
              </w:rPr>
              <w:t>新增</w:t>
            </w:r>
            <w:r>
              <w:rPr>
                <w:rFonts w:hint="eastAsia"/>
                <w:color w:val="auto"/>
              </w:rPr>
              <w:t>6</w:t>
            </w:r>
            <w:r>
              <w:rPr>
                <w:color w:val="auto"/>
              </w:rPr>
              <w:t>.</w:t>
            </w:r>
            <w:r>
              <w:rPr>
                <w:color w:val="auto"/>
              </w:rPr>
              <w:t>开发</w:t>
            </w:r>
            <w:r>
              <w:rPr>
                <w:rFonts w:hint="eastAsia"/>
                <w:color w:val="auto"/>
              </w:rPr>
              <w:t>周期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6AFA" w:rsidRPr="008A49B4" w:rsidRDefault="00986AFA" w:rsidP="00986AFA">
            <w:pPr>
              <w:pStyle w:val="Table1"/>
              <w:rPr>
                <w:color w:val="auto"/>
              </w:rPr>
            </w:pPr>
            <w:r>
              <w:rPr>
                <w:rFonts w:hint="eastAsia"/>
                <w:color w:val="auto"/>
              </w:rPr>
              <w:t>P</w:t>
            </w:r>
            <w:r>
              <w:rPr>
                <w:color w:val="auto"/>
              </w:rPr>
              <w:t>eng</w:t>
            </w:r>
          </w:p>
        </w:tc>
      </w:tr>
      <w:tr w:rsidR="00905D8E" w:rsidRPr="008A49B4" w:rsidTr="00867DCE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D8E" w:rsidRPr="008A49B4" w:rsidRDefault="00905D8E" w:rsidP="003329E9">
            <w:pPr>
              <w:pStyle w:val="Table1"/>
              <w:rPr>
                <w:color w:val="auto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D8E" w:rsidRPr="008A49B4" w:rsidRDefault="00905D8E" w:rsidP="00D94190">
            <w:pPr>
              <w:pStyle w:val="Table1"/>
              <w:rPr>
                <w:color w:val="auto"/>
              </w:rPr>
            </w:pP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D8E" w:rsidRPr="008A49B4" w:rsidRDefault="00905D8E" w:rsidP="00192C9E">
            <w:pPr>
              <w:pStyle w:val="Table1"/>
              <w:rPr>
                <w:color w:val="auto"/>
              </w:rPr>
            </w:pPr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D8E" w:rsidRPr="008A49B4" w:rsidRDefault="00905D8E" w:rsidP="00867DCE">
            <w:pPr>
              <w:pStyle w:val="Table1"/>
              <w:rPr>
                <w:color w:val="auto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D8E" w:rsidRPr="008A49B4" w:rsidRDefault="00905D8E" w:rsidP="00867DCE">
            <w:pPr>
              <w:pStyle w:val="Table1"/>
              <w:rPr>
                <w:color w:val="auto"/>
              </w:rPr>
            </w:pPr>
          </w:p>
        </w:tc>
      </w:tr>
      <w:tr w:rsidR="007F4089" w:rsidRPr="008A49B4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089" w:rsidRPr="008A49B4" w:rsidRDefault="007F4089">
            <w:pPr>
              <w:pStyle w:val="Table1"/>
              <w:rPr>
                <w:color w:val="auto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089" w:rsidRPr="008A49B4" w:rsidRDefault="007F4089" w:rsidP="0023497D">
            <w:pPr>
              <w:pStyle w:val="Table1"/>
              <w:rPr>
                <w:color w:val="auto"/>
              </w:rPr>
            </w:pP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089" w:rsidRPr="008A49B4" w:rsidRDefault="007F4089" w:rsidP="0023497D">
            <w:pPr>
              <w:pStyle w:val="Table1"/>
              <w:rPr>
                <w:color w:val="auto"/>
              </w:rPr>
            </w:pPr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089" w:rsidRPr="008A49B4" w:rsidRDefault="007F4089" w:rsidP="0023497D">
            <w:pPr>
              <w:pStyle w:val="Table1"/>
              <w:rPr>
                <w:color w:val="auto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089" w:rsidRPr="008A49B4" w:rsidRDefault="007F4089">
            <w:pPr>
              <w:pStyle w:val="Table1"/>
              <w:rPr>
                <w:color w:val="auto"/>
              </w:rPr>
            </w:pPr>
          </w:p>
        </w:tc>
      </w:tr>
      <w:tr w:rsidR="009564F5" w:rsidRPr="008A49B4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 w:rsidP="00190BA6">
            <w:pPr>
              <w:pStyle w:val="Table1"/>
              <w:rPr>
                <w:color w:val="auto"/>
              </w:rPr>
            </w:pP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 w:rsidP="00190BA6">
            <w:pPr>
              <w:pStyle w:val="Table1"/>
              <w:rPr>
                <w:color w:val="auto"/>
              </w:rPr>
            </w:pPr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 w:rsidP="00190BA6">
            <w:pPr>
              <w:pStyle w:val="Table1"/>
              <w:rPr>
                <w:color w:val="auto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</w:tr>
      <w:tr w:rsidR="009564F5" w:rsidRPr="008A49B4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</w:tr>
      <w:tr w:rsidR="009564F5" w:rsidRPr="008A49B4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</w:tr>
      <w:tr w:rsidR="009564F5" w:rsidRPr="008A49B4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</w:tr>
      <w:tr w:rsidR="009564F5" w:rsidRPr="008A49B4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</w:tr>
      <w:tr w:rsidR="009564F5" w:rsidRPr="008A49B4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4F5" w:rsidRPr="008A49B4" w:rsidRDefault="009564F5">
            <w:pPr>
              <w:pStyle w:val="Table1"/>
              <w:rPr>
                <w:color w:val="auto"/>
              </w:rPr>
            </w:pPr>
          </w:p>
        </w:tc>
      </w:tr>
    </w:tbl>
    <w:p w:rsidR="005E1DEF" w:rsidRPr="008A49B4" w:rsidRDefault="005E1DEF" w:rsidP="003F279D">
      <w:pPr>
        <w:pStyle w:val="Heading1"/>
      </w:pPr>
      <w:r w:rsidRPr="008A49B4">
        <w:br w:type="page"/>
      </w:r>
      <w:bookmarkStart w:id="4" w:name="_Toc520119853"/>
      <w:r w:rsidR="00213E5C">
        <w:rPr>
          <w:rFonts w:hint="eastAsia"/>
        </w:rPr>
        <w:lastRenderedPageBreak/>
        <w:t>报表</w:t>
      </w:r>
      <w:r w:rsidR="00213E5C">
        <w:rPr>
          <w:rFonts w:hint="eastAsia"/>
        </w:rPr>
        <w:t>/</w:t>
      </w:r>
      <w:r w:rsidR="00213E5C">
        <w:rPr>
          <w:rFonts w:hint="eastAsia"/>
        </w:rPr>
        <w:t>表单</w:t>
      </w:r>
      <w:r w:rsidR="00213E5C">
        <w:rPr>
          <w:rFonts w:hint="eastAsia"/>
        </w:rPr>
        <w:t>/</w:t>
      </w:r>
      <w:r w:rsidR="00213E5C">
        <w:rPr>
          <w:rFonts w:hint="eastAsia"/>
        </w:rPr>
        <w:t>增强</w:t>
      </w:r>
      <w:r w:rsidR="00213E5C">
        <w:rPr>
          <w:rFonts w:hint="eastAsia"/>
        </w:rPr>
        <w:t>/</w:t>
      </w:r>
      <w:r w:rsidR="00213E5C">
        <w:rPr>
          <w:rFonts w:hint="eastAsia"/>
        </w:rPr>
        <w:t>接口</w:t>
      </w:r>
      <w:r w:rsidR="009A66C2" w:rsidRPr="008A49B4">
        <w:rPr>
          <w:rFonts w:hint="eastAsia"/>
        </w:rPr>
        <w:t>概述</w:t>
      </w:r>
      <w:bookmarkEnd w:id="4"/>
    </w:p>
    <w:p w:rsidR="009B52F6" w:rsidRPr="008A49B4" w:rsidRDefault="00213E5C" w:rsidP="009B52F6">
      <w:pPr>
        <w:pStyle w:val="StyleBoldJustifiedTopSinglesolidlineAuto15ptLine"/>
      </w:pPr>
      <w:r>
        <w:rPr>
          <w:rFonts w:hint="eastAsia"/>
        </w:rPr>
        <w:t>报表</w:t>
      </w:r>
      <w:r>
        <w:rPr>
          <w:rFonts w:hint="eastAsia"/>
        </w:rPr>
        <w:t>/</w:t>
      </w:r>
      <w:r>
        <w:rPr>
          <w:rFonts w:hint="eastAsia"/>
        </w:rPr>
        <w:t>表单</w:t>
      </w:r>
      <w:r>
        <w:rPr>
          <w:rFonts w:hint="eastAsia"/>
        </w:rPr>
        <w:t>/</w:t>
      </w:r>
      <w:r>
        <w:rPr>
          <w:rFonts w:hint="eastAsia"/>
        </w:rPr>
        <w:t>增强</w:t>
      </w:r>
      <w:r>
        <w:rPr>
          <w:rFonts w:hint="eastAsia"/>
        </w:rPr>
        <w:t>/</w:t>
      </w:r>
      <w:r>
        <w:rPr>
          <w:rFonts w:hint="eastAsia"/>
        </w:rPr>
        <w:t>接口</w:t>
      </w:r>
      <w:r w:rsidR="005E1DEF" w:rsidRPr="008A49B4">
        <w:rPr>
          <w:rFonts w:hint="eastAsia"/>
        </w:rPr>
        <w:t>用途（描述编写</w:t>
      </w:r>
      <w:r>
        <w:rPr>
          <w:rFonts w:hint="eastAsia"/>
        </w:rPr>
        <w:t>报表</w:t>
      </w:r>
      <w:r>
        <w:rPr>
          <w:rFonts w:hint="eastAsia"/>
        </w:rPr>
        <w:t>/</w:t>
      </w:r>
      <w:r>
        <w:rPr>
          <w:rFonts w:hint="eastAsia"/>
        </w:rPr>
        <w:t>表单</w:t>
      </w:r>
      <w:r>
        <w:rPr>
          <w:rFonts w:hint="eastAsia"/>
        </w:rPr>
        <w:t>/</w:t>
      </w:r>
      <w:r>
        <w:rPr>
          <w:rFonts w:hint="eastAsia"/>
        </w:rPr>
        <w:t>增强</w:t>
      </w:r>
      <w:r>
        <w:rPr>
          <w:rFonts w:hint="eastAsia"/>
        </w:rPr>
        <w:t>/</w:t>
      </w:r>
      <w:r>
        <w:rPr>
          <w:rFonts w:hint="eastAsia"/>
        </w:rPr>
        <w:t>接口</w:t>
      </w:r>
      <w:r w:rsidR="005E1DEF" w:rsidRPr="008A49B4">
        <w:rPr>
          <w:rFonts w:hint="eastAsia"/>
        </w:rPr>
        <w:t>的用途或目的）</w:t>
      </w:r>
    </w:p>
    <w:p w:rsidR="005E1DEF" w:rsidRPr="008A49B4" w:rsidRDefault="005E1DEF" w:rsidP="009B52F6">
      <w:pPr>
        <w:pStyle w:val="StyleBoldJustifiedTopSinglesolidlineAuto15ptLine"/>
      </w:pPr>
      <w:r w:rsidRPr="008A49B4">
        <w:rPr>
          <w:rFonts w:hint="eastAsia"/>
          <w:iCs/>
        </w:rPr>
        <w:t>此</w:t>
      </w:r>
      <w:r w:rsidR="002D0F1A">
        <w:rPr>
          <w:rFonts w:hint="eastAsia"/>
          <w:iCs/>
        </w:rPr>
        <w:t>接口</w:t>
      </w:r>
      <w:r w:rsidRPr="008A49B4">
        <w:rPr>
          <w:rFonts w:hint="eastAsia"/>
          <w:iCs/>
        </w:rPr>
        <w:t>编写的目的</w:t>
      </w:r>
    </w:p>
    <w:p w:rsidR="003876ED" w:rsidRPr="00C8040C" w:rsidRDefault="00876FCC" w:rsidP="00C8040C">
      <w:pPr>
        <w:pStyle w:val="a"/>
        <w:ind w:firstLineChars="200" w:firstLine="400"/>
        <w:rPr>
          <w:rFonts w:ascii="Arial" w:hAnsi="Arial"/>
          <w:iCs/>
          <w:sz w:val="20"/>
        </w:rPr>
      </w:pPr>
      <w:r>
        <w:rPr>
          <w:rFonts w:ascii="Arial" w:hAnsi="Arial" w:hint="eastAsia"/>
          <w:iCs/>
          <w:sz w:val="20"/>
        </w:rPr>
        <w:t>ERP</w:t>
      </w:r>
      <w:r w:rsidR="002D0F1A" w:rsidRPr="002D0F1A">
        <w:rPr>
          <w:rFonts w:ascii="Arial" w:hAnsi="Arial" w:hint="eastAsia"/>
          <w:iCs/>
          <w:sz w:val="20"/>
        </w:rPr>
        <w:t>系统平稳运行，公司业务与信息化管理日益紧密，为了更好更快地开展销售发票开票工作，需要开展航天金税发票管理系统与</w:t>
      </w:r>
      <w:r>
        <w:rPr>
          <w:rFonts w:ascii="Arial" w:hAnsi="Arial" w:hint="eastAsia"/>
          <w:iCs/>
          <w:sz w:val="20"/>
        </w:rPr>
        <w:t>ERP</w:t>
      </w:r>
      <w:r w:rsidR="002D0F1A" w:rsidRPr="002D0F1A">
        <w:rPr>
          <w:rFonts w:ascii="Arial" w:hAnsi="Arial" w:hint="eastAsia"/>
          <w:iCs/>
          <w:sz w:val="20"/>
        </w:rPr>
        <w:t>系统的接口开发工作，因而实施本项目。</w:t>
      </w:r>
      <w:r w:rsidR="002D0F1A">
        <w:rPr>
          <w:rFonts w:ascii="Arial" w:hAnsi="Arial" w:hint="eastAsia"/>
          <w:iCs/>
          <w:sz w:val="20"/>
        </w:rPr>
        <w:t>通过接口将</w:t>
      </w:r>
      <w:r>
        <w:rPr>
          <w:rFonts w:ascii="Arial" w:hAnsi="Arial" w:hint="eastAsia"/>
          <w:iCs/>
          <w:sz w:val="20"/>
        </w:rPr>
        <w:t>ERP</w:t>
      </w:r>
      <w:r w:rsidR="000F3B36" w:rsidRPr="000F3B36">
        <w:rPr>
          <w:rFonts w:ascii="Arial" w:hAnsi="Arial" w:hint="eastAsia"/>
          <w:iCs/>
          <w:sz w:val="20"/>
        </w:rPr>
        <w:t>中的</w:t>
      </w:r>
      <w:r w:rsidR="002D0F1A">
        <w:rPr>
          <w:rFonts w:ascii="Arial" w:hAnsi="Arial" w:hint="eastAsia"/>
          <w:iCs/>
          <w:sz w:val="20"/>
        </w:rPr>
        <w:t>待开应收发票</w:t>
      </w:r>
      <w:r w:rsidR="000F3B36" w:rsidRPr="000F3B36">
        <w:rPr>
          <w:rFonts w:ascii="Arial" w:hAnsi="Arial" w:hint="eastAsia"/>
          <w:iCs/>
          <w:sz w:val="20"/>
        </w:rPr>
        <w:t>信息</w:t>
      </w:r>
      <w:r w:rsidR="00C8040C">
        <w:rPr>
          <w:rFonts w:ascii="Arial" w:hAnsi="Arial" w:hint="eastAsia"/>
          <w:iCs/>
          <w:sz w:val="20"/>
        </w:rPr>
        <w:t>批量发送</w:t>
      </w:r>
      <w:r w:rsidR="000F3B36" w:rsidRPr="000F3B36">
        <w:rPr>
          <w:rFonts w:ascii="Arial" w:hAnsi="Arial" w:hint="eastAsia"/>
          <w:iCs/>
          <w:sz w:val="20"/>
        </w:rPr>
        <w:t>到</w:t>
      </w:r>
      <w:r w:rsidR="002D0F1A">
        <w:rPr>
          <w:rFonts w:ascii="Arial" w:hAnsi="Arial" w:hint="eastAsia"/>
          <w:iCs/>
          <w:sz w:val="20"/>
        </w:rPr>
        <w:t>发票管理</w:t>
      </w:r>
      <w:r w:rsidR="000F3B36" w:rsidRPr="000F3B36">
        <w:rPr>
          <w:rFonts w:ascii="Arial" w:hAnsi="Arial" w:hint="eastAsia"/>
          <w:iCs/>
          <w:sz w:val="20"/>
        </w:rPr>
        <w:t>系统，做到</w:t>
      </w:r>
      <w:r w:rsidR="009D0C67">
        <w:rPr>
          <w:rFonts w:ascii="Arial" w:hAnsi="Arial" w:hint="eastAsia"/>
          <w:iCs/>
          <w:sz w:val="20"/>
        </w:rPr>
        <w:t>数据一致；</w:t>
      </w:r>
      <w:r w:rsidR="002D0F1A">
        <w:rPr>
          <w:rFonts w:ascii="Arial" w:hAnsi="Arial" w:hint="eastAsia"/>
          <w:iCs/>
          <w:sz w:val="20"/>
        </w:rPr>
        <w:t>发票的合并、</w:t>
      </w:r>
      <w:r w:rsidR="002D0F1A">
        <w:rPr>
          <w:rFonts w:ascii="Arial" w:hAnsi="Arial"/>
          <w:iCs/>
          <w:sz w:val="20"/>
        </w:rPr>
        <w:t>拆分</w:t>
      </w:r>
      <w:r w:rsidR="002D0F1A">
        <w:rPr>
          <w:rFonts w:ascii="Arial" w:hAnsi="Arial" w:hint="eastAsia"/>
          <w:iCs/>
          <w:sz w:val="20"/>
        </w:rPr>
        <w:t>以及尾差处理等所有工作由发票管理系统完成，</w:t>
      </w:r>
      <w:r w:rsidR="00C8040C">
        <w:rPr>
          <w:rFonts w:ascii="Arial" w:hAnsi="Arial" w:hint="eastAsia"/>
          <w:iCs/>
          <w:sz w:val="20"/>
        </w:rPr>
        <w:t>发票开具完成后，发票管理系统将</w:t>
      </w:r>
      <w:r w:rsidR="00E10C11" w:rsidRPr="00E10C11">
        <w:rPr>
          <w:rFonts w:ascii="Arial" w:hAnsi="Arial" w:hint="eastAsia"/>
          <w:iCs/>
          <w:sz w:val="20"/>
        </w:rPr>
        <w:t>发票号码、发票代码、开票日期</w:t>
      </w:r>
      <w:r w:rsidR="00E10C11">
        <w:rPr>
          <w:rFonts w:ascii="Arial" w:hAnsi="Arial" w:hint="eastAsia"/>
          <w:iCs/>
          <w:sz w:val="20"/>
        </w:rPr>
        <w:t>、</w:t>
      </w:r>
      <w:r w:rsidR="00E10C11">
        <w:rPr>
          <w:rFonts w:ascii="Arial" w:hAnsi="Arial"/>
          <w:iCs/>
          <w:sz w:val="20"/>
        </w:rPr>
        <w:t>开票</w:t>
      </w:r>
      <w:r w:rsidR="00E10C11">
        <w:rPr>
          <w:rFonts w:ascii="Arial" w:hAnsi="Arial" w:hint="eastAsia"/>
          <w:iCs/>
          <w:sz w:val="20"/>
        </w:rPr>
        <w:t>状态</w:t>
      </w:r>
      <w:r>
        <w:rPr>
          <w:rFonts w:ascii="Arial" w:hAnsi="Arial" w:hint="eastAsia"/>
          <w:iCs/>
          <w:sz w:val="20"/>
        </w:rPr>
        <w:t>等回写信息</w:t>
      </w:r>
      <w:r w:rsidR="000F3B36" w:rsidRPr="000F3B36">
        <w:rPr>
          <w:rFonts w:ascii="Arial" w:hAnsi="Arial" w:hint="eastAsia"/>
          <w:iCs/>
          <w:sz w:val="20"/>
        </w:rPr>
        <w:t>通过接口返回到</w:t>
      </w:r>
      <w:r>
        <w:rPr>
          <w:rFonts w:ascii="Arial" w:hAnsi="Arial"/>
          <w:iCs/>
          <w:sz w:val="20"/>
        </w:rPr>
        <w:t>ERP</w:t>
      </w:r>
      <w:r w:rsidR="00C8040C">
        <w:rPr>
          <w:rFonts w:ascii="Arial" w:hAnsi="Arial" w:hint="eastAsia"/>
          <w:iCs/>
          <w:sz w:val="20"/>
        </w:rPr>
        <w:t>系统</w:t>
      </w:r>
      <w:r w:rsidR="000F3B36" w:rsidRPr="000F3B36">
        <w:rPr>
          <w:rFonts w:ascii="Arial" w:hAnsi="Arial" w:hint="eastAsia"/>
          <w:iCs/>
          <w:sz w:val="20"/>
        </w:rPr>
        <w:t>中，</w:t>
      </w:r>
      <w:r>
        <w:rPr>
          <w:rFonts w:ascii="Arial" w:hAnsi="Arial" w:hint="eastAsia"/>
          <w:iCs/>
          <w:sz w:val="20"/>
        </w:rPr>
        <w:t>两边单据通过应收发票单据主键</w:t>
      </w:r>
      <w:r w:rsidR="00C8040C">
        <w:rPr>
          <w:rFonts w:ascii="Arial" w:hAnsi="Arial" w:hint="eastAsia"/>
          <w:iCs/>
          <w:sz w:val="20"/>
        </w:rPr>
        <w:t>来一一对应</w:t>
      </w:r>
      <w:r w:rsidR="009D0C67">
        <w:rPr>
          <w:rFonts w:ascii="Arial" w:hAnsi="Arial" w:hint="eastAsia"/>
          <w:iCs/>
          <w:sz w:val="20"/>
        </w:rPr>
        <w:t>。</w:t>
      </w:r>
      <w:r w:rsidR="00C8040C">
        <w:rPr>
          <w:rFonts w:ascii="Arial" w:hAnsi="Arial" w:hint="eastAsia"/>
          <w:iCs/>
          <w:sz w:val="20"/>
        </w:rPr>
        <w:t>接口由发票管理系统</w:t>
      </w:r>
      <w:r w:rsidR="00105B9E">
        <w:rPr>
          <w:rFonts w:ascii="Arial" w:hAnsi="Arial" w:hint="eastAsia"/>
          <w:iCs/>
          <w:sz w:val="20"/>
        </w:rPr>
        <w:t>主动触发</w:t>
      </w:r>
      <w:r w:rsidR="00C8040C">
        <w:rPr>
          <w:rFonts w:ascii="Arial" w:hAnsi="Arial" w:hint="eastAsia"/>
          <w:iCs/>
          <w:sz w:val="20"/>
        </w:rPr>
        <w:t>，</w:t>
      </w:r>
      <w:r w:rsidR="00C8040C">
        <w:rPr>
          <w:rFonts w:ascii="Arial" w:hAnsi="Arial"/>
          <w:iCs/>
          <w:sz w:val="20"/>
        </w:rPr>
        <w:t>调用</w:t>
      </w:r>
      <w:r>
        <w:rPr>
          <w:rFonts w:ascii="Arial" w:hAnsi="Arial" w:hint="eastAsia"/>
          <w:iCs/>
          <w:sz w:val="20"/>
        </w:rPr>
        <w:t>ERP</w:t>
      </w:r>
      <w:r w:rsidR="00C8040C">
        <w:rPr>
          <w:rFonts w:ascii="Arial" w:hAnsi="Arial" w:hint="eastAsia"/>
          <w:iCs/>
          <w:sz w:val="20"/>
        </w:rPr>
        <w:t>系统</w:t>
      </w:r>
      <w:r w:rsidR="00C8040C">
        <w:rPr>
          <w:rFonts w:ascii="Arial" w:hAnsi="Arial" w:hint="eastAsia"/>
          <w:iCs/>
          <w:sz w:val="20"/>
        </w:rPr>
        <w:t>webservice</w:t>
      </w:r>
      <w:r w:rsidR="00C8040C" w:rsidRPr="00C8040C">
        <w:rPr>
          <w:rFonts w:ascii="Arial" w:hAnsi="Arial" w:hint="eastAsia"/>
          <w:iCs/>
          <w:sz w:val="20"/>
        </w:rPr>
        <w:t>服务。</w:t>
      </w:r>
    </w:p>
    <w:p w:rsidR="00370FBA" w:rsidRDefault="005E1DEF" w:rsidP="00370FBA">
      <w:pPr>
        <w:pStyle w:val="StyleBoldJustifiedTopSinglesolidlineAuto15ptLine"/>
      </w:pPr>
      <w:r w:rsidRPr="008A49B4">
        <w:rPr>
          <w:rFonts w:hint="eastAsia"/>
        </w:rPr>
        <w:t>总体要求（</w:t>
      </w:r>
      <w:r w:rsidR="00213E5C">
        <w:rPr>
          <w:rFonts w:hint="eastAsia"/>
        </w:rPr>
        <w:t>报表</w:t>
      </w:r>
      <w:r w:rsidR="00213E5C">
        <w:rPr>
          <w:rFonts w:hint="eastAsia"/>
        </w:rPr>
        <w:t>/</w:t>
      </w:r>
      <w:r w:rsidR="00213E5C">
        <w:rPr>
          <w:rFonts w:hint="eastAsia"/>
        </w:rPr>
        <w:t>表单</w:t>
      </w:r>
      <w:r w:rsidR="00213E5C">
        <w:rPr>
          <w:rFonts w:hint="eastAsia"/>
        </w:rPr>
        <w:t>/</w:t>
      </w:r>
      <w:r w:rsidR="00213E5C">
        <w:rPr>
          <w:rFonts w:hint="eastAsia"/>
        </w:rPr>
        <w:t>增强</w:t>
      </w:r>
      <w:r w:rsidR="00213E5C">
        <w:rPr>
          <w:rFonts w:hint="eastAsia"/>
        </w:rPr>
        <w:t>/</w:t>
      </w:r>
      <w:r w:rsidR="00213E5C">
        <w:rPr>
          <w:rFonts w:hint="eastAsia"/>
        </w:rPr>
        <w:t>接口</w:t>
      </w:r>
      <w:r w:rsidRPr="008A49B4">
        <w:rPr>
          <w:rFonts w:hint="eastAsia"/>
        </w:rPr>
        <w:t>程序执行的功能描述）</w:t>
      </w:r>
    </w:p>
    <w:p w:rsidR="00370FBA" w:rsidRPr="00B63028" w:rsidRDefault="00370FBA" w:rsidP="00B63028">
      <w:pPr>
        <w:pStyle w:val="a"/>
        <w:ind w:firstLineChars="200" w:firstLine="400"/>
        <w:rPr>
          <w:rFonts w:ascii="Arial" w:hAnsi="Arial"/>
          <w:iCs/>
          <w:sz w:val="20"/>
        </w:rPr>
      </w:pPr>
      <w:r w:rsidRPr="00370FBA">
        <w:rPr>
          <w:rFonts w:ascii="Arial" w:hAnsi="Arial" w:hint="eastAsia"/>
          <w:iCs/>
          <w:sz w:val="20"/>
        </w:rPr>
        <w:t>实现</w:t>
      </w:r>
      <w:r w:rsidR="00876FCC">
        <w:rPr>
          <w:rFonts w:ascii="Arial" w:hAnsi="Arial" w:hint="eastAsia"/>
          <w:iCs/>
          <w:sz w:val="20"/>
        </w:rPr>
        <w:t>ERP</w:t>
      </w:r>
      <w:r w:rsidR="00B63028">
        <w:rPr>
          <w:rFonts w:ascii="Arial" w:hAnsi="Arial" w:hint="eastAsia"/>
          <w:iCs/>
          <w:sz w:val="20"/>
        </w:rPr>
        <w:t>系统应收发票单据</w:t>
      </w:r>
      <w:r w:rsidRPr="00370FBA">
        <w:rPr>
          <w:rFonts w:ascii="Arial" w:hAnsi="Arial" w:hint="eastAsia"/>
          <w:iCs/>
          <w:sz w:val="20"/>
        </w:rPr>
        <w:t>和</w:t>
      </w:r>
      <w:r w:rsidR="00B63028">
        <w:rPr>
          <w:rFonts w:ascii="Arial" w:hAnsi="Arial" w:hint="eastAsia"/>
          <w:iCs/>
          <w:sz w:val="20"/>
        </w:rPr>
        <w:t>航天金税发票管理</w:t>
      </w:r>
      <w:r w:rsidRPr="00370FBA">
        <w:rPr>
          <w:rFonts w:ascii="Arial" w:hAnsi="Arial" w:hint="eastAsia"/>
          <w:iCs/>
          <w:sz w:val="20"/>
        </w:rPr>
        <w:t>系统的双向信息传递。</w:t>
      </w:r>
      <w:bookmarkStart w:id="5" w:name="_Toc171158073"/>
    </w:p>
    <w:p w:rsidR="00370FBA" w:rsidRDefault="00370FBA" w:rsidP="00370FBA">
      <w:pPr>
        <w:pStyle w:val="StyleBoldJustifiedTopSinglesolidlineAuto15ptLine"/>
      </w:pPr>
      <w:r>
        <w:rPr>
          <w:rFonts w:hint="eastAsia"/>
        </w:rPr>
        <w:t>使用频度（日、月、季度或年）</w:t>
      </w:r>
    </w:p>
    <w:p w:rsidR="00370FBA" w:rsidRDefault="00370FBA" w:rsidP="00370FBA">
      <w:r>
        <w:rPr>
          <w:rFonts w:hint="eastAsia"/>
        </w:rPr>
        <w:t>每天多次</w:t>
      </w:r>
    </w:p>
    <w:p w:rsidR="00370FBA" w:rsidRDefault="00370FBA" w:rsidP="00370FBA">
      <w:pPr>
        <w:pStyle w:val="StyleBoldJustifiedTopSinglesolidlineAuto15ptLine"/>
      </w:pPr>
      <w:r>
        <w:rPr>
          <w:rFonts w:hint="eastAsia"/>
        </w:rPr>
        <w:t>后台处理</w:t>
      </w:r>
      <w:r>
        <w:rPr>
          <w:rFonts w:hint="eastAsia"/>
        </w:rPr>
        <w:t>/</w:t>
      </w:r>
      <w:r>
        <w:rPr>
          <w:rFonts w:hint="eastAsia"/>
        </w:rPr>
        <w:t>在线处理</w:t>
      </w:r>
    </w:p>
    <w:p w:rsidR="00370FBA" w:rsidRDefault="00370FBA" w:rsidP="00370FBA">
      <w:r>
        <w:rPr>
          <w:rFonts w:hint="eastAsia"/>
        </w:rPr>
        <w:t>在线处理</w:t>
      </w:r>
    </w:p>
    <w:p w:rsidR="00370FBA" w:rsidRDefault="00370FBA" w:rsidP="00370FBA">
      <w:pPr>
        <w:pStyle w:val="StyleBoldJustifiedTopSinglesolidlineAuto15ptLine"/>
      </w:pPr>
      <w:r>
        <w:rPr>
          <w:rFonts w:hint="eastAsia"/>
        </w:rPr>
        <w:t>使用语言</w:t>
      </w:r>
    </w:p>
    <w:p w:rsidR="00370FBA" w:rsidRDefault="00370FBA" w:rsidP="00370FBA">
      <w:pPr>
        <w:jc w:val="both"/>
      </w:pPr>
      <w:r>
        <w:rPr>
          <w:rFonts w:hint="eastAsia"/>
        </w:rPr>
        <w:t>中文</w:t>
      </w:r>
    </w:p>
    <w:p w:rsidR="00370FBA" w:rsidRDefault="00370FBA" w:rsidP="00370FBA">
      <w:pPr>
        <w:pStyle w:val="StyleBoldJustifiedTopSinglesolidlineAuto15ptLine"/>
      </w:pPr>
      <w:r w:rsidRPr="00FC4EFF">
        <w:rPr>
          <w:rFonts w:hint="eastAsia"/>
        </w:rPr>
        <w:t>注释</w:t>
      </w:r>
      <w:r w:rsidR="009B673D">
        <w:rPr>
          <w:rFonts w:hint="eastAsia"/>
        </w:rPr>
        <w:t>一</w:t>
      </w:r>
    </w:p>
    <w:p w:rsidR="00370FBA" w:rsidRDefault="009B673D" w:rsidP="009B673D">
      <w:r>
        <w:rPr>
          <w:rFonts w:hint="eastAsia"/>
        </w:rPr>
        <w:t>本次接口实施</w:t>
      </w:r>
      <w:r w:rsidR="00B63028">
        <w:rPr>
          <w:rFonts w:hint="eastAsia"/>
        </w:rPr>
        <w:t>方式为</w:t>
      </w:r>
      <w:r>
        <w:rPr>
          <w:rFonts w:hint="eastAsia"/>
        </w:rPr>
        <w:t>：</w:t>
      </w:r>
    </w:p>
    <w:p w:rsidR="009B673D" w:rsidRDefault="00B63028" w:rsidP="009B673D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由甲方提供环境，乙方通过远程的方式进行工作，不需要到现场</w:t>
      </w:r>
    </w:p>
    <w:p w:rsidR="009B673D" w:rsidRDefault="00B63028" w:rsidP="009B673D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该接口在测试环境完成开发部署及测试后，</w:t>
      </w:r>
      <w:r>
        <w:t>经</w:t>
      </w:r>
      <w:r>
        <w:rPr>
          <w:rFonts w:hint="eastAsia"/>
        </w:rPr>
        <w:t>用户确认，</w:t>
      </w:r>
      <w:r>
        <w:t>迁移</w:t>
      </w:r>
      <w:r>
        <w:rPr>
          <w:rFonts w:hint="eastAsia"/>
        </w:rPr>
        <w:t>到生产环境</w:t>
      </w:r>
    </w:p>
    <w:p w:rsidR="00432D6F" w:rsidRDefault="00491FAB" w:rsidP="00432D6F">
      <w:pPr>
        <w:pStyle w:val="Heading1"/>
      </w:pPr>
      <w:bookmarkStart w:id="6" w:name="_Toc520119854"/>
      <w:bookmarkEnd w:id="5"/>
      <w:r>
        <w:rPr>
          <w:rFonts w:hint="eastAsia"/>
        </w:rPr>
        <w:t>接口相关规则</w:t>
      </w:r>
      <w:r w:rsidR="00432D6F">
        <w:rPr>
          <w:rFonts w:hint="eastAsia"/>
        </w:rPr>
        <w:t>特别说明</w:t>
      </w:r>
      <w:bookmarkEnd w:id="6"/>
    </w:p>
    <w:p w:rsidR="00432D6F" w:rsidRPr="0043430D" w:rsidRDefault="00432D6F" w:rsidP="00432D6F">
      <w:pPr>
        <w:pStyle w:val="Heading2"/>
        <w:keepLines/>
        <w:widowControl w:val="0"/>
        <w:spacing w:before="120" w:after="120"/>
        <w:ind w:left="576"/>
        <w:jc w:val="both"/>
      </w:pPr>
      <w:bookmarkStart w:id="7" w:name="_Toc520119855"/>
      <w:r w:rsidRPr="0043430D">
        <w:rPr>
          <w:rFonts w:hint="eastAsia"/>
        </w:rPr>
        <w:t>日期数据格式定义</w:t>
      </w:r>
      <w:bookmarkEnd w:id="7"/>
    </w:p>
    <w:p w:rsidR="00432D6F" w:rsidRPr="00042424" w:rsidRDefault="00105B9E" w:rsidP="00042424">
      <w:pPr>
        <w:numPr>
          <w:ilvl w:val="0"/>
          <w:numId w:val="17"/>
        </w:numPr>
        <w:spacing w:after="0"/>
      </w:pPr>
      <w:r>
        <w:rPr>
          <w:rFonts w:hint="eastAsia"/>
        </w:rPr>
        <w:t>关于日期时间格式，两个</w:t>
      </w:r>
      <w:r w:rsidR="00432D6F" w:rsidRPr="00042424">
        <w:rPr>
          <w:rFonts w:hint="eastAsia"/>
        </w:rPr>
        <w:t>系统间传递相关日期格式的数据，采用“</w:t>
      </w:r>
      <w:r w:rsidR="00432D6F" w:rsidRPr="00042424">
        <w:rPr>
          <w:rFonts w:hint="eastAsia"/>
        </w:rPr>
        <w:t>yyyy</w:t>
      </w:r>
      <w:r w:rsidR="00AD077C">
        <w:rPr>
          <w:rFonts w:hint="eastAsia"/>
        </w:rPr>
        <w:t>mm</w:t>
      </w:r>
      <w:r w:rsidR="00432D6F" w:rsidRPr="00042424">
        <w:rPr>
          <w:rFonts w:hint="eastAsia"/>
        </w:rPr>
        <w:t>dd</w:t>
      </w:r>
      <w:r w:rsidR="00AD077C">
        <w:rPr>
          <w:rFonts w:hint="eastAsia"/>
        </w:rPr>
        <w:t>”的格式，转换成字符串。</w:t>
      </w:r>
    </w:p>
    <w:p w:rsidR="00432D6F" w:rsidRPr="0043430D" w:rsidRDefault="00A20DC1" w:rsidP="00432D6F">
      <w:pPr>
        <w:pStyle w:val="Heading2"/>
        <w:keepLines/>
        <w:widowControl w:val="0"/>
        <w:spacing w:before="120" w:after="120"/>
        <w:ind w:left="576"/>
        <w:jc w:val="both"/>
      </w:pPr>
      <w:bookmarkStart w:id="8" w:name="_Toc520119856"/>
      <w:r>
        <w:rPr>
          <w:rFonts w:hint="eastAsia"/>
        </w:rPr>
        <w:t>两个</w:t>
      </w:r>
      <w:r w:rsidR="00432D6F" w:rsidRPr="0043430D">
        <w:rPr>
          <w:rFonts w:hint="eastAsia"/>
        </w:rPr>
        <w:t>系统字符集说明</w:t>
      </w:r>
      <w:bookmarkEnd w:id="8"/>
    </w:p>
    <w:p w:rsidR="00CE64AF" w:rsidRDefault="00432D6F" w:rsidP="00105B9E">
      <w:pPr>
        <w:numPr>
          <w:ilvl w:val="0"/>
          <w:numId w:val="17"/>
        </w:numPr>
        <w:spacing w:after="0"/>
      </w:pPr>
      <w:r>
        <w:rPr>
          <w:rFonts w:hint="eastAsia"/>
        </w:rPr>
        <w:t>建议各系统的接口函数传递数据时，采用</w:t>
      </w:r>
      <w:r>
        <w:rPr>
          <w:rFonts w:hint="eastAsia"/>
        </w:rPr>
        <w:t>UTF-8</w:t>
      </w:r>
      <w:r>
        <w:rPr>
          <w:rFonts w:hint="eastAsia"/>
        </w:rPr>
        <w:t>字符集。</w:t>
      </w:r>
    </w:p>
    <w:p w:rsidR="00432D6F" w:rsidRPr="006D43C7" w:rsidRDefault="00432D6F" w:rsidP="00432D6F">
      <w:pPr>
        <w:pStyle w:val="Heading2"/>
        <w:keepLines/>
        <w:widowControl w:val="0"/>
        <w:spacing w:before="120" w:after="120"/>
        <w:ind w:left="576"/>
        <w:jc w:val="both"/>
      </w:pPr>
      <w:bookmarkStart w:id="9" w:name="_Toc178676794"/>
      <w:bookmarkStart w:id="10" w:name="_Toc184362375"/>
      <w:bookmarkStart w:id="11" w:name="_Toc520119857"/>
      <w:bookmarkStart w:id="12" w:name="OLE_LINK1"/>
      <w:bookmarkStart w:id="13" w:name="OLE_LINK2"/>
      <w:r w:rsidRPr="006D43C7">
        <w:t>接口方式</w:t>
      </w:r>
      <w:bookmarkEnd w:id="9"/>
      <w:bookmarkEnd w:id="10"/>
      <w:bookmarkEnd w:id="11"/>
    </w:p>
    <w:bookmarkEnd w:id="12"/>
    <w:bookmarkEnd w:id="13"/>
    <w:p w:rsidR="00432D6F" w:rsidRPr="00A20DC1" w:rsidRDefault="00105B9E" w:rsidP="00432D6F">
      <w:pPr>
        <w:numPr>
          <w:ilvl w:val="0"/>
          <w:numId w:val="17"/>
        </w:numPr>
        <w:spacing w:after="0"/>
      </w:pPr>
      <w:r>
        <w:rPr>
          <w:rFonts w:hint="eastAsia"/>
        </w:rPr>
        <w:t>航天金税发票管理</w:t>
      </w:r>
      <w:r w:rsidR="00A20DC1" w:rsidRPr="00A20DC1">
        <w:rPr>
          <w:rFonts w:hint="eastAsia"/>
        </w:rPr>
        <w:t>系统</w:t>
      </w:r>
      <w:r w:rsidR="00432D6F" w:rsidRPr="00A20DC1">
        <w:rPr>
          <w:rFonts w:hint="eastAsia"/>
        </w:rPr>
        <w:t>和</w:t>
      </w:r>
      <w:r w:rsidR="00876FCC">
        <w:rPr>
          <w:rFonts w:hint="eastAsia"/>
        </w:rPr>
        <w:t>ERP</w:t>
      </w:r>
      <w:r w:rsidR="00432D6F" w:rsidRPr="00A20DC1">
        <w:rPr>
          <w:rFonts w:hint="eastAsia"/>
        </w:rPr>
        <w:t>系统接口将采用</w:t>
      </w:r>
      <w:r w:rsidR="00432D6F" w:rsidRPr="00A20DC1">
        <w:t>Web</w:t>
      </w:r>
      <w:r w:rsidR="00432D6F" w:rsidRPr="00A20DC1">
        <w:rPr>
          <w:rFonts w:hint="eastAsia"/>
        </w:rPr>
        <w:t xml:space="preserve"> S</w:t>
      </w:r>
      <w:r w:rsidR="00432D6F" w:rsidRPr="00A20DC1">
        <w:t>ervice</w:t>
      </w:r>
      <w:r w:rsidR="00432D6F" w:rsidRPr="00A20DC1">
        <w:rPr>
          <w:rFonts w:hint="eastAsia"/>
        </w:rPr>
        <w:t>接口方式</w:t>
      </w:r>
      <w:r w:rsidR="00CE64AF">
        <w:rPr>
          <w:rFonts w:hint="eastAsia"/>
        </w:rPr>
        <w:t>，不用验证用户名、密码</w:t>
      </w:r>
      <w:r w:rsidR="000026F0">
        <w:rPr>
          <w:rFonts w:hint="eastAsia"/>
        </w:rPr>
        <w:t>。</w:t>
      </w:r>
    </w:p>
    <w:p w:rsidR="009D744E" w:rsidRDefault="00105B9E" w:rsidP="00432D6F">
      <w:pPr>
        <w:numPr>
          <w:ilvl w:val="0"/>
          <w:numId w:val="17"/>
        </w:numPr>
        <w:spacing w:after="0"/>
      </w:pPr>
      <w:r>
        <w:rPr>
          <w:rFonts w:hint="eastAsia"/>
        </w:rPr>
        <w:t>根据单据号对应关系进行批量</w:t>
      </w:r>
      <w:r w:rsidR="009D744E">
        <w:rPr>
          <w:rFonts w:hint="eastAsia"/>
        </w:rPr>
        <w:t>传输。</w:t>
      </w:r>
    </w:p>
    <w:p w:rsidR="002933D3" w:rsidRPr="002E0F0E" w:rsidRDefault="002933D3" w:rsidP="00432D6F">
      <w:pPr>
        <w:numPr>
          <w:ilvl w:val="0"/>
          <w:numId w:val="17"/>
        </w:numPr>
        <w:spacing w:after="0"/>
      </w:pPr>
      <w:r>
        <w:rPr>
          <w:rFonts w:hint="eastAsia"/>
        </w:rPr>
        <w:t>所有的接口函数都需要保证失败重传的机制。</w:t>
      </w:r>
    </w:p>
    <w:p w:rsidR="00B56017" w:rsidRDefault="00B56017" w:rsidP="00B56017">
      <w:pPr>
        <w:pStyle w:val="Heading2"/>
        <w:keepLines/>
        <w:widowControl w:val="0"/>
        <w:spacing w:before="120" w:after="120"/>
        <w:ind w:left="576"/>
        <w:jc w:val="both"/>
      </w:pPr>
      <w:bookmarkStart w:id="14" w:name="_Toc520119858"/>
      <w:r w:rsidRPr="006D43C7">
        <w:t>接口</w:t>
      </w:r>
      <w:r>
        <w:rPr>
          <w:rFonts w:hint="eastAsia"/>
        </w:rPr>
        <w:t>频率设定</w:t>
      </w:r>
      <w:bookmarkEnd w:id="14"/>
    </w:p>
    <w:p w:rsidR="00042424" w:rsidRPr="00A20DC1" w:rsidRDefault="00876FCC" w:rsidP="00042424">
      <w:pPr>
        <w:numPr>
          <w:ilvl w:val="0"/>
          <w:numId w:val="17"/>
        </w:numPr>
        <w:spacing w:after="0"/>
      </w:pPr>
      <w:r>
        <w:rPr>
          <w:rFonts w:hint="eastAsia"/>
        </w:rPr>
        <w:t>ERP</w:t>
      </w:r>
      <w:r w:rsidR="00105B9E">
        <w:rPr>
          <w:rFonts w:hint="eastAsia"/>
        </w:rPr>
        <w:t>的接口函数都是被调用端，由发票管理系统</w:t>
      </w:r>
      <w:r w:rsidR="005E02D3">
        <w:rPr>
          <w:rFonts w:hint="eastAsia"/>
        </w:rPr>
        <w:t>主动触发。</w:t>
      </w:r>
    </w:p>
    <w:p w:rsidR="00C66D12" w:rsidRDefault="00C66D12" w:rsidP="00C66D12">
      <w:pPr>
        <w:pStyle w:val="Heading2"/>
        <w:keepLines/>
        <w:widowControl w:val="0"/>
        <w:spacing w:before="120" w:after="120"/>
        <w:ind w:left="576"/>
        <w:jc w:val="both"/>
      </w:pPr>
      <w:bookmarkStart w:id="15" w:name="_Toc520119859"/>
      <w:r>
        <w:rPr>
          <w:rFonts w:hint="eastAsia"/>
        </w:rPr>
        <w:t>日志规则设定</w:t>
      </w:r>
      <w:bookmarkEnd w:id="15"/>
    </w:p>
    <w:p w:rsidR="00C66D12" w:rsidRPr="00A20DC1" w:rsidRDefault="00876FCC" w:rsidP="00C66D12">
      <w:pPr>
        <w:numPr>
          <w:ilvl w:val="0"/>
          <w:numId w:val="17"/>
        </w:numPr>
        <w:spacing w:after="0"/>
      </w:pPr>
      <w:r>
        <w:rPr>
          <w:rFonts w:hint="eastAsia"/>
        </w:rPr>
        <w:t>ERP</w:t>
      </w:r>
      <w:r w:rsidR="00C66D12">
        <w:rPr>
          <w:rFonts w:hint="eastAsia"/>
        </w:rPr>
        <w:t>和</w:t>
      </w:r>
      <w:r w:rsidR="00105B9E">
        <w:rPr>
          <w:rFonts w:hint="eastAsia"/>
        </w:rPr>
        <w:t>航天金税发票管理</w:t>
      </w:r>
      <w:r w:rsidR="00105B9E" w:rsidRPr="00A20DC1">
        <w:rPr>
          <w:rFonts w:hint="eastAsia"/>
        </w:rPr>
        <w:t>系统</w:t>
      </w:r>
      <w:r w:rsidR="00C66D12">
        <w:rPr>
          <w:rFonts w:hint="eastAsia"/>
        </w:rPr>
        <w:t>系统接口，都需要保留文本日志，日志内容需要包括日期时间、函数名称、函数体执行的关键节点。</w:t>
      </w:r>
    </w:p>
    <w:p w:rsidR="00C66D12" w:rsidRDefault="00C66D12" w:rsidP="00C66D12">
      <w:pPr>
        <w:numPr>
          <w:ilvl w:val="0"/>
          <w:numId w:val="17"/>
        </w:numPr>
        <w:spacing w:after="0"/>
      </w:pPr>
      <w:r>
        <w:rPr>
          <w:rFonts w:hint="eastAsia"/>
        </w:rPr>
        <w:t>日志需要记录函数调用开始、结束的标记，如果有错误需要说明错误原因、类型和错误的数据信息，如物料编码、客户编码、</w:t>
      </w:r>
      <w:r w:rsidR="00105B9E">
        <w:rPr>
          <w:rFonts w:hint="eastAsia"/>
        </w:rPr>
        <w:t>发票</w:t>
      </w:r>
      <w:r>
        <w:rPr>
          <w:rFonts w:hint="eastAsia"/>
        </w:rPr>
        <w:t>单号、</w:t>
      </w:r>
      <w:r w:rsidR="00105B9E">
        <w:rPr>
          <w:rFonts w:hint="eastAsia"/>
        </w:rPr>
        <w:t>行号、数量、</w:t>
      </w:r>
      <w:r w:rsidR="00105B9E">
        <w:t>金额</w:t>
      </w:r>
      <w:r>
        <w:rPr>
          <w:rFonts w:hint="eastAsia"/>
        </w:rPr>
        <w:t>等关键信息。</w:t>
      </w:r>
    </w:p>
    <w:p w:rsidR="00C66D12" w:rsidRDefault="00C66D12" w:rsidP="00C66D12">
      <w:pPr>
        <w:numPr>
          <w:ilvl w:val="0"/>
          <w:numId w:val="17"/>
        </w:numPr>
        <w:spacing w:after="0"/>
      </w:pPr>
      <w:r>
        <w:rPr>
          <w:rFonts w:hint="eastAsia"/>
        </w:rPr>
        <w:lastRenderedPageBreak/>
        <w:t>日志文件每天</w:t>
      </w:r>
      <w:r w:rsidR="00D375A8">
        <w:rPr>
          <w:rFonts w:hint="eastAsia"/>
        </w:rPr>
        <w:t>自动创建</w:t>
      </w:r>
      <w:r>
        <w:rPr>
          <w:rFonts w:hint="eastAsia"/>
        </w:rPr>
        <w:t>一个。</w:t>
      </w:r>
    </w:p>
    <w:p w:rsidR="00370FBA" w:rsidRDefault="00776AB8" w:rsidP="00F3325A">
      <w:pPr>
        <w:numPr>
          <w:ilvl w:val="0"/>
          <w:numId w:val="17"/>
        </w:numPr>
        <w:spacing w:after="0"/>
      </w:pPr>
      <w:r>
        <w:rPr>
          <w:rFonts w:hint="eastAsia"/>
        </w:rPr>
        <w:t>日志文件建议通过批处理，自动删除历史记录</w:t>
      </w:r>
      <w:r w:rsidR="00F3325A">
        <w:rPr>
          <w:rFonts w:hint="eastAsia"/>
        </w:rPr>
        <w:t>。</w:t>
      </w:r>
      <w:bookmarkStart w:id="16" w:name="_Toc158119621"/>
    </w:p>
    <w:p w:rsidR="00F3325A" w:rsidRPr="00F3325A" w:rsidRDefault="00F3325A" w:rsidP="00F3325A">
      <w:pPr>
        <w:pStyle w:val="Heading2"/>
        <w:keepLines/>
        <w:widowControl w:val="0"/>
        <w:spacing w:before="120" w:after="120"/>
        <w:ind w:left="576"/>
        <w:jc w:val="both"/>
      </w:pPr>
      <w:bookmarkStart w:id="17" w:name="_Toc520119860"/>
      <w:r>
        <w:rPr>
          <w:rFonts w:hint="eastAsia"/>
        </w:rPr>
        <w:t>函数名称定义说明</w:t>
      </w:r>
      <w:bookmarkEnd w:id="17"/>
    </w:p>
    <w:p w:rsidR="00F3325A" w:rsidRPr="00F3325A" w:rsidRDefault="00F3325A" w:rsidP="00F3325A">
      <w:pPr>
        <w:ind w:left="576" w:firstLineChars="200" w:firstLine="400"/>
        <w:rPr>
          <w:lang w:val="en-GB"/>
        </w:rPr>
      </w:pPr>
      <w:r>
        <w:rPr>
          <w:rFonts w:hint="eastAsia"/>
          <w:lang w:val="en-GB"/>
        </w:rPr>
        <w:t>U</w:t>
      </w:r>
      <w:r>
        <w:rPr>
          <w:rFonts w:hint="eastAsia"/>
          <w:lang w:val="en-GB"/>
        </w:rPr>
        <w:t>函数名称定义说明</w:t>
      </w:r>
      <w:r w:rsidR="0052367E">
        <w:rPr>
          <w:rFonts w:hint="eastAsia"/>
          <w:lang w:val="en-GB"/>
        </w:rPr>
        <w:t>示例：如</w:t>
      </w:r>
      <w:r>
        <w:rPr>
          <w:rFonts w:hint="eastAsia"/>
          <w:lang w:val="en-GB"/>
        </w:rPr>
        <w:t>销售应收发票的</w:t>
      </w:r>
      <w:r w:rsidR="0052367E">
        <w:rPr>
          <w:rFonts w:hint="eastAsia"/>
          <w:lang w:val="en-GB"/>
        </w:rPr>
        <w:t>上传</w:t>
      </w:r>
      <w:r>
        <w:rPr>
          <w:rFonts w:hint="eastAsia"/>
          <w:lang w:val="en-GB"/>
        </w:rPr>
        <w:t>函数</w:t>
      </w:r>
      <w:r>
        <w:rPr>
          <w:rFonts w:hint="eastAsia"/>
          <w:szCs w:val="20"/>
        </w:rPr>
        <w:t>Z9E</w:t>
      </w:r>
      <w:r>
        <w:rPr>
          <w:szCs w:val="20"/>
        </w:rPr>
        <w:t>AR(string DocNum)</w:t>
      </w:r>
      <w:r>
        <w:rPr>
          <w:rFonts w:hint="eastAsia"/>
          <w:szCs w:val="20"/>
        </w:rPr>
        <w:t>，销售应收发票状态的</w:t>
      </w:r>
      <w:r w:rsidR="0052367E">
        <w:rPr>
          <w:rFonts w:hint="eastAsia"/>
          <w:szCs w:val="20"/>
        </w:rPr>
        <w:t>回传</w:t>
      </w:r>
      <w:r>
        <w:rPr>
          <w:rFonts w:hint="eastAsia"/>
          <w:szCs w:val="20"/>
        </w:rPr>
        <w:t>函数为</w:t>
      </w:r>
      <w:r>
        <w:rPr>
          <w:rFonts w:hint="eastAsia"/>
          <w:szCs w:val="20"/>
        </w:rPr>
        <w:t>Z9E</w:t>
      </w:r>
      <w:r>
        <w:rPr>
          <w:szCs w:val="20"/>
        </w:rPr>
        <w:t>AR</w:t>
      </w:r>
      <w:r>
        <w:rPr>
          <w:rFonts w:hint="eastAsia"/>
          <w:szCs w:val="20"/>
        </w:rPr>
        <w:t>S(</w:t>
      </w:r>
      <w:r>
        <w:rPr>
          <w:szCs w:val="20"/>
        </w:rPr>
        <w:t>string DocNum,string status</w:t>
      </w:r>
      <w:r>
        <w:rPr>
          <w:rFonts w:hint="eastAsia"/>
          <w:szCs w:val="20"/>
        </w:rPr>
        <w:t>)</w:t>
      </w:r>
      <w:r w:rsidRPr="00453F36">
        <w:rPr>
          <w:lang w:val="en-GB"/>
        </w:rPr>
        <w:t xml:space="preserve"> </w:t>
      </w:r>
      <w:r>
        <w:rPr>
          <w:rFonts w:hint="eastAsia"/>
          <w:lang w:val="en-GB"/>
        </w:rPr>
        <w:t>。</w:t>
      </w:r>
    </w:p>
    <w:p w:rsidR="00F4080A" w:rsidRPr="008A49B4" w:rsidRDefault="0027796F" w:rsidP="00F4080A">
      <w:pPr>
        <w:pStyle w:val="Heading1"/>
      </w:pPr>
      <w:bookmarkStart w:id="18" w:name="_Toc520119861"/>
      <w:r>
        <w:rPr>
          <w:rFonts w:hint="eastAsia"/>
        </w:rPr>
        <w:t>接口程序说明</w:t>
      </w:r>
      <w:bookmarkEnd w:id="18"/>
    </w:p>
    <w:p w:rsidR="00F4080A" w:rsidRPr="006D43C7" w:rsidRDefault="00F4080A" w:rsidP="00F4080A">
      <w:pPr>
        <w:pStyle w:val="Heading2"/>
        <w:keepLines/>
        <w:widowControl w:val="0"/>
        <w:spacing w:before="120" w:after="120"/>
        <w:ind w:left="576"/>
        <w:jc w:val="both"/>
      </w:pPr>
      <w:bookmarkStart w:id="19" w:name="_Toc520119862"/>
      <w:r w:rsidRPr="006D43C7">
        <w:rPr>
          <w:rFonts w:hint="eastAsia"/>
        </w:rPr>
        <w:t>接口</w:t>
      </w:r>
      <w:r>
        <w:rPr>
          <w:rFonts w:hint="eastAsia"/>
        </w:rPr>
        <w:t>函数</w:t>
      </w:r>
      <w:r w:rsidR="00A7567C">
        <w:rPr>
          <w:rFonts w:hint="eastAsia"/>
        </w:rPr>
        <w:t>清单</w:t>
      </w:r>
      <w:r>
        <w:rPr>
          <w:rFonts w:hint="eastAsia"/>
        </w:rPr>
        <w:t>说明</w:t>
      </w:r>
      <w:bookmarkEnd w:id="19"/>
    </w:p>
    <w:tbl>
      <w:tblPr>
        <w:tblStyle w:val="a0"/>
        <w:tblW w:w="9345" w:type="dxa"/>
        <w:tblLook w:val="04A0" w:firstRow="1" w:lastRow="0" w:firstColumn="1" w:lastColumn="0" w:noHBand="0" w:noVBand="1"/>
      </w:tblPr>
      <w:tblGrid>
        <w:gridCol w:w="742"/>
        <w:gridCol w:w="894"/>
        <w:gridCol w:w="1884"/>
        <w:gridCol w:w="1124"/>
        <w:gridCol w:w="1429"/>
        <w:gridCol w:w="895"/>
        <w:gridCol w:w="965"/>
        <w:gridCol w:w="1412"/>
      </w:tblGrid>
      <w:tr w:rsidR="0082474F" w:rsidRPr="002A75FD" w:rsidTr="00824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82474F" w:rsidRPr="002A75FD" w:rsidRDefault="0082474F" w:rsidP="001F7972">
            <w:pPr>
              <w:rPr>
                <w:szCs w:val="20"/>
              </w:rPr>
            </w:pPr>
            <w:r w:rsidRPr="002A75FD">
              <w:rPr>
                <w:rFonts w:hint="eastAsia"/>
                <w:szCs w:val="20"/>
              </w:rPr>
              <w:t>序号</w:t>
            </w:r>
          </w:p>
        </w:tc>
        <w:tc>
          <w:tcPr>
            <w:tcW w:w="894" w:type="dxa"/>
          </w:tcPr>
          <w:p w:rsidR="0082474F" w:rsidRPr="002A75FD" w:rsidRDefault="0082474F" w:rsidP="001F79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A75FD">
              <w:rPr>
                <w:rFonts w:hint="eastAsia"/>
                <w:szCs w:val="20"/>
              </w:rPr>
              <w:t>接口类型</w:t>
            </w:r>
          </w:p>
        </w:tc>
        <w:tc>
          <w:tcPr>
            <w:tcW w:w="1884" w:type="dxa"/>
          </w:tcPr>
          <w:p w:rsidR="0082474F" w:rsidRPr="002A75FD" w:rsidRDefault="0082474F" w:rsidP="001F79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函数名称</w:t>
            </w:r>
          </w:p>
        </w:tc>
        <w:tc>
          <w:tcPr>
            <w:tcW w:w="1124" w:type="dxa"/>
          </w:tcPr>
          <w:p w:rsidR="0082474F" w:rsidRPr="002A75FD" w:rsidRDefault="0082474F" w:rsidP="001F79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A75FD">
              <w:rPr>
                <w:rFonts w:hint="eastAsia"/>
                <w:szCs w:val="20"/>
              </w:rPr>
              <w:t>接口方向</w:t>
            </w:r>
          </w:p>
        </w:tc>
        <w:tc>
          <w:tcPr>
            <w:tcW w:w="1429" w:type="dxa"/>
          </w:tcPr>
          <w:p w:rsidR="0082474F" w:rsidRPr="002A75FD" w:rsidRDefault="0082474F" w:rsidP="001F7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传入参数</w:t>
            </w:r>
          </w:p>
        </w:tc>
        <w:tc>
          <w:tcPr>
            <w:tcW w:w="895" w:type="dxa"/>
          </w:tcPr>
          <w:p w:rsidR="0082474F" w:rsidRPr="002A75FD" w:rsidRDefault="0082474F" w:rsidP="001F7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返回参数</w:t>
            </w:r>
          </w:p>
        </w:tc>
        <w:tc>
          <w:tcPr>
            <w:tcW w:w="965" w:type="dxa"/>
          </w:tcPr>
          <w:p w:rsidR="0082474F" w:rsidRPr="002A75FD" w:rsidRDefault="0082474F" w:rsidP="001F7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A75FD">
              <w:rPr>
                <w:rFonts w:hint="eastAsia"/>
                <w:szCs w:val="20"/>
              </w:rPr>
              <w:t>频率</w:t>
            </w:r>
          </w:p>
        </w:tc>
        <w:tc>
          <w:tcPr>
            <w:tcW w:w="1412" w:type="dxa"/>
          </w:tcPr>
          <w:p w:rsidR="0082474F" w:rsidRPr="002A75FD" w:rsidRDefault="0082474F" w:rsidP="001F7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A75FD">
              <w:rPr>
                <w:rFonts w:hint="eastAsia"/>
                <w:szCs w:val="20"/>
              </w:rPr>
              <w:t>说明</w:t>
            </w:r>
          </w:p>
        </w:tc>
      </w:tr>
      <w:tr w:rsidR="0082474F" w:rsidRPr="002A75FD" w:rsidTr="00824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82474F" w:rsidRPr="002A75FD" w:rsidRDefault="0082474F" w:rsidP="001F7972">
            <w:pPr>
              <w:rPr>
                <w:b w:val="0"/>
                <w:szCs w:val="20"/>
              </w:rPr>
            </w:pPr>
            <w:r w:rsidRPr="002A75FD">
              <w:rPr>
                <w:b w:val="0"/>
                <w:szCs w:val="20"/>
              </w:rPr>
              <w:t>1.</w:t>
            </w:r>
          </w:p>
        </w:tc>
        <w:tc>
          <w:tcPr>
            <w:tcW w:w="894" w:type="dxa"/>
          </w:tcPr>
          <w:p w:rsidR="0082474F" w:rsidRPr="002A75FD" w:rsidRDefault="0082474F" w:rsidP="00F3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销售</w:t>
            </w:r>
            <w:r>
              <w:rPr>
                <w:rFonts w:hint="eastAsia"/>
                <w:szCs w:val="20"/>
              </w:rPr>
              <w:t>/</w:t>
            </w:r>
            <w:r w:rsidR="00F3325A">
              <w:rPr>
                <w:rFonts w:hint="eastAsia"/>
                <w:szCs w:val="20"/>
              </w:rPr>
              <w:t>应收发票</w:t>
            </w:r>
            <w:r w:rsidR="0052367E">
              <w:rPr>
                <w:rFonts w:hint="eastAsia"/>
                <w:szCs w:val="20"/>
              </w:rPr>
              <w:t>上传函数</w:t>
            </w:r>
          </w:p>
        </w:tc>
        <w:tc>
          <w:tcPr>
            <w:tcW w:w="1884" w:type="dxa"/>
          </w:tcPr>
          <w:p w:rsidR="0082474F" w:rsidRDefault="00876FCC" w:rsidP="001F7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ERP</w:t>
            </w:r>
            <w:r w:rsidR="0082474F">
              <w:rPr>
                <w:rFonts w:hint="eastAsia"/>
                <w:szCs w:val="20"/>
              </w:rPr>
              <w:t>服务函数：</w:t>
            </w:r>
            <w:r w:rsidR="0082474F">
              <w:rPr>
                <w:rFonts w:hint="eastAsia"/>
                <w:szCs w:val="20"/>
              </w:rPr>
              <w:t>Z</w:t>
            </w:r>
            <w:r w:rsidR="00E80E45">
              <w:rPr>
                <w:rFonts w:hint="eastAsia"/>
                <w:szCs w:val="20"/>
              </w:rPr>
              <w:t>9</w:t>
            </w:r>
            <w:r w:rsidR="0082474F">
              <w:rPr>
                <w:rFonts w:hint="eastAsia"/>
                <w:szCs w:val="20"/>
              </w:rPr>
              <w:t>E</w:t>
            </w:r>
            <w:r w:rsidR="00F3325A">
              <w:rPr>
                <w:szCs w:val="20"/>
              </w:rPr>
              <w:t>AR</w:t>
            </w:r>
          </w:p>
          <w:p w:rsidR="0082474F" w:rsidRPr="002A75FD" w:rsidRDefault="00F3325A" w:rsidP="00927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航天金税</w:t>
            </w:r>
            <w:r w:rsidR="0082474F">
              <w:rPr>
                <w:rFonts w:hint="eastAsia"/>
                <w:szCs w:val="20"/>
              </w:rPr>
              <w:t>接口函数：程序体内函数</w:t>
            </w:r>
          </w:p>
        </w:tc>
        <w:tc>
          <w:tcPr>
            <w:tcW w:w="1124" w:type="dxa"/>
          </w:tcPr>
          <w:p w:rsidR="0082474F" w:rsidRPr="002A75FD" w:rsidRDefault="00F3325A" w:rsidP="00927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航天金税发票管理系统</w:t>
            </w:r>
            <w:r w:rsidR="0082474F">
              <w:rPr>
                <w:rFonts w:hint="eastAsia"/>
                <w:szCs w:val="20"/>
              </w:rPr>
              <w:t>调用</w:t>
            </w:r>
            <w:r w:rsidR="00876FCC">
              <w:rPr>
                <w:rFonts w:hint="eastAsia"/>
                <w:szCs w:val="20"/>
              </w:rPr>
              <w:t>ERP</w:t>
            </w:r>
            <w:r w:rsidR="0082474F">
              <w:rPr>
                <w:rFonts w:hint="eastAsia"/>
                <w:szCs w:val="20"/>
              </w:rPr>
              <w:t>接口函数</w:t>
            </w:r>
          </w:p>
        </w:tc>
        <w:tc>
          <w:tcPr>
            <w:tcW w:w="1429" w:type="dxa"/>
          </w:tcPr>
          <w:p w:rsidR="0082474F" w:rsidRDefault="0082474F" w:rsidP="00E80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895" w:type="dxa"/>
          </w:tcPr>
          <w:p w:rsidR="0082474F" w:rsidRDefault="0082474F" w:rsidP="001F7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965" w:type="dxa"/>
          </w:tcPr>
          <w:p w:rsidR="0082474F" w:rsidRPr="002A75FD" w:rsidRDefault="0082474F" w:rsidP="001F7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被动调用</w:t>
            </w:r>
          </w:p>
        </w:tc>
        <w:tc>
          <w:tcPr>
            <w:tcW w:w="1412" w:type="dxa"/>
          </w:tcPr>
          <w:p w:rsidR="0082474F" w:rsidRPr="002A75FD" w:rsidRDefault="0052367E" w:rsidP="001F7972">
            <w:pPr>
              <w:pStyle w:val="Comment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将</w:t>
            </w:r>
            <w:r w:rsidR="00876FCC">
              <w:rPr>
                <w:rFonts w:hint="eastAsia"/>
                <w:szCs w:val="20"/>
              </w:rPr>
              <w:t>ERP</w:t>
            </w:r>
            <w:r>
              <w:rPr>
                <w:rFonts w:hint="eastAsia"/>
                <w:szCs w:val="20"/>
              </w:rPr>
              <w:t>系统中所有“发票状态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为“待开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的单据信息全部传入到航天金税端。</w:t>
            </w:r>
          </w:p>
        </w:tc>
      </w:tr>
      <w:tr w:rsidR="0082474F" w:rsidRPr="002A75FD" w:rsidTr="00824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82474F" w:rsidRPr="002A75FD" w:rsidRDefault="0082474F" w:rsidP="0029010D">
            <w:pPr>
              <w:rPr>
                <w:b w:val="0"/>
                <w:szCs w:val="20"/>
              </w:rPr>
            </w:pPr>
            <w:r>
              <w:rPr>
                <w:rFonts w:hint="eastAsia"/>
                <w:b w:val="0"/>
                <w:szCs w:val="20"/>
              </w:rPr>
              <w:t>2</w:t>
            </w:r>
            <w:r w:rsidRPr="002A75FD">
              <w:rPr>
                <w:b w:val="0"/>
                <w:szCs w:val="20"/>
              </w:rPr>
              <w:t>.</w:t>
            </w:r>
          </w:p>
        </w:tc>
        <w:tc>
          <w:tcPr>
            <w:tcW w:w="894" w:type="dxa"/>
          </w:tcPr>
          <w:p w:rsidR="0082474F" w:rsidRPr="002A75FD" w:rsidRDefault="0082474F" w:rsidP="0052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销售</w:t>
            </w:r>
            <w:r>
              <w:rPr>
                <w:rFonts w:hint="eastAsia"/>
                <w:szCs w:val="20"/>
              </w:rPr>
              <w:t>/</w:t>
            </w:r>
            <w:r w:rsidR="00F3325A">
              <w:rPr>
                <w:rFonts w:hint="eastAsia"/>
                <w:szCs w:val="20"/>
              </w:rPr>
              <w:t>应收发票</w:t>
            </w:r>
            <w:r w:rsidR="0052367E">
              <w:rPr>
                <w:rFonts w:hint="eastAsia"/>
                <w:szCs w:val="20"/>
              </w:rPr>
              <w:t>回传函数</w:t>
            </w:r>
          </w:p>
        </w:tc>
        <w:tc>
          <w:tcPr>
            <w:tcW w:w="1884" w:type="dxa"/>
          </w:tcPr>
          <w:p w:rsidR="00F3325A" w:rsidRDefault="00876FCC" w:rsidP="00F3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ERP</w:t>
            </w:r>
            <w:r w:rsidR="00F3325A">
              <w:rPr>
                <w:rFonts w:hint="eastAsia"/>
                <w:szCs w:val="20"/>
              </w:rPr>
              <w:t>服务函数：</w:t>
            </w:r>
            <w:r w:rsidR="00F3325A">
              <w:rPr>
                <w:rFonts w:hint="eastAsia"/>
                <w:szCs w:val="20"/>
              </w:rPr>
              <w:t>Z9E</w:t>
            </w:r>
            <w:r w:rsidR="00F3325A">
              <w:rPr>
                <w:szCs w:val="20"/>
              </w:rPr>
              <w:t>ARS</w:t>
            </w:r>
          </w:p>
          <w:p w:rsidR="0082474F" w:rsidRPr="002A75FD" w:rsidRDefault="00F3325A" w:rsidP="00F3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航天金税接口函数：程序体内函数</w:t>
            </w:r>
          </w:p>
        </w:tc>
        <w:tc>
          <w:tcPr>
            <w:tcW w:w="1124" w:type="dxa"/>
          </w:tcPr>
          <w:p w:rsidR="0082474F" w:rsidRPr="002A75FD" w:rsidRDefault="00F3325A" w:rsidP="0029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航天金税发票管理系统调用</w:t>
            </w:r>
            <w:r w:rsidR="00876FCC">
              <w:rPr>
                <w:rFonts w:hint="eastAsia"/>
                <w:szCs w:val="20"/>
              </w:rPr>
              <w:t>ERP</w:t>
            </w:r>
            <w:r>
              <w:rPr>
                <w:rFonts w:hint="eastAsia"/>
                <w:szCs w:val="20"/>
              </w:rPr>
              <w:t>接口函数</w:t>
            </w:r>
          </w:p>
        </w:tc>
        <w:tc>
          <w:tcPr>
            <w:tcW w:w="1429" w:type="dxa"/>
          </w:tcPr>
          <w:p w:rsidR="0082474F" w:rsidRDefault="00E10C11" w:rsidP="0029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单据号</w:t>
            </w:r>
            <w:r w:rsidR="00E80E45">
              <w:rPr>
                <w:rFonts w:hint="eastAsia"/>
                <w:szCs w:val="20"/>
              </w:rPr>
              <w:t>，</w:t>
            </w:r>
            <w:r w:rsidRPr="00E10C11">
              <w:rPr>
                <w:rFonts w:hint="eastAsia"/>
                <w:szCs w:val="20"/>
              </w:rPr>
              <w:t>发票号码、发票代码、开票日期、开票状态</w:t>
            </w:r>
            <w:r w:rsidR="00E80E45">
              <w:rPr>
                <w:rFonts w:hint="eastAsia"/>
                <w:szCs w:val="20"/>
              </w:rPr>
              <w:t>；</w:t>
            </w:r>
          </w:p>
        </w:tc>
        <w:tc>
          <w:tcPr>
            <w:tcW w:w="895" w:type="dxa"/>
          </w:tcPr>
          <w:p w:rsidR="0082474F" w:rsidRDefault="0082474F" w:rsidP="0029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965" w:type="dxa"/>
          </w:tcPr>
          <w:p w:rsidR="0082474F" w:rsidRPr="002A75FD" w:rsidRDefault="0082474F" w:rsidP="0029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被动调用</w:t>
            </w:r>
          </w:p>
        </w:tc>
        <w:tc>
          <w:tcPr>
            <w:tcW w:w="1412" w:type="dxa"/>
          </w:tcPr>
          <w:p w:rsidR="0082474F" w:rsidRPr="002A75FD" w:rsidRDefault="00F3325A" w:rsidP="00F3325A">
            <w:pPr>
              <w:pStyle w:val="Comment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回传开票</w:t>
            </w:r>
            <w:r w:rsidR="00E10C11">
              <w:rPr>
                <w:rFonts w:hint="eastAsia"/>
                <w:szCs w:val="20"/>
              </w:rPr>
              <w:t>的信息，</w:t>
            </w:r>
            <w:r w:rsidR="00E10C11" w:rsidRPr="00E10C11">
              <w:rPr>
                <w:rFonts w:hint="eastAsia"/>
                <w:szCs w:val="20"/>
              </w:rPr>
              <w:t>发票号码、发票代码、开票日期、开票状态</w:t>
            </w:r>
            <w:r w:rsidR="0082474F">
              <w:rPr>
                <w:rFonts w:hint="eastAsia"/>
                <w:szCs w:val="20"/>
              </w:rPr>
              <w:t>。</w:t>
            </w:r>
          </w:p>
        </w:tc>
      </w:tr>
    </w:tbl>
    <w:p w:rsidR="00F4080A" w:rsidRPr="002A75FD" w:rsidRDefault="00F4080A" w:rsidP="00F4080A">
      <w:pPr>
        <w:pStyle w:val="a"/>
        <w:rPr>
          <w:sz w:val="20"/>
        </w:rPr>
      </w:pPr>
    </w:p>
    <w:p w:rsidR="00A7567C" w:rsidRPr="0043430D" w:rsidRDefault="00B32029" w:rsidP="00A7567C">
      <w:pPr>
        <w:pStyle w:val="Heading2"/>
        <w:keepLines/>
        <w:widowControl w:val="0"/>
        <w:spacing w:before="120" w:after="120"/>
        <w:ind w:left="576"/>
        <w:jc w:val="both"/>
      </w:pPr>
      <w:bookmarkStart w:id="20" w:name="_Toc520119863"/>
      <w:r>
        <w:rPr>
          <w:rFonts w:hint="eastAsia"/>
          <w:szCs w:val="20"/>
        </w:rPr>
        <w:t>应收发票</w:t>
      </w:r>
      <w:r w:rsidR="0052367E">
        <w:rPr>
          <w:rFonts w:hint="eastAsia"/>
          <w:szCs w:val="20"/>
        </w:rPr>
        <w:t>上传</w:t>
      </w:r>
      <w:bookmarkEnd w:id="20"/>
    </w:p>
    <w:p w:rsidR="00A7567C" w:rsidRPr="00D42314" w:rsidRDefault="00E57E73" w:rsidP="00A7567C">
      <w:pPr>
        <w:pStyle w:val="Heading3"/>
      </w:pPr>
      <w:bookmarkStart w:id="21" w:name="_Toc520119864"/>
      <w:r>
        <w:rPr>
          <w:rFonts w:hint="eastAsia"/>
        </w:rPr>
        <w:t>函数处理说明</w:t>
      </w:r>
      <w:bookmarkEnd w:id="21"/>
    </w:p>
    <w:p w:rsidR="00A7567C" w:rsidRDefault="00594721" w:rsidP="00A7567C">
      <w:pPr>
        <w:pStyle w:val="ListParagraph"/>
        <w:widowControl w:val="0"/>
        <w:numPr>
          <w:ilvl w:val="0"/>
          <w:numId w:val="8"/>
        </w:numPr>
        <w:spacing w:after="0"/>
        <w:ind w:firstLineChars="0"/>
        <w:jc w:val="both"/>
      </w:pPr>
      <w:r>
        <w:rPr>
          <w:rFonts w:hint="eastAsia"/>
        </w:rPr>
        <w:t>从</w:t>
      </w:r>
      <w:r w:rsidR="00876FCC">
        <w:rPr>
          <w:rFonts w:hint="eastAsia"/>
        </w:rPr>
        <w:t>ERP</w:t>
      </w:r>
      <w:r w:rsidR="0052367E">
        <w:rPr>
          <w:rFonts w:hint="eastAsia"/>
        </w:rPr>
        <w:t>系统传递应收发票</w:t>
      </w:r>
      <w:r>
        <w:rPr>
          <w:rFonts w:hint="eastAsia"/>
        </w:rPr>
        <w:t>数据给</w:t>
      </w:r>
      <w:r w:rsidR="0052367E">
        <w:rPr>
          <w:rFonts w:hint="eastAsia"/>
        </w:rPr>
        <w:t>发票管理</w:t>
      </w:r>
      <w:r>
        <w:rPr>
          <w:rFonts w:hint="eastAsia"/>
        </w:rPr>
        <w:t>系统</w:t>
      </w:r>
    </w:p>
    <w:p w:rsidR="00594721" w:rsidRDefault="00D02C06" w:rsidP="00A7567C">
      <w:pPr>
        <w:pStyle w:val="ListParagraph"/>
        <w:widowControl w:val="0"/>
        <w:numPr>
          <w:ilvl w:val="0"/>
          <w:numId w:val="8"/>
        </w:numPr>
        <w:spacing w:after="0"/>
        <w:ind w:firstLineChars="0"/>
        <w:jc w:val="both"/>
      </w:pPr>
      <w:bookmarkStart w:id="22" w:name="OLE_LINK20"/>
      <w:bookmarkStart w:id="23" w:name="OLE_LINK21"/>
      <w:r>
        <w:rPr>
          <w:rFonts w:hint="eastAsia"/>
        </w:rPr>
        <w:t>同步方式为为航天金税发票管理系统调用</w:t>
      </w:r>
      <w:r w:rsidR="00594721">
        <w:rPr>
          <w:rFonts w:hint="eastAsia"/>
        </w:rPr>
        <w:t>，订单的处理逻辑，说明如下：</w:t>
      </w:r>
    </w:p>
    <w:p w:rsidR="00A7567C" w:rsidRDefault="00A7567C" w:rsidP="00303199">
      <w:pPr>
        <w:widowControl w:val="0"/>
        <w:spacing w:after="0"/>
        <w:jc w:val="both"/>
      </w:pPr>
      <w:r>
        <w:rPr>
          <w:rFonts w:hint="eastAsia"/>
        </w:rPr>
        <w:t>首先需要</w:t>
      </w:r>
      <w:bookmarkEnd w:id="22"/>
      <w:bookmarkEnd w:id="23"/>
      <w:r w:rsidR="0052367E">
        <w:rPr>
          <w:rFonts w:hint="eastAsia"/>
        </w:rPr>
        <w:t>在发票管理系统点击触发</w:t>
      </w:r>
      <w:r w:rsidR="00594721">
        <w:rPr>
          <w:rFonts w:hint="eastAsia"/>
        </w:rPr>
        <w:t>，然后通过接口函数，将</w:t>
      </w:r>
      <w:r w:rsidR="0052367E">
        <w:rPr>
          <w:rFonts w:hint="eastAsia"/>
        </w:rPr>
        <w:t>“发票状态”为“</w:t>
      </w:r>
      <w:r w:rsidR="00C14857">
        <w:rPr>
          <w:rFonts w:hint="eastAsia"/>
        </w:rPr>
        <w:t>3</w:t>
      </w:r>
      <w:r w:rsidR="00C14857">
        <w:t>-</w:t>
      </w:r>
      <w:r w:rsidR="0052367E">
        <w:rPr>
          <w:rFonts w:hint="eastAsia"/>
        </w:rPr>
        <w:t>待开”</w:t>
      </w:r>
      <w:r w:rsidR="001A1F50">
        <w:rPr>
          <w:rFonts w:hint="eastAsia"/>
        </w:rPr>
        <w:t>且发票类型不为“</w:t>
      </w:r>
      <w:r w:rsidR="001A1F50">
        <w:t>1-</w:t>
      </w:r>
      <w:r w:rsidR="001A1F50">
        <w:t>不开票</w:t>
      </w:r>
      <w:r w:rsidR="001A1F50">
        <w:rPr>
          <w:rFonts w:hint="eastAsia"/>
        </w:rPr>
        <w:t>”</w:t>
      </w:r>
      <w:r w:rsidR="0052367E">
        <w:rPr>
          <w:rFonts w:hint="eastAsia"/>
        </w:rPr>
        <w:t>的单据信息全部传入到航天金税端</w:t>
      </w:r>
      <w:r w:rsidR="00594721">
        <w:rPr>
          <w:rFonts w:hint="eastAsia"/>
        </w:rPr>
        <w:t>；</w:t>
      </w:r>
      <w:r w:rsidR="00876FCC">
        <w:rPr>
          <w:rFonts w:hint="eastAsia"/>
        </w:rPr>
        <w:t>ERP</w:t>
      </w:r>
      <w:r w:rsidR="00594721">
        <w:rPr>
          <w:rFonts w:hint="eastAsia"/>
        </w:rPr>
        <w:t>的</w:t>
      </w:r>
      <w:r w:rsidR="0052367E">
        <w:rPr>
          <w:rFonts w:hint="eastAsia"/>
        </w:rPr>
        <w:t>发票</w:t>
      </w:r>
      <w:r w:rsidR="00594721">
        <w:rPr>
          <w:rFonts w:hint="eastAsia"/>
        </w:rPr>
        <w:t>初始状态为“</w:t>
      </w:r>
      <w:r w:rsidR="0052367E">
        <w:rPr>
          <w:rFonts w:hint="eastAsia"/>
        </w:rPr>
        <w:t>3</w:t>
      </w:r>
      <w:r w:rsidR="00594721">
        <w:rPr>
          <w:rFonts w:hint="eastAsia"/>
        </w:rPr>
        <w:t>-</w:t>
      </w:r>
      <w:r w:rsidR="0052367E">
        <w:rPr>
          <w:rFonts w:hint="eastAsia"/>
        </w:rPr>
        <w:t>待开</w:t>
      </w:r>
      <w:r w:rsidR="00594721">
        <w:rPr>
          <w:rFonts w:hint="eastAsia"/>
        </w:rPr>
        <w:t>”，指</w:t>
      </w:r>
      <w:r w:rsidR="0052367E">
        <w:rPr>
          <w:rFonts w:hint="eastAsia"/>
        </w:rPr>
        <w:t>发票未进行开票处理</w:t>
      </w:r>
      <w:r w:rsidR="00594721">
        <w:rPr>
          <w:rFonts w:hint="eastAsia"/>
        </w:rPr>
        <w:t>；</w:t>
      </w:r>
      <w:r w:rsidR="00246DED">
        <w:rPr>
          <w:rFonts w:hint="eastAsia"/>
        </w:rPr>
        <w:t>发票管理</w:t>
      </w:r>
      <w:r w:rsidR="00246DED" w:rsidRPr="00246DED">
        <w:rPr>
          <w:rFonts w:hint="eastAsia"/>
        </w:rPr>
        <w:t>系统中成功</w:t>
      </w:r>
      <w:r w:rsidR="00246DED">
        <w:rPr>
          <w:rFonts w:hint="eastAsia"/>
        </w:rPr>
        <w:t>接收</w:t>
      </w:r>
      <w:r w:rsidR="00246DED" w:rsidRPr="00246DED">
        <w:rPr>
          <w:rFonts w:hint="eastAsia"/>
        </w:rPr>
        <w:t>，返回字符串类型</w:t>
      </w:r>
      <w:r w:rsidR="00246DED" w:rsidRPr="00246DED">
        <w:rPr>
          <w:rFonts w:hint="eastAsia"/>
        </w:rPr>
        <w:t>Y</w:t>
      </w:r>
      <w:r w:rsidR="00246DED" w:rsidRPr="00246DED">
        <w:rPr>
          <w:rFonts w:hint="eastAsia"/>
        </w:rPr>
        <w:t>，如果修改失败则返回</w:t>
      </w:r>
      <w:r w:rsidR="00246DED" w:rsidRPr="00246DED">
        <w:rPr>
          <w:rFonts w:hint="eastAsia"/>
        </w:rPr>
        <w:t>N</w:t>
      </w:r>
      <w:r w:rsidR="00246DED" w:rsidRPr="00246DED">
        <w:rPr>
          <w:rFonts w:hint="eastAsia"/>
        </w:rPr>
        <w:t>。</w:t>
      </w:r>
    </w:p>
    <w:p w:rsidR="00A7567C" w:rsidRDefault="00C14857" w:rsidP="00A7567C">
      <w:pPr>
        <w:pStyle w:val="Heading3"/>
      </w:pPr>
      <w:bookmarkStart w:id="24" w:name="_Toc520119865"/>
      <w:r>
        <w:rPr>
          <w:rFonts w:hint="eastAsia"/>
        </w:rPr>
        <w:t>发票</w:t>
      </w:r>
      <w:r w:rsidR="00786D33">
        <w:rPr>
          <w:rFonts w:hint="eastAsia"/>
        </w:rPr>
        <w:t>主表</w:t>
      </w:r>
      <w:r w:rsidR="00986AFA">
        <w:rPr>
          <w:rFonts w:hint="eastAsia"/>
        </w:rPr>
        <w:t>OINV</w:t>
      </w:r>
      <w:r w:rsidR="00A7567C" w:rsidRPr="009C02DC">
        <w:rPr>
          <w:rFonts w:hint="eastAsia"/>
        </w:rPr>
        <w:t>数据字典</w:t>
      </w:r>
      <w:bookmarkEnd w:id="24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89"/>
        <w:gridCol w:w="1103"/>
        <w:gridCol w:w="1134"/>
        <w:gridCol w:w="1275"/>
        <w:gridCol w:w="1133"/>
        <w:gridCol w:w="1135"/>
        <w:gridCol w:w="1133"/>
        <w:gridCol w:w="711"/>
        <w:gridCol w:w="896"/>
      </w:tblGrid>
      <w:tr w:rsidR="007C1F9E" w:rsidRPr="007C1F9E" w:rsidTr="001D08AA">
        <w:trPr>
          <w:trHeight w:val="285"/>
        </w:trPr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12" w:space="0" w:color="FFFFFF"/>
              <w:right w:val="single" w:sz="8" w:space="0" w:color="auto"/>
            </w:tcBorders>
            <w:shd w:val="clear" w:color="000000" w:fill="664E82"/>
            <w:vAlign w:val="center"/>
            <w:hideMark/>
          </w:tcPr>
          <w:p w:rsidR="007C1F9E" w:rsidRPr="007C1F9E" w:rsidRDefault="007C1F9E" w:rsidP="007C1F9E">
            <w:pPr>
              <w:spacing w:after="0"/>
              <w:jc w:val="both"/>
              <w:rPr>
                <w:rFonts w:cs="Arial"/>
                <w:color w:val="FFFFFF"/>
                <w:szCs w:val="20"/>
              </w:rPr>
            </w:pPr>
            <w:r w:rsidRPr="007C1F9E">
              <w:rPr>
                <w:rFonts w:cs="Arial"/>
                <w:color w:val="FFFFFF"/>
                <w:szCs w:val="20"/>
              </w:rPr>
              <w:t>S/N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12" w:space="0" w:color="FFFFFF"/>
              <w:right w:val="single" w:sz="8" w:space="0" w:color="auto"/>
            </w:tcBorders>
            <w:shd w:val="clear" w:color="000000" w:fill="664E82"/>
            <w:vAlign w:val="center"/>
            <w:hideMark/>
          </w:tcPr>
          <w:p w:rsidR="007C1F9E" w:rsidRPr="007C1F9E" w:rsidRDefault="00876FCC" w:rsidP="007C1F9E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>
              <w:rPr>
                <w:rFonts w:ascii="宋体" w:hAnsi="宋体" w:cs="宋体" w:hint="eastAsia"/>
                <w:color w:val="FFFFFF"/>
                <w:szCs w:val="20"/>
              </w:rPr>
              <w:t>ERP</w:t>
            </w:r>
            <w:r w:rsidR="007C1F9E" w:rsidRPr="007C1F9E">
              <w:rPr>
                <w:rFonts w:ascii="宋体" w:hAnsi="宋体" w:cs="宋体" w:hint="eastAsia"/>
                <w:color w:val="FFFFFF"/>
                <w:szCs w:val="20"/>
              </w:rPr>
              <w:t>字段名称</w:t>
            </w:r>
          </w:p>
        </w:tc>
        <w:tc>
          <w:tcPr>
            <w:tcW w:w="622" w:type="pct"/>
            <w:tcBorders>
              <w:top w:val="single" w:sz="8" w:space="0" w:color="auto"/>
              <w:left w:val="nil"/>
              <w:bottom w:val="single" w:sz="12" w:space="0" w:color="FFFFFF"/>
              <w:right w:val="single" w:sz="8" w:space="0" w:color="auto"/>
            </w:tcBorders>
            <w:shd w:val="clear" w:color="000000" w:fill="664E82"/>
            <w:vAlign w:val="center"/>
            <w:hideMark/>
          </w:tcPr>
          <w:p w:rsidR="007C1F9E" w:rsidRPr="007C1F9E" w:rsidRDefault="00876FCC" w:rsidP="007C1F9E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>
              <w:rPr>
                <w:rFonts w:ascii="宋体" w:hAnsi="宋体" w:cs="宋体" w:hint="eastAsia"/>
                <w:color w:val="FFFFFF"/>
                <w:szCs w:val="20"/>
              </w:rPr>
              <w:t>ERP</w:t>
            </w:r>
            <w:r w:rsidR="007C1F9E" w:rsidRPr="007C1F9E">
              <w:rPr>
                <w:rFonts w:ascii="宋体" w:hAnsi="宋体" w:cs="宋体" w:hint="eastAsia"/>
                <w:color w:val="FFFFFF"/>
                <w:szCs w:val="20"/>
              </w:rPr>
              <w:t>字段描述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single" w:sz="12" w:space="0" w:color="FFFFFF"/>
              <w:right w:val="single" w:sz="8" w:space="0" w:color="auto"/>
            </w:tcBorders>
            <w:shd w:val="clear" w:color="000000" w:fill="664E82"/>
            <w:vAlign w:val="center"/>
            <w:hideMark/>
          </w:tcPr>
          <w:p w:rsidR="007C1F9E" w:rsidRPr="007C1F9E" w:rsidRDefault="007C1F9E" w:rsidP="007C1F9E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 w:rsidRPr="007C1F9E">
              <w:rPr>
                <w:rFonts w:ascii="宋体" w:hAnsi="宋体" w:cs="宋体" w:hint="eastAsia"/>
                <w:color w:val="FFFFFF"/>
                <w:szCs w:val="20"/>
              </w:rPr>
              <w:t>字段类型</w:t>
            </w:r>
          </w:p>
        </w:tc>
        <w:tc>
          <w:tcPr>
            <w:tcW w:w="622" w:type="pct"/>
            <w:tcBorders>
              <w:top w:val="single" w:sz="8" w:space="0" w:color="auto"/>
              <w:left w:val="nil"/>
              <w:bottom w:val="single" w:sz="12" w:space="0" w:color="FFFFFF"/>
              <w:right w:val="single" w:sz="8" w:space="0" w:color="auto"/>
            </w:tcBorders>
            <w:shd w:val="clear" w:color="000000" w:fill="664E82"/>
            <w:vAlign w:val="center"/>
            <w:hideMark/>
          </w:tcPr>
          <w:p w:rsidR="007C1F9E" w:rsidRPr="007C1F9E" w:rsidRDefault="007C1F9E" w:rsidP="007C1F9E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 w:rsidRPr="007C1F9E">
              <w:rPr>
                <w:rFonts w:ascii="宋体" w:hAnsi="宋体" w:cs="宋体" w:hint="eastAsia"/>
                <w:color w:val="FFFFFF"/>
                <w:szCs w:val="20"/>
              </w:rPr>
              <w:t>可选值</w:t>
            </w:r>
          </w:p>
        </w:tc>
        <w:tc>
          <w:tcPr>
            <w:tcW w:w="623" w:type="pct"/>
            <w:tcBorders>
              <w:top w:val="single" w:sz="8" w:space="0" w:color="auto"/>
              <w:left w:val="nil"/>
              <w:bottom w:val="single" w:sz="12" w:space="0" w:color="FFFFFF"/>
              <w:right w:val="single" w:sz="8" w:space="0" w:color="auto"/>
            </w:tcBorders>
            <w:shd w:val="clear" w:color="000000" w:fill="664E82"/>
            <w:vAlign w:val="center"/>
            <w:hideMark/>
          </w:tcPr>
          <w:p w:rsidR="007C1F9E" w:rsidRPr="007C1F9E" w:rsidRDefault="001D08AA" w:rsidP="007C1F9E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>
              <w:rPr>
                <w:rFonts w:ascii="宋体" w:hAnsi="宋体" w:cs="宋体" w:hint="eastAsia"/>
                <w:color w:val="FFFFFF"/>
                <w:szCs w:val="20"/>
              </w:rPr>
              <w:t>航天金税</w:t>
            </w:r>
            <w:r w:rsidR="007C1F9E" w:rsidRPr="007C1F9E">
              <w:rPr>
                <w:rFonts w:ascii="宋体" w:hAnsi="宋体" w:cs="宋体" w:hint="eastAsia"/>
                <w:color w:val="FFFFFF"/>
                <w:szCs w:val="20"/>
              </w:rPr>
              <w:t>字段</w:t>
            </w:r>
          </w:p>
        </w:tc>
        <w:tc>
          <w:tcPr>
            <w:tcW w:w="622" w:type="pct"/>
            <w:tcBorders>
              <w:top w:val="single" w:sz="8" w:space="0" w:color="auto"/>
              <w:left w:val="nil"/>
              <w:bottom w:val="single" w:sz="12" w:space="0" w:color="FFFFFF"/>
              <w:right w:val="single" w:sz="8" w:space="0" w:color="auto"/>
            </w:tcBorders>
            <w:shd w:val="clear" w:color="000000" w:fill="664E82"/>
            <w:vAlign w:val="center"/>
            <w:hideMark/>
          </w:tcPr>
          <w:p w:rsidR="007C1F9E" w:rsidRPr="007C1F9E" w:rsidRDefault="001D08AA" w:rsidP="007C1F9E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>
              <w:rPr>
                <w:rFonts w:ascii="宋体" w:hAnsi="宋体" w:cs="宋体" w:hint="eastAsia"/>
                <w:color w:val="FFFFFF"/>
                <w:szCs w:val="20"/>
              </w:rPr>
              <w:t>说明</w:t>
            </w:r>
          </w:p>
        </w:tc>
        <w:tc>
          <w:tcPr>
            <w:tcW w:w="390" w:type="pct"/>
            <w:tcBorders>
              <w:top w:val="single" w:sz="8" w:space="0" w:color="auto"/>
              <w:left w:val="nil"/>
              <w:bottom w:val="single" w:sz="12" w:space="0" w:color="FFFFFF"/>
              <w:right w:val="single" w:sz="8" w:space="0" w:color="auto"/>
            </w:tcBorders>
            <w:shd w:val="clear" w:color="000000" w:fill="664E82"/>
            <w:vAlign w:val="center"/>
            <w:hideMark/>
          </w:tcPr>
          <w:p w:rsidR="007C1F9E" w:rsidRPr="007C1F9E" w:rsidRDefault="001D08AA" w:rsidP="007C1F9E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>
              <w:rPr>
                <w:rFonts w:hint="eastAsia"/>
                <w:bCs/>
                <w:color w:val="FFFFFF"/>
              </w:rPr>
              <w:t>是否可为空</w:t>
            </w:r>
          </w:p>
        </w:tc>
        <w:tc>
          <w:tcPr>
            <w:tcW w:w="492" w:type="pct"/>
            <w:tcBorders>
              <w:top w:val="single" w:sz="8" w:space="0" w:color="auto"/>
              <w:left w:val="nil"/>
              <w:bottom w:val="single" w:sz="12" w:space="0" w:color="FFFFFF"/>
              <w:right w:val="single" w:sz="8" w:space="0" w:color="auto"/>
            </w:tcBorders>
            <w:shd w:val="clear" w:color="000000" w:fill="664E82"/>
            <w:vAlign w:val="center"/>
            <w:hideMark/>
          </w:tcPr>
          <w:p w:rsidR="007C1F9E" w:rsidRPr="007C1F9E" w:rsidRDefault="007C1F9E" w:rsidP="007C1F9E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 w:rsidRPr="007C1F9E">
              <w:rPr>
                <w:rFonts w:ascii="宋体" w:hAnsi="宋体" w:cs="宋体" w:hint="eastAsia"/>
                <w:color w:val="FFFFFF"/>
                <w:szCs w:val="20"/>
              </w:rPr>
              <w:t>备注</w:t>
            </w:r>
          </w:p>
        </w:tc>
      </w:tr>
      <w:tr w:rsidR="007C1F9E" w:rsidRPr="007C1F9E" w:rsidTr="008C5707">
        <w:trPr>
          <w:trHeight w:val="285"/>
        </w:trPr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:rsidR="007C1F9E" w:rsidRPr="007C1F9E" w:rsidRDefault="001D08AA" w:rsidP="007C1F9E">
            <w:pPr>
              <w:spacing w:after="0"/>
              <w:jc w:val="both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:rsidR="007C1F9E" w:rsidRPr="007C1F9E" w:rsidRDefault="007C1F9E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DocEntry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:rsidR="007C1F9E" w:rsidRPr="007C1F9E" w:rsidRDefault="001D08AA" w:rsidP="008C5707">
            <w:pPr>
              <w:spacing w:after="0"/>
              <w:jc w:val="center"/>
              <w:rPr>
                <w:rFonts w:ascii="宋体" w:hAnsi="宋体" w:cs="宋体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单据</w:t>
            </w:r>
            <w:r w:rsidRPr="007C1F9E">
              <w:rPr>
                <w:rFonts w:cs="Arial"/>
                <w:color w:val="000000"/>
                <w:sz w:val="18"/>
                <w:szCs w:val="18"/>
              </w:rPr>
              <w:t>主键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:rsidR="007C1F9E" w:rsidRPr="007C1F9E" w:rsidRDefault="007C1F9E" w:rsidP="008C5707">
            <w:pPr>
              <w:spacing w:after="0"/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 w:rsidRPr="007C1F9E">
              <w:rPr>
                <w:rFonts w:ascii="Times New Roman" w:hAnsi="Times New Roman"/>
                <w:color w:val="000000"/>
                <w:szCs w:val="20"/>
              </w:rPr>
              <w:t>int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hideMark/>
          </w:tcPr>
          <w:p w:rsidR="007C1F9E" w:rsidRPr="007C1F9E" w:rsidRDefault="007C1F9E" w:rsidP="007C1F9E">
            <w:pPr>
              <w:spacing w:after="0"/>
              <w:rPr>
                <w:rFonts w:ascii="Times New Roman" w:hAnsi="Times New Roman"/>
                <w:color w:val="000000"/>
                <w:szCs w:val="20"/>
              </w:rPr>
            </w:pPr>
            <w:r w:rsidRPr="007C1F9E">
              <w:rPr>
                <w:rFonts w:ascii="Times New Roman" w:hAnsi="Times New Roman"/>
                <w:color w:val="000000"/>
                <w:szCs w:val="20"/>
              </w:rPr>
              <w:t xml:space="preserve">　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:rsidR="007C1F9E" w:rsidRPr="007C1F9E" w:rsidRDefault="007C1F9E" w:rsidP="007C1F9E">
            <w:pPr>
              <w:spacing w:after="0"/>
              <w:jc w:val="both"/>
              <w:rPr>
                <w:rFonts w:ascii="宋体" w:hAnsi="宋体" w:cs="宋体"/>
                <w:color w:val="000000"/>
                <w:szCs w:val="20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:rsidR="007C1F9E" w:rsidRPr="007C1F9E" w:rsidRDefault="007C1F9E" w:rsidP="007C1F9E">
            <w:pPr>
              <w:spacing w:after="0"/>
              <w:jc w:val="both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:rsidR="007C1F9E" w:rsidRPr="007C1F9E" w:rsidRDefault="007C1F9E" w:rsidP="007C1F9E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5F8EE"/>
            <w:vAlign w:val="center"/>
            <w:hideMark/>
          </w:tcPr>
          <w:p w:rsidR="007C1F9E" w:rsidRPr="007C1F9E" w:rsidRDefault="007C1F9E" w:rsidP="007C1F9E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主键</w:t>
            </w:r>
          </w:p>
        </w:tc>
      </w:tr>
      <w:tr w:rsidR="00101DD8" w:rsidRPr="007C1F9E" w:rsidTr="008C5707">
        <w:trPr>
          <w:trHeight w:val="285"/>
        </w:trPr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101DD8" w:rsidRPr="007C1F9E" w:rsidRDefault="001D08AA" w:rsidP="007C1F9E">
            <w:pPr>
              <w:spacing w:after="0"/>
              <w:jc w:val="both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101DD8" w:rsidRPr="007C1F9E" w:rsidRDefault="00101DD8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DocNu</w:t>
            </w:r>
            <w:r>
              <w:rPr>
                <w:rFonts w:cs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101DD8" w:rsidRPr="007C1F9E" w:rsidRDefault="001D08AA" w:rsidP="008C5707">
            <w:pPr>
              <w:spacing w:after="0"/>
              <w:jc w:val="center"/>
              <w:rPr>
                <w:rFonts w:ascii="宋体" w:hAnsi="宋体" w:cs="宋体"/>
                <w:color w:val="00000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Cs w:val="20"/>
              </w:rPr>
              <w:t>单据</w:t>
            </w:r>
            <w:r w:rsidR="002105E0">
              <w:rPr>
                <w:rFonts w:ascii="宋体" w:hAnsi="宋体" w:cs="宋体" w:hint="eastAsia"/>
                <w:color w:val="000000"/>
                <w:szCs w:val="20"/>
              </w:rPr>
              <w:t>编号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101DD8" w:rsidRPr="007C1F9E" w:rsidRDefault="00C14857" w:rsidP="008C5707">
            <w:pPr>
              <w:spacing w:after="0"/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 w:rsidRPr="007C1F9E">
              <w:rPr>
                <w:rFonts w:ascii="Times New Roman" w:hAnsi="Times New Roman"/>
                <w:color w:val="000000"/>
                <w:szCs w:val="20"/>
              </w:rPr>
              <w:t>int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</w:tcPr>
          <w:p w:rsidR="00101DD8" w:rsidRPr="007C1F9E" w:rsidRDefault="00101DD8" w:rsidP="007C1F9E">
            <w:pPr>
              <w:spacing w:after="0"/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101DD8" w:rsidRPr="007C1F9E" w:rsidRDefault="001D08AA" w:rsidP="007C1F9E">
            <w:pPr>
              <w:spacing w:after="0"/>
              <w:jc w:val="both"/>
              <w:rPr>
                <w:rFonts w:ascii="宋体" w:hAnsi="宋体" w:cs="宋体"/>
                <w:color w:val="000000"/>
                <w:szCs w:val="20"/>
              </w:rPr>
            </w:pPr>
            <w:r w:rsidRPr="00655089">
              <w:rPr>
                <w:rFonts w:hint="eastAsia"/>
                <w:color w:val="000000"/>
                <w:szCs w:val="21"/>
              </w:rPr>
              <w:t>ERP</w:t>
            </w:r>
            <w:r w:rsidRPr="00655089">
              <w:rPr>
                <w:rFonts w:hint="eastAsia"/>
                <w:color w:val="000000"/>
                <w:szCs w:val="21"/>
              </w:rPr>
              <w:t>订单号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101DD8" w:rsidRPr="007C1F9E" w:rsidRDefault="001D08AA" w:rsidP="007C1F9E">
            <w:pPr>
              <w:spacing w:after="0"/>
              <w:jc w:val="both"/>
              <w:rPr>
                <w:rFonts w:cs="Arial"/>
                <w:color w:val="FF0000"/>
                <w:sz w:val="18"/>
                <w:szCs w:val="18"/>
              </w:rPr>
            </w:pPr>
            <w:r w:rsidRPr="00655089">
              <w:rPr>
                <w:rFonts w:hint="eastAsia"/>
                <w:color w:val="000000"/>
                <w:szCs w:val="21"/>
              </w:rPr>
              <w:t>关键字段不能为空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101DD8" w:rsidRPr="007C1F9E" w:rsidRDefault="001D08AA" w:rsidP="007C1F9E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5F8EE"/>
            <w:vAlign w:val="center"/>
          </w:tcPr>
          <w:p w:rsidR="00101DD8" w:rsidRPr="007C1F9E" w:rsidRDefault="00101DD8" w:rsidP="007C1F9E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87998" w:rsidRPr="007C1F9E" w:rsidTr="008C5707">
        <w:trPr>
          <w:trHeight w:val="285"/>
        </w:trPr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587998" w:rsidRPr="007C1F9E" w:rsidRDefault="00D07B54" w:rsidP="00587998">
            <w:pPr>
              <w:spacing w:after="0"/>
              <w:jc w:val="both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587998" w:rsidRPr="007C1F9E" w:rsidRDefault="00587998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TaxDate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587998" w:rsidRPr="007C1F9E" w:rsidRDefault="00587998" w:rsidP="008C5707">
            <w:pPr>
              <w:spacing w:after="0"/>
              <w:jc w:val="center"/>
              <w:rPr>
                <w:rFonts w:ascii="宋体" w:hAnsi="宋体" w:cs="宋体"/>
                <w:color w:val="000000"/>
                <w:szCs w:val="20"/>
              </w:rPr>
            </w:pPr>
            <w:r w:rsidRPr="007C1F9E">
              <w:rPr>
                <w:rFonts w:ascii="宋体" w:hAnsi="宋体" w:cs="宋体" w:hint="eastAsia"/>
                <w:color w:val="000000"/>
                <w:szCs w:val="20"/>
              </w:rPr>
              <w:t>单据日期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587998" w:rsidRPr="007C1F9E" w:rsidRDefault="00587998" w:rsidP="008C5707">
            <w:pPr>
              <w:spacing w:after="0"/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 w:rsidRPr="007C1F9E">
              <w:rPr>
                <w:rFonts w:ascii="Times New Roman" w:hAnsi="Times New Roman"/>
                <w:color w:val="000000"/>
                <w:szCs w:val="20"/>
              </w:rPr>
              <w:t>datetime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</w:tcPr>
          <w:p w:rsidR="00587998" w:rsidRPr="007C1F9E" w:rsidRDefault="00587998" w:rsidP="00587998">
            <w:pPr>
              <w:spacing w:after="0"/>
              <w:rPr>
                <w:rFonts w:ascii="Times New Roman" w:hAnsi="Times New Roman"/>
                <w:color w:val="000000"/>
                <w:szCs w:val="20"/>
              </w:rPr>
            </w:pPr>
            <w:r w:rsidRPr="007C1F9E">
              <w:rPr>
                <w:rFonts w:ascii="Times New Roman" w:hAnsi="Times New Roman"/>
                <w:color w:val="000000"/>
                <w:szCs w:val="20"/>
              </w:rPr>
              <w:t xml:space="preserve">　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587998" w:rsidRPr="007C1F9E" w:rsidRDefault="001D08AA" w:rsidP="00587998">
            <w:pPr>
              <w:spacing w:after="0"/>
              <w:jc w:val="both"/>
              <w:rPr>
                <w:rFonts w:ascii="宋体" w:hAnsi="宋体" w:cs="宋体"/>
                <w:color w:val="000000"/>
                <w:szCs w:val="20"/>
              </w:rPr>
            </w:pPr>
            <w:r w:rsidRPr="00655089">
              <w:rPr>
                <w:rFonts w:hint="eastAsia"/>
                <w:color w:val="000000"/>
                <w:szCs w:val="21"/>
              </w:rPr>
              <w:t>订单日期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</w:tcPr>
          <w:p w:rsidR="00587998" w:rsidRPr="007C1F9E" w:rsidRDefault="006A6865" w:rsidP="00587998">
            <w:pPr>
              <w:spacing w:after="0"/>
              <w:rPr>
                <w:rFonts w:ascii="Times New Roman" w:hAnsi="Times New Roman"/>
                <w:color w:val="000000"/>
                <w:szCs w:val="20"/>
              </w:rPr>
            </w:pPr>
            <w:r w:rsidRPr="006A6865">
              <w:rPr>
                <w:rFonts w:ascii="Times New Roman" w:hAnsi="Times New Roman" w:hint="eastAsia"/>
                <w:color w:val="000000"/>
                <w:szCs w:val="20"/>
              </w:rPr>
              <w:t>单据的做单日期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587998" w:rsidRPr="007C1F9E" w:rsidRDefault="00587998" w:rsidP="00587998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5F8EE"/>
            <w:vAlign w:val="center"/>
          </w:tcPr>
          <w:p w:rsidR="00587998" w:rsidRPr="007C1F9E" w:rsidRDefault="00587998" w:rsidP="00587998">
            <w:pPr>
              <w:spacing w:after="0"/>
              <w:jc w:val="both"/>
              <w:rPr>
                <w:rFonts w:cs="Arial"/>
                <w:color w:val="FF0000"/>
                <w:sz w:val="18"/>
                <w:szCs w:val="18"/>
              </w:rPr>
            </w:pPr>
          </w:p>
        </w:tc>
      </w:tr>
      <w:tr w:rsidR="00D07B54" w:rsidRPr="007C1F9E" w:rsidTr="008C5707">
        <w:trPr>
          <w:trHeight w:val="285"/>
        </w:trPr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D07B54" w:rsidRPr="007C1F9E" w:rsidRDefault="00D07B54" w:rsidP="00D07B54">
            <w:pPr>
              <w:spacing w:after="0"/>
              <w:jc w:val="both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D07B54" w:rsidRPr="000F65C2" w:rsidRDefault="00D07B54" w:rsidP="008C5707">
            <w:pPr>
              <w:spacing w:after="0"/>
              <w:jc w:val="center"/>
              <w:rPr>
                <w:rFonts w:eastAsia="Times New Roman" w:cs="Arial"/>
                <w:color w:val="000000" w:themeColor="text1"/>
                <w:sz w:val="18"/>
                <w:szCs w:val="18"/>
                <w:lang w:eastAsia="en-US"/>
              </w:rPr>
            </w:pPr>
            <w:r w:rsidRPr="000F65C2">
              <w:rPr>
                <w:rFonts w:eastAsia="Times New Roman" w:cs="Arial"/>
                <w:color w:val="000000" w:themeColor="text1"/>
                <w:sz w:val="18"/>
                <w:szCs w:val="18"/>
                <w:lang w:eastAsia="en-US"/>
              </w:rPr>
              <w:t>U_</w:t>
            </w:r>
            <w:r w:rsidR="00C14857">
              <w:rPr>
                <w:rFonts w:eastAsia="Times New Roman" w:cs="Arial"/>
                <w:color w:val="000000" w:themeColor="text1"/>
                <w:sz w:val="18"/>
                <w:szCs w:val="18"/>
                <w:lang w:eastAsia="en-US"/>
              </w:rPr>
              <w:t>ARS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D07B54" w:rsidRPr="000F65C2" w:rsidRDefault="00C14857" w:rsidP="008C5707">
            <w:pPr>
              <w:spacing w:after="0"/>
              <w:jc w:val="center"/>
              <w:rPr>
                <w:rFonts w:ascii="宋体" w:hAnsi="宋体"/>
                <w:color w:val="000000" w:themeColor="text1"/>
                <w:szCs w:val="20"/>
                <w:lang w:eastAsia="en-US"/>
              </w:rPr>
            </w:pPr>
            <w:r>
              <w:rPr>
                <w:rFonts w:ascii="宋体" w:hAnsi="宋体" w:hint="eastAsia"/>
                <w:color w:val="000000" w:themeColor="text1"/>
                <w:szCs w:val="20"/>
              </w:rPr>
              <w:t>发票状态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D07B54" w:rsidRPr="000F65C2" w:rsidRDefault="00D07B54" w:rsidP="008C5707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Cs w:val="20"/>
                <w:lang w:eastAsia="en-US"/>
              </w:rPr>
            </w:pPr>
            <w:r w:rsidRPr="000F65C2">
              <w:rPr>
                <w:rFonts w:ascii="Times New Roman" w:eastAsia="Times New Roman" w:hAnsi="Times New Roman"/>
                <w:color w:val="000000" w:themeColor="text1"/>
                <w:szCs w:val="20"/>
                <w:lang w:eastAsia="en-US"/>
              </w:rPr>
              <w:t>nvarchar(20)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D07B54" w:rsidRPr="000F65C2" w:rsidRDefault="00D07B54" w:rsidP="00D07B54">
            <w:pPr>
              <w:pStyle w:val="ListParagraph"/>
              <w:ind w:firstLineChars="0" w:firstLine="0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0F65C2">
              <w:rPr>
                <w:rFonts w:ascii="Times New Roman" w:hAnsi="Times New Roman"/>
                <w:color w:val="000000" w:themeColor="text1"/>
                <w:szCs w:val="20"/>
              </w:rPr>
              <w:t>下拉菜单：</w:t>
            </w:r>
          </w:p>
          <w:p w:rsidR="00C14857" w:rsidRDefault="00C14857" w:rsidP="00D07B54">
            <w:pPr>
              <w:spacing w:after="0"/>
              <w:jc w:val="both"/>
              <w:rPr>
                <w:color w:val="000000" w:themeColor="text1"/>
              </w:rPr>
            </w:pPr>
            <w:r>
              <w:rPr>
                <w:rFonts w:hint="eastAsia"/>
              </w:rPr>
              <w:t>0</w:t>
            </w:r>
            <w:r>
              <w:t>-</w:t>
            </w:r>
            <w:r>
              <w:t>作废</w:t>
            </w:r>
            <w:r>
              <w:rPr>
                <w:rFonts w:hint="eastAsia"/>
                <w:color w:val="000000" w:themeColor="text1"/>
              </w:rPr>
              <w:t>；</w:t>
            </w:r>
          </w:p>
          <w:p w:rsidR="00C14857" w:rsidRDefault="00C14857" w:rsidP="00D07B54">
            <w:pPr>
              <w:spacing w:after="0"/>
              <w:jc w:val="both"/>
              <w:rPr>
                <w:color w:val="000000" w:themeColor="text1"/>
              </w:rPr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正常</w:t>
            </w:r>
            <w:r w:rsidR="00D07B54" w:rsidRPr="000F65C2">
              <w:rPr>
                <w:rFonts w:hint="eastAsia"/>
                <w:color w:val="000000" w:themeColor="text1"/>
              </w:rPr>
              <w:t>；</w:t>
            </w:r>
          </w:p>
          <w:p w:rsidR="00C14857" w:rsidRDefault="00C14857" w:rsidP="00D07B54">
            <w:pPr>
              <w:spacing w:after="0"/>
              <w:jc w:val="both"/>
              <w:rPr>
                <w:color w:val="000000" w:themeColor="text1"/>
              </w:rPr>
            </w:pP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冲红</w:t>
            </w:r>
            <w:r w:rsidR="00D07B54" w:rsidRPr="000F65C2">
              <w:rPr>
                <w:rFonts w:hint="eastAsia"/>
                <w:color w:val="000000" w:themeColor="text1"/>
              </w:rPr>
              <w:t>；</w:t>
            </w:r>
          </w:p>
          <w:p w:rsidR="00C14857" w:rsidRDefault="00C14857" w:rsidP="00C14857">
            <w:pPr>
              <w:spacing w:after="0"/>
              <w:jc w:val="both"/>
              <w:rPr>
                <w:color w:val="000000" w:themeColor="text1"/>
              </w:rPr>
            </w:pP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待开</w:t>
            </w:r>
            <w:r w:rsidR="00D07B54" w:rsidRPr="000F65C2">
              <w:rPr>
                <w:rFonts w:hint="eastAsia"/>
                <w:color w:val="000000" w:themeColor="text1"/>
              </w:rPr>
              <w:t>；</w:t>
            </w:r>
          </w:p>
          <w:p w:rsidR="00D07B54" w:rsidRPr="000F65C2" w:rsidRDefault="00D07B54" w:rsidP="00C14857">
            <w:pPr>
              <w:spacing w:after="0"/>
              <w:jc w:val="both"/>
              <w:rPr>
                <w:rFonts w:eastAsia="Times New Roman" w:cs="Arial"/>
                <w:color w:val="000000" w:themeColor="text1"/>
                <w:sz w:val="18"/>
                <w:szCs w:val="18"/>
              </w:rPr>
            </w:pPr>
            <w:r w:rsidRPr="00E57E73">
              <w:rPr>
                <w:rFonts w:hint="eastAsia"/>
                <w:color w:val="FF0000"/>
              </w:rPr>
              <w:lastRenderedPageBreak/>
              <w:t>默认为：</w:t>
            </w:r>
            <w:r w:rsidR="00C14857" w:rsidRPr="00E57E73">
              <w:rPr>
                <w:rFonts w:hint="eastAsia"/>
                <w:color w:val="FF0000"/>
              </w:rPr>
              <w:t>3</w:t>
            </w:r>
            <w:r w:rsidR="00C14857" w:rsidRPr="00E57E73">
              <w:rPr>
                <w:color w:val="FF0000"/>
              </w:rPr>
              <w:t>-</w:t>
            </w:r>
            <w:r w:rsidR="00C14857" w:rsidRPr="00E57E73">
              <w:rPr>
                <w:rFonts w:hint="eastAsia"/>
                <w:color w:val="FF0000"/>
              </w:rPr>
              <w:t>待开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D07B54" w:rsidRPr="007C1F9E" w:rsidRDefault="00AB1454" w:rsidP="00D07B54">
            <w:pPr>
              <w:spacing w:after="0"/>
              <w:jc w:val="both"/>
              <w:rPr>
                <w:rFonts w:ascii="宋体" w:hAnsi="宋体" w:cs="宋体"/>
                <w:color w:val="000000"/>
                <w:szCs w:val="20"/>
              </w:rPr>
            </w:pPr>
            <w:r w:rsidRPr="00655089">
              <w:rPr>
                <w:rFonts w:hint="eastAsia"/>
                <w:color w:val="000000"/>
                <w:szCs w:val="21"/>
              </w:rPr>
              <w:lastRenderedPageBreak/>
              <w:t>发票状态标志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</w:tcPr>
          <w:p w:rsidR="00D07B54" w:rsidRPr="007C1F9E" w:rsidRDefault="00AB1454" w:rsidP="00D07B54">
            <w:pPr>
              <w:spacing w:after="0"/>
              <w:rPr>
                <w:rFonts w:ascii="Times New Roman" w:hAnsi="Times New Roman"/>
                <w:color w:val="000000"/>
                <w:szCs w:val="20"/>
              </w:rPr>
            </w:pP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多张发票以’</w:t>
            </w: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/</w:t>
            </w: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’做分隔，作废（</w:t>
            </w: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0</w:t>
            </w: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），正常（</w:t>
            </w: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1</w:t>
            </w: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），冲红（</w:t>
            </w: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2</w:t>
            </w: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）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D07B54" w:rsidRPr="007C1F9E" w:rsidRDefault="00D07B54" w:rsidP="00D07B54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5F8EE"/>
            <w:vAlign w:val="center"/>
          </w:tcPr>
          <w:p w:rsidR="00D07B54" w:rsidRPr="007C1F9E" w:rsidRDefault="00357604" w:rsidP="00D07B54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标题</w:t>
            </w:r>
            <w:r w:rsidR="00D07B54" w:rsidRPr="007C1F9E">
              <w:rPr>
                <w:rFonts w:cs="Arial"/>
                <w:color w:val="000000"/>
                <w:sz w:val="18"/>
                <w:szCs w:val="18"/>
              </w:rPr>
              <w:t>自定义字段</w:t>
            </w:r>
          </w:p>
        </w:tc>
      </w:tr>
      <w:tr w:rsidR="00AB1454" w:rsidRPr="007C1F9E" w:rsidTr="008C5707">
        <w:trPr>
          <w:trHeight w:val="285"/>
        </w:trPr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AB1454" w:rsidRPr="007C1F9E" w:rsidRDefault="00AB1454" w:rsidP="0006091D">
            <w:pPr>
              <w:spacing w:after="0"/>
              <w:jc w:val="both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AB1454" w:rsidRPr="007C1F9E" w:rsidRDefault="00AB1454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0F65C2">
              <w:rPr>
                <w:rFonts w:eastAsia="Times New Roman" w:cs="Arial"/>
                <w:color w:val="000000" w:themeColor="text1"/>
                <w:sz w:val="18"/>
                <w:szCs w:val="18"/>
                <w:lang w:eastAsia="en-US"/>
              </w:rPr>
              <w:t>U_</w:t>
            </w: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US"/>
              </w:rPr>
              <w:t>ART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AB1454" w:rsidRPr="007C1F9E" w:rsidRDefault="00AB1454" w:rsidP="008C5707">
            <w:pPr>
              <w:spacing w:after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发票类型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AB1454" w:rsidRPr="007C1F9E" w:rsidRDefault="00AB1454" w:rsidP="008C5707">
            <w:pPr>
              <w:spacing w:after="0"/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 w:rsidRPr="000F65C2">
              <w:rPr>
                <w:rFonts w:ascii="Times New Roman" w:eastAsia="Times New Roman" w:hAnsi="Times New Roman"/>
                <w:color w:val="000000" w:themeColor="text1"/>
                <w:szCs w:val="20"/>
                <w:lang w:eastAsia="en-US"/>
              </w:rPr>
              <w:t>nvarchar(20)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</w:tcPr>
          <w:p w:rsidR="00AB1454" w:rsidRPr="00AB1454" w:rsidRDefault="00AB1454" w:rsidP="00AB1454">
            <w:pPr>
              <w:spacing w:after="0"/>
              <w:rPr>
                <w:rFonts w:ascii="Times New Roman" w:hAnsi="Times New Roman"/>
                <w:color w:val="000000"/>
                <w:szCs w:val="20"/>
              </w:rPr>
            </w:pP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下拉菜单：</w:t>
            </w:r>
          </w:p>
          <w:p w:rsidR="00AB1454" w:rsidRDefault="00AB1454" w:rsidP="00AB1454">
            <w:pPr>
              <w:spacing w:after="0"/>
              <w:rPr>
                <w:rFonts w:ascii="Times New Roman" w:hAnsi="Times New Roman"/>
                <w:color w:val="000000"/>
                <w:szCs w:val="20"/>
              </w:rPr>
            </w:pP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0-</w:t>
            </w:r>
            <w:r w:rsidR="00CE6BDF">
              <w:rPr>
                <w:rFonts w:ascii="Times New Roman" w:hAnsi="Times New Roman" w:hint="eastAsia"/>
                <w:color w:val="000000"/>
                <w:szCs w:val="20"/>
              </w:rPr>
              <w:t>专票</w:t>
            </w: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；</w:t>
            </w:r>
          </w:p>
          <w:p w:rsidR="001A1F50" w:rsidRPr="00AB1454" w:rsidRDefault="001A1F50" w:rsidP="00AB1454">
            <w:pPr>
              <w:spacing w:after="0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Cs w:val="20"/>
              </w:rPr>
              <w:t>-</w:t>
            </w:r>
            <w:r>
              <w:rPr>
                <w:rFonts w:ascii="Times New Roman" w:hAnsi="Times New Roman"/>
                <w:color w:val="000000"/>
                <w:szCs w:val="20"/>
              </w:rPr>
              <w:t>不开票</w:t>
            </w:r>
            <w:r>
              <w:rPr>
                <w:rFonts w:ascii="Times New Roman" w:hAnsi="Times New Roman" w:hint="eastAsia"/>
                <w:color w:val="000000"/>
                <w:szCs w:val="20"/>
              </w:rPr>
              <w:t>；</w:t>
            </w:r>
          </w:p>
          <w:p w:rsidR="00AB1454" w:rsidRDefault="001A1F50" w:rsidP="00AB1454">
            <w:pPr>
              <w:spacing w:after="0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Cs w:val="20"/>
              </w:rPr>
              <w:t>2</w:t>
            </w:r>
            <w:r w:rsidR="00AB1454" w:rsidRPr="00AB1454">
              <w:rPr>
                <w:rFonts w:ascii="Times New Roman" w:hAnsi="Times New Roman" w:hint="eastAsia"/>
                <w:color w:val="000000"/>
                <w:szCs w:val="20"/>
              </w:rPr>
              <w:t>-</w:t>
            </w:r>
            <w:r w:rsidR="00CE6BDF">
              <w:rPr>
                <w:rFonts w:ascii="Times New Roman" w:hAnsi="Times New Roman" w:hint="eastAsia"/>
                <w:color w:val="000000"/>
                <w:szCs w:val="20"/>
              </w:rPr>
              <w:t>普票</w:t>
            </w:r>
            <w:r w:rsidR="00AB1454" w:rsidRPr="00AB1454">
              <w:rPr>
                <w:rFonts w:ascii="Times New Roman" w:hAnsi="Times New Roman" w:hint="eastAsia"/>
                <w:color w:val="000000"/>
                <w:szCs w:val="20"/>
              </w:rPr>
              <w:t>；</w:t>
            </w:r>
          </w:p>
          <w:p w:rsidR="00CE6BDF" w:rsidRPr="007C1F9E" w:rsidRDefault="00CE6BDF" w:rsidP="00AB1454">
            <w:pPr>
              <w:spacing w:after="0"/>
              <w:rPr>
                <w:rFonts w:ascii="Times New Roman" w:hAnsi="Times New Roman"/>
                <w:color w:val="000000"/>
                <w:szCs w:val="20"/>
              </w:rPr>
            </w:pPr>
            <w:r w:rsidRPr="00E57E73">
              <w:rPr>
                <w:rFonts w:hint="eastAsia"/>
                <w:color w:val="FF0000"/>
              </w:rPr>
              <w:t>默认为：</w:t>
            </w:r>
            <w:r w:rsidR="001A1F50" w:rsidRPr="00E57E73">
              <w:rPr>
                <w:rFonts w:ascii="Times New Roman" w:hAnsi="Times New Roman" w:hint="eastAsia"/>
                <w:color w:val="FF0000"/>
                <w:szCs w:val="20"/>
              </w:rPr>
              <w:t>0</w:t>
            </w:r>
            <w:r w:rsidRPr="00E57E73">
              <w:rPr>
                <w:rFonts w:ascii="Times New Roman" w:hAnsi="Times New Roman" w:hint="eastAsia"/>
                <w:color w:val="FF0000"/>
                <w:szCs w:val="20"/>
              </w:rPr>
              <w:t>-</w:t>
            </w:r>
            <w:r w:rsidRPr="00E57E73">
              <w:rPr>
                <w:rFonts w:ascii="Times New Roman" w:hAnsi="Times New Roman" w:hint="eastAsia"/>
                <w:color w:val="FF0000"/>
                <w:szCs w:val="20"/>
              </w:rPr>
              <w:t>专票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AB1454" w:rsidRPr="007C1F9E" w:rsidRDefault="00AB1454" w:rsidP="0006091D">
            <w:pPr>
              <w:spacing w:after="0"/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B1454">
              <w:rPr>
                <w:rFonts w:ascii="宋体" w:hAnsi="宋体" w:cs="宋体" w:hint="eastAsia"/>
                <w:color w:val="000000"/>
                <w:sz w:val="18"/>
                <w:szCs w:val="18"/>
              </w:rPr>
              <w:t>发票类型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</w:tcPr>
          <w:p w:rsidR="00AB1454" w:rsidRPr="007C1F9E" w:rsidRDefault="00AB1454" w:rsidP="0006091D">
            <w:pPr>
              <w:spacing w:after="0"/>
              <w:rPr>
                <w:rFonts w:ascii="Times New Roman" w:hAnsi="Times New Roman"/>
                <w:color w:val="000000"/>
                <w:szCs w:val="20"/>
              </w:rPr>
            </w:pP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专用票（</w:t>
            </w: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0</w:t>
            </w: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）、普通票（</w:t>
            </w: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2</w:t>
            </w: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）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AB1454" w:rsidRPr="007C1F9E" w:rsidRDefault="00AB1454" w:rsidP="0006091D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5F8EE"/>
            <w:vAlign w:val="center"/>
          </w:tcPr>
          <w:p w:rsidR="00AB1454" w:rsidRPr="007C1F9E" w:rsidRDefault="00357604" w:rsidP="0006091D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标题</w:t>
            </w:r>
            <w:r w:rsidR="00CE6BDF" w:rsidRPr="007C1F9E">
              <w:rPr>
                <w:rFonts w:cs="Arial"/>
                <w:color w:val="000000"/>
                <w:sz w:val="18"/>
                <w:szCs w:val="18"/>
              </w:rPr>
              <w:t>自定义字段</w:t>
            </w:r>
          </w:p>
        </w:tc>
      </w:tr>
      <w:tr w:rsidR="00CE6BDF" w:rsidRPr="007C1F9E" w:rsidTr="008C5707">
        <w:trPr>
          <w:trHeight w:val="285"/>
        </w:trPr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CE6BDF" w:rsidRPr="007C1F9E" w:rsidRDefault="00CE6BDF" w:rsidP="00CE6BDF">
            <w:pPr>
              <w:spacing w:after="0"/>
              <w:jc w:val="both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CE6BDF" w:rsidRPr="000F65C2" w:rsidRDefault="00CE6BDF" w:rsidP="008C5707">
            <w:pPr>
              <w:spacing w:after="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0F65C2">
              <w:rPr>
                <w:rFonts w:hint="eastAsia"/>
                <w:color w:val="000000" w:themeColor="text1"/>
                <w:sz w:val="18"/>
                <w:szCs w:val="18"/>
              </w:rPr>
              <w:t>U_</w:t>
            </w:r>
            <w:r>
              <w:rPr>
                <w:color w:val="000000" w:themeColor="text1"/>
                <w:sz w:val="18"/>
                <w:szCs w:val="18"/>
              </w:rPr>
              <w:t>ARC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CE6BDF" w:rsidRPr="007C1F9E" w:rsidRDefault="00CE6BDF" w:rsidP="008C5707">
            <w:pPr>
              <w:spacing w:after="0"/>
              <w:jc w:val="center"/>
              <w:rPr>
                <w:rFonts w:ascii="宋体" w:hAnsi="宋体" w:cs="宋体"/>
                <w:color w:val="00000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Cs w:val="20"/>
              </w:rPr>
              <w:t>发票备注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CE6BDF" w:rsidRPr="007C1F9E" w:rsidRDefault="00CE6BDF" w:rsidP="008C5707">
            <w:pPr>
              <w:spacing w:after="0"/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 w:rsidRPr="007C1F9E">
              <w:rPr>
                <w:rFonts w:ascii="Times New Roman" w:hAnsi="Times New Roman"/>
                <w:color w:val="000000"/>
                <w:szCs w:val="20"/>
              </w:rPr>
              <w:t>nvarchar(</w:t>
            </w:r>
            <w:r>
              <w:rPr>
                <w:rFonts w:ascii="Times New Roman" w:hAnsi="Times New Roman"/>
                <w:color w:val="000000"/>
                <w:szCs w:val="20"/>
              </w:rPr>
              <w:t>20</w:t>
            </w:r>
            <w:r w:rsidRPr="007C1F9E">
              <w:rPr>
                <w:rFonts w:ascii="Times New Roman" w:hAnsi="Times New Roman"/>
                <w:color w:val="000000"/>
                <w:szCs w:val="20"/>
              </w:rPr>
              <w:t>)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</w:tcPr>
          <w:p w:rsidR="00CE6BDF" w:rsidRPr="007C1F9E" w:rsidRDefault="00CE6BDF" w:rsidP="00CE6BDF">
            <w:pPr>
              <w:spacing w:after="0"/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CE6BDF" w:rsidRPr="007C1F9E" w:rsidRDefault="00CE6BDF" w:rsidP="00CE6BDF">
            <w:pPr>
              <w:spacing w:after="0"/>
              <w:jc w:val="both"/>
              <w:rPr>
                <w:rFonts w:ascii="宋体" w:hAnsi="宋体" w:cs="宋体"/>
                <w:color w:val="000000"/>
                <w:szCs w:val="20"/>
              </w:rPr>
            </w:pPr>
            <w:r w:rsidRPr="00655089">
              <w:rPr>
                <w:rFonts w:hint="eastAsia"/>
                <w:color w:val="000000"/>
                <w:szCs w:val="21"/>
              </w:rPr>
              <w:t>备注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</w:tcPr>
          <w:p w:rsidR="00CE6BDF" w:rsidRPr="007C1F9E" w:rsidRDefault="00CE6BDF" w:rsidP="00CE6BDF">
            <w:pPr>
              <w:spacing w:after="0"/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CE6BDF" w:rsidRPr="007C1F9E" w:rsidRDefault="00CE6BDF" w:rsidP="00CE6BDF">
            <w:pPr>
              <w:spacing w:after="0"/>
              <w:jc w:val="both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5F8EE"/>
            <w:vAlign w:val="center"/>
          </w:tcPr>
          <w:p w:rsidR="00CE6BDF" w:rsidRPr="007C1F9E" w:rsidRDefault="00357604" w:rsidP="00CE6BDF">
            <w:pPr>
              <w:spacing w:after="0"/>
              <w:jc w:val="both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标题</w:t>
            </w:r>
            <w:r w:rsidR="00CE6BDF" w:rsidRPr="008466DC">
              <w:rPr>
                <w:rFonts w:cs="Arial" w:hint="eastAsia"/>
                <w:color w:val="000000"/>
                <w:sz w:val="18"/>
                <w:szCs w:val="18"/>
              </w:rPr>
              <w:t>自定义字段</w:t>
            </w:r>
          </w:p>
        </w:tc>
      </w:tr>
      <w:tr w:rsidR="00986AFA" w:rsidRPr="007C1F9E" w:rsidTr="008C5707">
        <w:trPr>
          <w:trHeight w:val="285"/>
        </w:trPr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986AFA" w:rsidRPr="007C1F9E" w:rsidRDefault="00986AFA" w:rsidP="00986AFA">
            <w:pPr>
              <w:spacing w:after="0"/>
              <w:jc w:val="both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986AFA" w:rsidRPr="007C1F9E" w:rsidRDefault="00986AFA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CardCode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986AFA" w:rsidRPr="007C1F9E" w:rsidRDefault="00986AFA" w:rsidP="008C5707">
            <w:pPr>
              <w:spacing w:after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000000"/>
                <w:sz w:val="18"/>
                <w:szCs w:val="18"/>
              </w:rPr>
              <w:t>客户编码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986AFA" w:rsidRPr="007C1F9E" w:rsidRDefault="00986AFA" w:rsidP="008C5707">
            <w:pPr>
              <w:spacing w:after="0"/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 w:rsidRPr="007C1F9E">
              <w:rPr>
                <w:rFonts w:ascii="Times New Roman" w:hAnsi="Times New Roman"/>
                <w:color w:val="000000"/>
                <w:szCs w:val="20"/>
              </w:rPr>
              <w:t>nvarchar(15)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</w:tcPr>
          <w:p w:rsidR="00986AFA" w:rsidRPr="007C1F9E" w:rsidRDefault="00986AFA" w:rsidP="00986AFA">
            <w:pPr>
              <w:spacing w:after="0"/>
              <w:rPr>
                <w:rFonts w:ascii="Times New Roman" w:hAnsi="Times New Roman"/>
                <w:color w:val="000000"/>
                <w:szCs w:val="20"/>
              </w:rPr>
            </w:pPr>
            <w:r w:rsidRPr="007C1F9E">
              <w:rPr>
                <w:rFonts w:ascii="Times New Roman" w:hAnsi="Times New Roman"/>
                <w:color w:val="000000"/>
                <w:szCs w:val="20"/>
              </w:rPr>
              <w:t xml:space="preserve">　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</w:tcPr>
          <w:p w:rsidR="00986AFA" w:rsidRPr="00926118" w:rsidRDefault="00986AFA" w:rsidP="00986AFA">
            <w:r w:rsidRPr="00926118">
              <w:rPr>
                <w:rFonts w:hint="eastAsia"/>
              </w:rPr>
              <w:t>客户编码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</w:tcPr>
          <w:p w:rsidR="00986AFA" w:rsidRDefault="00986AFA" w:rsidP="00986AFA">
            <w:r w:rsidRPr="00926118">
              <w:rPr>
                <w:rFonts w:hint="eastAsia"/>
              </w:rPr>
              <w:t>客户唯一标识，关键字段不能为空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</w:tcPr>
          <w:p w:rsidR="00986AFA" w:rsidRPr="007C1F9E" w:rsidRDefault="00986AFA" w:rsidP="00986AFA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5F8EE"/>
            <w:vAlign w:val="center"/>
          </w:tcPr>
          <w:p w:rsidR="00986AFA" w:rsidRPr="007C1F9E" w:rsidRDefault="00986AFA" w:rsidP="00986AFA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29010D" w:rsidRPr="0029010D" w:rsidRDefault="0029010D" w:rsidP="0029010D">
      <w:pPr>
        <w:rPr>
          <w:lang w:val="en-GB"/>
        </w:rPr>
      </w:pPr>
    </w:p>
    <w:p w:rsidR="00786D33" w:rsidRDefault="00CE6BDF" w:rsidP="00786D33">
      <w:pPr>
        <w:pStyle w:val="Heading3"/>
      </w:pPr>
      <w:bookmarkStart w:id="25" w:name="_Toc520119866"/>
      <w:r>
        <w:rPr>
          <w:rFonts w:hint="eastAsia"/>
        </w:rPr>
        <w:t>发票</w:t>
      </w:r>
      <w:r w:rsidR="00786D33">
        <w:rPr>
          <w:rFonts w:hint="eastAsia"/>
        </w:rPr>
        <w:t>子表</w:t>
      </w:r>
      <w:r w:rsidR="00986AFA">
        <w:rPr>
          <w:rFonts w:hint="eastAsia"/>
        </w:rPr>
        <w:t>INV1</w:t>
      </w:r>
      <w:r w:rsidR="00786D33" w:rsidRPr="009C02DC">
        <w:rPr>
          <w:rFonts w:hint="eastAsia"/>
        </w:rPr>
        <w:t>数据字典</w:t>
      </w:r>
      <w:bookmarkEnd w:id="25"/>
    </w:p>
    <w:tbl>
      <w:tblPr>
        <w:tblW w:w="4971" w:type="pct"/>
        <w:tblLayout w:type="fixed"/>
        <w:tblLook w:val="04A0" w:firstRow="1" w:lastRow="0" w:firstColumn="1" w:lastColumn="0" w:noHBand="0" w:noVBand="1"/>
      </w:tblPr>
      <w:tblGrid>
        <w:gridCol w:w="557"/>
        <w:gridCol w:w="1142"/>
        <w:gridCol w:w="1131"/>
        <w:gridCol w:w="1703"/>
        <w:gridCol w:w="711"/>
        <w:gridCol w:w="1697"/>
        <w:gridCol w:w="709"/>
        <w:gridCol w:w="1416"/>
      </w:tblGrid>
      <w:tr w:rsidR="0081727B" w:rsidRPr="007C1F9E" w:rsidTr="0081727B">
        <w:trPr>
          <w:trHeight w:val="270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81727B" w:rsidRPr="007C1F9E" w:rsidRDefault="0081727B" w:rsidP="00CE6BDF">
            <w:pPr>
              <w:spacing w:after="0"/>
              <w:jc w:val="both"/>
              <w:rPr>
                <w:rFonts w:cs="Arial"/>
                <w:color w:val="FFFFFF"/>
                <w:szCs w:val="20"/>
              </w:rPr>
            </w:pPr>
            <w:r w:rsidRPr="007C1F9E">
              <w:rPr>
                <w:rFonts w:cs="Arial"/>
                <w:color w:val="FFFFFF"/>
                <w:szCs w:val="20"/>
              </w:rPr>
              <w:t>S/N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81727B" w:rsidRPr="007C1F9E" w:rsidRDefault="0081727B" w:rsidP="00CE6BDF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>
              <w:rPr>
                <w:rFonts w:ascii="宋体" w:hAnsi="宋体" w:cs="宋体" w:hint="eastAsia"/>
                <w:color w:val="FFFFFF"/>
                <w:szCs w:val="20"/>
              </w:rPr>
              <w:t>ERP</w:t>
            </w:r>
            <w:r w:rsidRPr="007C1F9E">
              <w:rPr>
                <w:rFonts w:ascii="宋体" w:hAnsi="宋体" w:cs="宋体" w:hint="eastAsia"/>
                <w:color w:val="FFFFFF"/>
                <w:szCs w:val="20"/>
              </w:rPr>
              <w:t>字段名称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81727B" w:rsidRPr="007C1F9E" w:rsidRDefault="0081727B" w:rsidP="00CE6BDF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>
              <w:rPr>
                <w:rFonts w:ascii="宋体" w:hAnsi="宋体" w:cs="宋体" w:hint="eastAsia"/>
                <w:color w:val="FFFFFF"/>
                <w:szCs w:val="20"/>
              </w:rPr>
              <w:t>ERP</w:t>
            </w:r>
            <w:r w:rsidRPr="007C1F9E">
              <w:rPr>
                <w:rFonts w:ascii="宋体" w:hAnsi="宋体" w:cs="宋体" w:hint="eastAsia"/>
                <w:color w:val="FFFFFF"/>
                <w:szCs w:val="20"/>
              </w:rPr>
              <w:t>字段描述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81727B" w:rsidRPr="007C1F9E" w:rsidRDefault="0081727B" w:rsidP="00CE6BDF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 w:rsidRPr="007C1F9E">
              <w:rPr>
                <w:rFonts w:ascii="宋体" w:hAnsi="宋体" w:cs="宋体" w:hint="eastAsia"/>
                <w:color w:val="FFFFFF"/>
                <w:szCs w:val="20"/>
              </w:rPr>
              <w:t>字段类型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81727B" w:rsidRPr="007C1F9E" w:rsidRDefault="0081727B" w:rsidP="00CE6BDF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>
              <w:rPr>
                <w:rFonts w:ascii="宋体" w:hAnsi="宋体" w:cs="宋体" w:hint="eastAsia"/>
                <w:color w:val="FFFFFF"/>
                <w:szCs w:val="20"/>
              </w:rPr>
              <w:t>航天金税</w:t>
            </w:r>
            <w:r w:rsidRPr="007C1F9E">
              <w:rPr>
                <w:rFonts w:ascii="宋体" w:hAnsi="宋体" w:cs="宋体" w:hint="eastAsia"/>
                <w:color w:val="FFFFFF"/>
                <w:szCs w:val="20"/>
              </w:rPr>
              <w:t>字段</w:t>
            </w: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81727B" w:rsidRPr="007C1F9E" w:rsidRDefault="0081727B" w:rsidP="00CE6BDF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>
              <w:rPr>
                <w:rFonts w:ascii="宋体" w:hAnsi="宋体" w:cs="宋体" w:hint="eastAsia"/>
                <w:color w:val="FFFFFF"/>
                <w:szCs w:val="20"/>
              </w:rPr>
              <w:t>说明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81727B" w:rsidRPr="007C1F9E" w:rsidRDefault="0081727B" w:rsidP="00CE6BDF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>
              <w:rPr>
                <w:rFonts w:hint="eastAsia"/>
                <w:bCs/>
                <w:color w:val="FFFFFF"/>
              </w:rPr>
              <w:t>是否可为空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81727B" w:rsidRPr="007C1F9E" w:rsidRDefault="0081727B" w:rsidP="00CE6BDF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 w:rsidRPr="007C1F9E">
              <w:rPr>
                <w:rFonts w:ascii="宋体" w:hAnsi="宋体" w:cs="宋体" w:hint="eastAsia"/>
                <w:color w:val="FFFFFF"/>
                <w:szCs w:val="20"/>
              </w:rPr>
              <w:t>备注</w:t>
            </w:r>
          </w:p>
        </w:tc>
      </w:tr>
      <w:tr w:rsidR="0081727B" w:rsidRPr="007C1F9E" w:rsidTr="008C5707">
        <w:trPr>
          <w:trHeight w:val="27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2105E0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DocEntry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8C5707">
            <w:pPr>
              <w:spacing w:after="0"/>
              <w:jc w:val="center"/>
              <w:rPr>
                <w:rFonts w:ascii="宋体" w:hAnsi="宋体" w:cs="宋体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单据</w:t>
            </w:r>
            <w:r w:rsidRPr="007C1F9E">
              <w:rPr>
                <w:rFonts w:cs="Arial"/>
                <w:color w:val="000000"/>
                <w:sz w:val="18"/>
                <w:szCs w:val="18"/>
              </w:rPr>
              <w:t>主键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8C5707">
            <w:pPr>
              <w:spacing w:after="0"/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 w:rsidRPr="007C1F9E">
              <w:rPr>
                <w:rFonts w:ascii="Times New Roman" w:hAnsi="Times New Roman"/>
                <w:color w:val="000000"/>
                <w:szCs w:val="20"/>
              </w:rPr>
              <w:t>int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2105E0">
            <w:pPr>
              <w:spacing w:after="0"/>
              <w:jc w:val="both"/>
              <w:rPr>
                <w:rFonts w:ascii="宋体" w:hAnsi="宋体" w:cs="宋体"/>
                <w:color w:val="000000"/>
                <w:szCs w:val="20"/>
              </w:rPr>
            </w:pP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2105E0">
            <w:pPr>
              <w:spacing w:after="0"/>
              <w:jc w:val="both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2105E0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2105E0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主键</w:t>
            </w:r>
          </w:p>
        </w:tc>
      </w:tr>
      <w:tr w:rsidR="0081727B" w:rsidRPr="007C1F9E" w:rsidTr="008C5707">
        <w:trPr>
          <w:trHeight w:val="27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2105E0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2105E0">
              <w:rPr>
                <w:rFonts w:cs="Arial"/>
                <w:color w:val="000000"/>
                <w:sz w:val="18"/>
                <w:szCs w:val="18"/>
              </w:rPr>
              <w:t>LineNum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C5707">
            <w:pPr>
              <w:spacing w:after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000000"/>
                <w:sz w:val="18"/>
                <w:szCs w:val="18"/>
              </w:rPr>
              <w:t>行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编</w:t>
            </w:r>
            <w:r w:rsidRPr="007C1F9E">
              <w:rPr>
                <w:rFonts w:ascii="宋体" w:hAnsi="宋体" w:cs="宋体" w:hint="eastAsia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2105E0">
            <w:pPr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000000"/>
                <w:sz w:val="18"/>
                <w:szCs w:val="18"/>
              </w:rPr>
              <w:t>行号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2105E0">
            <w:pPr>
              <w:spacing w:after="0"/>
              <w:jc w:val="both"/>
              <w:rPr>
                <w:rFonts w:cs="Arial"/>
                <w:color w:val="FF0000"/>
                <w:sz w:val="18"/>
                <w:szCs w:val="18"/>
              </w:rPr>
            </w:pPr>
            <w:r w:rsidRPr="007C1F9E">
              <w:rPr>
                <w:rFonts w:cs="Arial"/>
                <w:color w:val="FF0000"/>
                <w:sz w:val="18"/>
                <w:szCs w:val="18"/>
              </w:rPr>
              <w:t xml:space="preserve">　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2105E0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2105E0">
            <w:pPr>
              <w:spacing w:after="0"/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81727B" w:rsidRPr="007C1F9E" w:rsidTr="008C5707">
        <w:trPr>
          <w:trHeight w:val="27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2105E0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ItemCode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C5707">
            <w:pPr>
              <w:spacing w:after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000000"/>
                <w:sz w:val="18"/>
                <w:szCs w:val="18"/>
              </w:rPr>
              <w:t>物料编码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nvarchar(20)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81727B" w:rsidRPr="006D3836" w:rsidRDefault="0081727B" w:rsidP="002105E0">
            <w:r w:rsidRPr="006D3836">
              <w:rPr>
                <w:rFonts w:hint="eastAsia"/>
              </w:rPr>
              <w:t>商品编码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81727B" w:rsidRDefault="0081727B" w:rsidP="002105E0">
            <w:r w:rsidRPr="006D3836">
              <w:rPr>
                <w:rFonts w:hint="eastAsia"/>
              </w:rPr>
              <w:t>商品唯一标识，关键字段不能为空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8EE"/>
            <w:vAlign w:val="center"/>
            <w:hideMark/>
          </w:tcPr>
          <w:p w:rsidR="0081727B" w:rsidRPr="007C1F9E" w:rsidRDefault="0081727B" w:rsidP="002105E0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8EE"/>
            <w:vAlign w:val="center"/>
            <w:hideMark/>
          </w:tcPr>
          <w:p w:rsidR="0081727B" w:rsidRPr="007C1F9E" w:rsidRDefault="0081727B" w:rsidP="002105E0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物料主数据</w:t>
            </w:r>
            <w:r w:rsidRPr="007C1F9E">
              <w:rPr>
                <w:rFonts w:ascii="宋体" w:hAnsi="宋体" w:cs="Arial" w:hint="eastAsia"/>
                <w:color w:val="000000"/>
                <w:sz w:val="18"/>
                <w:szCs w:val="18"/>
              </w:rPr>
              <w:t>，主键。</w:t>
            </w:r>
          </w:p>
        </w:tc>
      </w:tr>
      <w:tr w:rsidR="0081727B" w:rsidRPr="007C1F9E" w:rsidTr="008C5707">
        <w:trPr>
          <w:trHeight w:val="27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2105E0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numeric(19, 6)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81727B" w:rsidRPr="00A07504" w:rsidRDefault="0081727B" w:rsidP="002105E0">
            <w:r w:rsidRPr="00A07504">
              <w:rPr>
                <w:rFonts w:hint="eastAsia"/>
              </w:rPr>
              <w:t>销售数量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81727B" w:rsidRDefault="0081727B" w:rsidP="002105E0">
            <w:r w:rsidRPr="00A07504">
              <w:rPr>
                <w:rFonts w:hint="eastAsia"/>
              </w:rPr>
              <w:t>明细行数量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8EE"/>
            <w:vAlign w:val="center"/>
            <w:hideMark/>
          </w:tcPr>
          <w:p w:rsidR="0081727B" w:rsidRPr="007C1F9E" w:rsidRDefault="0081727B" w:rsidP="002105E0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2105E0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81727B" w:rsidRPr="007C1F9E" w:rsidTr="008C5707">
        <w:trPr>
          <w:trHeight w:val="27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2105E0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303199">
              <w:rPr>
                <w:rFonts w:cs="Arial"/>
                <w:color w:val="000000"/>
                <w:sz w:val="18"/>
                <w:szCs w:val="18"/>
              </w:rPr>
              <w:t>unitMsr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单位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nvarchar(100</w:t>
            </w:r>
            <w:r w:rsidRPr="007C1F9E"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2105E0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计量单位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2105E0">
            <w:pPr>
              <w:spacing w:after="0"/>
              <w:jc w:val="both"/>
              <w:rPr>
                <w:rFonts w:cs="Arial"/>
                <w:color w:val="FF0000"/>
                <w:sz w:val="18"/>
                <w:szCs w:val="18"/>
              </w:rPr>
            </w:pPr>
            <w:r w:rsidRPr="007C1F9E">
              <w:rPr>
                <w:rFonts w:cs="Arial"/>
                <w:color w:val="FF0000"/>
                <w:sz w:val="18"/>
                <w:szCs w:val="18"/>
              </w:rPr>
              <w:t xml:space="preserve">　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8EE"/>
            <w:vAlign w:val="center"/>
            <w:hideMark/>
          </w:tcPr>
          <w:p w:rsidR="0081727B" w:rsidRPr="007C1F9E" w:rsidRDefault="0081727B" w:rsidP="002105E0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 xml:space="preserve">　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2105E0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81727B" w:rsidRPr="007C1F9E" w:rsidTr="008C5707">
        <w:trPr>
          <w:trHeight w:val="27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2105E0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303199">
              <w:rPr>
                <w:rFonts w:cs="Arial"/>
                <w:color w:val="000000"/>
                <w:sz w:val="18"/>
                <w:szCs w:val="18"/>
              </w:rPr>
              <w:t>VatPrcnt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每行税率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numeric(19, 6)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303199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303199">
              <w:rPr>
                <w:rFonts w:cs="Arial" w:hint="eastAsia"/>
                <w:color w:val="000000"/>
                <w:sz w:val="18"/>
                <w:szCs w:val="18"/>
              </w:rPr>
              <w:t>税率</w:t>
            </w:r>
            <w:r w:rsidRPr="00303199">
              <w:rPr>
                <w:rFonts w:cs="Arial" w:hint="eastAsia"/>
                <w:color w:val="000000"/>
                <w:sz w:val="18"/>
                <w:szCs w:val="18"/>
              </w:rPr>
              <w:tab/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2105E0">
            <w:pPr>
              <w:spacing w:after="0"/>
              <w:jc w:val="both"/>
              <w:rPr>
                <w:rFonts w:cs="Arial"/>
                <w:color w:val="FF0000"/>
                <w:sz w:val="18"/>
                <w:szCs w:val="18"/>
              </w:rPr>
            </w:pPr>
            <w:r w:rsidRPr="00303199">
              <w:rPr>
                <w:rFonts w:cs="Arial" w:hint="eastAsia"/>
                <w:color w:val="000000"/>
                <w:sz w:val="18"/>
                <w:szCs w:val="18"/>
              </w:rPr>
              <w:t>明细行税率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8EE"/>
            <w:vAlign w:val="center"/>
          </w:tcPr>
          <w:p w:rsidR="0081727B" w:rsidRPr="007C1F9E" w:rsidRDefault="0081727B" w:rsidP="002105E0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2105E0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1727B" w:rsidRPr="007C1F9E" w:rsidTr="008C5707">
        <w:trPr>
          <w:trHeight w:val="27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303199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3254C6" w:rsidRDefault="0081727B" w:rsidP="008C5707">
            <w:pPr>
              <w:jc w:val="center"/>
            </w:pPr>
            <w:r w:rsidRPr="003254C6">
              <w:rPr>
                <w:rFonts w:hint="eastAsia"/>
              </w:rPr>
              <w:t>GTotalSC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3254C6" w:rsidRDefault="0081727B" w:rsidP="008C5707">
            <w:pPr>
              <w:jc w:val="center"/>
            </w:pPr>
            <w:r w:rsidRPr="003254C6">
              <w:rPr>
                <w:rFonts w:hint="eastAsia"/>
              </w:rPr>
              <w:t>含税总额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Default="008C5707" w:rsidP="008C5707">
            <w:pPr>
              <w:jc w:val="center"/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numeric(19, 6)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697016" w:rsidRDefault="0081727B" w:rsidP="00303199">
            <w:r w:rsidRPr="00697016">
              <w:rPr>
                <w:rFonts w:hint="eastAsia"/>
              </w:rPr>
              <w:t>含税金额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Default="0081727B" w:rsidP="00303199">
            <w:r w:rsidRPr="00697016">
              <w:rPr>
                <w:rFonts w:hint="eastAsia"/>
              </w:rPr>
              <w:t>明细行含税金额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8EE"/>
            <w:vAlign w:val="center"/>
            <w:hideMark/>
          </w:tcPr>
          <w:p w:rsidR="0081727B" w:rsidRPr="007C1F9E" w:rsidRDefault="0081727B" w:rsidP="00303199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303199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986AFA" w:rsidRDefault="00986AFA" w:rsidP="00986AFA">
      <w:pPr>
        <w:pStyle w:val="Heading3"/>
      </w:pPr>
      <w:r>
        <w:rPr>
          <w:rFonts w:hint="eastAsia"/>
        </w:rPr>
        <w:t>发票客户数据</w:t>
      </w:r>
      <w:r>
        <w:rPr>
          <w:rFonts w:hint="eastAsia"/>
        </w:rPr>
        <w:t>OCRD</w:t>
      </w:r>
      <w:r w:rsidRPr="009C02DC">
        <w:rPr>
          <w:rFonts w:hint="eastAsia"/>
        </w:rPr>
        <w:t>字典</w:t>
      </w:r>
    </w:p>
    <w:tbl>
      <w:tblPr>
        <w:tblW w:w="4971" w:type="pct"/>
        <w:tblLayout w:type="fixed"/>
        <w:tblLook w:val="04A0" w:firstRow="1" w:lastRow="0" w:firstColumn="1" w:lastColumn="0" w:noHBand="0" w:noVBand="1"/>
      </w:tblPr>
      <w:tblGrid>
        <w:gridCol w:w="423"/>
        <w:gridCol w:w="1982"/>
        <w:gridCol w:w="1276"/>
        <w:gridCol w:w="1418"/>
        <w:gridCol w:w="1133"/>
        <w:gridCol w:w="709"/>
        <w:gridCol w:w="709"/>
        <w:gridCol w:w="1416"/>
      </w:tblGrid>
      <w:tr w:rsidR="0081727B" w:rsidRPr="007C1F9E" w:rsidTr="0081727B">
        <w:trPr>
          <w:trHeight w:val="27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81727B" w:rsidRPr="007C1F9E" w:rsidRDefault="0081727B" w:rsidP="00986AFA">
            <w:pPr>
              <w:spacing w:after="0"/>
              <w:jc w:val="both"/>
              <w:rPr>
                <w:rFonts w:cs="Arial"/>
                <w:color w:val="FFFFFF"/>
                <w:szCs w:val="20"/>
              </w:rPr>
            </w:pPr>
            <w:r w:rsidRPr="007C1F9E">
              <w:rPr>
                <w:rFonts w:cs="Arial"/>
                <w:color w:val="FFFFFF"/>
                <w:szCs w:val="20"/>
              </w:rPr>
              <w:t>S/N</w:t>
            </w:r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81727B" w:rsidRPr="007C1F9E" w:rsidRDefault="0081727B" w:rsidP="00986AFA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>
              <w:rPr>
                <w:rFonts w:ascii="宋体" w:hAnsi="宋体" w:cs="宋体" w:hint="eastAsia"/>
                <w:color w:val="FFFFFF"/>
                <w:szCs w:val="20"/>
              </w:rPr>
              <w:t>ERP</w:t>
            </w:r>
            <w:r w:rsidRPr="007C1F9E">
              <w:rPr>
                <w:rFonts w:ascii="宋体" w:hAnsi="宋体" w:cs="宋体" w:hint="eastAsia"/>
                <w:color w:val="FFFFFF"/>
                <w:szCs w:val="20"/>
              </w:rPr>
              <w:t>字段名称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81727B" w:rsidRPr="007C1F9E" w:rsidRDefault="0081727B" w:rsidP="00986AFA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>
              <w:rPr>
                <w:rFonts w:ascii="宋体" w:hAnsi="宋体" w:cs="宋体" w:hint="eastAsia"/>
                <w:color w:val="FFFFFF"/>
                <w:szCs w:val="20"/>
              </w:rPr>
              <w:t>ERP</w:t>
            </w:r>
            <w:r w:rsidRPr="007C1F9E">
              <w:rPr>
                <w:rFonts w:ascii="宋体" w:hAnsi="宋体" w:cs="宋体" w:hint="eastAsia"/>
                <w:color w:val="FFFFFF"/>
                <w:szCs w:val="20"/>
              </w:rPr>
              <w:t>字段描述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81727B" w:rsidRPr="007C1F9E" w:rsidRDefault="0081727B" w:rsidP="00986AFA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 w:rsidRPr="007C1F9E">
              <w:rPr>
                <w:rFonts w:ascii="宋体" w:hAnsi="宋体" w:cs="宋体" w:hint="eastAsia"/>
                <w:color w:val="FFFFFF"/>
                <w:szCs w:val="20"/>
              </w:rPr>
              <w:t>字段类型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81727B" w:rsidRPr="007C1F9E" w:rsidRDefault="0081727B" w:rsidP="00986AFA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>
              <w:rPr>
                <w:rFonts w:ascii="宋体" w:hAnsi="宋体" w:cs="宋体" w:hint="eastAsia"/>
                <w:color w:val="FFFFFF"/>
                <w:szCs w:val="20"/>
              </w:rPr>
              <w:t>航天金税</w:t>
            </w:r>
            <w:r w:rsidRPr="007C1F9E">
              <w:rPr>
                <w:rFonts w:ascii="宋体" w:hAnsi="宋体" w:cs="宋体" w:hint="eastAsia"/>
                <w:color w:val="FFFFFF"/>
                <w:szCs w:val="20"/>
              </w:rPr>
              <w:t>字段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81727B" w:rsidRPr="007C1F9E" w:rsidRDefault="0081727B" w:rsidP="00986AFA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>
              <w:rPr>
                <w:rFonts w:ascii="宋体" w:hAnsi="宋体" w:cs="宋体" w:hint="eastAsia"/>
                <w:color w:val="FFFFFF"/>
                <w:szCs w:val="20"/>
              </w:rPr>
              <w:t>说明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81727B" w:rsidRPr="007C1F9E" w:rsidRDefault="0081727B" w:rsidP="00986AFA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>
              <w:rPr>
                <w:rFonts w:hint="eastAsia"/>
                <w:bCs/>
                <w:color w:val="FFFFFF"/>
              </w:rPr>
              <w:t>是否可为空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81727B" w:rsidRPr="007C1F9E" w:rsidRDefault="0081727B" w:rsidP="00986AFA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 w:rsidRPr="007C1F9E">
              <w:rPr>
                <w:rFonts w:ascii="宋体" w:hAnsi="宋体" w:cs="宋体" w:hint="eastAsia"/>
                <w:color w:val="FFFFFF"/>
                <w:szCs w:val="20"/>
              </w:rPr>
              <w:t>备注</w:t>
            </w:r>
          </w:p>
        </w:tc>
      </w:tr>
      <w:tr w:rsidR="008C5707" w:rsidRPr="007C1F9E" w:rsidTr="008C5707">
        <w:trPr>
          <w:trHeight w:val="27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986AFA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CardCode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8C5707">
            <w:pPr>
              <w:spacing w:after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000000"/>
                <w:sz w:val="18"/>
                <w:szCs w:val="18"/>
              </w:rPr>
              <w:t>客户编码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8C5707">
            <w:pPr>
              <w:spacing w:after="0"/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 w:rsidRPr="007C1F9E">
              <w:rPr>
                <w:rFonts w:ascii="Times New Roman" w:hAnsi="Times New Roman"/>
                <w:color w:val="000000"/>
                <w:szCs w:val="20"/>
              </w:rPr>
              <w:t>nvarchar(15)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</w:tcPr>
          <w:p w:rsidR="0081727B" w:rsidRPr="00DB37F6" w:rsidRDefault="0081727B" w:rsidP="0081727B">
            <w:pPr>
              <w:jc w:val="center"/>
            </w:pPr>
            <w:r w:rsidRPr="00DB37F6">
              <w:rPr>
                <w:rFonts w:hint="eastAsia"/>
              </w:rPr>
              <w:t>客户编码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</w:tcPr>
          <w:p w:rsidR="0081727B" w:rsidRDefault="0081727B" w:rsidP="0081727B">
            <w:pPr>
              <w:jc w:val="center"/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986AFA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986AFA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 xml:space="preserve">　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C5707" w:rsidRPr="007C1F9E" w:rsidTr="008C5707">
        <w:trPr>
          <w:trHeight w:val="27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986AFA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Card</w:t>
            </w:r>
            <w:r>
              <w:rPr>
                <w:rFonts w:cs="Arial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C5707">
            <w:pPr>
              <w:spacing w:after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客户名称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>nvarchar(100</w:t>
            </w:r>
            <w:r w:rsidRPr="007C1F9E">
              <w:rPr>
                <w:rFonts w:ascii="Times New Roman" w:hAnsi="Times New Roman"/>
                <w:color w:val="000000"/>
                <w:szCs w:val="20"/>
              </w:rPr>
              <w:t>)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1727B">
            <w:pPr>
              <w:spacing w:after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客户名称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1727B">
            <w:pPr>
              <w:spacing w:after="0"/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C5707" w:rsidP="00986AFA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986AFA">
            <w:pPr>
              <w:spacing w:after="0"/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8C5707" w:rsidRPr="007C1F9E" w:rsidTr="008C5707">
        <w:trPr>
          <w:trHeight w:val="27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986AFA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GTSRegNum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C5707">
            <w:pPr>
              <w:spacing w:after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税号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nvarchar(20)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81727B" w:rsidRPr="006D3836" w:rsidRDefault="0081727B" w:rsidP="0081727B">
            <w:pPr>
              <w:jc w:val="center"/>
            </w:pPr>
            <w:r w:rsidRPr="00986AFA">
              <w:rPr>
                <w:rFonts w:cs="Arial" w:hint="eastAsia"/>
                <w:color w:val="000000"/>
                <w:sz w:val="18"/>
                <w:szCs w:val="18"/>
              </w:rPr>
              <w:t>税号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</w:tcPr>
          <w:p w:rsidR="0081727B" w:rsidRDefault="0081727B" w:rsidP="0081727B">
            <w:pPr>
              <w:jc w:val="center"/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8EE"/>
            <w:vAlign w:val="center"/>
          </w:tcPr>
          <w:p w:rsidR="0081727B" w:rsidRPr="007C1F9E" w:rsidRDefault="008C5707" w:rsidP="00986AFA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8EE"/>
            <w:vAlign w:val="center"/>
          </w:tcPr>
          <w:p w:rsidR="0081727B" w:rsidRPr="007C1F9E" w:rsidRDefault="0081727B" w:rsidP="00986AFA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1727B" w:rsidRPr="007C1F9E" w:rsidTr="008C5707">
        <w:trPr>
          <w:trHeight w:val="27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1727B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47506E" w:rsidRDefault="0081727B" w:rsidP="008C5707">
            <w:pPr>
              <w:jc w:val="center"/>
            </w:pPr>
            <w:r w:rsidRPr="0081727B">
              <w:t>GTSBilAddr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金税开票地址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nvarchar(</w:t>
            </w:r>
            <w:r>
              <w:rPr>
                <w:rFonts w:cs="Arial"/>
                <w:color w:val="000000"/>
                <w:sz w:val="18"/>
                <w:szCs w:val="18"/>
              </w:rPr>
              <w:t>8</w:t>
            </w:r>
            <w:r w:rsidRPr="007C1F9E">
              <w:rPr>
                <w:rFonts w:cs="Arial"/>
                <w:color w:val="000000"/>
                <w:sz w:val="18"/>
                <w:szCs w:val="18"/>
              </w:rPr>
              <w:t>0)</w:t>
            </w:r>
          </w:p>
        </w:tc>
        <w:tc>
          <w:tcPr>
            <w:tcW w:w="62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A07504" w:rsidRDefault="0081727B" w:rsidP="0081727B">
            <w:pPr>
              <w:jc w:val="center"/>
            </w:pPr>
            <w:r>
              <w:rPr>
                <w:rFonts w:hint="eastAsia"/>
              </w:rPr>
              <w:t>地址电话</w:t>
            </w:r>
          </w:p>
        </w:tc>
        <w:tc>
          <w:tcPr>
            <w:tcW w:w="39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EAF1DD"/>
          </w:tcPr>
          <w:p w:rsidR="0081727B" w:rsidRDefault="0081727B" w:rsidP="0081727B">
            <w:pPr>
              <w:jc w:val="center"/>
            </w:pPr>
          </w:p>
        </w:tc>
        <w:tc>
          <w:tcPr>
            <w:tcW w:w="39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5F8EE"/>
            <w:vAlign w:val="center"/>
          </w:tcPr>
          <w:p w:rsidR="0081727B" w:rsidRPr="007C1F9E" w:rsidRDefault="008C5707" w:rsidP="0081727B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78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065300" w:rsidP="0081727B">
            <w:pPr>
              <w:spacing w:after="0"/>
              <w:jc w:val="both"/>
              <w:rPr>
                <w:rFonts w:cs="Arial" w:hint="eastAsia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ERP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中的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个字段拼接起来，</w:t>
            </w:r>
            <w:r>
              <w:rPr>
                <w:rFonts w:cs="Arial"/>
                <w:color w:val="000000"/>
                <w:sz w:val="18"/>
                <w:szCs w:val="18"/>
              </w:rPr>
              <w:t>传送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给金税端</w:t>
            </w:r>
          </w:p>
        </w:tc>
      </w:tr>
      <w:tr w:rsidR="0081727B" w:rsidRPr="007C1F9E" w:rsidTr="008C5707">
        <w:trPr>
          <w:trHeight w:val="27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1727B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Default="0081727B" w:rsidP="008C5707">
            <w:pPr>
              <w:jc w:val="center"/>
            </w:pPr>
            <w:r>
              <w:t>Phone1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开票电话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nvarchar(20)</w:t>
            </w:r>
          </w:p>
        </w:tc>
        <w:tc>
          <w:tcPr>
            <w:tcW w:w="62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81727B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1727B" w:rsidRPr="007C1F9E" w:rsidRDefault="0081727B" w:rsidP="0081727B">
            <w:pPr>
              <w:spacing w:after="0"/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39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5F8EE"/>
            <w:vAlign w:val="center"/>
          </w:tcPr>
          <w:p w:rsidR="0081727B" w:rsidRPr="007C1F9E" w:rsidRDefault="0081727B" w:rsidP="0081727B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78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81727B" w:rsidRPr="007C1F9E" w:rsidRDefault="0081727B" w:rsidP="0081727B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C5707" w:rsidRPr="007C1F9E" w:rsidTr="008C5707">
        <w:trPr>
          <w:trHeight w:val="27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C5707" w:rsidRPr="007C1F9E" w:rsidRDefault="008C5707" w:rsidP="0081727B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C5707" w:rsidRPr="0047506E" w:rsidRDefault="008C5707" w:rsidP="008C5707">
            <w:pPr>
              <w:jc w:val="center"/>
            </w:pPr>
            <w:r>
              <w:t>U_CV_BankName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C5707" w:rsidRPr="007C1F9E" w:rsidRDefault="008C5707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银行名称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C5707" w:rsidRPr="007C1F9E" w:rsidRDefault="008C5707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nvarchar(</w:t>
            </w:r>
            <w:r>
              <w:rPr>
                <w:rFonts w:cs="Arial"/>
                <w:color w:val="000000"/>
                <w:sz w:val="18"/>
                <w:szCs w:val="18"/>
              </w:rPr>
              <w:t>60</w:t>
            </w:r>
            <w:r w:rsidRPr="007C1F9E"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2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EAF1DD"/>
            <w:vAlign w:val="center"/>
          </w:tcPr>
          <w:p w:rsidR="008C5707" w:rsidRPr="007C1F9E" w:rsidRDefault="008C5707" w:rsidP="0081727B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47506E">
              <w:rPr>
                <w:rFonts w:hint="eastAsia"/>
              </w:rPr>
              <w:t>银行账号</w:t>
            </w:r>
          </w:p>
        </w:tc>
        <w:tc>
          <w:tcPr>
            <w:tcW w:w="39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EAF1DD"/>
            <w:vAlign w:val="center"/>
          </w:tcPr>
          <w:p w:rsidR="008C5707" w:rsidRPr="007C1F9E" w:rsidRDefault="008C5707" w:rsidP="0081727B">
            <w:pPr>
              <w:spacing w:after="0"/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39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5F8EE"/>
            <w:vAlign w:val="center"/>
          </w:tcPr>
          <w:p w:rsidR="008C5707" w:rsidRPr="007C1F9E" w:rsidRDefault="008C5707" w:rsidP="008C5707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78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EAF1DD"/>
            <w:vAlign w:val="center"/>
          </w:tcPr>
          <w:p w:rsidR="008C5707" w:rsidRPr="007C1F9E" w:rsidRDefault="00065300" w:rsidP="0081727B">
            <w:pPr>
              <w:spacing w:after="0"/>
              <w:jc w:val="both"/>
              <w:rPr>
                <w:rFonts w:cs="Arial" w:hint="eastAsia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同上</w:t>
            </w:r>
          </w:p>
        </w:tc>
      </w:tr>
      <w:tr w:rsidR="008C5707" w:rsidRPr="007C1F9E" w:rsidTr="008C5707">
        <w:trPr>
          <w:trHeight w:val="27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C5707" w:rsidRDefault="008C5707" w:rsidP="0081727B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C5707" w:rsidRPr="0047506E" w:rsidRDefault="008C5707" w:rsidP="008C5707">
            <w:pPr>
              <w:jc w:val="center"/>
            </w:pPr>
            <w:r w:rsidRPr="008C5707">
              <w:t>GTSBankAct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C5707" w:rsidRPr="007C1F9E" w:rsidRDefault="008C5707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金税账号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C5707" w:rsidRPr="007C1F9E" w:rsidRDefault="008C5707" w:rsidP="008C5707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nvarchar(</w:t>
            </w:r>
            <w:r>
              <w:rPr>
                <w:rFonts w:cs="Arial"/>
                <w:color w:val="000000"/>
                <w:sz w:val="18"/>
                <w:szCs w:val="18"/>
              </w:rPr>
              <w:t>8</w:t>
            </w:r>
            <w:r w:rsidRPr="007C1F9E">
              <w:rPr>
                <w:rFonts w:cs="Arial"/>
                <w:color w:val="000000"/>
                <w:sz w:val="18"/>
                <w:szCs w:val="18"/>
              </w:rPr>
              <w:t>0)</w:t>
            </w:r>
          </w:p>
        </w:tc>
        <w:tc>
          <w:tcPr>
            <w:tcW w:w="62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C5707" w:rsidRPr="0047506E" w:rsidRDefault="008C5707" w:rsidP="0081727B">
            <w:pPr>
              <w:spacing w:after="0"/>
              <w:jc w:val="center"/>
            </w:pPr>
          </w:p>
        </w:tc>
        <w:tc>
          <w:tcPr>
            <w:tcW w:w="39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C5707" w:rsidRPr="007C1F9E" w:rsidRDefault="008C5707" w:rsidP="0081727B">
            <w:pPr>
              <w:spacing w:after="0"/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39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5F8EE"/>
            <w:vAlign w:val="center"/>
          </w:tcPr>
          <w:p w:rsidR="008C5707" w:rsidRPr="007C1F9E" w:rsidRDefault="008C5707" w:rsidP="0081727B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78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8C5707" w:rsidRPr="007C1F9E" w:rsidRDefault="008C5707" w:rsidP="0081727B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:rsidR="00786D33" w:rsidRPr="00786D33" w:rsidRDefault="00786D33" w:rsidP="00786D33">
      <w:pPr>
        <w:rPr>
          <w:lang w:val="en-GB"/>
        </w:rPr>
      </w:pPr>
      <w:bookmarkStart w:id="26" w:name="_GoBack"/>
      <w:bookmarkEnd w:id="26"/>
    </w:p>
    <w:p w:rsidR="002525E6" w:rsidRPr="009C02DC" w:rsidRDefault="002525E6" w:rsidP="002525E6">
      <w:pPr>
        <w:pStyle w:val="Heading3"/>
      </w:pPr>
      <w:bookmarkStart w:id="27" w:name="_Toc520119867"/>
      <w:bookmarkEnd w:id="16"/>
      <w:r w:rsidRPr="009C02DC">
        <w:rPr>
          <w:rFonts w:hint="eastAsia"/>
        </w:rPr>
        <w:lastRenderedPageBreak/>
        <w:t>接口函数定义</w:t>
      </w:r>
      <w:bookmarkEnd w:id="27"/>
    </w:p>
    <w:tbl>
      <w:tblPr>
        <w:tblW w:w="9039" w:type="dxa"/>
        <w:tblBorders>
          <w:top w:val="single" w:sz="12" w:space="0" w:color="auto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6"/>
        <w:gridCol w:w="6793"/>
      </w:tblGrid>
      <w:tr w:rsidR="002525E6" w:rsidTr="0064454B">
        <w:trPr>
          <w:trHeight w:val="427"/>
        </w:trPr>
        <w:tc>
          <w:tcPr>
            <w:tcW w:w="2246" w:type="dxa"/>
            <w:shd w:val="clear" w:color="auto" w:fill="C0C0C0"/>
          </w:tcPr>
          <w:p w:rsidR="002525E6" w:rsidRDefault="002525E6" w:rsidP="006445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函数提供方</w:t>
            </w:r>
          </w:p>
        </w:tc>
        <w:tc>
          <w:tcPr>
            <w:tcW w:w="6793" w:type="dxa"/>
          </w:tcPr>
          <w:p w:rsidR="002525E6" w:rsidRDefault="00876FCC" w:rsidP="006445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ERP</w:t>
            </w:r>
          </w:p>
        </w:tc>
      </w:tr>
      <w:tr w:rsidR="002525E6" w:rsidTr="0064454B">
        <w:trPr>
          <w:trHeight w:val="427"/>
        </w:trPr>
        <w:tc>
          <w:tcPr>
            <w:tcW w:w="2246" w:type="dxa"/>
            <w:shd w:val="clear" w:color="auto" w:fill="C0C0C0"/>
          </w:tcPr>
          <w:p w:rsidR="002525E6" w:rsidRDefault="002525E6" w:rsidP="006445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调用方向</w:t>
            </w:r>
          </w:p>
        </w:tc>
        <w:tc>
          <w:tcPr>
            <w:tcW w:w="6793" w:type="dxa"/>
          </w:tcPr>
          <w:p w:rsidR="002525E6" w:rsidRPr="002C5654" w:rsidRDefault="00603B49" w:rsidP="006445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航天金税发票管理系统</w:t>
            </w:r>
            <w:r w:rsidR="002525E6">
              <w:rPr>
                <w:rFonts w:hint="eastAsia"/>
                <w:sz w:val="18"/>
                <w:szCs w:val="18"/>
              </w:rPr>
              <w:t xml:space="preserve"> -&gt; </w:t>
            </w:r>
            <w:r w:rsidR="00876FCC">
              <w:rPr>
                <w:rFonts w:hint="eastAsia"/>
                <w:sz w:val="18"/>
                <w:szCs w:val="18"/>
              </w:rPr>
              <w:t>ERP</w:t>
            </w:r>
          </w:p>
        </w:tc>
      </w:tr>
      <w:tr w:rsidR="002525E6" w:rsidTr="0064454B">
        <w:trPr>
          <w:trHeight w:val="465"/>
        </w:trPr>
        <w:tc>
          <w:tcPr>
            <w:tcW w:w="2246" w:type="dxa"/>
            <w:shd w:val="clear" w:color="auto" w:fill="C0C0C0"/>
          </w:tcPr>
          <w:p w:rsidR="002525E6" w:rsidRDefault="002525E6" w:rsidP="006445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方法格式</w:t>
            </w:r>
          </w:p>
        </w:tc>
        <w:tc>
          <w:tcPr>
            <w:tcW w:w="6793" w:type="dxa"/>
          </w:tcPr>
          <w:p w:rsidR="002525E6" w:rsidRPr="0003192D" w:rsidRDefault="00603B49" w:rsidP="0064454B">
            <w:pPr>
              <w:rPr>
                <w:sz w:val="18"/>
                <w:szCs w:val="18"/>
              </w:rPr>
            </w:pPr>
            <w:r>
              <w:rPr>
                <w:rFonts w:hint="eastAsia"/>
                <w:szCs w:val="20"/>
              </w:rPr>
              <w:t>Z9E</w:t>
            </w:r>
            <w:r>
              <w:rPr>
                <w:szCs w:val="20"/>
              </w:rPr>
              <w:t>AR</w:t>
            </w:r>
          </w:p>
        </w:tc>
      </w:tr>
      <w:tr w:rsidR="002525E6" w:rsidTr="0064454B">
        <w:trPr>
          <w:trHeight w:val="315"/>
        </w:trPr>
        <w:tc>
          <w:tcPr>
            <w:tcW w:w="2246" w:type="dxa"/>
            <w:shd w:val="clear" w:color="auto" w:fill="C0C0C0"/>
          </w:tcPr>
          <w:p w:rsidR="002525E6" w:rsidRDefault="002525E6" w:rsidP="006445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793" w:type="dxa"/>
          </w:tcPr>
          <w:p w:rsidR="002525E6" w:rsidRPr="00224206" w:rsidRDefault="002525E6" w:rsidP="00603B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(String DocEntry</w:t>
            </w:r>
            <w:r w:rsidR="00603B49">
              <w:rPr>
                <w:rFonts w:hint="eastAsia"/>
                <w:sz w:val="18"/>
                <w:szCs w:val="18"/>
              </w:rPr>
              <w:t>,LineNum</w:t>
            </w:r>
            <w:r w:rsidR="00603B49">
              <w:rPr>
                <w:sz w:val="18"/>
                <w:szCs w:val="18"/>
              </w:rPr>
              <w:t>, string status</w:t>
            </w:r>
            <w:r>
              <w:rPr>
                <w:sz w:val="18"/>
                <w:szCs w:val="18"/>
              </w:rPr>
              <w:t xml:space="preserve">) </w:t>
            </w:r>
            <w:r w:rsidR="00603B49">
              <w:rPr>
                <w:rFonts w:hint="eastAsia"/>
                <w:sz w:val="18"/>
                <w:szCs w:val="18"/>
              </w:rPr>
              <w:t>字符串形式的参数单号行号</w:t>
            </w:r>
          </w:p>
        </w:tc>
      </w:tr>
      <w:tr w:rsidR="002525E6" w:rsidTr="0064454B">
        <w:trPr>
          <w:trHeight w:val="315"/>
        </w:trPr>
        <w:tc>
          <w:tcPr>
            <w:tcW w:w="2246" w:type="dxa"/>
            <w:shd w:val="clear" w:color="auto" w:fill="C0C0C0"/>
          </w:tcPr>
          <w:p w:rsidR="002525E6" w:rsidRDefault="002525E6" w:rsidP="006445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793" w:type="dxa"/>
          </w:tcPr>
          <w:p w:rsidR="002525E6" w:rsidRPr="00C61B7D" w:rsidRDefault="00603B49" w:rsidP="006445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 xml:space="preserve">tring </w:t>
            </w:r>
            <w:r>
              <w:rPr>
                <w:sz w:val="18"/>
                <w:szCs w:val="18"/>
              </w:rPr>
              <w:t xml:space="preserve">Y/N </w:t>
            </w:r>
            <w:r>
              <w:rPr>
                <w:rFonts w:hint="eastAsia"/>
                <w:sz w:val="18"/>
                <w:szCs w:val="18"/>
              </w:rPr>
              <w:t>成功返回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，失败返回</w:t>
            </w: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</w:tbl>
    <w:p w:rsidR="002525E6" w:rsidRDefault="002525E6" w:rsidP="002525E6">
      <w:pPr>
        <w:widowControl w:val="0"/>
        <w:spacing w:after="0"/>
        <w:jc w:val="both"/>
        <w:rPr>
          <w:rFonts w:ascii="宋体" w:hAnsi="宋体"/>
          <w:szCs w:val="21"/>
        </w:rPr>
      </w:pPr>
    </w:p>
    <w:p w:rsidR="002525E6" w:rsidRDefault="002525E6" w:rsidP="002525E6">
      <w:pPr>
        <w:rPr>
          <w:rFonts w:ascii="宋体" w:hAnsi="宋体" w:cs="Arial"/>
          <w:sz w:val="21"/>
          <w:szCs w:val="21"/>
          <w:lang w:val="en-GB"/>
        </w:rPr>
      </w:pPr>
    </w:p>
    <w:p w:rsidR="002525E6" w:rsidRDefault="00303199" w:rsidP="002525E6">
      <w:pPr>
        <w:pStyle w:val="Heading2"/>
        <w:keepLines/>
        <w:widowControl w:val="0"/>
        <w:spacing w:before="120" w:after="120"/>
        <w:ind w:left="576"/>
        <w:jc w:val="both"/>
        <w:rPr>
          <w:szCs w:val="20"/>
        </w:rPr>
      </w:pPr>
      <w:bookmarkStart w:id="28" w:name="_Toc520119868"/>
      <w:r>
        <w:rPr>
          <w:rFonts w:hint="eastAsia"/>
          <w:szCs w:val="20"/>
        </w:rPr>
        <w:t>开票信息</w:t>
      </w:r>
      <w:r w:rsidR="0052367E">
        <w:rPr>
          <w:rFonts w:hint="eastAsia"/>
          <w:szCs w:val="20"/>
        </w:rPr>
        <w:t>回传</w:t>
      </w:r>
      <w:bookmarkEnd w:id="28"/>
    </w:p>
    <w:p w:rsidR="00EB0F10" w:rsidRDefault="00EB0F10" w:rsidP="00EB0F10">
      <w:pPr>
        <w:pStyle w:val="Heading3"/>
      </w:pPr>
      <w:bookmarkStart w:id="29" w:name="_Toc520119869"/>
      <w:r>
        <w:rPr>
          <w:rFonts w:hint="eastAsia"/>
        </w:rPr>
        <w:t>函数处理说明</w:t>
      </w:r>
      <w:bookmarkEnd w:id="29"/>
    </w:p>
    <w:p w:rsidR="002525E6" w:rsidRDefault="00E57E73" w:rsidP="002525E6">
      <w:pPr>
        <w:pStyle w:val="ListParagraph"/>
        <w:widowControl w:val="0"/>
        <w:numPr>
          <w:ilvl w:val="0"/>
          <w:numId w:val="8"/>
        </w:numPr>
        <w:spacing w:after="0"/>
        <w:ind w:firstLineChars="0"/>
        <w:jc w:val="both"/>
      </w:pPr>
      <w:r>
        <w:rPr>
          <w:rFonts w:hint="eastAsia"/>
          <w:lang w:val="en-GB"/>
        </w:rPr>
        <w:t>发票管理</w:t>
      </w:r>
      <w:r w:rsidR="002525E6">
        <w:rPr>
          <w:rFonts w:hint="eastAsia"/>
        </w:rPr>
        <w:t>系统传递</w:t>
      </w:r>
      <w:r>
        <w:rPr>
          <w:rFonts w:hint="eastAsia"/>
        </w:rPr>
        <w:t>回写信息</w:t>
      </w:r>
      <w:r w:rsidR="002525E6">
        <w:rPr>
          <w:rFonts w:hint="eastAsia"/>
        </w:rPr>
        <w:t>给</w:t>
      </w:r>
      <w:r w:rsidR="00876FCC">
        <w:rPr>
          <w:rFonts w:hint="eastAsia"/>
        </w:rPr>
        <w:t>ERP</w:t>
      </w:r>
      <w:r>
        <w:rPr>
          <w:rFonts w:hint="eastAsia"/>
        </w:rPr>
        <w:t>；</w:t>
      </w:r>
    </w:p>
    <w:p w:rsidR="002525E6" w:rsidRDefault="002525E6" w:rsidP="002525E6">
      <w:pPr>
        <w:pStyle w:val="ListParagraph"/>
        <w:widowControl w:val="0"/>
        <w:numPr>
          <w:ilvl w:val="0"/>
          <w:numId w:val="8"/>
        </w:numPr>
        <w:spacing w:after="0"/>
        <w:ind w:firstLineChars="0"/>
        <w:jc w:val="both"/>
      </w:pPr>
      <w:r>
        <w:rPr>
          <w:rFonts w:hint="eastAsia"/>
        </w:rPr>
        <w:t>同步方式为</w:t>
      </w:r>
      <w:r w:rsidR="00E57E73">
        <w:rPr>
          <w:rFonts w:hint="eastAsia"/>
        </w:rPr>
        <w:t>航天金税发票管理系统调用，处理逻辑</w:t>
      </w:r>
      <w:r>
        <w:rPr>
          <w:rFonts w:hint="eastAsia"/>
        </w:rPr>
        <w:t>说明如下：</w:t>
      </w:r>
    </w:p>
    <w:p w:rsidR="002525E6" w:rsidRDefault="00303199" w:rsidP="00303199">
      <w:pPr>
        <w:widowControl w:val="0"/>
        <w:spacing w:after="0"/>
        <w:jc w:val="both"/>
      </w:pPr>
      <w:r>
        <w:rPr>
          <w:rFonts w:hint="eastAsia"/>
        </w:rPr>
        <w:t>发票管理系统进行正常开票处理后</w:t>
      </w:r>
      <w:r w:rsidR="00E57E73">
        <w:rPr>
          <w:rFonts w:hint="eastAsia"/>
        </w:rPr>
        <w:t>点击触发调用</w:t>
      </w:r>
      <w:r>
        <w:rPr>
          <w:rFonts w:hint="eastAsia"/>
        </w:rPr>
        <w:t>，通过接口回写</w:t>
      </w:r>
      <w:r w:rsidR="00E57E73">
        <w:rPr>
          <w:rFonts w:hint="eastAsia"/>
        </w:rPr>
        <w:t>字段</w:t>
      </w:r>
      <w:r>
        <w:rPr>
          <w:rFonts w:hint="eastAsia"/>
        </w:rPr>
        <w:t>信息，并更新“发票状态”为“</w:t>
      </w:r>
      <w:r>
        <w:rPr>
          <w:rFonts w:hint="eastAsia"/>
        </w:rPr>
        <w:t>1-</w:t>
      </w:r>
      <w:r>
        <w:rPr>
          <w:rFonts w:hint="eastAsia"/>
        </w:rPr>
        <w:t>正常”。</w:t>
      </w:r>
      <w:r>
        <w:t>同理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发票作废则更新“发票状态”为“</w:t>
      </w:r>
      <w:r>
        <w:rPr>
          <w:rFonts w:hint="eastAsia"/>
        </w:rPr>
        <w:t>0</w:t>
      </w:r>
      <w:r>
        <w:t>-</w:t>
      </w:r>
      <w:r>
        <w:t>作废</w:t>
      </w:r>
      <w:r>
        <w:rPr>
          <w:rFonts w:hint="eastAsia"/>
        </w:rPr>
        <w:t>”，若发票冲红，</w:t>
      </w:r>
      <w:r>
        <w:t>则</w:t>
      </w:r>
      <w:r>
        <w:rPr>
          <w:rFonts w:hint="eastAsia"/>
        </w:rPr>
        <w:t>更新“发票状态”为“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冲红”。</w:t>
      </w:r>
      <w:r w:rsidR="00876FCC">
        <w:rPr>
          <w:rFonts w:hint="eastAsia"/>
        </w:rPr>
        <w:t>ERP</w:t>
      </w:r>
      <w:r w:rsidR="002525E6">
        <w:rPr>
          <w:rFonts w:hint="eastAsia"/>
        </w:rPr>
        <w:t>系统中成功</w:t>
      </w:r>
      <w:r w:rsidR="00E57E73">
        <w:rPr>
          <w:rFonts w:hint="eastAsia"/>
        </w:rPr>
        <w:t>回写</w:t>
      </w:r>
      <w:r w:rsidR="002525E6">
        <w:rPr>
          <w:rFonts w:hint="eastAsia"/>
        </w:rPr>
        <w:t>，返回字符串类型</w:t>
      </w:r>
      <w:r w:rsidR="002525E6">
        <w:rPr>
          <w:rFonts w:hint="eastAsia"/>
        </w:rPr>
        <w:t>Y</w:t>
      </w:r>
      <w:r w:rsidR="002525E6">
        <w:rPr>
          <w:rFonts w:hint="eastAsia"/>
        </w:rPr>
        <w:t>，如果修改失败则返回</w:t>
      </w:r>
      <w:r w:rsidR="002525E6">
        <w:rPr>
          <w:rFonts w:hint="eastAsia"/>
        </w:rPr>
        <w:t>N</w:t>
      </w:r>
      <w:r>
        <w:rPr>
          <w:rFonts w:hint="eastAsia"/>
        </w:rPr>
        <w:t>。</w:t>
      </w:r>
    </w:p>
    <w:p w:rsidR="00E57E73" w:rsidRDefault="00E57E73" w:rsidP="00E57E73">
      <w:pPr>
        <w:pStyle w:val="Heading3"/>
      </w:pPr>
      <w:bookmarkStart w:id="30" w:name="_Toc520119870"/>
      <w:r>
        <w:rPr>
          <w:rFonts w:hint="eastAsia"/>
        </w:rPr>
        <w:t>发票回传数据字典</w:t>
      </w:r>
      <w:bookmarkEnd w:id="30"/>
    </w:p>
    <w:p w:rsidR="00E57E73" w:rsidRDefault="00E57E73" w:rsidP="00E57E73">
      <w:pPr>
        <w:widowControl w:val="0"/>
        <w:spacing w:after="0"/>
        <w:jc w:val="both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55"/>
        <w:gridCol w:w="1142"/>
        <w:gridCol w:w="1133"/>
        <w:gridCol w:w="1277"/>
        <w:gridCol w:w="1134"/>
        <w:gridCol w:w="1134"/>
        <w:gridCol w:w="1134"/>
        <w:gridCol w:w="709"/>
        <w:gridCol w:w="901"/>
      </w:tblGrid>
      <w:tr w:rsidR="00E57E73" w:rsidRPr="007C1F9E" w:rsidTr="00E57E73">
        <w:trPr>
          <w:trHeight w:val="270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E57E73" w:rsidRPr="007C1F9E" w:rsidRDefault="00E57E73" w:rsidP="00E57E73">
            <w:pPr>
              <w:spacing w:after="0"/>
              <w:jc w:val="both"/>
              <w:rPr>
                <w:rFonts w:cs="Arial"/>
                <w:color w:val="FFFFFF"/>
                <w:szCs w:val="20"/>
              </w:rPr>
            </w:pPr>
            <w:r w:rsidRPr="007C1F9E">
              <w:rPr>
                <w:rFonts w:cs="Arial"/>
                <w:color w:val="FFFFFF"/>
                <w:szCs w:val="20"/>
              </w:rPr>
              <w:t>S/N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E57E73" w:rsidRPr="007C1F9E" w:rsidRDefault="00876FCC" w:rsidP="00E57E73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>
              <w:rPr>
                <w:rFonts w:ascii="宋体" w:hAnsi="宋体" w:cs="宋体" w:hint="eastAsia"/>
                <w:color w:val="FFFFFF"/>
                <w:szCs w:val="20"/>
              </w:rPr>
              <w:t>ERP</w:t>
            </w:r>
            <w:r w:rsidR="00E57E73" w:rsidRPr="007C1F9E">
              <w:rPr>
                <w:rFonts w:ascii="宋体" w:hAnsi="宋体" w:cs="宋体" w:hint="eastAsia"/>
                <w:color w:val="FFFFFF"/>
                <w:szCs w:val="20"/>
              </w:rPr>
              <w:t>字段名称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E57E73" w:rsidRPr="007C1F9E" w:rsidRDefault="00876FCC" w:rsidP="00E57E73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>
              <w:rPr>
                <w:rFonts w:ascii="宋体" w:hAnsi="宋体" w:cs="宋体" w:hint="eastAsia"/>
                <w:color w:val="FFFFFF"/>
                <w:szCs w:val="20"/>
              </w:rPr>
              <w:t>ERP</w:t>
            </w:r>
            <w:r w:rsidR="00E57E73" w:rsidRPr="007C1F9E">
              <w:rPr>
                <w:rFonts w:ascii="宋体" w:hAnsi="宋体" w:cs="宋体" w:hint="eastAsia"/>
                <w:color w:val="FFFFFF"/>
                <w:szCs w:val="20"/>
              </w:rPr>
              <w:t>字段描述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E57E73" w:rsidRPr="007C1F9E" w:rsidRDefault="00E57E73" w:rsidP="00E57E73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 w:rsidRPr="007C1F9E">
              <w:rPr>
                <w:rFonts w:ascii="宋体" w:hAnsi="宋体" w:cs="宋体" w:hint="eastAsia"/>
                <w:color w:val="FFFFFF"/>
                <w:szCs w:val="20"/>
              </w:rPr>
              <w:t>字段类型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E57E73" w:rsidRPr="007C1F9E" w:rsidRDefault="00E57E73" w:rsidP="00E57E73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 w:rsidRPr="007C1F9E">
              <w:rPr>
                <w:rFonts w:ascii="宋体" w:hAnsi="宋体" w:cs="宋体" w:hint="eastAsia"/>
                <w:color w:val="FFFFFF"/>
                <w:szCs w:val="20"/>
              </w:rPr>
              <w:t>可选值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E57E73" w:rsidRPr="007C1F9E" w:rsidRDefault="00E57E73" w:rsidP="00E57E73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>
              <w:rPr>
                <w:rFonts w:ascii="宋体" w:hAnsi="宋体" w:cs="宋体" w:hint="eastAsia"/>
                <w:color w:val="FFFFFF"/>
                <w:szCs w:val="20"/>
              </w:rPr>
              <w:t>航天金税</w:t>
            </w:r>
            <w:r w:rsidRPr="007C1F9E">
              <w:rPr>
                <w:rFonts w:ascii="宋体" w:hAnsi="宋体" w:cs="宋体" w:hint="eastAsia"/>
                <w:color w:val="FFFFFF"/>
                <w:szCs w:val="20"/>
              </w:rPr>
              <w:t>字段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E57E73" w:rsidRPr="007C1F9E" w:rsidRDefault="00E57E73" w:rsidP="00E57E73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>
              <w:rPr>
                <w:rFonts w:ascii="宋体" w:hAnsi="宋体" w:cs="宋体" w:hint="eastAsia"/>
                <w:color w:val="FFFFFF"/>
                <w:szCs w:val="20"/>
              </w:rPr>
              <w:t>说明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E57E73" w:rsidRPr="007C1F9E" w:rsidRDefault="00E57E73" w:rsidP="00E57E73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>
              <w:rPr>
                <w:rFonts w:hint="eastAsia"/>
                <w:bCs/>
                <w:color w:val="FFFFFF"/>
              </w:rPr>
              <w:t>是否可为空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4E82"/>
            <w:vAlign w:val="center"/>
            <w:hideMark/>
          </w:tcPr>
          <w:p w:rsidR="00E57E73" w:rsidRPr="007C1F9E" w:rsidRDefault="00E57E73" w:rsidP="00E57E73">
            <w:pPr>
              <w:spacing w:after="0"/>
              <w:jc w:val="both"/>
              <w:rPr>
                <w:rFonts w:ascii="宋体" w:hAnsi="宋体" w:cs="宋体"/>
                <w:color w:val="FFFFFF"/>
                <w:szCs w:val="20"/>
              </w:rPr>
            </w:pPr>
            <w:r w:rsidRPr="007C1F9E">
              <w:rPr>
                <w:rFonts w:ascii="宋体" w:hAnsi="宋体" w:cs="宋体" w:hint="eastAsia"/>
                <w:color w:val="FFFFFF"/>
                <w:szCs w:val="20"/>
              </w:rPr>
              <w:t>备注</w:t>
            </w:r>
          </w:p>
        </w:tc>
      </w:tr>
      <w:tr w:rsidR="00E57E73" w:rsidRPr="007C1F9E" w:rsidTr="00E57E73">
        <w:trPr>
          <w:trHeight w:val="270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E57E73" w:rsidRPr="007C1F9E" w:rsidRDefault="00E57E73" w:rsidP="00E57E73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E57E73" w:rsidRPr="007C1F9E" w:rsidRDefault="00E57E73" w:rsidP="00E57E73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DocEntry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E57E73" w:rsidRPr="007C1F9E" w:rsidRDefault="00E57E73" w:rsidP="00E57E73">
            <w:pPr>
              <w:spacing w:after="0"/>
              <w:jc w:val="both"/>
              <w:rPr>
                <w:rFonts w:ascii="宋体" w:hAnsi="宋体" w:cs="宋体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单据</w:t>
            </w:r>
            <w:r w:rsidRPr="007C1F9E">
              <w:rPr>
                <w:rFonts w:cs="Arial"/>
                <w:color w:val="000000"/>
                <w:sz w:val="18"/>
                <w:szCs w:val="18"/>
              </w:rPr>
              <w:t>主键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</w:tcPr>
          <w:p w:rsidR="00E57E73" w:rsidRPr="007C1F9E" w:rsidRDefault="00E57E73" w:rsidP="00E57E73">
            <w:pPr>
              <w:spacing w:after="0"/>
              <w:rPr>
                <w:rFonts w:ascii="Times New Roman" w:hAnsi="Times New Roman"/>
                <w:color w:val="000000"/>
                <w:szCs w:val="20"/>
              </w:rPr>
            </w:pPr>
            <w:r w:rsidRPr="007C1F9E">
              <w:rPr>
                <w:rFonts w:ascii="Times New Roman" w:hAnsi="Times New Roman"/>
                <w:color w:val="000000"/>
                <w:szCs w:val="20"/>
              </w:rPr>
              <w:t>int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</w:tcPr>
          <w:p w:rsidR="00E57E73" w:rsidRPr="007C1F9E" w:rsidRDefault="00E57E73" w:rsidP="00E57E73">
            <w:pPr>
              <w:spacing w:after="0"/>
              <w:rPr>
                <w:rFonts w:ascii="Times New Roman" w:hAnsi="Times New Roman"/>
                <w:color w:val="000000"/>
                <w:szCs w:val="20"/>
              </w:rPr>
            </w:pPr>
            <w:r w:rsidRPr="007C1F9E">
              <w:rPr>
                <w:rFonts w:ascii="Times New Roman" w:hAnsi="Times New Roman"/>
                <w:color w:val="000000"/>
                <w:szCs w:val="20"/>
              </w:rPr>
              <w:t xml:space="preserve">　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E57E73" w:rsidRPr="007C1F9E" w:rsidRDefault="00E57E73" w:rsidP="00E57E73">
            <w:pPr>
              <w:spacing w:after="0"/>
              <w:jc w:val="both"/>
              <w:rPr>
                <w:rFonts w:ascii="宋体" w:hAnsi="宋体" w:cs="宋体"/>
                <w:color w:val="000000"/>
                <w:szCs w:val="20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E57E73" w:rsidRPr="007C1F9E" w:rsidRDefault="00E57E73" w:rsidP="00E57E73">
            <w:pPr>
              <w:spacing w:after="0"/>
              <w:jc w:val="both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E57E73" w:rsidRPr="007C1F9E" w:rsidRDefault="00E57E73" w:rsidP="00E57E73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E57E73" w:rsidRPr="007C1F9E" w:rsidRDefault="00E57E73" w:rsidP="00E57E73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主键</w:t>
            </w:r>
          </w:p>
        </w:tc>
      </w:tr>
      <w:tr w:rsidR="00A82C5B" w:rsidRPr="007C1F9E" w:rsidTr="00EC4983">
        <w:trPr>
          <w:trHeight w:val="270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Pr="007C1F9E" w:rsidRDefault="00AB5E85" w:rsidP="00A82C5B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Pr="007C1F9E" w:rsidRDefault="00A82C5B" w:rsidP="00A82C5B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0F65C2">
              <w:rPr>
                <w:rFonts w:hint="eastAsia"/>
                <w:color w:val="000000" w:themeColor="text1"/>
                <w:sz w:val="18"/>
                <w:szCs w:val="18"/>
              </w:rPr>
              <w:t>U_</w:t>
            </w:r>
            <w:r>
              <w:rPr>
                <w:color w:val="000000" w:themeColor="text1"/>
                <w:sz w:val="18"/>
                <w:szCs w:val="18"/>
              </w:rPr>
              <w:t>ARH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Pr="007C1F9E" w:rsidRDefault="00A82C5B" w:rsidP="00A82C5B">
            <w:pPr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发票号码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Pr="007C1F9E" w:rsidRDefault="00A82C5B" w:rsidP="00A82C5B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nvarchar(20)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Pr="007C1F9E" w:rsidRDefault="00A82C5B" w:rsidP="00A82C5B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</w:tcPr>
          <w:p w:rsidR="00A82C5B" w:rsidRPr="00636116" w:rsidRDefault="00A82C5B" w:rsidP="00A82C5B">
            <w:r w:rsidRPr="00636116">
              <w:rPr>
                <w:rFonts w:hint="eastAsia"/>
              </w:rPr>
              <w:t>发票号码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</w:tcPr>
          <w:p w:rsidR="00A82C5B" w:rsidRPr="00636116" w:rsidRDefault="00A82C5B" w:rsidP="00A82C5B">
            <w:r w:rsidRPr="00636116">
              <w:rPr>
                <w:rFonts w:hint="eastAsia"/>
              </w:rPr>
              <w:t>多张发票以’</w:t>
            </w:r>
            <w:r w:rsidRPr="00636116">
              <w:rPr>
                <w:rFonts w:hint="eastAsia"/>
              </w:rPr>
              <w:t>/</w:t>
            </w:r>
            <w:r w:rsidRPr="00636116">
              <w:rPr>
                <w:rFonts w:hint="eastAsia"/>
              </w:rPr>
              <w:t>’做分隔，回写首张发票号码</w:t>
            </w:r>
            <w:r w:rsidRPr="00636116">
              <w:rPr>
                <w:rFonts w:hint="eastAsia"/>
              </w:rPr>
              <w:t>-</w:t>
            </w:r>
            <w:r w:rsidRPr="00636116">
              <w:rPr>
                <w:rFonts w:hint="eastAsia"/>
              </w:rPr>
              <w:t>尾张发票号码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Pr="007C1F9E" w:rsidRDefault="00A82C5B" w:rsidP="00A82C5B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Pr="007C1F9E" w:rsidRDefault="00357604" w:rsidP="00A82C5B">
            <w:pPr>
              <w:spacing w:after="0"/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标题</w:t>
            </w:r>
            <w:r w:rsidRPr="007C1F9E">
              <w:rPr>
                <w:rFonts w:cs="Arial"/>
                <w:color w:val="000000"/>
                <w:sz w:val="18"/>
                <w:szCs w:val="18"/>
              </w:rPr>
              <w:t>自定义字段</w:t>
            </w:r>
          </w:p>
        </w:tc>
      </w:tr>
      <w:tr w:rsidR="00A82C5B" w:rsidRPr="007C1F9E" w:rsidTr="00E57E73">
        <w:trPr>
          <w:trHeight w:val="270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Default="00AB5E85" w:rsidP="00A82C5B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Pr="002105E0" w:rsidRDefault="00A82C5B" w:rsidP="00A82C5B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0F65C2">
              <w:rPr>
                <w:rFonts w:hint="eastAsia"/>
                <w:color w:val="000000" w:themeColor="text1"/>
                <w:sz w:val="18"/>
                <w:szCs w:val="18"/>
              </w:rPr>
              <w:t>U_</w:t>
            </w:r>
            <w:r>
              <w:rPr>
                <w:color w:val="000000" w:themeColor="text1"/>
                <w:sz w:val="18"/>
                <w:szCs w:val="18"/>
              </w:rPr>
              <w:t>ARD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Pr="007C1F9E" w:rsidRDefault="00A82C5B" w:rsidP="00A82C5B">
            <w:pPr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82C5B">
              <w:rPr>
                <w:rFonts w:ascii="宋体" w:hAnsi="宋体" w:cs="宋体" w:hint="eastAsia"/>
                <w:color w:val="000000"/>
                <w:sz w:val="18"/>
                <w:szCs w:val="18"/>
              </w:rPr>
              <w:t>发票代码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Pr="007C1F9E" w:rsidRDefault="00AB5E85" w:rsidP="00A82C5B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cs="Arial"/>
                <w:color w:val="000000"/>
                <w:sz w:val="18"/>
                <w:szCs w:val="18"/>
              </w:rPr>
              <w:t>nvarchar(20)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</w:tcPr>
          <w:p w:rsidR="00A82C5B" w:rsidRPr="007C1F9E" w:rsidRDefault="00A82C5B" w:rsidP="00A82C5B">
            <w:pPr>
              <w:spacing w:after="0"/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Pr="007C1F9E" w:rsidRDefault="00A82C5B" w:rsidP="00A82C5B">
            <w:pPr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82C5B">
              <w:rPr>
                <w:rFonts w:ascii="宋体" w:hAnsi="宋体" w:cs="宋体" w:hint="eastAsia"/>
                <w:color w:val="000000"/>
                <w:sz w:val="18"/>
                <w:szCs w:val="18"/>
              </w:rPr>
              <w:t>发票代码</w:t>
            </w:r>
            <w:r w:rsidRPr="00A82C5B">
              <w:rPr>
                <w:rFonts w:ascii="宋体" w:hAnsi="宋体" w:cs="宋体" w:hint="eastAsia"/>
                <w:color w:val="000000"/>
                <w:sz w:val="18"/>
                <w:szCs w:val="18"/>
              </w:rPr>
              <w:tab/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Pr="007C1F9E" w:rsidRDefault="00A82C5B" w:rsidP="00A82C5B">
            <w:pPr>
              <w:spacing w:after="0"/>
              <w:jc w:val="both"/>
              <w:rPr>
                <w:rFonts w:cs="Arial"/>
                <w:color w:val="FF0000"/>
                <w:sz w:val="18"/>
                <w:szCs w:val="18"/>
              </w:rPr>
            </w:pPr>
            <w:r w:rsidRPr="00A82C5B">
              <w:rPr>
                <w:rFonts w:ascii="宋体" w:hAnsi="宋体" w:cs="宋体" w:hint="eastAsia"/>
                <w:color w:val="000000"/>
                <w:sz w:val="18"/>
                <w:szCs w:val="18"/>
              </w:rPr>
              <w:t>多张发票以’/’做分隔，回写首张发票代码-尾张发票代码，相同发票代码只显示一次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Pr="007C1F9E" w:rsidRDefault="00AB5E85" w:rsidP="00A82C5B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Pr="007C1F9E" w:rsidRDefault="00357604" w:rsidP="00A82C5B">
            <w:pPr>
              <w:spacing w:after="0"/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标题</w:t>
            </w:r>
            <w:r w:rsidRPr="007C1F9E">
              <w:rPr>
                <w:rFonts w:cs="Arial"/>
                <w:color w:val="000000"/>
                <w:sz w:val="18"/>
                <w:szCs w:val="18"/>
              </w:rPr>
              <w:t>自定义字段</w:t>
            </w:r>
          </w:p>
        </w:tc>
      </w:tr>
      <w:tr w:rsidR="00A82C5B" w:rsidRPr="007C1F9E" w:rsidTr="00E57E73">
        <w:trPr>
          <w:trHeight w:val="270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Default="00AB5E85" w:rsidP="00A82C5B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Pr="002105E0" w:rsidRDefault="00A82C5B" w:rsidP="00A82C5B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0F65C2">
              <w:rPr>
                <w:rFonts w:hint="eastAsia"/>
                <w:color w:val="000000" w:themeColor="text1"/>
                <w:sz w:val="18"/>
                <w:szCs w:val="18"/>
              </w:rPr>
              <w:t>U_</w:t>
            </w:r>
            <w:r>
              <w:rPr>
                <w:color w:val="000000" w:themeColor="text1"/>
                <w:sz w:val="18"/>
                <w:szCs w:val="18"/>
              </w:rPr>
              <w:t>AR</w:t>
            </w:r>
            <w:r w:rsidR="00AB5E85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Pr="007C1F9E" w:rsidRDefault="00A82C5B" w:rsidP="00A82C5B">
            <w:pPr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82C5B">
              <w:rPr>
                <w:rFonts w:ascii="宋体" w:hAnsi="宋体" w:cs="宋体" w:hint="eastAsia"/>
                <w:color w:val="000000"/>
                <w:sz w:val="18"/>
                <w:szCs w:val="18"/>
              </w:rPr>
              <w:t>开票日期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Pr="007C1F9E" w:rsidRDefault="00AB5E85" w:rsidP="00A82C5B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7C1F9E">
              <w:rPr>
                <w:rFonts w:ascii="Times New Roman" w:hAnsi="Times New Roman"/>
                <w:color w:val="000000"/>
                <w:szCs w:val="20"/>
              </w:rPr>
              <w:t>datetime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</w:tcPr>
          <w:p w:rsidR="00A82C5B" w:rsidRPr="007C1F9E" w:rsidRDefault="00A82C5B" w:rsidP="00A82C5B">
            <w:pPr>
              <w:spacing w:after="0"/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Pr="007C1F9E" w:rsidRDefault="00AB5E85" w:rsidP="00AB5E85">
            <w:pPr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B5E85">
              <w:rPr>
                <w:rFonts w:ascii="宋体" w:hAnsi="宋体" w:cs="宋体" w:hint="eastAsia"/>
                <w:color w:val="000000"/>
                <w:sz w:val="18"/>
                <w:szCs w:val="18"/>
              </w:rPr>
              <w:tab/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Pr="007C1F9E" w:rsidRDefault="00A82C5B" w:rsidP="00A82C5B">
            <w:pPr>
              <w:spacing w:after="0"/>
              <w:jc w:val="both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Pr="007C1F9E" w:rsidRDefault="00AB5E85" w:rsidP="00A82C5B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82C5B" w:rsidRPr="007C1F9E" w:rsidRDefault="00357604" w:rsidP="00A82C5B">
            <w:pPr>
              <w:spacing w:after="0"/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标题</w:t>
            </w:r>
            <w:r w:rsidRPr="007C1F9E">
              <w:rPr>
                <w:rFonts w:cs="Arial"/>
                <w:color w:val="000000"/>
                <w:sz w:val="18"/>
                <w:szCs w:val="18"/>
              </w:rPr>
              <w:t>自定义字段</w:t>
            </w:r>
          </w:p>
        </w:tc>
      </w:tr>
      <w:tr w:rsidR="00AB5E85" w:rsidRPr="007C1F9E" w:rsidTr="00E57E73">
        <w:trPr>
          <w:trHeight w:val="270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B5E85" w:rsidRDefault="00AB5E85" w:rsidP="00A82C5B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B5E85" w:rsidRPr="000F65C2" w:rsidRDefault="00AB5E85" w:rsidP="00A82C5B">
            <w:pPr>
              <w:spacing w:after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U_ARE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B5E85" w:rsidRPr="00A82C5B" w:rsidRDefault="00AB5E85" w:rsidP="00A82C5B">
            <w:pPr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发票总</w:t>
            </w:r>
            <w:r w:rsidRPr="00AB5E85">
              <w:rPr>
                <w:rFonts w:ascii="宋体" w:hAnsi="宋体" w:cs="宋体" w:hint="eastAsia"/>
                <w:color w:val="000000"/>
                <w:sz w:val="18"/>
                <w:szCs w:val="18"/>
              </w:rPr>
              <w:t>税额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B5E85" w:rsidRPr="007C1F9E" w:rsidRDefault="00AB5E85" w:rsidP="00A82C5B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AB5E85">
              <w:rPr>
                <w:rFonts w:cs="Arial"/>
                <w:color w:val="000000"/>
                <w:sz w:val="18"/>
                <w:szCs w:val="18"/>
              </w:rPr>
              <w:t>numeric(19, 6)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</w:tcPr>
          <w:p w:rsidR="00AB5E85" w:rsidRPr="007C1F9E" w:rsidRDefault="00AB5E85" w:rsidP="00A82C5B">
            <w:pPr>
              <w:spacing w:after="0"/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B5E85" w:rsidRPr="00AB5E85" w:rsidRDefault="00AB5E85" w:rsidP="00A82C5B">
            <w:pPr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B5E85">
              <w:rPr>
                <w:rFonts w:ascii="宋体" w:hAnsi="宋体" w:cs="宋体" w:hint="eastAsia"/>
                <w:color w:val="000000"/>
                <w:sz w:val="18"/>
                <w:szCs w:val="18"/>
              </w:rPr>
              <w:t>税额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B5E85" w:rsidRPr="007C1F9E" w:rsidRDefault="00AB5E85" w:rsidP="00A82C5B">
            <w:pPr>
              <w:spacing w:after="0"/>
              <w:jc w:val="both"/>
              <w:rPr>
                <w:rFonts w:cs="Arial"/>
                <w:color w:val="FF0000"/>
                <w:sz w:val="18"/>
                <w:szCs w:val="18"/>
              </w:rPr>
            </w:pPr>
            <w:r w:rsidRPr="00AB5E85">
              <w:rPr>
                <w:rFonts w:ascii="宋体" w:hAnsi="宋体" w:cs="宋体" w:hint="eastAsia"/>
                <w:color w:val="000000"/>
                <w:sz w:val="18"/>
                <w:szCs w:val="18"/>
              </w:rPr>
              <w:t>如果涉及合并订单，则回写订单对应发票的总税额；如果涉及拆分订单，则回写订单对应所有发票的总税额。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B5E85" w:rsidRPr="007C1F9E" w:rsidRDefault="00AB5E85" w:rsidP="00A82C5B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B5E85" w:rsidRPr="007C1F9E" w:rsidRDefault="00357604" w:rsidP="00A82C5B">
            <w:pPr>
              <w:spacing w:after="0"/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标题</w:t>
            </w:r>
            <w:r w:rsidRPr="007C1F9E">
              <w:rPr>
                <w:rFonts w:cs="Arial"/>
                <w:color w:val="000000"/>
                <w:sz w:val="18"/>
                <w:szCs w:val="18"/>
              </w:rPr>
              <w:t>自定义字段</w:t>
            </w:r>
          </w:p>
        </w:tc>
      </w:tr>
      <w:tr w:rsidR="00AB5E85" w:rsidRPr="007C1F9E" w:rsidTr="00EC4983">
        <w:trPr>
          <w:trHeight w:val="270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B5E85" w:rsidRPr="007C1F9E" w:rsidRDefault="00AB5E85" w:rsidP="00AB5E85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B5E85" w:rsidRPr="000F65C2" w:rsidRDefault="00AB5E85" w:rsidP="00AB5E85">
            <w:pPr>
              <w:spacing w:after="0"/>
              <w:jc w:val="both"/>
              <w:rPr>
                <w:rFonts w:eastAsia="Times New Roman" w:cs="Arial"/>
                <w:color w:val="000000" w:themeColor="text1"/>
                <w:sz w:val="18"/>
                <w:szCs w:val="18"/>
                <w:lang w:eastAsia="en-US"/>
              </w:rPr>
            </w:pPr>
            <w:r w:rsidRPr="000F65C2">
              <w:rPr>
                <w:rFonts w:eastAsia="Times New Roman" w:cs="Arial"/>
                <w:color w:val="000000" w:themeColor="text1"/>
                <w:sz w:val="18"/>
                <w:szCs w:val="18"/>
                <w:lang w:eastAsia="en-US"/>
              </w:rPr>
              <w:t>U_</w:t>
            </w: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US"/>
              </w:rPr>
              <w:t>ARS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B5E85" w:rsidRPr="000F65C2" w:rsidRDefault="00AB5E85" w:rsidP="00AB5E85">
            <w:pPr>
              <w:spacing w:after="0"/>
              <w:jc w:val="both"/>
              <w:rPr>
                <w:rFonts w:ascii="宋体" w:hAnsi="宋体"/>
                <w:color w:val="000000" w:themeColor="text1"/>
                <w:szCs w:val="20"/>
                <w:lang w:eastAsia="en-US"/>
              </w:rPr>
            </w:pPr>
            <w:r>
              <w:rPr>
                <w:rFonts w:ascii="宋体" w:hAnsi="宋体" w:hint="eastAsia"/>
                <w:color w:val="000000" w:themeColor="text1"/>
                <w:szCs w:val="20"/>
              </w:rPr>
              <w:t>发票状态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</w:tcPr>
          <w:p w:rsidR="00AB5E85" w:rsidRPr="000F65C2" w:rsidRDefault="00AB5E85" w:rsidP="00AB5E85">
            <w:pPr>
              <w:spacing w:after="0"/>
              <w:rPr>
                <w:rFonts w:ascii="Times New Roman" w:eastAsia="Times New Roman" w:hAnsi="Times New Roman"/>
                <w:color w:val="000000" w:themeColor="text1"/>
                <w:szCs w:val="20"/>
                <w:lang w:eastAsia="en-US"/>
              </w:rPr>
            </w:pPr>
            <w:r w:rsidRPr="000F65C2">
              <w:rPr>
                <w:rFonts w:ascii="Times New Roman" w:eastAsia="Times New Roman" w:hAnsi="Times New Roman"/>
                <w:color w:val="000000" w:themeColor="text1"/>
                <w:szCs w:val="20"/>
                <w:lang w:eastAsia="en-US"/>
              </w:rPr>
              <w:t>nvarchar(20)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B5E85" w:rsidRPr="000F65C2" w:rsidRDefault="00AB5E85" w:rsidP="00AB5E85">
            <w:pPr>
              <w:pStyle w:val="ListParagraph"/>
              <w:ind w:firstLineChars="0" w:firstLine="0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0F65C2">
              <w:rPr>
                <w:rFonts w:ascii="Times New Roman" w:hAnsi="Times New Roman"/>
                <w:color w:val="000000" w:themeColor="text1"/>
                <w:szCs w:val="20"/>
              </w:rPr>
              <w:t>下拉菜单：</w:t>
            </w:r>
          </w:p>
          <w:p w:rsidR="00AB5E85" w:rsidRDefault="00AB5E85" w:rsidP="00AB5E85">
            <w:pPr>
              <w:spacing w:after="0"/>
              <w:jc w:val="both"/>
              <w:rPr>
                <w:color w:val="000000" w:themeColor="text1"/>
              </w:rPr>
            </w:pPr>
            <w:r>
              <w:rPr>
                <w:rFonts w:hint="eastAsia"/>
              </w:rPr>
              <w:t>0</w:t>
            </w:r>
            <w:r>
              <w:t>-</w:t>
            </w:r>
            <w:r>
              <w:t>作废</w:t>
            </w:r>
            <w:r>
              <w:rPr>
                <w:rFonts w:hint="eastAsia"/>
                <w:color w:val="000000" w:themeColor="text1"/>
              </w:rPr>
              <w:t>；</w:t>
            </w:r>
          </w:p>
          <w:p w:rsidR="00AB5E85" w:rsidRDefault="00AB5E85" w:rsidP="00AB5E85">
            <w:pPr>
              <w:spacing w:after="0"/>
              <w:jc w:val="both"/>
              <w:rPr>
                <w:color w:val="000000" w:themeColor="text1"/>
              </w:rPr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正常</w:t>
            </w:r>
            <w:r w:rsidRPr="000F65C2">
              <w:rPr>
                <w:rFonts w:hint="eastAsia"/>
                <w:color w:val="000000" w:themeColor="text1"/>
              </w:rPr>
              <w:t>；</w:t>
            </w:r>
          </w:p>
          <w:p w:rsidR="00AB5E85" w:rsidRDefault="00AB5E85" w:rsidP="00AB5E85">
            <w:pPr>
              <w:spacing w:after="0"/>
              <w:jc w:val="both"/>
              <w:rPr>
                <w:color w:val="000000" w:themeColor="text1"/>
              </w:rPr>
            </w:pP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冲红</w:t>
            </w:r>
            <w:r w:rsidRPr="000F65C2">
              <w:rPr>
                <w:rFonts w:hint="eastAsia"/>
                <w:color w:val="000000" w:themeColor="text1"/>
              </w:rPr>
              <w:t>；</w:t>
            </w:r>
          </w:p>
          <w:p w:rsidR="00AB5E85" w:rsidRDefault="00AB5E85" w:rsidP="00AB5E85">
            <w:pPr>
              <w:spacing w:after="0"/>
              <w:jc w:val="both"/>
              <w:rPr>
                <w:color w:val="000000" w:themeColor="text1"/>
              </w:rPr>
            </w:pP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待开</w:t>
            </w:r>
            <w:r w:rsidRPr="000F65C2">
              <w:rPr>
                <w:rFonts w:hint="eastAsia"/>
                <w:color w:val="000000" w:themeColor="text1"/>
              </w:rPr>
              <w:t>；</w:t>
            </w:r>
          </w:p>
          <w:p w:rsidR="00AB5E85" w:rsidRPr="000F65C2" w:rsidRDefault="00AB5E85" w:rsidP="00AB5E85">
            <w:pPr>
              <w:spacing w:after="0"/>
              <w:jc w:val="both"/>
              <w:rPr>
                <w:rFonts w:eastAsia="Times New Roman" w:cs="Arial"/>
                <w:color w:val="000000" w:themeColor="text1"/>
                <w:sz w:val="18"/>
                <w:szCs w:val="18"/>
              </w:rPr>
            </w:pPr>
            <w:r w:rsidRPr="00E57E73">
              <w:rPr>
                <w:rFonts w:hint="eastAsia"/>
                <w:color w:val="FF0000"/>
              </w:rPr>
              <w:t>默认为：</w:t>
            </w:r>
            <w:r w:rsidRPr="00E57E73">
              <w:rPr>
                <w:rFonts w:hint="eastAsia"/>
                <w:color w:val="FF0000"/>
              </w:rPr>
              <w:t>3</w:t>
            </w:r>
            <w:r w:rsidRPr="00E57E73">
              <w:rPr>
                <w:color w:val="FF0000"/>
              </w:rPr>
              <w:t>-</w:t>
            </w:r>
            <w:r w:rsidRPr="00E57E73">
              <w:rPr>
                <w:rFonts w:hint="eastAsia"/>
                <w:color w:val="FF0000"/>
              </w:rPr>
              <w:t>待开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</w:tcPr>
          <w:p w:rsidR="00AB5E85" w:rsidRPr="007C1F9E" w:rsidRDefault="00AB5E85" w:rsidP="00AB5E85">
            <w:pPr>
              <w:spacing w:after="0"/>
              <w:jc w:val="both"/>
              <w:rPr>
                <w:rFonts w:ascii="宋体" w:hAnsi="宋体" w:cs="宋体"/>
                <w:color w:val="000000"/>
                <w:szCs w:val="20"/>
              </w:rPr>
            </w:pPr>
            <w:r w:rsidRPr="00655089">
              <w:rPr>
                <w:rFonts w:hint="eastAsia"/>
                <w:color w:val="000000"/>
                <w:szCs w:val="21"/>
              </w:rPr>
              <w:t>发票状态标志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</w:tcPr>
          <w:p w:rsidR="00AB5E85" w:rsidRPr="007C1F9E" w:rsidRDefault="00AB5E85" w:rsidP="00AB5E85">
            <w:pPr>
              <w:spacing w:after="0"/>
              <w:rPr>
                <w:rFonts w:ascii="Times New Roman" w:hAnsi="Times New Roman"/>
                <w:color w:val="000000"/>
                <w:szCs w:val="20"/>
              </w:rPr>
            </w:pP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多张发票以’</w:t>
            </w: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/</w:t>
            </w: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’做分隔，作废（</w:t>
            </w: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0</w:t>
            </w: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），正常（</w:t>
            </w: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1</w:t>
            </w: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），冲红（</w:t>
            </w: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2</w:t>
            </w:r>
            <w:r w:rsidRPr="00AB1454">
              <w:rPr>
                <w:rFonts w:ascii="Times New Roman" w:hAnsi="Times New Roman" w:hint="eastAsia"/>
                <w:color w:val="000000"/>
                <w:szCs w:val="20"/>
              </w:rPr>
              <w:t>）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8EE"/>
            <w:vAlign w:val="center"/>
          </w:tcPr>
          <w:p w:rsidR="00AB5E85" w:rsidRPr="007C1F9E" w:rsidRDefault="00AB5E85" w:rsidP="00AB5E85">
            <w:pPr>
              <w:spacing w:after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C1F9E">
              <w:rPr>
                <w:rFonts w:ascii="宋体" w:hAnsi="宋体" w:cs="宋体" w:hint="eastAsi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8EE"/>
            <w:vAlign w:val="center"/>
          </w:tcPr>
          <w:p w:rsidR="00AB5E85" w:rsidRPr="007C1F9E" w:rsidRDefault="00357604" w:rsidP="00AB5E85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标题</w:t>
            </w:r>
            <w:r w:rsidR="00AB5E85" w:rsidRPr="007C1F9E">
              <w:rPr>
                <w:rFonts w:cs="Arial"/>
                <w:color w:val="000000"/>
                <w:sz w:val="18"/>
                <w:szCs w:val="18"/>
              </w:rPr>
              <w:t>自定义字段</w:t>
            </w:r>
          </w:p>
        </w:tc>
      </w:tr>
    </w:tbl>
    <w:p w:rsidR="00E57E73" w:rsidRDefault="00E57E73" w:rsidP="00E57E73">
      <w:pPr>
        <w:widowControl w:val="0"/>
        <w:spacing w:after="0"/>
        <w:jc w:val="both"/>
      </w:pPr>
    </w:p>
    <w:p w:rsidR="00E57E73" w:rsidRDefault="00E57E73" w:rsidP="00303199">
      <w:pPr>
        <w:widowControl w:val="0"/>
        <w:spacing w:after="0"/>
        <w:jc w:val="both"/>
      </w:pPr>
    </w:p>
    <w:p w:rsidR="00E57E73" w:rsidRPr="00E57E73" w:rsidRDefault="00E57E73" w:rsidP="00E57E73">
      <w:pPr>
        <w:pStyle w:val="Heading3"/>
      </w:pPr>
      <w:bookmarkStart w:id="31" w:name="_Toc520119871"/>
      <w:r>
        <w:rPr>
          <w:rFonts w:hint="eastAsia"/>
        </w:rPr>
        <w:t>接</w:t>
      </w:r>
      <w:r w:rsidR="00EB0F10">
        <w:rPr>
          <w:rFonts w:hint="eastAsia"/>
        </w:rPr>
        <w:t>口</w:t>
      </w:r>
      <w:r w:rsidR="00EB0F10" w:rsidRPr="009C02DC">
        <w:rPr>
          <w:rFonts w:hint="eastAsia"/>
        </w:rPr>
        <w:t>函数定义</w:t>
      </w:r>
      <w:bookmarkEnd w:id="31"/>
    </w:p>
    <w:tbl>
      <w:tblPr>
        <w:tblW w:w="9039" w:type="dxa"/>
        <w:tblBorders>
          <w:top w:val="single" w:sz="12" w:space="0" w:color="auto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6"/>
        <w:gridCol w:w="6793"/>
      </w:tblGrid>
      <w:tr w:rsidR="00EB0F10" w:rsidTr="000A2796">
        <w:trPr>
          <w:trHeight w:val="427"/>
        </w:trPr>
        <w:tc>
          <w:tcPr>
            <w:tcW w:w="2246" w:type="dxa"/>
            <w:shd w:val="clear" w:color="auto" w:fill="C0C0C0"/>
          </w:tcPr>
          <w:p w:rsidR="00EB0F10" w:rsidRDefault="00EB0F10" w:rsidP="000A27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函数提供方</w:t>
            </w:r>
          </w:p>
        </w:tc>
        <w:tc>
          <w:tcPr>
            <w:tcW w:w="6793" w:type="dxa"/>
          </w:tcPr>
          <w:p w:rsidR="00EB0F10" w:rsidRDefault="00876FCC" w:rsidP="000A27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ERP</w:t>
            </w:r>
          </w:p>
        </w:tc>
      </w:tr>
      <w:tr w:rsidR="00EB0F10" w:rsidTr="000A2796">
        <w:trPr>
          <w:trHeight w:val="427"/>
        </w:trPr>
        <w:tc>
          <w:tcPr>
            <w:tcW w:w="2246" w:type="dxa"/>
            <w:shd w:val="clear" w:color="auto" w:fill="C0C0C0"/>
          </w:tcPr>
          <w:p w:rsidR="00EB0F10" w:rsidRDefault="00EB0F10" w:rsidP="000A27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调用方向</w:t>
            </w:r>
          </w:p>
        </w:tc>
        <w:tc>
          <w:tcPr>
            <w:tcW w:w="6793" w:type="dxa"/>
          </w:tcPr>
          <w:p w:rsidR="00EB0F10" w:rsidRPr="002C5654" w:rsidRDefault="00357604" w:rsidP="000A27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航天金税发票管理系统</w:t>
            </w:r>
            <w:r>
              <w:rPr>
                <w:rFonts w:hint="eastAsia"/>
                <w:sz w:val="18"/>
                <w:szCs w:val="18"/>
              </w:rPr>
              <w:t xml:space="preserve"> -&gt; </w:t>
            </w:r>
            <w:r w:rsidR="00876FCC">
              <w:rPr>
                <w:rFonts w:hint="eastAsia"/>
                <w:sz w:val="18"/>
                <w:szCs w:val="18"/>
              </w:rPr>
              <w:t>ERP</w:t>
            </w:r>
          </w:p>
        </w:tc>
      </w:tr>
      <w:tr w:rsidR="00EB0F10" w:rsidTr="000A2796">
        <w:trPr>
          <w:trHeight w:val="465"/>
        </w:trPr>
        <w:tc>
          <w:tcPr>
            <w:tcW w:w="2246" w:type="dxa"/>
            <w:shd w:val="clear" w:color="auto" w:fill="C0C0C0"/>
          </w:tcPr>
          <w:p w:rsidR="00EB0F10" w:rsidRDefault="00EB0F10" w:rsidP="000A27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方法格式</w:t>
            </w:r>
          </w:p>
        </w:tc>
        <w:tc>
          <w:tcPr>
            <w:tcW w:w="6793" w:type="dxa"/>
          </w:tcPr>
          <w:p w:rsidR="00EB0F10" w:rsidRPr="0003192D" w:rsidRDefault="00357604" w:rsidP="00855D55">
            <w:pPr>
              <w:rPr>
                <w:sz w:val="18"/>
                <w:szCs w:val="18"/>
              </w:rPr>
            </w:pPr>
            <w:r>
              <w:rPr>
                <w:rFonts w:hint="eastAsia"/>
                <w:szCs w:val="20"/>
              </w:rPr>
              <w:t>Z9E</w:t>
            </w:r>
            <w:r>
              <w:rPr>
                <w:szCs w:val="20"/>
              </w:rPr>
              <w:t>ARS</w:t>
            </w:r>
          </w:p>
        </w:tc>
      </w:tr>
      <w:tr w:rsidR="00EB0F10" w:rsidTr="000A2796">
        <w:trPr>
          <w:trHeight w:val="315"/>
        </w:trPr>
        <w:tc>
          <w:tcPr>
            <w:tcW w:w="2246" w:type="dxa"/>
            <w:shd w:val="clear" w:color="auto" w:fill="C0C0C0"/>
          </w:tcPr>
          <w:p w:rsidR="00EB0F10" w:rsidRDefault="00EB0F10" w:rsidP="000A27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793" w:type="dxa"/>
          </w:tcPr>
          <w:p w:rsidR="00EB0F10" w:rsidRPr="00224206" w:rsidRDefault="00B572D6" w:rsidP="000A27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 xml:space="preserve">string </w:t>
            </w:r>
            <w:r w:rsidR="00603B49">
              <w:rPr>
                <w:sz w:val="18"/>
                <w:szCs w:val="18"/>
              </w:rPr>
              <w:t>DocEntry</w:t>
            </w:r>
            <w:r>
              <w:rPr>
                <w:sz w:val="18"/>
                <w:szCs w:val="18"/>
              </w:rPr>
              <w:t>,string status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EB0F10" w:rsidTr="000A2796">
        <w:trPr>
          <w:trHeight w:val="315"/>
        </w:trPr>
        <w:tc>
          <w:tcPr>
            <w:tcW w:w="2246" w:type="dxa"/>
            <w:shd w:val="clear" w:color="auto" w:fill="C0C0C0"/>
          </w:tcPr>
          <w:p w:rsidR="00EB0F10" w:rsidRDefault="00EB0F10" w:rsidP="000A27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793" w:type="dxa"/>
          </w:tcPr>
          <w:p w:rsidR="00EB0F10" w:rsidRPr="00C61B7D" w:rsidRDefault="0003139E" w:rsidP="000A27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 xml:space="preserve">tring </w:t>
            </w:r>
            <w:r>
              <w:rPr>
                <w:sz w:val="18"/>
                <w:szCs w:val="18"/>
              </w:rPr>
              <w:t xml:space="preserve">Y/N </w:t>
            </w:r>
            <w:r>
              <w:rPr>
                <w:rFonts w:hint="eastAsia"/>
                <w:sz w:val="18"/>
                <w:szCs w:val="18"/>
              </w:rPr>
              <w:t>成功返回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，失败返回</w:t>
            </w: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</w:tbl>
    <w:p w:rsidR="00EB0F10" w:rsidRDefault="00EB0F10" w:rsidP="00EB0F10">
      <w:pPr>
        <w:widowControl w:val="0"/>
        <w:spacing w:after="0"/>
        <w:jc w:val="both"/>
        <w:rPr>
          <w:rFonts w:ascii="宋体" w:hAnsi="宋体"/>
          <w:szCs w:val="21"/>
        </w:rPr>
      </w:pPr>
    </w:p>
    <w:p w:rsidR="00BD4044" w:rsidRPr="008A49B4" w:rsidRDefault="00BD4044" w:rsidP="00287FC0">
      <w:pPr>
        <w:rPr>
          <w:rFonts w:ascii="宋体" w:hAnsi="宋体" w:cs="Arial"/>
          <w:sz w:val="21"/>
          <w:szCs w:val="21"/>
          <w:lang w:val="en-GB"/>
        </w:rPr>
      </w:pPr>
    </w:p>
    <w:p w:rsidR="008E3977" w:rsidRPr="008A49B4" w:rsidRDefault="00F3325A" w:rsidP="00A7567C">
      <w:pPr>
        <w:pStyle w:val="Heading1"/>
      </w:pPr>
      <w:bookmarkStart w:id="32" w:name="_Toc520119872"/>
      <w:r>
        <w:rPr>
          <w:rFonts w:hint="eastAsia"/>
        </w:rPr>
        <w:t>流程图</w:t>
      </w:r>
      <w:bookmarkEnd w:id="32"/>
    </w:p>
    <w:p w:rsidR="0065759B" w:rsidRDefault="00E10C11" w:rsidP="0065759B">
      <w:r>
        <w:object w:dxaOrig="11221" w:dyaOrig="8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74.25pt" o:ole="">
            <v:imagedata r:id="rId8" o:title=""/>
          </v:shape>
          <o:OLEObject Type="Embed" ProgID="Visio.Drawing.15" ShapeID="_x0000_i1025" DrawAspect="Content" ObjectID="_1594100669" r:id="rId9"/>
        </w:object>
      </w:r>
      <w:r>
        <w:rPr>
          <w:rFonts w:hint="eastAsia"/>
        </w:rPr>
        <w:t>关于反向业务的说明：</w:t>
      </w:r>
    </w:p>
    <w:p w:rsidR="00E10C11" w:rsidRDefault="00E10C11" w:rsidP="00E10C11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发票作废：</w:t>
      </w:r>
      <w:r w:rsidRPr="00E10C11">
        <w:rPr>
          <w:rFonts w:hint="eastAsia"/>
        </w:rPr>
        <w:t>作废操作，作废更新回写状态，重新开具后覆盖回写最新发票信息；</w:t>
      </w:r>
    </w:p>
    <w:p w:rsidR="005E1DEF" w:rsidRDefault="00E10C11" w:rsidP="001C4CB8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t>发票冲红：</w:t>
      </w:r>
      <w:r w:rsidR="00B32029">
        <w:rPr>
          <w:rFonts w:hint="eastAsia"/>
        </w:rPr>
        <w:t>冲红操作，在金税系统生成负数单据，同时回写发票状态到</w:t>
      </w:r>
      <w:r w:rsidR="00876FCC">
        <w:rPr>
          <w:rFonts w:hint="eastAsia"/>
        </w:rPr>
        <w:t>ERP</w:t>
      </w:r>
      <w:r w:rsidR="00B32029">
        <w:rPr>
          <w:rFonts w:hint="eastAsia"/>
        </w:rPr>
        <w:t>系统为冲红</w:t>
      </w:r>
      <w:r w:rsidRPr="00E10C11">
        <w:rPr>
          <w:rFonts w:hint="eastAsia"/>
        </w:rPr>
        <w:t>，重新开具的蓝字发票由</w:t>
      </w:r>
      <w:r w:rsidR="00876FCC">
        <w:rPr>
          <w:rFonts w:hint="eastAsia"/>
        </w:rPr>
        <w:t>ERP</w:t>
      </w:r>
      <w:r w:rsidRPr="00E10C11">
        <w:rPr>
          <w:rFonts w:hint="eastAsia"/>
        </w:rPr>
        <w:t>系统提供，</w:t>
      </w:r>
      <w:r w:rsidR="00B32029">
        <w:rPr>
          <w:rFonts w:hint="eastAsia"/>
        </w:rPr>
        <w:t>新票开票成功后，</w:t>
      </w:r>
      <w:r w:rsidR="00B32029">
        <w:t>信息</w:t>
      </w:r>
      <w:r w:rsidR="00B32029">
        <w:rPr>
          <w:rFonts w:hint="eastAsia"/>
        </w:rPr>
        <w:t>回传到</w:t>
      </w:r>
      <w:r w:rsidR="00876FCC">
        <w:rPr>
          <w:rFonts w:hint="eastAsia"/>
        </w:rPr>
        <w:t>ERP</w:t>
      </w:r>
      <w:r w:rsidR="00B32029">
        <w:rPr>
          <w:rFonts w:hint="eastAsia"/>
        </w:rPr>
        <w:t>新票单据上，</w:t>
      </w:r>
      <w:r w:rsidR="00B32029">
        <w:t>不</w:t>
      </w:r>
      <w:r w:rsidR="00B32029">
        <w:rPr>
          <w:rFonts w:hint="eastAsia"/>
        </w:rPr>
        <w:t>再回传到原</w:t>
      </w:r>
      <w:r w:rsidRPr="00E10C11">
        <w:rPr>
          <w:rFonts w:hint="eastAsia"/>
        </w:rPr>
        <w:t>红票</w:t>
      </w:r>
      <w:r w:rsidR="00B32029">
        <w:rPr>
          <w:rFonts w:hint="eastAsia"/>
        </w:rPr>
        <w:t>上</w:t>
      </w:r>
      <w:r>
        <w:rPr>
          <w:rFonts w:hint="eastAsia"/>
        </w:rPr>
        <w:t>。</w:t>
      </w:r>
    </w:p>
    <w:p w:rsidR="008C5707" w:rsidRPr="008C5707" w:rsidRDefault="008C5707" w:rsidP="008C5707">
      <w:pPr>
        <w:rPr>
          <w:rFonts w:ascii="宋体" w:hAnsi="宋体"/>
          <w:color w:val="000000" w:themeColor="text1"/>
          <w:szCs w:val="20"/>
        </w:rPr>
      </w:pPr>
      <w:r>
        <w:rPr>
          <w:rFonts w:hint="eastAsia"/>
        </w:rPr>
        <w:t>以上两种反向业务在金税端操作后，</w:t>
      </w:r>
      <w:r>
        <w:t>将</w:t>
      </w:r>
      <w:r>
        <w:rPr>
          <w:rFonts w:hint="eastAsia"/>
        </w:rPr>
        <w:t>“</w:t>
      </w:r>
      <w:r>
        <w:rPr>
          <w:rFonts w:ascii="宋体" w:hAnsi="宋体" w:hint="eastAsia"/>
          <w:color w:val="000000" w:themeColor="text1"/>
          <w:szCs w:val="20"/>
        </w:rPr>
        <w:t>发票状态”</w:t>
      </w:r>
      <w:r>
        <w:rPr>
          <w:rFonts w:ascii="宋体" w:hAnsi="宋体"/>
          <w:color w:val="000000" w:themeColor="text1"/>
          <w:szCs w:val="20"/>
        </w:rPr>
        <w:t>回传到</w:t>
      </w:r>
      <w:r>
        <w:rPr>
          <w:rFonts w:ascii="宋体" w:hAnsi="宋体" w:hint="eastAsia"/>
          <w:color w:val="000000" w:themeColor="text1"/>
          <w:szCs w:val="20"/>
        </w:rPr>
        <w:t>ERP系统，ERP系统中不做单据处理。</w:t>
      </w:r>
    </w:p>
    <w:p w:rsidR="008C5707" w:rsidRPr="008A49B4" w:rsidRDefault="008C5707" w:rsidP="008C5707">
      <w:pPr>
        <w:pStyle w:val="Heading1"/>
      </w:pPr>
      <w:r>
        <w:rPr>
          <w:rFonts w:hint="eastAsia"/>
        </w:rPr>
        <w:t>开发周期</w:t>
      </w:r>
    </w:p>
    <w:p w:rsidR="00D02C06" w:rsidRPr="00D02C06" w:rsidRDefault="008C5707" w:rsidP="00D02C06">
      <w:pPr>
        <w:rPr>
          <w:lang w:val="en-GB"/>
        </w:rPr>
      </w:pPr>
      <w:r>
        <w:rPr>
          <w:rFonts w:hint="eastAsia"/>
          <w:lang w:val="en-GB"/>
        </w:rPr>
        <w:t xml:space="preserve">       </w:t>
      </w:r>
      <w:r w:rsidR="00D02C06">
        <w:rPr>
          <w:rFonts w:hint="eastAsia"/>
          <w:lang w:val="en-GB"/>
        </w:rPr>
        <w:t>项目将从合同签署日期之后一天起执行，即</w:t>
      </w:r>
      <w:r w:rsidRPr="008C5707">
        <w:rPr>
          <w:rFonts w:hint="eastAsia"/>
          <w:lang w:val="en-GB"/>
        </w:rPr>
        <w:t>2018</w:t>
      </w:r>
      <w:r w:rsidRPr="008C5707">
        <w:rPr>
          <w:rFonts w:hint="eastAsia"/>
          <w:lang w:val="en-GB"/>
        </w:rPr>
        <w:t>年</w:t>
      </w:r>
      <w:r w:rsidRPr="008C5707">
        <w:rPr>
          <w:rFonts w:hint="eastAsia"/>
          <w:lang w:val="en-GB"/>
        </w:rPr>
        <w:t>7</w:t>
      </w:r>
      <w:r w:rsidRPr="008C5707">
        <w:rPr>
          <w:rFonts w:hint="eastAsia"/>
          <w:lang w:val="en-GB"/>
        </w:rPr>
        <w:t>月</w:t>
      </w:r>
      <w:r w:rsidRPr="008C5707">
        <w:rPr>
          <w:rFonts w:hint="eastAsia"/>
          <w:lang w:val="en-GB"/>
        </w:rPr>
        <w:t xml:space="preserve"> </w:t>
      </w:r>
      <w:r w:rsidR="00D02C06">
        <w:rPr>
          <w:rFonts w:hint="eastAsia"/>
          <w:lang w:val="en-GB"/>
        </w:rPr>
        <w:t>至</w:t>
      </w:r>
      <w:r w:rsidRPr="008C5707">
        <w:rPr>
          <w:rFonts w:hint="eastAsia"/>
          <w:lang w:val="en-GB"/>
        </w:rPr>
        <w:t>8</w:t>
      </w:r>
      <w:r w:rsidRPr="008C5707">
        <w:rPr>
          <w:rFonts w:hint="eastAsia"/>
          <w:lang w:val="en-GB"/>
        </w:rPr>
        <w:t>月</w:t>
      </w:r>
      <w:r w:rsidR="00D02C06">
        <w:rPr>
          <w:rFonts w:hint="eastAsia"/>
          <w:lang w:val="en-GB"/>
        </w:rPr>
        <w:t xml:space="preserve"> </w:t>
      </w:r>
      <w:r w:rsidR="00D02C06">
        <w:rPr>
          <w:rFonts w:hint="eastAsia"/>
          <w:lang w:val="en-GB"/>
        </w:rPr>
        <w:t>，具体日期视合同签署日期为准，扣除法定节假日，总计工期为</w:t>
      </w:r>
      <w:r w:rsidR="00D02C06">
        <w:rPr>
          <w:rFonts w:hint="eastAsia"/>
          <w:lang w:val="en-GB"/>
        </w:rPr>
        <w:t>7</w:t>
      </w:r>
      <w:r w:rsidR="00D02C06">
        <w:rPr>
          <w:lang w:val="en-GB"/>
        </w:rPr>
        <w:t>~10</w:t>
      </w:r>
      <w:r w:rsidRPr="008C5707">
        <w:rPr>
          <w:rFonts w:hint="eastAsia"/>
          <w:lang w:val="en-GB"/>
        </w:rPr>
        <w:t>天。</w:t>
      </w:r>
    </w:p>
    <w:p w:rsidR="00D02C06" w:rsidRPr="008A49B4" w:rsidRDefault="00D02C06">
      <w:pPr>
        <w:rPr>
          <w:lang w:val="en-GB"/>
        </w:rPr>
      </w:pPr>
    </w:p>
    <w:sectPr w:rsidR="00D02C06" w:rsidRPr="008A49B4" w:rsidSect="00E65E2B">
      <w:footerReference w:type="even" r:id="rId10"/>
      <w:footerReference w:type="default" r:id="rId11"/>
      <w:headerReference w:type="first" r:id="rId12"/>
      <w:pgSz w:w="11907" w:h="16840" w:code="9"/>
      <w:pgMar w:top="958" w:right="1440" w:bottom="1134" w:left="1338" w:header="540" w:footer="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4B1" w:rsidRDefault="007104B1">
      <w:r>
        <w:separator/>
      </w:r>
    </w:p>
  </w:endnote>
  <w:endnote w:type="continuationSeparator" w:id="0">
    <w:p w:rsidR="007104B1" w:rsidRDefault="00710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常规">
    <w:altName w:val="方正舒体"/>
    <w:panose1 w:val="00000000000000000000"/>
    <w:charset w:val="86"/>
    <w:family w:val="roman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300" w:rsidRDefault="000653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5300" w:rsidRDefault="0006530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300" w:rsidRDefault="00065300">
    <w:pPr>
      <w:pStyle w:val="Footer"/>
      <w:pBdr>
        <w:top w:val="single" w:sz="4" w:space="31" w:color="auto"/>
      </w:pBdr>
      <w:spacing w:after="0"/>
      <w:ind w:right="360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4B1" w:rsidRDefault="007104B1">
      <w:r>
        <w:separator/>
      </w:r>
    </w:p>
  </w:footnote>
  <w:footnote w:type="continuationSeparator" w:id="0">
    <w:p w:rsidR="007104B1" w:rsidRDefault="007104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Ind w:w="108" w:type="dxa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340"/>
      <w:gridCol w:w="4680"/>
      <w:gridCol w:w="2160"/>
    </w:tblGrid>
    <w:tr w:rsidR="00065300">
      <w:trPr>
        <w:cantSplit/>
        <w:trHeight w:val="833"/>
      </w:trPr>
      <w:tc>
        <w:tcPr>
          <w:tcW w:w="2340" w:type="dxa"/>
          <w:tcBorders>
            <w:top w:val="double" w:sz="2" w:space="0" w:color="auto"/>
            <w:bottom w:val="single" w:sz="6" w:space="0" w:color="auto"/>
            <w:right w:val="single" w:sz="4" w:space="0" w:color="auto"/>
          </w:tcBorders>
          <w:vAlign w:val="center"/>
        </w:tcPr>
        <w:p w:rsidR="00065300" w:rsidRDefault="00065300" w:rsidP="00C7319A">
          <w:pPr>
            <w:pStyle w:val="Header"/>
            <w:jc w:val="both"/>
            <w:rPr>
              <w:sz w:val="12"/>
              <w:szCs w:val="12"/>
            </w:rPr>
          </w:pPr>
          <w:r>
            <w:rPr>
              <w:rFonts w:hint="eastAsia"/>
              <w:noProof/>
              <w:sz w:val="12"/>
              <w:szCs w:val="12"/>
            </w:rPr>
            <w:drawing>
              <wp:anchor distT="0" distB="0" distL="114300" distR="114300" simplePos="0" relativeHeight="251657728" behindDoc="0" locked="0" layoutInCell="1" allowOverlap="1" wp14:anchorId="5CE0E242" wp14:editId="3A54DA70">
                <wp:simplePos x="0" y="0"/>
                <wp:positionH relativeFrom="column">
                  <wp:posOffset>-78740</wp:posOffset>
                </wp:positionH>
                <wp:positionV relativeFrom="paragraph">
                  <wp:posOffset>137160</wp:posOffset>
                </wp:positionV>
                <wp:extent cx="1449070" cy="266065"/>
                <wp:effectExtent l="0" t="0" r="0" b="635"/>
                <wp:wrapNone/>
                <wp:docPr id="50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907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65300" w:rsidRDefault="00065300" w:rsidP="00C7319A">
          <w:pPr>
            <w:pStyle w:val="Header"/>
            <w:jc w:val="both"/>
          </w:pPr>
          <w:r>
            <w:rPr>
              <w:rFonts w:hint="eastAsia"/>
            </w:rPr>
            <w:t xml:space="preserve"> </w:t>
          </w:r>
        </w:p>
      </w:tc>
      <w:tc>
        <w:tcPr>
          <w:tcW w:w="4680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065300" w:rsidRDefault="00065300" w:rsidP="00C7319A">
          <w:pPr>
            <w:pStyle w:val="Header"/>
            <w:jc w:val="center"/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32"/>
              <w:szCs w:val="32"/>
            </w:rPr>
            <w:t xml:space="preserve">Chemchina </w:t>
          </w:r>
          <w:r>
            <w:rPr>
              <w:rFonts w:hint="eastAsia"/>
              <w:b/>
              <w:bCs/>
              <w:sz w:val="32"/>
              <w:szCs w:val="32"/>
            </w:rPr>
            <w:t>系统功能开发</w:t>
          </w:r>
        </w:p>
      </w:tc>
      <w:tc>
        <w:tcPr>
          <w:tcW w:w="2160" w:type="dxa"/>
          <w:tcBorders>
            <w:left w:val="single" w:sz="4" w:space="0" w:color="auto"/>
          </w:tcBorders>
          <w:vAlign w:val="center"/>
        </w:tcPr>
        <w:p w:rsidR="00065300" w:rsidRPr="00EC6245" w:rsidRDefault="00065300" w:rsidP="00EC6245">
          <w:pPr>
            <w:pStyle w:val="Header"/>
            <w:ind w:right="400" w:firstLineChars="450" w:firstLine="181"/>
            <w:rPr>
              <w:b/>
              <w:bCs/>
              <w:sz w:val="4"/>
              <w:szCs w:val="4"/>
            </w:rPr>
          </w:pPr>
          <w:r>
            <w:rPr>
              <w:b/>
              <w:bCs/>
              <w:noProof/>
              <w:sz w:val="4"/>
              <w:szCs w:val="4"/>
            </w:rPr>
            <w:object w:dxaOrig="0" w:dyaOrig="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101" type="#_x0000_t75" style="position:absolute;left:0;text-align:left;margin-left:30.6pt;margin-top:11.15pt;width:45.8pt;height:24pt;z-index:251658752;visibility:visible;mso-wrap-edited:f;mso-position-horizontal-relative:text;mso-position-vertical-relative:text">
                <v:imagedata r:id="rId2" o:title=""/>
              </v:shape>
              <o:OLEObject Type="Embed" ProgID="Word.Picture.8" ShapeID="_x0000_s2101" DrawAspect="Content" ObjectID="_1594100670" r:id="rId3"/>
            </w:object>
          </w:r>
        </w:p>
      </w:tc>
    </w:tr>
    <w:tr w:rsidR="00065300">
      <w:trPr>
        <w:cantSplit/>
        <w:trHeight w:val="390"/>
      </w:trPr>
      <w:tc>
        <w:tcPr>
          <w:tcW w:w="2340" w:type="dxa"/>
          <w:vMerge w:val="restart"/>
        </w:tcPr>
        <w:p w:rsidR="00065300" w:rsidRDefault="00065300" w:rsidP="00C7319A">
          <w:pPr>
            <w:jc w:val="both"/>
            <w:rPr>
              <w:szCs w:val="20"/>
            </w:rPr>
          </w:pPr>
          <w:r>
            <w:rPr>
              <w:rFonts w:hint="eastAsia"/>
              <w:szCs w:val="20"/>
            </w:rPr>
            <w:t>编号：</w:t>
          </w:r>
        </w:p>
        <w:p w:rsidR="00065300" w:rsidRPr="00F86FCC" w:rsidRDefault="00065300" w:rsidP="00C7319A">
          <w:pPr>
            <w:jc w:val="both"/>
            <w:rPr>
              <w:szCs w:val="20"/>
            </w:rPr>
          </w:pPr>
          <w:r>
            <w:rPr>
              <w:rFonts w:hint="eastAsia"/>
              <w:szCs w:val="20"/>
            </w:rPr>
            <w:t>XXXX-REP_FI_XX</w:t>
          </w:r>
        </w:p>
      </w:tc>
      <w:tc>
        <w:tcPr>
          <w:tcW w:w="4680" w:type="dxa"/>
          <w:vMerge w:val="restart"/>
          <w:vAlign w:val="center"/>
        </w:tcPr>
        <w:p w:rsidR="00065300" w:rsidRDefault="00065300" w:rsidP="00C7319A">
          <w:pPr>
            <w:pStyle w:val="Header"/>
            <w:jc w:val="center"/>
          </w:pPr>
          <w:r>
            <w:rPr>
              <w:rFonts w:hint="eastAsia"/>
            </w:rPr>
            <w:t>Chemchina  SAP</w:t>
          </w:r>
          <w:r>
            <w:rPr>
              <w:rFonts w:hint="eastAsia"/>
            </w:rPr>
            <w:t>系统</w:t>
          </w:r>
        </w:p>
        <w:p w:rsidR="00065300" w:rsidRDefault="00065300" w:rsidP="00C7319A">
          <w:pPr>
            <w:pStyle w:val="Header"/>
            <w:jc w:val="center"/>
          </w:pPr>
        </w:p>
      </w:tc>
      <w:tc>
        <w:tcPr>
          <w:tcW w:w="2160" w:type="dxa"/>
        </w:tcPr>
        <w:p w:rsidR="00065300" w:rsidRDefault="00065300" w:rsidP="00C7319A">
          <w:pPr>
            <w:pStyle w:val="Header"/>
          </w:pPr>
          <w:r>
            <w:rPr>
              <w:rFonts w:hint="eastAsia"/>
            </w:rPr>
            <w:t>创建者：</w:t>
          </w:r>
        </w:p>
      </w:tc>
    </w:tr>
    <w:tr w:rsidR="00065300">
      <w:trPr>
        <w:cantSplit/>
        <w:trHeight w:val="390"/>
      </w:trPr>
      <w:tc>
        <w:tcPr>
          <w:tcW w:w="2340" w:type="dxa"/>
          <w:vMerge/>
        </w:tcPr>
        <w:p w:rsidR="00065300" w:rsidRDefault="00065300" w:rsidP="00C7319A">
          <w:pPr>
            <w:jc w:val="both"/>
            <w:rPr>
              <w:szCs w:val="20"/>
            </w:rPr>
          </w:pPr>
        </w:p>
      </w:tc>
      <w:tc>
        <w:tcPr>
          <w:tcW w:w="4680" w:type="dxa"/>
          <w:vMerge/>
          <w:vAlign w:val="center"/>
        </w:tcPr>
        <w:p w:rsidR="00065300" w:rsidRDefault="00065300" w:rsidP="00C7319A">
          <w:pPr>
            <w:pStyle w:val="Header"/>
            <w:jc w:val="center"/>
          </w:pPr>
        </w:p>
      </w:tc>
      <w:tc>
        <w:tcPr>
          <w:tcW w:w="2160" w:type="dxa"/>
        </w:tcPr>
        <w:p w:rsidR="00065300" w:rsidRDefault="00065300" w:rsidP="00C7319A">
          <w:pPr>
            <w:pStyle w:val="Header"/>
          </w:pPr>
          <w:r>
            <w:rPr>
              <w:rFonts w:hint="eastAsia"/>
            </w:rPr>
            <w:t>顾</w:t>
          </w:r>
          <w:r>
            <w:rPr>
              <w:rFonts w:hint="eastAsia"/>
            </w:rPr>
            <w:t xml:space="preserve">   </w:t>
          </w:r>
          <w:r>
            <w:rPr>
              <w:rFonts w:hint="eastAsia"/>
            </w:rPr>
            <w:t>问：</w:t>
          </w:r>
        </w:p>
      </w:tc>
    </w:tr>
  </w:tbl>
  <w:p w:rsidR="00065300" w:rsidRDefault="000653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multilevel"/>
    <w:tmpl w:val="2A86C86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18"/>
    <w:multiLevelType w:val="multilevel"/>
    <w:tmpl w:val="1E88C7A2"/>
    <w:lvl w:ilvl="0">
      <w:start w:val="1"/>
      <w:numFmt w:val="bullet"/>
      <w:lvlText w:val=""/>
      <w:lvlJc w:val="left"/>
      <w:pPr>
        <w:ind w:left="11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0" w:hanging="420"/>
      </w:pPr>
      <w:rPr>
        <w:rFonts w:ascii="Wingdings" w:hAnsi="Wingdings" w:hint="default"/>
      </w:rPr>
    </w:lvl>
  </w:abstractNum>
  <w:abstractNum w:abstractNumId="2" w15:restartNumberingAfterBreak="0">
    <w:nsid w:val="04B244B4"/>
    <w:multiLevelType w:val="hybridMultilevel"/>
    <w:tmpl w:val="A61857F6"/>
    <w:lvl w:ilvl="0" w:tplc="FB58F4EC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3065514">
      <w:start w:val="1"/>
      <w:numFmt w:val="bullet"/>
      <w:pStyle w:val="goshawktex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5D2B50"/>
    <w:multiLevelType w:val="hybridMultilevel"/>
    <w:tmpl w:val="CDA496F8"/>
    <w:lvl w:ilvl="0" w:tplc="3B0A51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7BF6ABF"/>
    <w:multiLevelType w:val="hybridMultilevel"/>
    <w:tmpl w:val="70CCDFCA"/>
    <w:lvl w:ilvl="0" w:tplc="942CC2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A30AE9"/>
    <w:multiLevelType w:val="hybridMultilevel"/>
    <w:tmpl w:val="665AF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562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9C6140A"/>
    <w:multiLevelType w:val="hybridMultilevel"/>
    <w:tmpl w:val="E6480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7236E8"/>
    <w:multiLevelType w:val="hybridMultilevel"/>
    <w:tmpl w:val="E6087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54571E1"/>
    <w:multiLevelType w:val="hybridMultilevel"/>
    <w:tmpl w:val="0BFE7D92"/>
    <w:lvl w:ilvl="0" w:tplc="62782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8E2469"/>
    <w:multiLevelType w:val="hybridMultilevel"/>
    <w:tmpl w:val="CDA496F8"/>
    <w:lvl w:ilvl="0" w:tplc="3B0A51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673403"/>
    <w:multiLevelType w:val="hybridMultilevel"/>
    <w:tmpl w:val="CF2AFE58"/>
    <w:lvl w:ilvl="0" w:tplc="EDC42294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2ABB12C9"/>
    <w:multiLevelType w:val="hybridMultilevel"/>
    <w:tmpl w:val="C3DAFC90"/>
    <w:lvl w:ilvl="0" w:tplc="66986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E37AA0"/>
    <w:multiLevelType w:val="hybridMultilevel"/>
    <w:tmpl w:val="919A4784"/>
    <w:lvl w:ilvl="0" w:tplc="E8E2D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B420FA"/>
    <w:multiLevelType w:val="hybridMultilevel"/>
    <w:tmpl w:val="AD2C1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12051"/>
    <w:multiLevelType w:val="hybridMultilevel"/>
    <w:tmpl w:val="1C4257D6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  <w:color w:val="auto"/>
        <w:sz w:val="22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372D64FE"/>
    <w:multiLevelType w:val="hybridMultilevel"/>
    <w:tmpl w:val="55CE429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3E7B45D9"/>
    <w:multiLevelType w:val="hybridMultilevel"/>
    <w:tmpl w:val="74FA16E6"/>
    <w:lvl w:ilvl="0" w:tplc="0409001B">
      <w:start w:val="1"/>
      <w:numFmt w:val="lowerRoman"/>
      <w:lvlText w:val="%1."/>
      <w:lvlJc w:val="righ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AE0988"/>
    <w:multiLevelType w:val="hybridMultilevel"/>
    <w:tmpl w:val="BBFA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C2A94"/>
    <w:multiLevelType w:val="hybridMultilevel"/>
    <w:tmpl w:val="7AA0C386"/>
    <w:lvl w:ilvl="0" w:tplc="D578E366">
      <w:start w:val="2"/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16"/>
        </w:tabs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36"/>
        </w:tabs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6"/>
        </w:tabs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76"/>
        </w:tabs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96"/>
        </w:tabs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16"/>
        </w:tabs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36"/>
        </w:tabs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56"/>
        </w:tabs>
        <w:ind w:left="4356" w:hanging="420"/>
      </w:pPr>
      <w:rPr>
        <w:rFonts w:ascii="Wingdings" w:hAnsi="Wingdings" w:hint="default"/>
      </w:rPr>
    </w:lvl>
  </w:abstractNum>
  <w:abstractNum w:abstractNumId="19" w15:restartNumberingAfterBreak="0">
    <w:nsid w:val="59F83D8C"/>
    <w:multiLevelType w:val="hybridMultilevel"/>
    <w:tmpl w:val="AF14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F48D0"/>
    <w:multiLevelType w:val="hybridMultilevel"/>
    <w:tmpl w:val="919A4784"/>
    <w:lvl w:ilvl="0" w:tplc="E8E2D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C57437"/>
    <w:multiLevelType w:val="hybridMultilevel"/>
    <w:tmpl w:val="B6987D24"/>
    <w:lvl w:ilvl="0" w:tplc="65D0376C">
      <w:start w:val="1"/>
      <w:numFmt w:val="decimal"/>
      <w:lvlText w:val="%1."/>
      <w:lvlJc w:val="left"/>
      <w:pPr>
        <w:ind w:left="1060" w:hanging="360"/>
      </w:pPr>
      <w:rPr>
        <w:rFonts w:ascii="Arial" w:eastAsia="宋体" w:hAnsi="Arial" w:cs="Times New Roman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2" w15:restartNumberingAfterBreak="0">
    <w:nsid w:val="60BF454C"/>
    <w:multiLevelType w:val="hybridMultilevel"/>
    <w:tmpl w:val="39F0F896"/>
    <w:lvl w:ilvl="0" w:tplc="7DF6D1BE">
      <w:start w:val="1"/>
      <w:numFmt w:val="bullet"/>
      <w:pStyle w:val="BodyTex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B5E5F"/>
    <w:multiLevelType w:val="hybridMultilevel"/>
    <w:tmpl w:val="CD8E6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63784"/>
    <w:multiLevelType w:val="hybridMultilevel"/>
    <w:tmpl w:val="FE603988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5" w15:restartNumberingAfterBreak="0">
    <w:nsid w:val="6BC23E89"/>
    <w:multiLevelType w:val="hybridMultilevel"/>
    <w:tmpl w:val="69381AB0"/>
    <w:lvl w:ilvl="0" w:tplc="E8E2D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CC5147"/>
    <w:multiLevelType w:val="hybridMultilevel"/>
    <w:tmpl w:val="B720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84E2A"/>
    <w:multiLevelType w:val="hybridMultilevel"/>
    <w:tmpl w:val="CDA496F8"/>
    <w:lvl w:ilvl="0" w:tplc="3B0A51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058378F"/>
    <w:multiLevelType w:val="multilevel"/>
    <w:tmpl w:val="AE6CFF54"/>
    <w:lvl w:ilvl="0">
      <w:start w:val="1"/>
      <w:numFmt w:val="decimal"/>
      <w:pStyle w:val="Heading1"/>
      <w:suff w:val="space"/>
      <w:lvlText w:val="%1、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suff w:val="space"/>
      <w:lvlText w:val="%1.%2、"/>
      <w:lvlJc w:val="left"/>
      <w:pPr>
        <w:ind w:left="14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9" w15:restartNumberingAfterBreak="0">
    <w:nsid w:val="77961A95"/>
    <w:multiLevelType w:val="hybridMultilevel"/>
    <w:tmpl w:val="919A4784"/>
    <w:lvl w:ilvl="0" w:tplc="E8E2D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743755"/>
    <w:multiLevelType w:val="hybridMultilevel"/>
    <w:tmpl w:val="5C70BC14"/>
    <w:lvl w:ilvl="0" w:tplc="E3C6B2B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9D11531"/>
    <w:multiLevelType w:val="hybridMultilevel"/>
    <w:tmpl w:val="77BE4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ED21C11"/>
    <w:multiLevelType w:val="hybridMultilevel"/>
    <w:tmpl w:val="69381AB0"/>
    <w:lvl w:ilvl="0" w:tplc="E8E2D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"/>
  </w:num>
  <w:num w:numId="3">
    <w:abstractNumId w:val="28"/>
  </w:num>
  <w:num w:numId="4">
    <w:abstractNumId w:val="2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30"/>
  </w:num>
  <w:num w:numId="7">
    <w:abstractNumId w:val="15"/>
  </w:num>
  <w:num w:numId="8">
    <w:abstractNumId w:val="7"/>
  </w:num>
  <w:num w:numId="9">
    <w:abstractNumId w:val="28"/>
  </w:num>
  <w:num w:numId="10">
    <w:abstractNumId w:val="28"/>
  </w:num>
  <w:num w:numId="11">
    <w:abstractNumId w:val="10"/>
  </w:num>
  <w:num w:numId="12">
    <w:abstractNumId w:val="14"/>
  </w:num>
  <w:num w:numId="13">
    <w:abstractNumId w:val="6"/>
  </w:num>
  <w:num w:numId="14">
    <w:abstractNumId w:val="11"/>
  </w:num>
  <w:num w:numId="15">
    <w:abstractNumId w:val="8"/>
  </w:num>
  <w:num w:numId="16">
    <w:abstractNumId w:val="16"/>
  </w:num>
  <w:num w:numId="17">
    <w:abstractNumId w:val="1"/>
  </w:num>
  <w:num w:numId="18">
    <w:abstractNumId w:val="0"/>
  </w:num>
  <w:num w:numId="19">
    <w:abstractNumId w:val="28"/>
  </w:num>
  <w:num w:numId="20">
    <w:abstractNumId w:val="32"/>
  </w:num>
  <w:num w:numId="21">
    <w:abstractNumId w:val="28"/>
  </w:num>
  <w:num w:numId="22">
    <w:abstractNumId w:val="4"/>
  </w:num>
  <w:num w:numId="23">
    <w:abstractNumId w:val="31"/>
  </w:num>
  <w:num w:numId="24">
    <w:abstractNumId w:val="9"/>
  </w:num>
  <w:num w:numId="25">
    <w:abstractNumId w:val="12"/>
  </w:num>
  <w:num w:numId="26">
    <w:abstractNumId w:val="25"/>
  </w:num>
  <w:num w:numId="27">
    <w:abstractNumId w:val="20"/>
  </w:num>
  <w:num w:numId="28">
    <w:abstractNumId w:val="29"/>
  </w:num>
  <w:num w:numId="29">
    <w:abstractNumId w:val="27"/>
  </w:num>
  <w:num w:numId="30">
    <w:abstractNumId w:val="3"/>
  </w:num>
  <w:num w:numId="31">
    <w:abstractNumId w:val="5"/>
  </w:num>
  <w:num w:numId="32">
    <w:abstractNumId w:val="21"/>
  </w:num>
  <w:num w:numId="33">
    <w:abstractNumId w:val="26"/>
  </w:num>
  <w:num w:numId="34">
    <w:abstractNumId w:val="17"/>
  </w:num>
  <w:num w:numId="35">
    <w:abstractNumId w:val="23"/>
  </w:num>
  <w:num w:numId="36">
    <w:abstractNumId w:val="24"/>
  </w:num>
  <w:num w:numId="37">
    <w:abstractNumId w:val="13"/>
  </w:num>
  <w:num w:numId="38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08"/>
    <w:rsid w:val="000026F0"/>
    <w:rsid w:val="00002D76"/>
    <w:rsid w:val="0000595D"/>
    <w:rsid w:val="00006E16"/>
    <w:rsid w:val="000139C8"/>
    <w:rsid w:val="00014922"/>
    <w:rsid w:val="000175D3"/>
    <w:rsid w:val="00024BA7"/>
    <w:rsid w:val="0003139E"/>
    <w:rsid w:val="00040256"/>
    <w:rsid w:val="00042424"/>
    <w:rsid w:val="00042C32"/>
    <w:rsid w:val="00043298"/>
    <w:rsid w:val="00052BDC"/>
    <w:rsid w:val="000575D6"/>
    <w:rsid w:val="0006091D"/>
    <w:rsid w:val="00065300"/>
    <w:rsid w:val="00083A69"/>
    <w:rsid w:val="000855EA"/>
    <w:rsid w:val="00086335"/>
    <w:rsid w:val="000A2796"/>
    <w:rsid w:val="000A3F80"/>
    <w:rsid w:val="000A7AB9"/>
    <w:rsid w:val="000B009A"/>
    <w:rsid w:val="000B7D89"/>
    <w:rsid w:val="000C6B66"/>
    <w:rsid w:val="000D7831"/>
    <w:rsid w:val="000D7C81"/>
    <w:rsid w:val="000E11F0"/>
    <w:rsid w:val="000E1D3F"/>
    <w:rsid w:val="000F3B36"/>
    <w:rsid w:val="000F65C2"/>
    <w:rsid w:val="00100147"/>
    <w:rsid w:val="00101DD8"/>
    <w:rsid w:val="00105B9E"/>
    <w:rsid w:val="0010648A"/>
    <w:rsid w:val="001126AF"/>
    <w:rsid w:val="00115D40"/>
    <w:rsid w:val="00116341"/>
    <w:rsid w:val="001279F3"/>
    <w:rsid w:val="00134433"/>
    <w:rsid w:val="00134C80"/>
    <w:rsid w:val="00134FA3"/>
    <w:rsid w:val="001501D5"/>
    <w:rsid w:val="00151045"/>
    <w:rsid w:val="0015283A"/>
    <w:rsid w:val="00164DFB"/>
    <w:rsid w:val="00175EDB"/>
    <w:rsid w:val="001773D1"/>
    <w:rsid w:val="00181C03"/>
    <w:rsid w:val="001862B8"/>
    <w:rsid w:val="00190BA6"/>
    <w:rsid w:val="00192C9E"/>
    <w:rsid w:val="00196922"/>
    <w:rsid w:val="001A1F50"/>
    <w:rsid w:val="001A76BC"/>
    <w:rsid w:val="001A7723"/>
    <w:rsid w:val="001B0FEC"/>
    <w:rsid w:val="001B5CD7"/>
    <w:rsid w:val="001B5E38"/>
    <w:rsid w:val="001C03B6"/>
    <w:rsid w:val="001C19A7"/>
    <w:rsid w:val="001C36C7"/>
    <w:rsid w:val="001C4CB8"/>
    <w:rsid w:val="001D08AA"/>
    <w:rsid w:val="001F7749"/>
    <w:rsid w:val="001F7972"/>
    <w:rsid w:val="0020766D"/>
    <w:rsid w:val="00207DD4"/>
    <w:rsid w:val="002100E5"/>
    <w:rsid w:val="002105E0"/>
    <w:rsid w:val="002111C3"/>
    <w:rsid w:val="00212CE7"/>
    <w:rsid w:val="00213B75"/>
    <w:rsid w:val="00213E5C"/>
    <w:rsid w:val="002179A7"/>
    <w:rsid w:val="00220139"/>
    <w:rsid w:val="0023383F"/>
    <w:rsid w:val="0023497D"/>
    <w:rsid w:val="0023737B"/>
    <w:rsid w:val="002429FE"/>
    <w:rsid w:val="0024547B"/>
    <w:rsid w:val="00245A26"/>
    <w:rsid w:val="00246DED"/>
    <w:rsid w:val="002525E6"/>
    <w:rsid w:val="00257F9C"/>
    <w:rsid w:val="00262BD1"/>
    <w:rsid w:val="00262D04"/>
    <w:rsid w:val="002636C1"/>
    <w:rsid w:val="00263F4D"/>
    <w:rsid w:val="00264CB5"/>
    <w:rsid w:val="00274BC5"/>
    <w:rsid w:val="0027796F"/>
    <w:rsid w:val="00283BC2"/>
    <w:rsid w:val="00285FBA"/>
    <w:rsid w:val="0028603E"/>
    <w:rsid w:val="00287FC0"/>
    <w:rsid w:val="0029010D"/>
    <w:rsid w:val="0029256E"/>
    <w:rsid w:val="002933D3"/>
    <w:rsid w:val="002978D6"/>
    <w:rsid w:val="002A414D"/>
    <w:rsid w:val="002A75FD"/>
    <w:rsid w:val="002C765B"/>
    <w:rsid w:val="002D0F1A"/>
    <w:rsid w:val="002D346B"/>
    <w:rsid w:val="002E0F0E"/>
    <w:rsid w:val="002F070F"/>
    <w:rsid w:val="002F078D"/>
    <w:rsid w:val="002F321D"/>
    <w:rsid w:val="00303199"/>
    <w:rsid w:val="00310023"/>
    <w:rsid w:val="00311905"/>
    <w:rsid w:val="00311BD2"/>
    <w:rsid w:val="003204F5"/>
    <w:rsid w:val="003329E9"/>
    <w:rsid w:val="00332D9B"/>
    <w:rsid w:val="003369ED"/>
    <w:rsid w:val="0034155D"/>
    <w:rsid w:val="003430DB"/>
    <w:rsid w:val="00357604"/>
    <w:rsid w:val="0036632B"/>
    <w:rsid w:val="00370FBA"/>
    <w:rsid w:val="0038553E"/>
    <w:rsid w:val="003876ED"/>
    <w:rsid w:val="00387B5F"/>
    <w:rsid w:val="00390AC8"/>
    <w:rsid w:val="00392803"/>
    <w:rsid w:val="00395DCB"/>
    <w:rsid w:val="003A094A"/>
    <w:rsid w:val="003A274F"/>
    <w:rsid w:val="003A6814"/>
    <w:rsid w:val="003B45AE"/>
    <w:rsid w:val="003C3E38"/>
    <w:rsid w:val="003C42BE"/>
    <w:rsid w:val="003E2CB1"/>
    <w:rsid w:val="003E2E86"/>
    <w:rsid w:val="003E7D4C"/>
    <w:rsid w:val="003F2041"/>
    <w:rsid w:val="003F279D"/>
    <w:rsid w:val="003F3264"/>
    <w:rsid w:val="003F5A34"/>
    <w:rsid w:val="003F5E21"/>
    <w:rsid w:val="003F70A1"/>
    <w:rsid w:val="0040220F"/>
    <w:rsid w:val="00402E19"/>
    <w:rsid w:val="00405CB2"/>
    <w:rsid w:val="00424B1F"/>
    <w:rsid w:val="00432D6F"/>
    <w:rsid w:val="00435AFE"/>
    <w:rsid w:val="0043625F"/>
    <w:rsid w:val="004372CB"/>
    <w:rsid w:val="0043794E"/>
    <w:rsid w:val="004410ED"/>
    <w:rsid w:val="00441D3E"/>
    <w:rsid w:val="00444161"/>
    <w:rsid w:val="004474DA"/>
    <w:rsid w:val="00453F36"/>
    <w:rsid w:val="00453F5A"/>
    <w:rsid w:val="004566B5"/>
    <w:rsid w:val="00464410"/>
    <w:rsid w:val="004646E4"/>
    <w:rsid w:val="00465367"/>
    <w:rsid w:val="00465C41"/>
    <w:rsid w:val="00466B7D"/>
    <w:rsid w:val="00491FAB"/>
    <w:rsid w:val="00495036"/>
    <w:rsid w:val="00495F7D"/>
    <w:rsid w:val="00496FA2"/>
    <w:rsid w:val="004A2BE6"/>
    <w:rsid w:val="004B6DF6"/>
    <w:rsid w:val="004B780E"/>
    <w:rsid w:val="004C034E"/>
    <w:rsid w:val="004C7869"/>
    <w:rsid w:val="004D1CFB"/>
    <w:rsid w:val="004D2864"/>
    <w:rsid w:val="004D333B"/>
    <w:rsid w:val="004D4B0C"/>
    <w:rsid w:val="004D539E"/>
    <w:rsid w:val="004D5B83"/>
    <w:rsid w:val="004D637A"/>
    <w:rsid w:val="004E23B2"/>
    <w:rsid w:val="004F7334"/>
    <w:rsid w:val="0050405C"/>
    <w:rsid w:val="00506472"/>
    <w:rsid w:val="00514776"/>
    <w:rsid w:val="0052367E"/>
    <w:rsid w:val="0052493E"/>
    <w:rsid w:val="00531D16"/>
    <w:rsid w:val="0053656A"/>
    <w:rsid w:val="00540666"/>
    <w:rsid w:val="00554976"/>
    <w:rsid w:val="005561A3"/>
    <w:rsid w:val="00560B9C"/>
    <w:rsid w:val="00560E62"/>
    <w:rsid w:val="005676D3"/>
    <w:rsid w:val="00571C87"/>
    <w:rsid w:val="005746BD"/>
    <w:rsid w:val="00580ABF"/>
    <w:rsid w:val="00587644"/>
    <w:rsid w:val="00587998"/>
    <w:rsid w:val="00591F5D"/>
    <w:rsid w:val="0059283D"/>
    <w:rsid w:val="00594721"/>
    <w:rsid w:val="005B0A2A"/>
    <w:rsid w:val="005B4ED2"/>
    <w:rsid w:val="005B6814"/>
    <w:rsid w:val="005C0D3C"/>
    <w:rsid w:val="005C7AEE"/>
    <w:rsid w:val="005D2AC1"/>
    <w:rsid w:val="005E02D3"/>
    <w:rsid w:val="005E1DEF"/>
    <w:rsid w:val="005E3FD4"/>
    <w:rsid w:val="005E4C1A"/>
    <w:rsid w:val="005E7B1B"/>
    <w:rsid w:val="005E7CE9"/>
    <w:rsid w:val="005F2625"/>
    <w:rsid w:val="00600745"/>
    <w:rsid w:val="00603B49"/>
    <w:rsid w:val="0061193A"/>
    <w:rsid w:val="00621C2A"/>
    <w:rsid w:val="006241C0"/>
    <w:rsid w:val="006348A2"/>
    <w:rsid w:val="0063586F"/>
    <w:rsid w:val="0064454B"/>
    <w:rsid w:val="00656EAD"/>
    <w:rsid w:val="00656FD0"/>
    <w:rsid w:val="0065759B"/>
    <w:rsid w:val="00662E86"/>
    <w:rsid w:val="006633BA"/>
    <w:rsid w:val="00666D41"/>
    <w:rsid w:val="0069115B"/>
    <w:rsid w:val="006948BF"/>
    <w:rsid w:val="006A6865"/>
    <w:rsid w:val="006A6F8E"/>
    <w:rsid w:val="006B0211"/>
    <w:rsid w:val="006C1A72"/>
    <w:rsid w:val="006C2DAB"/>
    <w:rsid w:val="006C75D5"/>
    <w:rsid w:val="006D7DD1"/>
    <w:rsid w:val="006E088E"/>
    <w:rsid w:val="006E32AC"/>
    <w:rsid w:val="006F2D63"/>
    <w:rsid w:val="007021B0"/>
    <w:rsid w:val="00705E50"/>
    <w:rsid w:val="007104B1"/>
    <w:rsid w:val="00722133"/>
    <w:rsid w:val="0073004C"/>
    <w:rsid w:val="00732C90"/>
    <w:rsid w:val="00732D48"/>
    <w:rsid w:val="00734405"/>
    <w:rsid w:val="00754C6B"/>
    <w:rsid w:val="00776AB8"/>
    <w:rsid w:val="007801D8"/>
    <w:rsid w:val="007821CA"/>
    <w:rsid w:val="00785552"/>
    <w:rsid w:val="00786D33"/>
    <w:rsid w:val="0079052A"/>
    <w:rsid w:val="007928C5"/>
    <w:rsid w:val="00795337"/>
    <w:rsid w:val="00795B6E"/>
    <w:rsid w:val="007A0335"/>
    <w:rsid w:val="007A24F4"/>
    <w:rsid w:val="007B4C6D"/>
    <w:rsid w:val="007B4EB4"/>
    <w:rsid w:val="007B5371"/>
    <w:rsid w:val="007C0C34"/>
    <w:rsid w:val="007C1F9E"/>
    <w:rsid w:val="007C3364"/>
    <w:rsid w:val="007C5CE9"/>
    <w:rsid w:val="007D2C49"/>
    <w:rsid w:val="007D5872"/>
    <w:rsid w:val="007E2511"/>
    <w:rsid w:val="007E25E7"/>
    <w:rsid w:val="007E5E8C"/>
    <w:rsid w:val="007F194C"/>
    <w:rsid w:val="007F35E9"/>
    <w:rsid w:val="007F4089"/>
    <w:rsid w:val="007F6E29"/>
    <w:rsid w:val="007F7ABB"/>
    <w:rsid w:val="00805A4E"/>
    <w:rsid w:val="00813D20"/>
    <w:rsid w:val="0081449C"/>
    <w:rsid w:val="00816E79"/>
    <w:rsid w:val="0081727B"/>
    <w:rsid w:val="0082474F"/>
    <w:rsid w:val="008312A6"/>
    <w:rsid w:val="00834C59"/>
    <w:rsid w:val="008466DC"/>
    <w:rsid w:val="00846FB2"/>
    <w:rsid w:val="008511CB"/>
    <w:rsid w:val="00851614"/>
    <w:rsid w:val="00855D55"/>
    <w:rsid w:val="00867DCE"/>
    <w:rsid w:val="008706D9"/>
    <w:rsid w:val="00871A37"/>
    <w:rsid w:val="00876A5F"/>
    <w:rsid w:val="00876FCC"/>
    <w:rsid w:val="00892B5E"/>
    <w:rsid w:val="00894082"/>
    <w:rsid w:val="008A0593"/>
    <w:rsid w:val="008A49B4"/>
    <w:rsid w:val="008A6DFF"/>
    <w:rsid w:val="008A6E3F"/>
    <w:rsid w:val="008B0A48"/>
    <w:rsid w:val="008B477A"/>
    <w:rsid w:val="008B6104"/>
    <w:rsid w:val="008C5707"/>
    <w:rsid w:val="008C5B9F"/>
    <w:rsid w:val="008C72E5"/>
    <w:rsid w:val="008C789A"/>
    <w:rsid w:val="008D36B7"/>
    <w:rsid w:val="008D4D8E"/>
    <w:rsid w:val="008E142C"/>
    <w:rsid w:val="008E2365"/>
    <w:rsid w:val="008E3977"/>
    <w:rsid w:val="008E467D"/>
    <w:rsid w:val="008E5CF9"/>
    <w:rsid w:val="00900121"/>
    <w:rsid w:val="00900784"/>
    <w:rsid w:val="0090172A"/>
    <w:rsid w:val="009036D0"/>
    <w:rsid w:val="00905D8E"/>
    <w:rsid w:val="009068C9"/>
    <w:rsid w:val="00907EF8"/>
    <w:rsid w:val="00910A9E"/>
    <w:rsid w:val="009139FA"/>
    <w:rsid w:val="00915767"/>
    <w:rsid w:val="0091648B"/>
    <w:rsid w:val="00916666"/>
    <w:rsid w:val="00923249"/>
    <w:rsid w:val="0092785A"/>
    <w:rsid w:val="00927D3B"/>
    <w:rsid w:val="00933B45"/>
    <w:rsid w:val="00944DD5"/>
    <w:rsid w:val="00950D2F"/>
    <w:rsid w:val="00955792"/>
    <w:rsid w:val="009564F5"/>
    <w:rsid w:val="0095722B"/>
    <w:rsid w:val="00962A3D"/>
    <w:rsid w:val="00963C28"/>
    <w:rsid w:val="00972417"/>
    <w:rsid w:val="00974CA6"/>
    <w:rsid w:val="00975581"/>
    <w:rsid w:val="00975E13"/>
    <w:rsid w:val="009832C2"/>
    <w:rsid w:val="00986AFA"/>
    <w:rsid w:val="00986EEA"/>
    <w:rsid w:val="009A66C2"/>
    <w:rsid w:val="009B3430"/>
    <w:rsid w:val="009B3BA0"/>
    <w:rsid w:val="009B52F6"/>
    <w:rsid w:val="009B5F5B"/>
    <w:rsid w:val="009B673D"/>
    <w:rsid w:val="009D0C67"/>
    <w:rsid w:val="009D1FA9"/>
    <w:rsid w:val="009D4166"/>
    <w:rsid w:val="009D4A8A"/>
    <w:rsid w:val="009D744E"/>
    <w:rsid w:val="00A018BB"/>
    <w:rsid w:val="00A11B18"/>
    <w:rsid w:val="00A1707E"/>
    <w:rsid w:val="00A20DC1"/>
    <w:rsid w:val="00A236E0"/>
    <w:rsid w:val="00A712B9"/>
    <w:rsid w:val="00A7567C"/>
    <w:rsid w:val="00A82C5B"/>
    <w:rsid w:val="00A84B9D"/>
    <w:rsid w:val="00A855F1"/>
    <w:rsid w:val="00A86708"/>
    <w:rsid w:val="00A87D65"/>
    <w:rsid w:val="00A90C04"/>
    <w:rsid w:val="00A94935"/>
    <w:rsid w:val="00AB073A"/>
    <w:rsid w:val="00AB1454"/>
    <w:rsid w:val="00AB3E49"/>
    <w:rsid w:val="00AB3F4B"/>
    <w:rsid w:val="00AB5484"/>
    <w:rsid w:val="00AB5E85"/>
    <w:rsid w:val="00AB6747"/>
    <w:rsid w:val="00AB7175"/>
    <w:rsid w:val="00AC16F4"/>
    <w:rsid w:val="00AC520A"/>
    <w:rsid w:val="00AC57D0"/>
    <w:rsid w:val="00AC6757"/>
    <w:rsid w:val="00AD077C"/>
    <w:rsid w:val="00AD3117"/>
    <w:rsid w:val="00AE3E73"/>
    <w:rsid w:val="00AE5FA6"/>
    <w:rsid w:val="00AF1132"/>
    <w:rsid w:val="00AF44C0"/>
    <w:rsid w:val="00B00768"/>
    <w:rsid w:val="00B1321B"/>
    <w:rsid w:val="00B14904"/>
    <w:rsid w:val="00B17BCA"/>
    <w:rsid w:val="00B22BD4"/>
    <w:rsid w:val="00B25833"/>
    <w:rsid w:val="00B30A40"/>
    <w:rsid w:val="00B32029"/>
    <w:rsid w:val="00B341AA"/>
    <w:rsid w:val="00B3526D"/>
    <w:rsid w:val="00B46955"/>
    <w:rsid w:val="00B56017"/>
    <w:rsid w:val="00B572D6"/>
    <w:rsid w:val="00B6248E"/>
    <w:rsid w:val="00B63028"/>
    <w:rsid w:val="00B65DDB"/>
    <w:rsid w:val="00B67A6F"/>
    <w:rsid w:val="00B709D8"/>
    <w:rsid w:val="00B72820"/>
    <w:rsid w:val="00B73B89"/>
    <w:rsid w:val="00B74836"/>
    <w:rsid w:val="00B81932"/>
    <w:rsid w:val="00B84FF0"/>
    <w:rsid w:val="00B87E0C"/>
    <w:rsid w:val="00B92A95"/>
    <w:rsid w:val="00B93410"/>
    <w:rsid w:val="00BB0282"/>
    <w:rsid w:val="00BB43AC"/>
    <w:rsid w:val="00BC1148"/>
    <w:rsid w:val="00BC2B75"/>
    <w:rsid w:val="00BC50C6"/>
    <w:rsid w:val="00BC6C84"/>
    <w:rsid w:val="00BD4044"/>
    <w:rsid w:val="00BD5F33"/>
    <w:rsid w:val="00BE07F5"/>
    <w:rsid w:val="00BE0BCA"/>
    <w:rsid w:val="00BE65B6"/>
    <w:rsid w:val="00BE6B17"/>
    <w:rsid w:val="00C049B0"/>
    <w:rsid w:val="00C07591"/>
    <w:rsid w:val="00C12C1B"/>
    <w:rsid w:val="00C13998"/>
    <w:rsid w:val="00C14857"/>
    <w:rsid w:val="00C215C2"/>
    <w:rsid w:val="00C3238E"/>
    <w:rsid w:val="00C40F03"/>
    <w:rsid w:val="00C441B5"/>
    <w:rsid w:val="00C44369"/>
    <w:rsid w:val="00C57943"/>
    <w:rsid w:val="00C62A1F"/>
    <w:rsid w:val="00C65F8F"/>
    <w:rsid w:val="00C66D12"/>
    <w:rsid w:val="00C67C60"/>
    <w:rsid w:val="00C73030"/>
    <w:rsid w:val="00C7319A"/>
    <w:rsid w:val="00C8040C"/>
    <w:rsid w:val="00C864BC"/>
    <w:rsid w:val="00C92E63"/>
    <w:rsid w:val="00C944B6"/>
    <w:rsid w:val="00CA0B2C"/>
    <w:rsid w:val="00CA228B"/>
    <w:rsid w:val="00CA3F90"/>
    <w:rsid w:val="00CA560A"/>
    <w:rsid w:val="00CA5F90"/>
    <w:rsid w:val="00CA60D4"/>
    <w:rsid w:val="00CB2966"/>
    <w:rsid w:val="00CB6FEB"/>
    <w:rsid w:val="00CB7512"/>
    <w:rsid w:val="00CC375A"/>
    <w:rsid w:val="00CD3A9F"/>
    <w:rsid w:val="00CE28A7"/>
    <w:rsid w:val="00CE64AF"/>
    <w:rsid w:val="00CE6BDF"/>
    <w:rsid w:val="00CF71EE"/>
    <w:rsid w:val="00D02C06"/>
    <w:rsid w:val="00D07B54"/>
    <w:rsid w:val="00D12B6E"/>
    <w:rsid w:val="00D142C1"/>
    <w:rsid w:val="00D24689"/>
    <w:rsid w:val="00D34D9A"/>
    <w:rsid w:val="00D36D32"/>
    <w:rsid w:val="00D375A8"/>
    <w:rsid w:val="00D404E4"/>
    <w:rsid w:val="00D43701"/>
    <w:rsid w:val="00D44780"/>
    <w:rsid w:val="00D5194C"/>
    <w:rsid w:val="00D573B8"/>
    <w:rsid w:val="00D7377D"/>
    <w:rsid w:val="00D75DB4"/>
    <w:rsid w:val="00D76497"/>
    <w:rsid w:val="00D82682"/>
    <w:rsid w:val="00D934E0"/>
    <w:rsid w:val="00D94190"/>
    <w:rsid w:val="00DB1AA8"/>
    <w:rsid w:val="00DB1AC3"/>
    <w:rsid w:val="00DB2A09"/>
    <w:rsid w:val="00DB57FE"/>
    <w:rsid w:val="00DC3389"/>
    <w:rsid w:val="00DD57D7"/>
    <w:rsid w:val="00DD7110"/>
    <w:rsid w:val="00DF5604"/>
    <w:rsid w:val="00DF667F"/>
    <w:rsid w:val="00E0102A"/>
    <w:rsid w:val="00E01B53"/>
    <w:rsid w:val="00E03D7B"/>
    <w:rsid w:val="00E04BA0"/>
    <w:rsid w:val="00E10C11"/>
    <w:rsid w:val="00E10EA0"/>
    <w:rsid w:val="00E12845"/>
    <w:rsid w:val="00E12951"/>
    <w:rsid w:val="00E12D28"/>
    <w:rsid w:val="00E20588"/>
    <w:rsid w:val="00E22E14"/>
    <w:rsid w:val="00E24073"/>
    <w:rsid w:val="00E37BFC"/>
    <w:rsid w:val="00E40441"/>
    <w:rsid w:val="00E42B0D"/>
    <w:rsid w:val="00E47575"/>
    <w:rsid w:val="00E51AC4"/>
    <w:rsid w:val="00E5503B"/>
    <w:rsid w:val="00E57E73"/>
    <w:rsid w:val="00E65E2B"/>
    <w:rsid w:val="00E67477"/>
    <w:rsid w:val="00E76EAC"/>
    <w:rsid w:val="00E80E45"/>
    <w:rsid w:val="00E8366D"/>
    <w:rsid w:val="00E90414"/>
    <w:rsid w:val="00E948FA"/>
    <w:rsid w:val="00E9661E"/>
    <w:rsid w:val="00EA3198"/>
    <w:rsid w:val="00EB0F10"/>
    <w:rsid w:val="00EB1548"/>
    <w:rsid w:val="00EB4AF0"/>
    <w:rsid w:val="00EB52CB"/>
    <w:rsid w:val="00EB578B"/>
    <w:rsid w:val="00EC2016"/>
    <w:rsid w:val="00EC3A77"/>
    <w:rsid w:val="00EC4983"/>
    <w:rsid w:val="00EC6245"/>
    <w:rsid w:val="00EC6853"/>
    <w:rsid w:val="00ED1469"/>
    <w:rsid w:val="00ED1A01"/>
    <w:rsid w:val="00ED2441"/>
    <w:rsid w:val="00ED2757"/>
    <w:rsid w:val="00ED4846"/>
    <w:rsid w:val="00ED784D"/>
    <w:rsid w:val="00EE3E8E"/>
    <w:rsid w:val="00EF3042"/>
    <w:rsid w:val="00EF6A28"/>
    <w:rsid w:val="00F15DE7"/>
    <w:rsid w:val="00F26E92"/>
    <w:rsid w:val="00F31BE9"/>
    <w:rsid w:val="00F3325A"/>
    <w:rsid w:val="00F4080A"/>
    <w:rsid w:val="00F4083F"/>
    <w:rsid w:val="00F44901"/>
    <w:rsid w:val="00F462F0"/>
    <w:rsid w:val="00F46F5E"/>
    <w:rsid w:val="00F57C4E"/>
    <w:rsid w:val="00F60C20"/>
    <w:rsid w:val="00F65614"/>
    <w:rsid w:val="00F66EF2"/>
    <w:rsid w:val="00F72B3F"/>
    <w:rsid w:val="00F86FCC"/>
    <w:rsid w:val="00F937DB"/>
    <w:rsid w:val="00F962A7"/>
    <w:rsid w:val="00FA243F"/>
    <w:rsid w:val="00FA76A8"/>
    <w:rsid w:val="00FB2716"/>
    <w:rsid w:val="00FB4CCB"/>
    <w:rsid w:val="00FC0A20"/>
    <w:rsid w:val="00FC4EFF"/>
    <w:rsid w:val="00FC523F"/>
    <w:rsid w:val="00FC7D11"/>
    <w:rsid w:val="00FD0D13"/>
    <w:rsid w:val="00FD73EC"/>
    <w:rsid w:val="00FE5E24"/>
    <w:rsid w:val="00FF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2"/>
    <o:shapelayout v:ext="edit">
      <o:idmap v:ext="edit" data="1"/>
    </o:shapelayout>
  </w:shapeDefaults>
  <w:decimalSymbol w:val="."/>
  <w:listSeparator w:val=","/>
  <w15:docId w15:val="{AD8B556B-04F2-4973-9424-0E0CC793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EAD"/>
    <w:pPr>
      <w:spacing w:after="12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hd w:val="solid" w:color="FFFFFF" w:fill="FFFFFF"/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/>
      <w:outlineLvl w:val="3"/>
    </w:pPr>
    <w:rPr>
      <w:rFonts w:cs="Arial"/>
      <w:b/>
      <w:bCs/>
      <w:i/>
      <w:iCs/>
      <w:lang w:val="en-GB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spacing w:before="120"/>
    </w:pPr>
    <w:rPr>
      <w:b/>
      <w:bCs/>
      <w:szCs w:val="20"/>
    </w:rPr>
  </w:style>
  <w:style w:type="paragraph" w:styleId="Header">
    <w:name w:val="header"/>
    <w:aliases w:val="hd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ate">
    <w:name w:val="Date"/>
    <w:basedOn w:val="Normal"/>
    <w:next w:val="Normal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itle">
    <w:name w:val="Title"/>
    <w:basedOn w:val="Normal"/>
    <w:qFormat/>
    <w:pPr>
      <w:spacing w:before="240" w:after="60"/>
      <w:jc w:val="center"/>
    </w:pPr>
    <w:rPr>
      <w:rFonts w:eastAsia="Times New Roman"/>
      <w:b/>
      <w:noProof/>
      <w:kern w:val="28"/>
      <w:sz w:val="32"/>
      <w:szCs w:val="20"/>
      <w:lang w:val="de-AT" w:eastAsia="de-DE"/>
    </w:rPr>
  </w:style>
  <w:style w:type="paragraph" w:styleId="BodyText3">
    <w:name w:val="Body Text 3"/>
    <w:basedOn w:val="Normal"/>
    <w:pPr>
      <w:numPr>
        <w:numId w:val="1"/>
      </w:numPr>
      <w:spacing w:line="300" w:lineRule="auto"/>
      <w:jc w:val="both"/>
    </w:pPr>
    <w:rPr>
      <w:rFonts w:ascii="TKTypeRegular" w:hAnsi="TKTypeRegular"/>
      <w:sz w:val="24"/>
      <w:lang w:val="en-GB" w:eastAsia="en-US"/>
    </w:rPr>
  </w:style>
  <w:style w:type="paragraph" w:styleId="BodyText">
    <w:name w:val="Body Text"/>
    <w:basedOn w:val="Normal"/>
    <w:pPr>
      <w:spacing w:line="300" w:lineRule="auto"/>
      <w:ind w:firstLine="547"/>
    </w:pPr>
    <w:rPr>
      <w:sz w:val="24"/>
      <w:szCs w:val="20"/>
    </w:rPr>
  </w:style>
  <w:style w:type="paragraph" w:customStyle="1" w:styleId="a">
    <w:name w:val="缺省文本"/>
    <w:basedOn w:val="Normal"/>
    <w:pPr>
      <w:widowControl w:val="0"/>
      <w:autoSpaceDE w:val="0"/>
      <w:autoSpaceDN w:val="0"/>
      <w:adjustRightInd w:val="0"/>
      <w:spacing w:after="0"/>
    </w:pPr>
    <w:rPr>
      <w:rFonts w:ascii="Times New Roman" w:hAnsi="Times New Roman"/>
      <w:sz w:val="24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BodyText2">
    <w:name w:val="Body Text 2"/>
    <w:basedOn w:val="Normal"/>
    <w:pPr>
      <w:spacing w:line="300" w:lineRule="auto"/>
    </w:pPr>
    <w:rPr>
      <w:color w:val="000000"/>
      <w:sz w:val="24"/>
    </w:rPr>
  </w:style>
  <w:style w:type="character" w:styleId="CommentReference">
    <w:name w:val="annotation reference"/>
    <w:basedOn w:val="DefaultParagraphFont"/>
    <w:semiHidden/>
    <w:rPr>
      <w:sz w:val="21"/>
      <w:szCs w:val="21"/>
    </w:rPr>
  </w:style>
  <w:style w:type="paragraph" w:styleId="CommentText">
    <w:name w:val="annotation text"/>
    <w:basedOn w:val="Normal"/>
    <w:semiHidden/>
  </w:style>
  <w:style w:type="paragraph" w:customStyle="1" w:styleId="Informal1">
    <w:name w:val="Informal1"/>
    <w:pPr>
      <w:spacing w:before="60" w:after="60"/>
    </w:pPr>
    <w:rPr>
      <w:noProof/>
      <w:lang w:eastAsia="en-US"/>
    </w:rPr>
  </w:style>
  <w:style w:type="paragraph" w:customStyle="1" w:styleId="Tableau">
    <w:name w:val="Tableau"/>
    <w:basedOn w:val="Normal"/>
    <w:pPr>
      <w:widowControl w:val="0"/>
      <w:spacing w:before="60" w:after="60"/>
      <w:jc w:val="both"/>
    </w:pPr>
    <w:rPr>
      <w:snapToGrid w:val="0"/>
      <w:szCs w:val="20"/>
      <w:lang w:val="fr-FR" w:eastAsia="fr-FR"/>
    </w:rPr>
  </w:style>
  <w:style w:type="paragraph" w:customStyle="1" w:styleId="text">
    <w:name w:val="text"/>
    <w:basedOn w:val="Normal"/>
    <w:pPr>
      <w:widowControl w:val="0"/>
      <w:spacing w:after="0" w:line="360" w:lineRule="auto"/>
      <w:jc w:val="both"/>
    </w:pPr>
    <w:rPr>
      <w:rFonts w:ascii="Times New Roman" w:hAnsi="Times New Roman"/>
      <w:kern w:val="2"/>
      <w:sz w:val="18"/>
    </w:rPr>
  </w:style>
  <w:style w:type="paragraph" w:customStyle="1" w:styleId="Table1">
    <w:name w:val="Table1"/>
    <w:basedOn w:val="Normal"/>
    <w:pPr>
      <w:overflowPunct w:val="0"/>
      <w:autoSpaceDE w:val="0"/>
      <w:autoSpaceDN w:val="0"/>
      <w:adjustRightInd w:val="0"/>
      <w:spacing w:after="0"/>
      <w:textAlignment w:val="baseline"/>
    </w:pPr>
    <w:rPr>
      <w:b/>
      <w:i/>
      <w:color w:val="000000"/>
      <w:szCs w:val="20"/>
    </w:rPr>
  </w:style>
  <w:style w:type="paragraph" w:customStyle="1" w:styleId="Table1Input">
    <w:name w:val="Table1 Input"/>
    <w:basedOn w:val="Table1"/>
    <w:rPr>
      <w:color w:val="FF0000"/>
    </w:rPr>
  </w:style>
  <w:style w:type="paragraph" w:customStyle="1" w:styleId="NormalComment">
    <w:name w:val="Normal Comment"/>
    <w:basedOn w:val="Normal"/>
    <w:pPr>
      <w:overflowPunct w:val="0"/>
      <w:autoSpaceDE w:val="0"/>
      <w:autoSpaceDN w:val="0"/>
      <w:adjustRightInd w:val="0"/>
      <w:spacing w:after="0"/>
      <w:textAlignment w:val="baseline"/>
    </w:pPr>
    <w:rPr>
      <w:color w:val="FF0000"/>
      <w:szCs w:val="20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goshawktext">
    <w:name w:val="goshawk_text"/>
    <w:basedOn w:val="Normal"/>
    <w:autoRedefine/>
    <w:pPr>
      <w:widowControl w:val="0"/>
      <w:numPr>
        <w:ilvl w:val="1"/>
        <w:numId w:val="2"/>
      </w:numPr>
      <w:spacing w:after="0" w:line="360" w:lineRule="auto"/>
      <w:jc w:val="both"/>
    </w:pPr>
    <w:rPr>
      <w:rFonts w:ascii="宋体" w:hAnsi="宋体" w:cs="Arial"/>
      <w:bCs/>
      <w:kern w:val="2"/>
      <w:sz w:val="28"/>
      <w:szCs w:val="28"/>
    </w:rPr>
  </w:style>
  <w:style w:type="table" w:styleId="TableGrid">
    <w:name w:val="Table Grid"/>
    <w:basedOn w:val="TableNormal"/>
    <w:rsid w:val="009A66C2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basedOn w:val="Normal"/>
    <w:rsid w:val="0079052A"/>
    <w:pPr>
      <w:tabs>
        <w:tab w:val="left" w:pos="1701"/>
      </w:tabs>
      <w:suppressAutoHyphens/>
      <w:spacing w:after="0"/>
      <w:ind w:left="1134" w:right="119"/>
      <w:jc w:val="both"/>
    </w:pPr>
    <w:rPr>
      <w:rFonts w:ascii="FuturaA Bk BT" w:hAnsi="FuturaA Bk BT"/>
      <w:szCs w:val="20"/>
      <w:lang w:eastAsia="en-US"/>
    </w:rPr>
  </w:style>
  <w:style w:type="paragraph" w:customStyle="1" w:styleId="StyleBoldJustifiedTopSinglesolidlineAuto15ptLine">
    <w:name w:val="Style Bold Justified Top: (Single solid line Auto  1.5 pt Line ..."/>
    <w:basedOn w:val="Normal"/>
    <w:next w:val="a"/>
    <w:rsid w:val="00FC4EFF"/>
    <w:pPr>
      <w:pBdr>
        <w:top w:val="single" w:sz="12" w:space="2" w:color="auto"/>
      </w:pBdr>
      <w:jc w:val="both"/>
    </w:pPr>
    <w:rPr>
      <w:b/>
      <w:bCs/>
    </w:rPr>
  </w:style>
  <w:style w:type="paragraph" w:customStyle="1" w:styleId="CharCharCharChar">
    <w:name w:val="Char Char Char Char"/>
    <w:basedOn w:val="Normal"/>
    <w:rsid w:val="003E2E86"/>
    <w:pPr>
      <w:spacing w:after="160" w:line="240" w:lineRule="exact"/>
    </w:pPr>
    <w:rPr>
      <w:rFonts w:ascii="Verdana" w:hAnsi="Verdana"/>
      <w:szCs w:val="20"/>
      <w:lang w:eastAsia="en-US"/>
    </w:rPr>
  </w:style>
  <w:style w:type="paragraph" w:customStyle="1" w:styleId="CNParagraph">
    <w:name w:val="CN Paragraph"/>
    <w:uiPriority w:val="99"/>
    <w:rsid w:val="00213E5C"/>
    <w:pPr>
      <w:spacing w:before="28" w:after="28"/>
      <w:jc w:val="both"/>
    </w:pPr>
    <w:rPr>
      <w:rFonts w:ascii="宋体常规" w:hAnsi="宋体常规"/>
      <w:lang w:eastAsia="en-US"/>
    </w:rPr>
  </w:style>
  <w:style w:type="paragraph" w:styleId="ListParagraph">
    <w:name w:val="List Paragraph"/>
    <w:basedOn w:val="Normal"/>
    <w:uiPriority w:val="34"/>
    <w:qFormat/>
    <w:rsid w:val="009B673D"/>
    <w:pPr>
      <w:ind w:firstLineChars="200" w:firstLine="420"/>
    </w:pPr>
  </w:style>
  <w:style w:type="table" w:customStyle="1" w:styleId="a0">
    <w:name w:val="自定义"/>
    <w:basedOn w:val="ColorfulList-Accent3"/>
    <w:uiPriority w:val="99"/>
    <w:rsid w:val="00432D6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3">
    <w:name w:val="Colorful List Accent 3"/>
    <w:basedOn w:val="TableNormal"/>
    <w:uiPriority w:val="72"/>
    <w:rsid w:val="00432D6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erChar">
    <w:name w:val="Header Char"/>
    <w:aliases w:val="hd Char"/>
    <w:link w:val="Header"/>
    <w:rsid w:val="0065759B"/>
    <w:rPr>
      <w:rFonts w:ascii="Arial" w:hAnsi="Arial"/>
      <w:szCs w:val="24"/>
    </w:rPr>
  </w:style>
  <w:style w:type="paragraph" w:customStyle="1" w:styleId="TABLEITEM">
    <w:name w:val="TABLE_ITEM"/>
    <w:basedOn w:val="Normal"/>
    <w:uiPriority w:val="99"/>
    <w:rsid w:val="0065759B"/>
    <w:pPr>
      <w:autoSpaceDE w:val="0"/>
      <w:autoSpaceDN w:val="0"/>
      <w:adjustRightInd w:val="0"/>
      <w:spacing w:after="0"/>
    </w:pPr>
    <w:rPr>
      <w:rFonts w:cs="Arial"/>
      <w:color w:val="000000"/>
      <w:szCs w:val="20"/>
      <w:lang w:val="zh-CN"/>
    </w:rPr>
  </w:style>
  <w:style w:type="paragraph" w:customStyle="1" w:styleId="TABLEHEAD">
    <w:name w:val="TABLE_HEAD"/>
    <w:basedOn w:val="Normal"/>
    <w:uiPriority w:val="99"/>
    <w:rsid w:val="0065759B"/>
    <w:pPr>
      <w:autoSpaceDE w:val="0"/>
      <w:autoSpaceDN w:val="0"/>
      <w:adjustRightInd w:val="0"/>
      <w:spacing w:after="0"/>
      <w:jc w:val="center"/>
    </w:pPr>
    <w:rPr>
      <w:rFonts w:cs="Arial"/>
      <w:color w:val="000000"/>
      <w:szCs w:val="20"/>
      <w:lang w:val="zh-CN"/>
    </w:rPr>
  </w:style>
  <w:style w:type="paragraph" w:customStyle="1" w:styleId="TitleinT">
    <w:name w:val="Title in T"/>
    <w:basedOn w:val="Normal"/>
    <w:rsid w:val="00EC4983"/>
    <w:pPr>
      <w:snapToGrid w:val="0"/>
      <w:spacing w:beforeLines="50" w:afterLines="50" w:after="0"/>
    </w:pPr>
    <w:rPr>
      <w:rFonts w:cs="Arial"/>
      <w:b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p\&#26700;&#38754;\HSS&#31995;&#32479;&#21151;&#33021;&#35828;&#26126;_XX&#25509;&#21475;VXX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4D07D-8826-46A1-8D11-ADBF4C75D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HSS系统功能说明_XX接口VXX.dot</Template>
  <TotalTime>477</TotalTime>
  <Pages>9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 blueprint</vt:lpstr>
    </vt:vector>
  </TitlesOfParts>
  <Company>SAP</Company>
  <LinksUpToDate>false</LinksUpToDate>
  <CharactersWithSpaces>6216</CharactersWithSpaces>
  <SharedDoc>false</SharedDoc>
  <HLinks>
    <vt:vector size="150" baseType="variant"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_Toc198005825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_Toc198005824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_Toc198005823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_Toc198005822</vt:lpwstr>
      </vt:variant>
      <vt:variant>
        <vt:i4>1638449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_Toc198005821</vt:lpwstr>
      </vt:variant>
      <vt:variant>
        <vt:i4>1638449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_Toc198005820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_Toc198005819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_Toc198005818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_Toc198005817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_Toc198005816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_Toc198005815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_Toc198005814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_Toc198005813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_Toc198005812</vt:lpwstr>
      </vt:variant>
      <vt:variant>
        <vt:i4>1703985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_Toc198005811</vt:lpwstr>
      </vt:variant>
      <vt:variant>
        <vt:i4>1703985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_Toc198005810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_Toc198005809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_Toc198005808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_Toc198005807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_Toc198005806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_Toc198005805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_Toc198005804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_Toc198005803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_Toc198005802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_Toc198005801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 blueprint</dc:title>
  <dc:creator>sap</dc:creator>
  <cp:lastModifiedBy>朱红叶</cp:lastModifiedBy>
  <cp:revision>37</cp:revision>
  <cp:lastPrinted>2002-06-21T01:35:00Z</cp:lastPrinted>
  <dcterms:created xsi:type="dcterms:W3CDTF">2014-11-17T14:04:00Z</dcterms:created>
  <dcterms:modified xsi:type="dcterms:W3CDTF">2018-07-26T00:58:00Z</dcterms:modified>
</cp:coreProperties>
</file>