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62" w:rsidRDefault="00652262" w:rsidP="00652262">
      <w:pPr>
        <w:pStyle w:val="1"/>
        <w:rPr>
          <w:rFonts w:hint="eastAsia"/>
        </w:rPr>
      </w:pPr>
      <w:r>
        <w:rPr>
          <w:rFonts w:hint="eastAsia"/>
        </w:rPr>
        <w:t>软中断</w:t>
      </w:r>
    </w:p>
    <w:p w:rsidR="00EF7F78" w:rsidRDefault="00D07170">
      <w:pPr>
        <w:rPr>
          <w:rFonts w:hint="eastAsia"/>
        </w:rPr>
      </w:pPr>
      <w:r>
        <w:rPr>
          <w:rFonts w:hint="eastAsia"/>
        </w:rPr>
        <w:t>软中断是内核提供的一种延迟机制，完全由软件触发。虽然是延迟机制，实际上，在大多数情况下，它比普通进程能够得到更快的响应。软中断也是内核其他机制的基础，如</w:t>
      </w:r>
      <w:proofErr w:type="spellStart"/>
      <w:r>
        <w:rPr>
          <w:rFonts w:hint="eastAsia"/>
        </w:rPr>
        <w:t>tasklet</w:t>
      </w:r>
      <w:proofErr w:type="spellEnd"/>
      <w:r>
        <w:rPr>
          <w:rFonts w:hint="eastAsia"/>
        </w:rPr>
        <w:t>、高分辨率</w:t>
      </w:r>
      <w:r>
        <w:rPr>
          <w:rFonts w:hint="eastAsia"/>
        </w:rPr>
        <w:t>timer</w:t>
      </w:r>
      <w:r>
        <w:rPr>
          <w:rFonts w:hint="eastAsia"/>
        </w:rPr>
        <w:t>等。</w:t>
      </w:r>
    </w:p>
    <w:p w:rsidR="00D07170" w:rsidRDefault="00D07170">
      <w:pPr>
        <w:rPr>
          <w:rFonts w:hint="eastAsia"/>
        </w:rPr>
      </w:pPr>
      <w:r>
        <w:rPr>
          <w:rFonts w:hint="eastAsia"/>
        </w:rPr>
        <w:t>软中断资料有限，目前内核中实现了</w:t>
      </w:r>
      <w:r>
        <w:rPr>
          <w:rFonts w:hint="eastAsia"/>
        </w:rPr>
        <w:t>10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的软中断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824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HI_SOFTIRQ=0,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TIMER_SOFTIRQ,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NET_TX_SOFTIRQ,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NET_RX_SOFTIRQ,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BLOCK_SOFTIRQ,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BLOCK_IOPOLL_SOFTIRQ,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TASKLET_SOFTIRQ,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SCHED_SOFTIRQ,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HRTIMER_SOFTIRQ,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RCU_SOFTIRQ,    </w:t>
      </w:r>
      <w:r w:rsidRPr="000824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Preferable RCU should always be the last softirq */</w:t>
      </w: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NR_SOFTIRQS  </w:t>
      </w:r>
    </w:p>
    <w:p w:rsidR="00D07170" w:rsidRPr="000824C7" w:rsidRDefault="00D07170" w:rsidP="00D071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:rsidR="00D07170" w:rsidRDefault="00D07170">
      <w:pPr>
        <w:rPr>
          <w:rFonts w:hint="eastAsia"/>
        </w:rPr>
      </w:pPr>
      <w:r>
        <w:rPr>
          <w:rFonts w:hint="eastAsia"/>
        </w:rPr>
        <w:t>内核开发者不建议擅自增加软中断数量，如果需要新的软中断，尽可能它实现为基于</w:t>
      </w:r>
      <w:proofErr w:type="spellStart"/>
      <w:r>
        <w:rPr>
          <w:rFonts w:hint="eastAsia"/>
        </w:rPr>
        <w:t>tasklet</w:t>
      </w:r>
      <w:proofErr w:type="spellEnd"/>
      <w:r>
        <w:rPr>
          <w:rFonts w:hint="eastAsia"/>
        </w:rPr>
        <w:t>形式</w:t>
      </w:r>
    </w:p>
    <w:p w:rsidR="00D07170" w:rsidRDefault="00D07170">
      <w:pPr>
        <w:rPr>
          <w:rFonts w:hint="eastAsia"/>
        </w:rPr>
      </w:pPr>
    </w:p>
    <w:p w:rsidR="00D07170" w:rsidRDefault="00D07170" w:rsidP="00D07170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ksoftirqd</w:t>
      </w:r>
      <w:proofErr w:type="spellEnd"/>
      <w:proofErr w:type="gramEnd"/>
    </w:p>
    <w:p w:rsidR="00D07170" w:rsidRDefault="009F1773" w:rsidP="00D07170">
      <w:pPr>
        <w:rPr>
          <w:rFonts w:hint="eastAsia"/>
        </w:rPr>
      </w:pPr>
      <w:proofErr w:type="spellStart"/>
      <w:r w:rsidRPr="009F1773">
        <w:t>early_initcall</w:t>
      </w:r>
      <w:proofErr w:type="spellEnd"/>
      <w:r w:rsidRPr="009F1773">
        <w:t>(</w:t>
      </w:r>
      <w:proofErr w:type="spellStart"/>
      <w:r w:rsidRPr="009F1773">
        <w:t>spawn_ksoftirqd</w:t>
      </w:r>
      <w:proofErr w:type="spellEnd"/>
      <w:r w:rsidRPr="009F1773">
        <w:t>);</w:t>
      </w:r>
      <w:r w:rsidR="00922A21">
        <w:rPr>
          <w:rFonts w:hint="eastAsia"/>
        </w:rPr>
        <w:t>---</w:t>
      </w:r>
      <w:r w:rsidR="00922A21">
        <w:rPr>
          <w:rFonts w:hint="eastAsia"/>
        </w:rPr>
        <w:t>初始化的时候调用</w:t>
      </w:r>
      <w:proofErr w:type="spellStart"/>
      <w:r w:rsidR="00922A21" w:rsidRPr="009F1773">
        <w:t>spawn_ksoftirqd</w:t>
      </w:r>
      <w:proofErr w:type="spellEnd"/>
      <w:r w:rsidR="00922A21">
        <w:t>函数</w:t>
      </w:r>
      <w:r w:rsidR="00922A21">
        <w:rPr>
          <w:rFonts w:hint="eastAsia"/>
        </w:rPr>
        <w:t>。</w:t>
      </w:r>
    </w:p>
    <w:p w:rsidR="00281D96" w:rsidRDefault="009B542A" w:rsidP="00D07170">
      <w:pPr>
        <w:rPr>
          <w:rFonts w:hint="eastAsia"/>
        </w:rPr>
      </w:pPr>
      <w:proofErr w:type="spellStart"/>
      <w:r w:rsidRPr="009B542A">
        <w:t>smpboot_register_percpu_thread</w:t>
      </w:r>
      <w:proofErr w:type="spellEnd"/>
      <w:r w:rsidRPr="009B542A">
        <w:t>(&amp;</w:t>
      </w:r>
      <w:proofErr w:type="spellStart"/>
      <w:r w:rsidRPr="009B542A">
        <w:t>softirq_threads</w:t>
      </w:r>
      <w:proofErr w:type="spellEnd"/>
      <w:r w:rsidRPr="009B542A">
        <w:t>)</w:t>
      </w:r>
      <w:r>
        <w:rPr>
          <w:rFonts w:hint="eastAsia"/>
        </w:rPr>
        <w:t xml:space="preserve"> ---</w:t>
      </w:r>
      <w:r w:rsidR="00034780">
        <w:rPr>
          <w:rFonts w:hint="eastAsia"/>
        </w:rPr>
        <w:t>热插拔阶段为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percpu</w:t>
      </w:r>
      <w:proofErr w:type="spellEnd"/>
      <w:r>
        <w:rPr>
          <w:rFonts w:hint="eastAsia"/>
        </w:rPr>
        <w:t>上创建一个</w:t>
      </w:r>
      <w:proofErr w:type="spellStart"/>
      <w:r>
        <w:rPr>
          <w:rFonts w:hint="eastAsia"/>
        </w:rPr>
        <w:t>ksoftirqd</w:t>
      </w:r>
      <w:proofErr w:type="spellEnd"/>
      <w:r>
        <w:rPr>
          <w:rFonts w:hint="eastAsia"/>
        </w:rPr>
        <w:t>守护进程</w:t>
      </w:r>
    </w:p>
    <w:p w:rsidR="003C7557" w:rsidRDefault="003C7557" w:rsidP="00D07170">
      <w:pPr>
        <w:rPr>
          <w:rFonts w:hint="eastAsia"/>
        </w:rPr>
      </w:pPr>
    </w:p>
    <w:p w:rsidR="003C7557" w:rsidRPr="003C7557" w:rsidRDefault="003C7557" w:rsidP="003C7557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3C7557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DEFINE_PER_CPU(</w:t>
      </w:r>
      <w:proofErr w:type="spellStart"/>
      <w:r w:rsidRPr="003C7557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struct</w:t>
      </w:r>
      <w:proofErr w:type="spellEnd"/>
      <w:r w:rsidRPr="003C7557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C7557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task_struct</w:t>
      </w:r>
      <w:proofErr w:type="spellEnd"/>
      <w:r w:rsidRPr="003C7557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*, </w:t>
      </w:r>
      <w:proofErr w:type="spellStart"/>
      <w:r w:rsidRPr="003C7557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ksoftirqd</w:t>
      </w:r>
      <w:proofErr w:type="spellEnd"/>
      <w:r w:rsidRPr="003C7557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:rsidR="003C7557" w:rsidRPr="003C7557" w:rsidRDefault="003C7557" w:rsidP="00975A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</w:p>
    <w:p w:rsidR="00975A9B" w:rsidRPr="00975A9B" w:rsidRDefault="00975A9B" w:rsidP="00975A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A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5A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smp_hotplug_thread</w:t>
      </w:r>
      <w:proofErr w:type="spellEnd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softirq_threads</w:t>
      </w:r>
      <w:proofErr w:type="spellEnd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:rsidR="00975A9B" w:rsidRPr="00975A9B" w:rsidRDefault="00975A9B" w:rsidP="00975A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.store          = &amp;</w:t>
      </w:r>
      <w:proofErr w:type="spellStart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ksoftirqd</w:t>
      </w:r>
      <w:proofErr w:type="spellEnd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75A9B" w:rsidRPr="00975A9B" w:rsidRDefault="00975A9B" w:rsidP="00975A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</w:t>
      </w:r>
      <w:proofErr w:type="spellStart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thread_should_run</w:t>
      </w:r>
      <w:proofErr w:type="spellEnd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 </w:t>
      </w:r>
      <w:proofErr w:type="spellStart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ksoftirqd_should_run</w:t>
      </w:r>
      <w:proofErr w:type="spellEnd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75A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75A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判断是否应该运行处理软中断</w:t>
      </w:r>
      <w:r w:rsidRPr="00975A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A9B" w:rsidRPr="00975A9B" w:rsidRDefault="00975A9B" w:rsidP="00975A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</w:t>
      </w:r>
      <w:proofErr w:type="spellStart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thread_fn</w:t>
      </w:r>
      <w:proofErr w:type="spellEnd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proofErr w:type="spellStart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run_ksoftirqd</w:t>
      </w:r>
      <w:proofErr w:type="spellEnd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</w:t>
      </w:r>
      <w:r w:rsidRPr="00975A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75A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运行处理软中断</w:t>
      </w:r>
      <w:r w:rsidRPr="00975A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A9B" w:rsidRPr="00975A9B" w:rsidRDefault="00975A9B" w:rsidP="00975A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</w:t>
      </w:r>
      <w:proofErr w:type="spellStart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thread_comm</w:t>
      </w:r>
      <w:proofErr w:type="spellEnd"/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= </w:t>
      </w:r>
      <w:r w:rsidRPr="00975A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75A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ksoftirqd</w:t>
      </w:r>
      <w:proofErr w:type="spellEnd"/>
      <w:r w:rsidRPr="00975A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/%u"</w:t>
      </w:r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75A9B" w:rsidRPr="009F2F81" w:rsidRDefault="00975A9B" w:rsidP="00975A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75A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};  </w:t>
      </w:r>
    </w:p>
    <w:p w:rsidR="009F2F81" w:rsidRPr="00975A9B" w:rsidRDefault="009F2F81" w:rsidP="00975A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2F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run_ksoftirqd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proofErr w:type="spellStart"/>
      <w:r w:rsidRPr="009F2F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关闭本地</w:t>
      </w:r>
      <w:proofErr w:type="spellStart"/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中断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local_irq_disable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F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local_softirq_pending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检查本地</w:t>
      </w:r>
      <w:proofErr w:type="spellStart"/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上是否有软中断挂起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We can safely run softirq on inline stack, as we are not deep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</w:t>
      </w:r>
      <w:proofErr w:type="gramEnd"/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the task stack here.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do_softirq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处理软中断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local_irq_enable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使能本地</w:t>
      </w:r>
      <w:proofErr w:type="spellStart"/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中断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cond_resched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有条件的重新调度</w:t>
      </w:r>
      <w:r w:rsidRPr="009F2F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preempt_disable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rcu_note_context_switch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preempt_enable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2F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local_irq_enable</w:t>
      </w:r>
      <w:proofErr w:type="spellEnd"/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F2F81" w:rsidRPr="009F2F81" w:rsidRDefault="009F2F81" w:rsidP="009F2F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542A" w:rsidRDefault="009B542A" w:rsidP="00041684">
      <w:pPr>
        <w:rPr>
          <w:rFonts w:hint="eastAsia"/>
        </w:rPr>
      </w:pPr>
    </w:p>
    <w:p w:rsidR="00D07170" w:rsidRDefault="00041684" w:rsidP="0004168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结构</w:t>
      </w:r>
    </w:p>
    <w:p w:rsidR="00041684" w:rsidRDefault="0071494D" w:rsidP="00041684">
      <w:pPr>
        <w:pStyle w:val="a3"/>
        <w:ind w:left="51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rq_cpustat_t</w:t>
      </w:r>
      <w:proofErr w:type="spellEnd"/>
      <w:r>
        <w:rPr>
          <w:rFonts w:hint="eastAsia"/>
        </w:rPr>
        <w:t>,</w:t>
      </w:r>
      <w:r>
        <w:rPr>
          <w:rFonts w:hint="eastAsia"/>
        </w:rPr>
        <w:t>多个软中断可以同时在多个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运行，就算是同一个软中断，也有可能同时在多个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上运行。内核为每个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都管理着一个待决软中断</w:t>
      </w:r>
      <w:proofErr w:type="spellStart"/>
      <w:r>
        <w:rPr>
          <w:rFonts w:hint="eastAsia"/>
        </w:rPr>
        <w:t>pedding</w:t>
      </w:r>
      <w:proofErr w:type="spellEnd"/>
      <w:r>
        <w:rPr>
          <w:rFonts w:hint="eastAsia"/>
        </w:rPr>
        <w:t>，他就是</w:t>
      </w:r>
      <w:proofErr w:type="spellStart"/>
      <w:r>
        <w:rPr>
          <w:rFonts w:hint="eastAsia"/>
        </w:rPr>
        <w:t>Irq_cpustat_t</w:t>
      </w:r>
      <w:proofErr w:type="spellEnd"/>
    </w:p>
    <w:p w:rsidR="00FC7156" w:rsidRPr="000824C7" w:rsidRDefault="00FC7156" w:rsidP="00FC715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824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824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C7156" w:rsidRPr="000824C7" w:rsidRDefault="00FC7156" w:rsidP="00FC715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082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softirq_pending</w:t>
      </w:r>
      <w:proofErr w:type="spellEnd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156" w:rsidRPr="0040471F" w:rsidRDefault="00FC7156" w:rsidP="00FC715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____</w:t>
      </w:r>
      <w:proofErr w:type="spellStart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cacheline_aligned</w:t>
      </w:r>
      <w:proofErr w:type="spellEnd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irq_cpustat_t</w:t>
      </w:r>
      <w:proofErr w:type="spellEnd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40471F" w:rsidRPr="000824C7" w:rsidRDefault="0040471F" w:rsidP="00FC715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423959" w:rsidRPr="00423959" w:rsidRDefault="00423959" w:rsidP="00423959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 w:rsidRPr="00423959">
        <w:rPr>
          <w:rFonts w:ascii="Consolas" w:hAnsi="Consolas"/>
          <w:color w:val="000000"/>
          <w:sz w:val="18"/>
          <w:szCs w:val="18"/>
          <w:shd w:val="clear" w:color="auto" w:fill="FFFFFF"/>
        </w:rPr>
        <w:t>irq_cpustat_t</w:t>
      </w:r>
      <w:proofErr w:type="spellEnd"/>
      <w:r w:rsidRPr="00423959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423959">
        <w:rPr>
          <w:rFonts w:ascii="Consolas" w:hAnsi="Consolas"/>
          <w:color w:val="000000"/>
          <w:sz w:val="18"/>
          <w:szCs w:val="18"/>
          <w:shd w:val="clear" w:color="auto" w:fill="FFFFFF"/>
        </w:rPr>
        <w:t>irq_stat</w:t>
      </w:r>
      <w:proofErr w:type="spellEnd"/>
      <w:r w:rsidRPr="00423959">
        <w:rPr>
          <w:rFonts w:ascii="Consolas" w:hAnsi="Consolas"/>
          <w:color w:val="000000"/>
          <w:sz w:val="18"/>
          <w:szCs w:val="18"/>
          <w:shd w:val="clear" w:color="auto" w:fill="FFFFFF"/>
        </w:rPr>
        <w:t>[NR_CPUS] ____</w:t>
      </w:r>
      <w:proofErr w:type="spellStart"/>
      <w:r w:rsidRPr="00423959">
        <w:rPr>
          <w:rFonts w:ascii="Consolas" w:hAnsi="Consolas"/>
          <w:color w:val="000000"/>
          <w:sz w:val="18"/>
          <w:szCs w:val="18"/>
          <w:shd w:val="clear" w:color="auto" w:fill="FFFFFF"/>
        </w:rPr>
        <w:t>cacheline_aligned</w:t>
      </w:r>
      <w:proofErr w:type="spellEnd"/>
      <w:r w:rsidRPr="00423959"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</w:p>
    <w:p w:rsidR="0071494D" w:rsidRDefault="0071494D" w:rsidP="00041684">
      <w:pPr>
        <w:pStyle w:val="a3"/>
        <w:ind w:left="510" w:firstLineChars="0" w:firstLine="0"/>
        <w:rPr>
          <w:rFonts w:hint="eastAsia"/>
        </w:rPr>
      </w:pPr>
    </w:p>
    <w:p w:rsidR="005D5B66" w:rsidRPr="005D5B66" w:rsidRDefault="005D5B66" w:rsidP="005D5B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D5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softirq_action</w:t>
      </w:r>
      <w:proofErr w:type="spellEnd"/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5B66" w:rsidRPr="005D5B66" w:rsidRDefault="005D5B66" w:rsidP="005D5B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D5B66" w:rsidRPr="005D5B66" w:rsidRDefault="005D5B66" w:rsidP="005D5B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5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(*action)(</w:t>
      </w:r>
      <w:proofErr w:type="spellStart"/>
      <w:r w:rsidRPr="005D5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softirq_action</w:t>
      </w:r>
      <w:proofErr w:type="spellEnd"/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*);  </w:t>
      </w:r>
    </w:p>
    <w:p w:rsidR="005D5B66" w:rsidRPr="005D5B66" w:rsidRDefault="005D5B66" w:rsidP="005D5B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D5B66" w:rsidRPr="005D5B66" w:rsidRDefault="005D5B66" w:rsidP="005D5B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5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5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softirq_action </w:t>
      </w:r>
      <w:r w:rsidRPr="005D5B6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softirq_vec</w:t>
      </w:r>
      <w:r w:rsidRPr="005D5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[NR_SOFTIRQS] __cacheline_aligned_in_smp;  </w:t>
      </w:r>
    </w:p>
    <w:p w:rsidR="00833B31" w:rsidRPr="005D5B66" w:rsidRDefault="00833B31" w:rsidP="00041684">
      <w:pPr>
        <w:pStyle w:val="a3"/>
        <w:ind w:left="510" w:firstLineChars="0" w:firstLine="0"/>
        <w:rPr>
          <w:rFonts w:hint="eastAsia"/>
        </w:rPr>
      </w:pPr>
    </w:p>
    <w:p w:rsidR="0071494D" w:rsidRPr="00041684" w:rsidRDefault="00B25728" w:rsidP="00041684">
      <w:pPr>
        <w:pStyle w:val="a3"/>
        <w:ind w:left="510" w:firstLineChars="0" w:firstLine="0"/>
        <w:rPr>
          <w:rFonts w:hint="eastAsia"/>
        </w:rPr>
      </w:pPr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082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softirq_pending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中每个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bit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，对应某一个软中断，某个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Bit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被置位，说明有相应的软总段等待处理。因此最多只能定义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32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个软中断类型。</w:t>
      </w:r>
    </w:p>
    <w:p w:rsidR="00041684" w:rsidRDefault="00041684" w:rsidP="00D07170">
      <w:pPr>
        <w:rPr>
          <w:rFonts w:hint="eastAsia"/>
        </w:rPr>
      </w:pPr>
    </w:p>
    <w:p w:rsidR="00E31118" w:rsidRDefault="00512A9A" w:rsidP="00512A9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软中断触发</w:t>
      </w:r>
    </w:p>
    <w:p w:rsidR="00512A9A" w:rsidRDefault="008B27CB" w:rsidP="00512A9A">
      <w:pPr>
        <w:pStyle w:val="a3"/>
        <w:ind w:left="510" w:firstLineChars="0" w:firstLine="0"/>
        <w:rPr>
          <w:rFonts w:hint="eastAsia"/>
        </w:rPr>
      </w:pPr>
      <w:r w:rsidRPr="008B27CB">
        <w:rPr>
          <w:rFonts w:hint="eastAsia"/>
        </w:rPr>
        <w:t>想触发软中断，只需要调用</w:t>
      </w:r>
      <w:proofErr w:type="spellStart"/>
      <w:r w:rsidRPr="008B27CB">
        <w:rPr>
          <w:rFonts w:hint="eastAsia"/>
        </w:rPr>
        <w:t>raise_softirq</w:t>
      </w:r>
      <w:proofErr w:type="spellEnd"/>
      <w:r w:rsidRPr="008B27CB">
        <w:rPr>
          <w:rFonts w:hint="eastAsia"/>
        </w:rPr>
        <w:t>即可，它的实现简单先关闭本地</w:t>
      </w:r>
      <w:proofErr w:type="spellStart"/>
      <w:r w:rsidRPr="008B27CB">
        <w:rPr>
          <w:rFonts w:hint="eastAsia"/>
        </w:rPr>
        <w:t>cpu</w:t>
      </w:r>
      <w:proofErr w:type="spellEnd"/>
      <w:r w:rsidRPr="008B27CB">
        <w:rPr>
          <w:rFonts w:hint="eastAsia"/>
        </w:rPr>
        <w:t>中断，然后调用</w:t>
      </w:r>
      <w:proofErr w:type="spellStart"/>
      <w:r w:rsidRPr="008B27CB">
        <w:rPr>
          <w:rFonts w:hint="eastAsia"/>
        </w:rPr>
        <w:t>raise_softirq_irqoff</w:t>
      </w:r>
      <w:proofErr w:type="spellEnd"/>
      <w:r w:rsidRPr="008B27CB">
        <w:rPr>
          <w:rFonts w:hint="eastAsia"/>
        </w:rPr>
        <w:t>，再打开本地</w:t>
      </w:r>
      <w:proofErr w:type="spellStart"/>
      <w:r w:rsidRPr="008B27CB">
        <w:rPr>
          <w:rFonts w:hint="eastAsia"/>
        </w:rPr>
        <w:t>cpu</w:t>
      </w:r>
      <w:proofErr w:type="spellEnd"/>
      <w:r w:rsidRPr="008B27CB">
        <w:rPr>
          <w:rFonts w:hint="eastAsia"/>
        </w:rPr>
        <w:t>中断。</w:t>
      </w:r>
    </w:p>
    <w:p w:rsidR="00CE7565" w:rsidRPr="001B43FA" w:rsidRDefault="00CE7565" w:rsidP="00CE75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raise_softirq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proofErr w:type="spellStart"/>
      <w:r w:rsidRPr="001B43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E7565" w:rsidRPr="001B43FA" w:rsidRDefault="00CE7565" w:rsidP="00CE75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7565" w:rsidRPr="001B43FA" w:rsidRDefault="00CE7565" w:rsidP="00CE75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B43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flags;  </w:t>
      </w:r>
    </w:p>
    <w:p w:rsidR="00CE7565" w:rsidRPr="001B43FA" w:rsidRDefault="00CE7565" w:rsidP="00CE75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7565" w:rsidRPr="001B43FA" w:rsidRDefault="00CE7565" w:rsidP="00CE75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local_irq_save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(flags);  </w:t>
      </w:r>
    </w:p>
    <w:p w:rsidR="00CE7565" w:rsidRPr="001B43FA" w:rsidRDefault="00CE7565" w:rsidP="00CE75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raise_softirq_irqoff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E7565" w:rsidRPr="001B43FA" w:rsidRDefault="00CE7565" w:rsidP="00CE75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local_irq_restore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(flags);  </w:t>
      </w:r>
    </w:p>
    <w:p w:rsidR="00CE7565" w:rsidRPr="001B43FA" w:rsidRDefault="00CE7565" w:rsidP="00CE75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27CB" w:rsidRDefault="006628C6" w:rsidP="00512A9A">
      <w:pPr>
        <w:pStyle w:val="a3"/>
        <w:ind w:left="510" w:firstLineChars="0" w:firstLine="0"/>
        <w:rPr>
          <w:rFonts w:hint="eastAsia"/>
        </w:rPr>
      </w:pPr>
      <w:r w:rsidRPr="006628C6">
        <w:rPr>
          <w:rFonts w:hint="eastAsia"/>
        </w:rPr>
        <w:t>再来看</w:t>
      </w:r>
      <w:proofErr w:type="spellStart"/>
      <w:r w:rsidRPr="006628C6">
        <w:rPr>
          <w:rFonts w:hint="eastAsia"/>
        </w:rPr>
        <w:t>raise_softirq_irqoff</w:t>
      </w:r>
      <w:proofErr w:type="spellEnd"/>
    </w:p>
    <w:p w:rsidR="003C6770" w:rsidRPr="001B43FA" w:rsidRDefault="003C6770" w:rsidP="003C67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3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raise_softirq_irqoff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proofErr w:type="spellStart"/>
      <w:r w:rsidRPr="001B43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C6770" w:rsidRPr="001B43FA" w:rsidRDefault="003C6770" w:rsidP="003C67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C6770" w:rsidRPr="001B43FA" w:rsidRDefault="003C6770" w:rsidP="003C67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raise_softirq_irqoff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C6770" w:rsidRPr="001B43FA" w:rsidRDefault="003C6770" w:rsidP="003C67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770" w:rsidRPr="001B43FA" w:rsidRDefault="003C6770" w:rsidP="003C67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3C6770" w:rsidRPr="001B43FA" w:rsidRDefault="003C6770" w:rsidP="003C67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43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in_interrupt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3C6770" w:rsidRPr="001B43FA" w:rsidRDefault="003C6770" w:rsidP="003C67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wakeup_softirqd</w:t>
      </w:r>
      <w:proofErr w:type="spellEnd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C6770" w:rsidRPr="001B43FA" w:rsidRDefault="003C6770" w:rsidP="003C67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B3DDC" w:rsidRPr="008B27CB" w:rsidRDefault="0039477C" w:rsidP="00512A9A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先通过</w:t>
      </w:r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1B43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raise_softirq_irqoff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cpu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的软中断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pending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标志位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irq_stat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(NR_CPUS))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，然后通过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in_interrupt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判断是否在中断上下文中，如果不成立，则唤醒软中断守护进程，在守护进程中执行软中断的回调函数。</w:t>
      </w:r>
    </w:p>
    <w:p w:rsidR="00512A9A" w:rsidRDefault="00DA013B" w:rsidP="00DA013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软中断的执行</w:t>
      </w:r>
    </w:p>
    <w:p w:rsidR="00DA013B" w:rsidRDefault="00DA013B" w:rsidP="00DA013B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软中断有两种执行方式，一种是在中断调用结束时，一种是在</w:t>
      </w:r>
      <w:proofErr w:type="spellStart"/>
      <w:r>
        <w:rPr>
          <w:rFonts w:hint="eastAsia"/>
        </w:rPr>
        <w:t>ksoftirqd</w:t>
      </w:r>
      <w:proofErr w:type="spellEnd"/>
      <w:r>
        <w:rPr>
          <w:rFonts w:hint="eastAsia"/>
        </w:rPr>
        <w:t>守护进程中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Exit an interrupt context. Process softirqs if needed and possible: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irq_exit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5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B651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ifndef</w:t>
      </w:r>
      <w:proofErr w:type="spellEnd"/>
      <w:r w:rsidRPr="00B651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__ARCH_IRQ_EXIT_IRQS_DISABLED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local_irq_disable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WARN_ON_ONCE(!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irqs_disabled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B651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account_irq_exit_time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(current);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preempt_count_sub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(HARDIRQ_OFFSET);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在中断发生嵌套时，通过</w:t>
      </w:r>
      <w:proofErr w:type="spellStart"/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in_interrupt</w:t>
      </w:r>
      <w:proofErr w:type="spellEnd"/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能确保在最外层的中断</w:t>
      </w:r>
      <w:proofErr w:type="spellStart"/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Irq_exit</w:t>
      </w:r>
      <w:proofErr w:type="spellEnd"/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阶段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invoke_softirq</w:t>
      </w:r>
      <w:proofErr w:type="spellEnd"/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才会被调用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5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in_interrupt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&amp;&amp; 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local_softirq_pending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invoke_softirq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tick_irq_exit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rcu_irq_exit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trace_hardirq_</w:t>
      </w:r>
      <w:proofErr w:type="gramStart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B651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must be last! */</w:t>
      </w: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510D" w:rsidRPr="00B6510D" w:rsidRDefault="00B6510D" w:rsidP="00B6510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5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013B" w:rsidRDefault="00B6510D" w:rsidP="00DA013B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代码最终都会进入到</w:t>
      </w:r>
      <w:r>
        <w:rPr>
          <w:rFonts w:hint="eastAsia"/>
        </w:rPr>
        <w:t>__</w:t>
      </w:r>
      <w:proofErr w:type="spellStart"/>
      <w:r>
        <w:rPr>
          <w:rFonts w:hint="eastAsia"/>
        </w:rPr>
        <w:t>do_softirq</w:t>
      </w:r>
      <w:proofErr w:type="spellEnd"/>
      <w:r>
        <w:rPr>
          <w:rFonts w:hint="eastAsia"/>
        </w:rPr>
        <w:t>中</w:t>
      </w:r>
      <w:r w:rsidR="00D020C0">
        <w:rPr>
          <w:rFonts w:hint="eastAsia"/>
        </w:rPr>
        <w:t>，执行软中断的重点都在该函数中。</w:t>
      </w:r>
    </w:p>
    <w:p w:rsidR="00D020C0" w:rsidRDefault="00D020C0" w:rsidP="00DA013B">
      <w:pPr>
        <w:pStyle w:val="a3"/>
        <w:ind w:left="510" w:firstLineChars="0" w:firstLine="0"/>
        <w:rPr>
          <w:rFonts w:hint="eastAsia"/>
        </w:rPr>
      </w:pP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5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do_softirq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45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A45B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 = jiffies + MAX_SOFTIRQ_TIME;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A45B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old_flags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current-&gt;flags;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max_restart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MAX_SOFTIRQ_RESTART;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softirq_action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*h;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in_hardirq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pending;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softirq_bit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Mask out PF_MEMALLOC s current task context is borrowed for the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softirq</w:t>
      </w:r>
      <w:proofErr w:type="gramEnd"/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 A softirq handled such as network RX might set PF_MEMALLOC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again if the socket is related to swap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current-&gt;flags &amp;= ~PF_MEMALLOC;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复制软中断掩码到局部变量，这是必要的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</w:t>
      </w:r>
      <w:proofErr w:type="spellStart"/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local_softirq_pending</w:t>
      </w:r>
      <w:proofErr w:type="spellEnd"/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中的值在开中断后将不再可靠，必须先保存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pending 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local_softirq_pending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account_irq_enter_time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(current);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标志下面的代码正在处理</w:t>
      </w:r>
      <w:proofErr w:type="spellStart"/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softirq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local_bh_disable_ip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(_RET_IP_, SOFTIRQ_OFFSET);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in_hardirq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lockdep_softirq_start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smp_processor_id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restart: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Reset the pending bitmask before enabling </w:t>
      </w:r>
      <w:proofErr w:type="spellStart"/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irqs</w:t>
      </w:r>
      <w:proofErr w:type="spellEnd"/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set_softirq_pending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(0);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pending*/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local_irq_enable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打开本地中断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到这里已经打开了本地中断，下面在软中断处理执行过程中可能会被硬件中断抢占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根据软中断标志位处理软中断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713BC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/*</w:t>
      </w:r>
      <w:r w:rsidR="00713BC1" w:rsidRPr="00713B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713BC1"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softirq_vec</w:t>
      </w:r>
      <w:proofErr w:type="spellEnd"/>
      <w:r w:rsidR="00713BC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13BC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存放</w:t>
      </w:r>
      <w:r w:rsidR="00713BC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action</w:t>
      </w:r>
      <w:r w:rsidR="00713BC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的结构体</w:t>
      </w:r>
      <w:r w:rsidR="00713BC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*/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 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softirq_vec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softirq_bit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ffs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(pending))) {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proofErr w:type="spellStart"/>
      <w:r w:rsidRPr="00A45B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vec_nr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B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prev_count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 +=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softirq_bit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vec_nr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h -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softirq_vec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prev_count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preempt_count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kstat_incr_softirqs_this_cpu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vec_nr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trace_softirq_entry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vec_nr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h-&gt;action(h);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trace_softirq_exit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vec_nr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(unlikely(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prev_count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preempt_count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 {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pr_err(</w:t>
      </w:r>
      <w:r w:rsidRPr="00A45B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"huh, entered softirq %u %s %p with preempt_count %08x, exited with %08x?\n"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vec_nr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softirq_to_name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vec_nr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h-&gt;action,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prev_count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preempt_count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preempt_count_set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prev_count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rcu_bh_qs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h++;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pending &gt;&gt;=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softirq_bit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关掉本地中断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local_irq_disable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由于前面有打开过本地中断，因此这次可能会有新的软中断未处理，再检查处理，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pending =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local_softirq_pending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(pending) {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time_before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(jiffies, end) &amp;&amp; !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need_resched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&amp;&amp;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--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max_restart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5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restart;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wakeup_softirqd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lockdep_softirq_end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in_hardirq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account_irq_exit_time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(current);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local_bh_enable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(SOFTIRQ_OFFSET);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WARN_ON_ONCE(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in_interrupt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tsk_restore_flags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(current, </w:t>
      </w:r>
      <w:proofErr w:type="spellStart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old_flags</w:t>
      </w:r>
      <w:proofErr w:type="spellEnd"/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PF_MEMALLOC);  </w:t>
      </w:r>
    </w:p>
    <w:p w:rsidR="00A45BBA" w:rsidRPr="00A45BBA" w:rsidRDefault="00A45BBA" w:rsidP="00A45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5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20C0" w:rsidRDefault="00D020C0" w:rsidP="00DA013B">
      <w:pPr>
        <w:pStyle w:val="a3"/>
        <w:ind w:left="510" w:firstLineChars="0" w:firstLine="0"/>
        <w:rPr>
          <w:rFonts w:hint="eastAsia"/>
        </w:rPr>
      </w:pPr>
    </w:p>
    <w:p w:rsidR="00DA013B" w:rsidRDefault="000C36CA" w:rsidP="000C36C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软中断注册</w:t>
      </w:r>
    </w:p>
    <w:p w:rsidR="00B6510D" w:rsidRDefault="00085DBB" w:rsidP="00DA013B">
      <w:pPr>
        <w:pStyle w:val="a3"/>
        <w:ind w:left="510" w:firstLineChars="0" w:firstLine="0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open_softirq</w:t>
      </w:r>
      <w:proofErr w:type="spellEnd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</w:t>
      </w:r>
      <w:proofErr w:type="spellEnd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 void (*action)(</w:t>
      </w:r>
      <w:proofErr w:type="spellStart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softirq_action</w:t>
      </w:r>
      <w:proofErr w:type="spellEnd"/>
      <w:r w:rsidRPr="0008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*))</w:t>
      </w:r>
    </w:p>
    <w:p w:rsidR="00204209" w:rsidRDefault="00204209" w:rsidP="00DA013B">
      <w:pPr>
        <w:pStyle w:val="a3"/>
        <w:ind w:left="510" w:firstLineChars="0" w:firstLine="0"/>
        <w:rPr>
          <w:rFonts w:hint="eastAsia"/>
        </w:rPr>
      </w:pPr>
    </w:p>
    <w:p w:rsidR="00483B2F" w:rsidRPr="00DA013B" w:rsidRDefault="00483B2F" w:rsidP="00DA013B">
      <w:pPr>
        <w:pStyle w:val="a3"/>
        <w:ind w:left="510" w:firstLineChars="0" w:firstLine="0"/>
        <w:rPr>
          <w:rFonts w:hint="eastAsia"/>
        </w:rPr>
      </w:pPr>
      <w:bookmarkStart w:id="0" w:name="_GoBack"/>
      <w:bookmarkEnd w:id="0"/>
    </w:p>
    <w:sectPr w:rsidR="00483B2F" w:rsidRPr="00DA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6137"/>
    <w:multiLevelType w:val="multilevel"/>
    <w:tmpl w:val="9880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92F95"/>
    <w:multiLevelType w:val="multilevel"/>
    <w:tmpl w:val="4DE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E5206"/>
    <w:multiLevelType w:val="multilevel"/>
    <w:tmpl w:val="036E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34E76"/>
    <w:multiLevelType w:val="multilevel"/>
    <w:tmpl w:val="BA24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97209"/>
    <w:multiLevelType w:val="multilevel"/>
    <w:tmpl w:val="2BB8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9F340F"/>
    <w:multiLevelType w:val="hybridMultilevel"/>
    <w:tmpl w:val="56FEE028"/>
    <w:lvl w:ilvl="0" w:tplc="5422317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AD73B9"/>
    <w:multiLevelType w:val="multilevel"/>
    <w:tmpl w:val="A7E8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59282C"/>
    <w:multiLevelType w:val="multilevel"/>
    <w:tmpl w:val="B0A2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8F08DB"/>
    <w:multiLevelType w:val="multilevel"/>
    <w:tmpl w:val="E4F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E607B0"/>
    <w:multiLevelType w:val="multilevel"/>
    <w:tmpl w:val="354E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60"/>
    <w:rsid w:val="00034780"/>
    <w:rsid w:val="00041684"/>
    <w:rsid w:val="00085DBB"/>
    <w:rsid w:val="000C36CA"/>
    <w:rsid w:val="00106B65"/>
    <w:rsid w:val="00186160"/>
    <w:rsid w:val="00204209"/>
    <w:rsid w:val="00281D96"/>
    <w:rsid w:val="002B3DDC"/>
    <w:rsid w:val="0039477C"/>
    <w:rsid w:val="003C6770"/>
    <w:rsid w:val="003C7557"/>
    <w:rsid w:val="0040471F"/>
    <w:rsid w:val="00423959"/>
    <w:rsid w:val="00483B2F"/>
    <w:rsid w:val="00512A9A"/>
    <w:rsid w:val="005B2142"/>
    <w:rsid w:val="005B2DE7"/>
    <w:rsid w:val="005D5B66"/>
    <w:rsid w:val="00652262"/>
    <w:rsid w:val="006628C6"/>
    <w:rsid w:val="00713BC1"/>
    <w:rsid w:val="0071494D"/>
    <w:rsid w:val="008175CA"/>
    <w:rsid w:val="00833B31"/>
    <w:rsid w:val="008B27CB"/>
    <w:rsid w:val="00922A21"/>
    <w:rsid w:val="00975A9B"/>
    <w:rsid w:val="009B542A"/>
    <w:rsid w:val="009F1773"/>
    <w:rsid w:val="009F2F81"/>
    <w:rsid w:val="00A45BBA"/>
    <w:rsid w:val="00B06393"/>
    <w:rsid w:val="00B25728"/>
    <w:rsid w:val="00B6510D"/>
    <w:rsid w:val="00CB38A9"/>
    <w:rsid w:val="00CE7565"/>
    <w:rsid w:val="00D020C0"/>
    <w:rsid w:val="00D07170"/>
    <w:rsid w:val="00DA013B"/>
    <w:rsid w:val="00E31118"/>
    <w:rsid w:val="00E65D6E"/>
    <w:rsid w:val="00F43C2C"/>
    <w:rsid w:val="00FC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2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7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975A9B"/>
  </w:style>
  <w:style w:type="character" w:customStyle="1" w:styleId="comment">
    <w:name w:val="comment"/>
    <w:basedOn w:val="a0"/>
    <w:rsid w:val="00975A9B"/>
  </w:style>
  <w:style w:type="character" w:customStyle="1" w:styleId="string">
    <w:name w:val="string"/>
    <w:basedOn w:val="a0"/>
    <w:rsid w:val="00975A9B"/>
  </w:style>
  <w:style w:type="character" w:customStyle="1" w:styleId="datatypes">
    <w:name w:val="datatypes"/>
    <w:basedOn w:val="a0"/>
    <w:rsid w:val="009F2F81"/>
  </w:style>
  <w:style w:type="paragraph" w:styleId="a3">
    <w:name w:val="List Paragraph"/>
    <w:basedOn w:val="a"/>
    <w:uiPriority w:val="34"/>
    <w:qFormat/>
    <w:rsid w:val="003C7557"/>
    <w:pPr>
      <w:ind w:firstLineChars="200" w:firstLine="420"/>
    </w:pPr>
  </w:style>
  <w:style w:type="character" w:customStyle="1" w:styleId="preprocessor">
    <w:name w:val="preprocessor"/>
    <w:basedOn w:val="a0"/>
    <w:rsid w:val="00B6510D"/>
  </w:style>
  <w:style w:type="character" w:customStyle="1" w:styleId="1Char">
    <w:name w:val="标题 1 Char"/>
    <w:basedOn w:val="a0"/>
    <w:link w:val="1"/>
    <w:uiPriority w:val="9"/>
    <w:rsid w:val="0065226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2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7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975A9B"/>
  </w:style>
  <w:style w:type="character" w:customStyle="1" w:styleId="comment">
    <w:name w:val="comment"/>
    <w:basedOn w:val="a0"/>
    <w:rsid w:val="00975A9B"/>
  </w:style>
  <w:style w:type="character" w:customStyle="1" w:styleId="string">
    <w:name w:val="string"/>
    <w:basedOn w:val="a0"/>
    <w:rsid w:val="00975A9B"/>
  </w:style>
  <w:style w:type="character" w:customStyle="1" w:styleId="datatypes">
    <w:name w:val="datatypes"/>
    <w:basedOn w:val="a0"/>
    <w:rsid w:val="009F2F81"/>
  </w:style>
  <w:style w:type="paragraph" w:styleId="a3">
    <w:name w:val="List Paragraph"/>
    <w:basedOn w:val="a"/>
    <w:uiPriority w:val="34"/>
    <w:qFormat/>
    <w:rsid w:val="003C7557"/>
    <w:pPr>
      <w:ind w:firstLineChars="200" w:firstLine="420"/>
    </w:pPr>
  </w:style>
  <w:style w:type="character" w:customStyle="1" w:styleId="preprocessor">
    <w:name w:val="preprocessor"/>
    <w:basedOn w:val="a0"/>
    <w:rsid w:val="00B6510D"/>
  </w:style>
  <w:style w:type="character" w:customStyle="1" w:styleId="1Char">
    <w:name w:val="标题 1 Char"/>
    <w:basedOn w:val="a0"/>
    <w:link w:val="1"/>
    <w:uiPriority w:val="9"/>
    <w:rsid w:val="006522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2018-04-27T01:25:00Z</dcterms:created>
  <dcterms:modified xsi:type="dcterms:W3CDTF">2018-04-27T03:03:00Z</dcterms:modified>
</cp:coreProperties>
</file>