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小组成员贡献比</w:t>
      </w:r>
    </w:p>
    <w:p>
      <w:pPr>
        <w:rPr>
          <w:rFonts w:hint="eastAsia"/>
        </w:rPr>
      </w:pPr>
      <w:r>
        <w:rPr>
          <w:rFonts w:hint="eastAsia"/>
        </w:rPr>
        <w:t>许天逸（30%）</w:t>
      </w:r>
      <w:r>
        <w:rPr>
          <w:rFonts w:hint="default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学习爬虫Selenium的相关知识，并用爬虫对相关电影进行评论爬取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陶淳（30%）</w:t>
      </w:r>
      <w:r>
        <w:rPr>
          <w:rFonts w:hint="default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学习分词工具JieBa的使用，并对爬取的数据进行分词处理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夏振华（30%）</w:t>
      </w:r>
      <w:r>
        <w:rPr>
          <w:rFonts w:hint="default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了解BosonNLP的相关知识，基于BosonNLP进行相关情感处理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合作（10%）</w:t>
      </w:r>
      <w:r>
        <w:rPr>
          <w:rFonts w:hint="default"/>
        </w:rPr>
        <w:t>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了解matplotlib相关知识，并对数据进行可视化处理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整合相关数据，编写相应文稿和PPT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71A55"/>
    <w:rsid w:val="7E661A19"/>
    <w:rsid w:val="FF67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2021-07-23T20:40:00Z</dcterms:created>
  <dc:creator>taochun</dc:creator>
  <cp:lastModifiedBy>taochun</cp:lastModifiedBy>
  <dcterms:modified xsi:type="dcterms:W3CDTF">2021-07-23T13:36:03Z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