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8678B" w14:textId="77777777" w:rsidR="00092D4F" w:rsidRDefault="00092D4F" w:rsidP="00092D4F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9193968" w14:textId="77777777" w:rsidR="00092D4F" w:rsidRPr="005C058B" w:rsidRDefault="00092D4F" w:rsidP="00092D4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Напишите </w:t>
      </w:r>
      <w:proofErr w:type="gramStart"/>
      <w:r>
        <w:rPr>
          <w:rFonts w:ascii="Courier New" w:hAnsi="Courier New" w:cs="Courier New"/>
          <w:sz w:val="28"/>
          <w:szCs w:val="28"/>
        </w:rPr>
        <w:t>ассемблерный  код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применением команд BTS или BTR, демонстрирующий реализацию  механизма синхронизации двух потоков одного процесса и поясните  его работу.</w:t>
      </w:r>
    </w:p>
    <w:p w14:paraId="754373F2" w14:textId="20303147" w:rsidR="005C058B" w:rsidRDefault="00B270B4" w:rsidP="005C058B">
      <w:pPr>
        <w:pStyle w:val="a3"/>
        <w:ind w:left="0"/>
        <w:jc w:val="both"/>
        <w:rPr>
          <w:noProof/>
          <w14:ligatures w14:val="standardContextual"/>
        </w:rPr>
      </w:pPr>
      <w:r w:rsidRPr="00B270B4">
        <w:rPr>
          <w:noProof/>
          <w14:ligatures w14:val="standardContextual"/>
        </w:rPr>
        <w:t xml:space="preserve"> </w:t>
      </w:r>
      <w:r w:rsidR="00B37D41" w:rsidRPr="00B37D41">
        <w:rPr>
          <w:noProof/>
          <w14:ligatures w14:val="standardContextual"/>
        </w:rPr>
        <w:drawing>
          <wp:inline distT="0" distB="0" distL="0" distR="0" wp14:anchorId="73DF2BFC" wp14:editId="53A74F6B">
            <wp:extent cx="3632387" cy="241947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113F" w14:textId="17D1F443" w:rsidR="003904FA" w:rsidRDefault="00B37D41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37D41">
        <w:rPr>
          <w:rFonts w:ascii="Courier New" w:hAnsi="Courier New" w:cs="Courier New"/>
          <w:sz w:val="28"/>
          <w:szCs w:val="28"/>
        </w:rPr>
        <w:drawing>
          <wp:inline distT="0" distB="0" distL="0" distR="0" wp14:anchorId="6C945F91" wp14:editId="1323247B">
            <wp:extent cx="3606985" cy="20765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7F1" w14:textId="24B8AE94" w:rsidR="003904FA" w:rsidRDefault="00B37D41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37D41">
        <w:rPr>
          <w:rFonts w:ascii="Courier New" w:hAnsi="Courier New" w:cs="Courier New"/>
          <w:sz w:val="28"/>
          <w:szCs w:val="28"/>
        </w:rPr>
        <w:drawing>
          <wp:inline distT="0" distB="0" distL="0" distR="0" wp14:anchorId="5C0E3968" wp14:editId="28BD3C39">
            <wp:extent cx="3619686" cy="2851297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AC79" w14:textId="740D93C5" w:rsidR="003904FA" w:rsidRPr="0060248B" w:rsidRDefault="00B37D41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37D41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47EAD581" wp14:editId="170D8B82">
            <wp:extent cx="4546834" cy="3543482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1E7C" w14:textId="7640BA89" w:rsidR="00A7313B" w:rsidRPr="00F412AA" w:rsidRDefault="00A7313B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78F911C" w14:textId="77777777" w:rsidR="008251B6" w:rsidRDefault="008251B6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F9AF96A" w14:textId="77777777" w:rsidR="008251B6" w:rsidRDefault="008251B6" w:rsidP="008251B6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75F4030" w14:textId="77777777" w:rsidR="008251B6" w:rsidRDefault="008251B6" w:rsidP="008251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6C2E1B65" w14:textId="77777777" w:rsidR="008251B6" w:rsidRDefault="008251B6" w:rsidP="008251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3FDDE71B" w14:textId="77777777" w:rsidR="008251B6" w:rsidRDefault="008251B6" w:rsidP="008251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EF7C290" w14:textId="77777777" w:rsidR="008251B6" w:rsidRDefault="008251B6" w:rsidP="008251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   </w:t>
      </w:r>
    </w:p>
    <w:p w14:paraId="2F93D5E6" w14:textId="3EA60DF4" w:rsidR="008251B6" w:rsidRPr="00B270B4" w:rsidRDefault="008251B6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5E0CB00" w14:textId="0254A9F2" w:rsidR="00951D6A" w:rsidRDefault="00951D6A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DC6FB46" w14:textId="298EBA46" w:rsidR="00A51879" w:rsidRDefault="005A1958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A1958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38CC60D" wp14:editId="2A96CA86">
            <wp:extent cx="3245017" cy="342282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76" w14:textId="1A4B75FD" w:rsidR="00FB7641" w:rsidRPr="00A51879" w:rsidRDefault="00FB7641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86C6D80" w14:textId="265A1B1C" w:rsidR="00A53512" w:rsidRDefault="00A53512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597F3E2" w14:textId="1C133B98" w:rsidR="00CF02C5" w:rsidRDefault="005A1958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A195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4B78E8F" wp14:editId="50E4E80D">
            <wp:extent cx="3664138" cy="30354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ED4B" w14:textId="60278AAF" w:rsidR="005A1958" w:rsidRDefault="005A1958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A1958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8004692" wp14:editId="6DA03790">
            <wp:extent cx="2902099" cy="25782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7D7F" w14:textId="5E23F77A" w:rsidR="005A1958" w:rsidRDefault="005A1958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195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2715A55" wp14:editId="71A32D71">
            <wp:extent cx="4445228" cy="32640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DA5" w14:textId="740017AE" w:rsidR="005A1958" w:rsidRDefault="005A1958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1958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0A02D3C" wp14:editId="4BF43E1F">
            <wp:extent cx="3721291" cy="410866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680B" w14:textId="5B6089E3" w:rsidR="005A1958" w:rsidRPr="005A1958" w:rsidRDefault="005A1958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195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196A3D5" wp14:editId="2B17D81B">
            <wp:extent cx="3206915" cy="33212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3223" w14:textId="545ED944" w:rsidR="00200BF1" w:rsidRPr="00A048A1" w:rsidRDefault="00200BF1" w:rsidP="005C05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81BAD26" w14:textId="285299EF" w:rsidR="00045D6E" w:rsidRPr="00045D6E" w:rsidRDefault="00045D6E" w:rsidP="00045D6E">
      <w:pPr>
        <w:rPr>
          <w:rFonts w:ascii="Courier New" w:hAnsi="Courier New" w:cs="Courier New"/>
          <w:sz w:val="28"/>
          <w:szCs w:val="28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FE45762" w14:textId="77777777" w:rsidR="00045D6E" w:rsidRDefault="00045D6E" w:rsidP="00045D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25F92D6F" w14:textId="77777777" w:rsidR="00045D6E" w:rsidRDefault="00045D6E" w:rsidP="00045D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6350C547" w14:textId="7B08BEB1" w:rsidR="00045D6E" w:rsidRPr="0037650B" w:rsidRDefault="00045D6E" w:rsidP="0037650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 w:rsidRPr="0037650B">
        <w:rPr>
          <w:rFonts w:ascii="Courier New" w:hAnsi="Courier New" w:cs="Courier New"/>
          <w:sz w:val="28"/>
          <w:szCs w:val="28"/>
        </w:rPr>
        <w:t xml:space="preserve"> </w:t>
      </w:r>
      <w:r w:rsidRPr="0037650B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650B">
        <w:rPr>
          <w:rFonts w:ascii="Courier New" w:hAnsi="Courier New" w:cs="Courier New"/>
          <w:sz w:val="28"/>
          <w:szCs w:val="28"/>
        </w:rPr>
        <w:t xml:space="preserve"> </w:t>
      </w:r>
    </w:p>
    <w:p w14:paraId="25E209DB" w14:textId="77777777" w:rsidR="0037650B" w:rsidRPr="0037650B" w:rsidRDefault="00045D6E" w:rsidP="00045D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60. </w:t>
      </w:r>
    </w:p>
    <w:p w14:paraId="4B1C664F" w14:textId="663CC6CC" w:rsidR="0037650B" w:rsidRDefault="005A1958" w:rsidP="0037650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195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7AB5498" wp14:editId="75AC18B5">
            <wp:extent cx="5940425" cy="47777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171" w14:textId="1017AD41" w:rsidR="005A1958" w:rsidRDefault="005A1958" w:rsidP="0037650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1958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75E557A" wp14:editId="468DA037">
            <wp:extent cx="5940425" cy="42767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8B44" w14:textId="77777777" w:rsidR="00EE27D4" w:rsidRDefault="00EE27D4" w:rsidP="0037650B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3E85655C" w14:textId="4FCF027E" w:rsidR="0037650B" w:rsidRDefault="0037650B" w:rsidP="0037650B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1E8E4FFE" w14:textId="77777777" w:rsidR="0037650B" w:rsidRPr="00D707D0" w:rsidRDefault="0037650B" w:rsidP="0037650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</w:rPr>
      </w:pPr>
      <w:r w:rsidRPr="00D707D0">
        <w:rPr>
          <w:rFonts w:ascii="Courier New" w:hAnsi="Courier New" w:cs="Courier New"/>
        </w:rPr>
        <w:t xml:space="preserve">Разработайте приложение </w:t>
      </w:r>
      <w:r w:rsidRPr="00D707D0">
        <w:rPr>
          <w:rFonts w:ascii="Courier New" w:hAnsi="Courier New" w:cs="Courier New"/>
          <w:b/>
          <w:lang w:val="en-US"/>
        </w:rPr>
        <w:t>OS</w:t>
      </w:r>
      <w:r w:rsidRPr="00D707D0">
        <w:rPr>
          <w:rFonts w:ascii="Courier New" w:hAnsi="Courier New" w:cs="Courier New"/>
          <w:b/>
        </w:rPr>
        <w:t>06_04</w:t>
      </w:r>
      <w:r w:rsidRPr="00D707D0">
        <w:rPr>
          <w:rFonts w:ascii="Courier New" w:hAnsi="Courier New" w:cs="Courier New"/>
        </w:rPr>
        <w:t xml:space="preserve">, запускающее два дочерних процесса </w:t>
      </w:r>
      <w:r w:rsidRPr="00D707D0">
        <w:rPr>
          <w:rFonts w:ascii="Courier New" w:hAnsi="Courier New" w:cs="Courier New"/>
          <w:b/>
          <w:lang w:val="en-US"/>
        </w:rPr>
        <w:t>OS</w:t>
      </w:r>
      <w:r w:rsidRPr="00D707D0">
        <w:rPr>
          <w:rFonts w:ascii="Courier New" w:hAnsi="Courier New" w:cs="Courier New"/>
          <w:b/>
        </w:rPr>
        <w:t>06_04</w:t>
      </w:r>
      <w:r w:rsidRPr="00D707D0">
        <w:rPr>
          <w:rFonts w:ascii="Courier New" w:hAnsi="Courier New" w:cs="Courier New"/>
          <w:b/>
          <w:lang w:val="en-US"/>
        </w:rPr>
        <w:t>A</w:t>
      </w:r>
      <w:r w:rsidRPr="00D707D0">
        <w:rPr>
          <w:rFonts w:ascii="Courier New" w:hAnsi="Courier New" w:cs="Courier New"/>
        </w:rPr>
        <w:t xml:space="preserve"> и </w:t>
      </w:r>
      <w:r w:rsidRPr="00D707D0">
        <w:rPr>
          <w:rFonts w:ascii="Courier New" w:hAnsi="Courier New" w:cs="Courier New"/>
          <w:b/>
          <w:lang w:val="en-US"/>
        </w:rPr>
        <w:t>OS</w:t>
      </w:r>
      <w:r w:rsidRPr="00D707D0">
        <w:rPr>
          <w:rFonts w:ascii="Courier New" w:hAnsi="Courier New" w:cs="Courier New"/>
          <w:b/>
        </w:rPr>
        <w:t>06_04</w:t>
      </w:r>
      <w:r w:rsidRPr="00D707D0">
        <w:rPr>
          <w:rFonts w:ascii="Courier New" w:hAnsi="Courier New" w:cs="Courier New"/>
          <w:b/>
          <w:lang w:val="en-US"/>
        </w:rPr>
        <w:t>B</w:t>
      </w:r>
      <w:r w:rsidRPr="00D707D0">
        <w:rPr>
          <w:rFonts w:ascii="Courier New" w:hAnsi="Courier New" w:cs="Courier New"/>
          <w:b/>
        </w:rPr>
        <w:t xml:space="preserve"> </w:t>
      </w:r>
      <w:r w:rsidRPr="00D707D0">
        <w:rPr>
          <w:rFonts w:ascii="Courier New" w:hAnsi="Courier New" w:cs="Courier New"/>
        </w:rPr>
        <w:t>с</w:t>
      </w:r>
      <w:r w:rsidRPr="00D707D0">
        <w:rPr>
          <w:rFonts w:ascii="Courier New" w:hAnsi="Courier New" w:cs="Courier New"/>
          <w:b/>
        </w:rPr>
        <w:t xml:space="preserve"> </w:t>
      </w:r>
      <w:r w:rsidRPr="00D707D0">
        <w:rPr>
          <w:rFonts w:ascii="Courier New" w:hAnsi="Courier New" w:cs="Courier New"/>
        </w:rPr>
        <w:t>выводом в отдельные консоли.</w:t>
      </w:r>
    </w:p>
    <w:p w14:paraId="549F8762" w14:textId="77777777" w:rsidR="0037650B" w:rsidRPr="00D707D0" w:rsidRDefault="0037650B" w:rsidP="0037650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</w:rPr>
      </w:pPr>
      <w:r w:rsidRPr="00D707D0">
        <w:rPr>
          <w:rFonts w:ascii="Courier New" w:hAnsi="Courier New" w:cs="Courier New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071998B7" w14:textId="77777777" w:rsidR="0037650B" w:rsidRPr="00D707D0" w:rsidRDefault="0037650B" w:rsidP="0037650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</w:rPr>
      </w:pPr>
      <w:r w:rsidRPr="00D707D0">
        <w:rPr>
          <w:rFonts w:ascii="Courier New" w:hAnsi="Courier New" w:cs="Courier New"/>
        </w:rPr>
        <w:t xml:space="preserve">Приложение </w:t>
      </w:r>
      <w:r w:rsidRPr="00D707D0">
        <w:rPr>
          <w:rFonts w:ascii="Courier New" w:hAnsi="Courier New" w:cs="Courier New"/>
          <w:b/>
          <w:lang w:val="en-US"/>
        </w:rPr>
        <w:t>OS</w:t>
      </w:r>
      <w:r w:rsidRPr="00D707D0">
        <w:rPr>
          <w:rFonts w:ascii="Courier New" w:hAnsi="Courier New" w:cs="Courier New"/>
          <w:b/>
        </w:rPr>
        <w:t xml:space="preserve">06_04 </w:t>
      </w:r>
      <w:r w:rsidRPr="00D707D0">
        <w:rPr>
          <w:rFonts w:ascii="Courier New" w:hAnsi="Courier New" w:cs="Courier New"/>
        </w:rPr>
        <w:t xml:space="preserve">синхронизирует выполнение процессов </w:t>
      </w:r>
      <w:r w:rsidRPr="00D707D0">
        <w:rPr>
          <w:rFonts w:ascii="Courier New" w:hAnsi="Courier New" w:cs="Courier New"/>
          <w:b/>
          <w:lang w:val="en-US"/>
        </w:rPr>
        <w:t>OS</w:t>
      </w:r>
      <w:r w:rsidRPr="00D707D0">
        <w:rPr>
          <w:rFonts w:ascii="Courier New" w:hAnsi="Courier New" w:cs="Courier New"/>
          <w:b/>
        </w:rPr>
        <w:t>06_04</w:t>
      </w:r>
      <w:r w:rsidRPr="00D707D0">
        <w:rPr>
          <w:rFonts w:ascii="Courier New" w:hAnsi="Courier New" w:cs="Courier New"/>
        </w:rPr>
        <w:t xml:space="preserve">, </w:t>
      </w:r>
      <w:r w:rsidRPr="00D707D0">
        <w:rPr>
          <w:rFonts w:ascii="Courier New" w:hAnsi="Courier New" w:cs="Courier New"/>
          <w:b/>
          <w:lang w:val="en-US"/>
        </w:rPr>
        <w:t>OS</w:t>
      </w:r>
      <w:r w:rsidRPr="00D707D0">
        <w:rPr>
          <w:rFonts w:ascii="Courier New" w:hAnsi="Courier New" w:cs="Courier New"/>
          <w:b/>
        </w:rPr>
        <w:t>06_04</w:t>
      </w:r>
      <w:r w:rsidRPr="00D707D0">
        <w:rPr>
          <w:rFonts w:ascii="Courier New" w:hAnsi="Courier New" w:cs="Courier New"/>
          <w:b/>
          <w:lang w:val="en-US"/>
        </w:rPr>
        <w:t>A</w:t>
      </w:r>
      <w:r w:rsidRPr="00D707D0">
        <w:rPr>
          <w:rFonts w:ascii="Courier New" w:hAnsi="Courier New" w:cs="Courier New"/>
        </w:rPr>
        <w:t xml:space="preserve"> и </w:t>
      </w:r>
      <w:r w:rsidRPr="00D707D0">
        <w:rPr>
          <w:rFonts w:ascii="Courier New" w:hAnsi="Courier New" w:cs="Courier New"/>
          <w:b/>
          <w:lang w:val="en-US"/>
        </w:rPr>
        <w:t>OS</w:t>
      </w:r>
      <w:r w:rsidRPr="00D707D0">
        <w:rPr>
          <w:rFonts w:ascii="Courier New" w:hAnsi="Courier New" w:cs="Courier New"/>
          <w:b/>
        </w:rPr>
        <w:t>06_04B</w:t>
      </w:r>
      <w:r w:rsidRPr="00D707D0">
        <w:rPr>
          <w:rFonts w:ascii="Courier New" w:hAnsi="Courier New" w:cs="Courier New"/>
        </w:rPr>
        <w:t xml:space="preserve"> с помощью механизма </w:t>
      </w:r>
      <w:r w:rsidRPr="00D707D0">
        <w:rPr>
          <w:rFonts w:ascii="Courier New" w:hAnsi="Courier New" w:cs="Courier New"/>
          <w:b/>
          <w:lang w:val="en-US"/>
        </w:rPr>
        <w:t>semaphore</w:t>
      </w:r>
      <w:r w:rsidRPr="00D707D0">
        <w:rPr>
          <w:rFonts w:ascii="Courier New" w:hAnsi="Courier New" w:cs="Courier New"/>
          <w:b/>
        </w:rPr>
        <w:t>.</w:t>
      </w:r>
      <w:r w:rsidRPr="00D707D0">
        <w:rPr>
          <w:rFonts w:ascii="Courier New" w:hAnsi="Courier New" w:cs="Courier New"/>
        </w:rPr>
        <w:t xml:space="preserve"> </w:t>
      </w:r>
    </w:p>
    <w:p w14:paraId="7C045D59" w14:textId="5B8B57D2" w:rsidR="0037650B" w:rsidRPr="00177299" w:rsidRDefault="0037650B" w:rsidP="0037650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</w:rPr>
      </w:pPr>
      <w:r w:rsidRPr="00D707D0">
        <w:rPr>
          <w:rFonts w:ascii="Courier New" w:hAnsi="Courier New" w:cs="Courier New"/>
        </w:rPr>
        <w:t xml:space="preserve">Синхронизация должна обеспечивать </w:t>
      </w:r>
      <w:proofErr w:type="gramStart"/>
      <w:r w:rsidRPr="00D707D0">
        <w:rPr>
          <w:rFonts w:ascii="Courier New" w:hAnsi="Courier New" w:cs="Courier New"/>
        </w:rPr>
        <w:t>поочередное  выполнение</w:t>
      </w:r>
      <w:proofErr w:type="gramEnd"/>
      <w:r w:rsidRPr="00D707D0">
        <w:rPr>
          <w:rFonts w:ascii="Courier New" w:hAnsi="Courier New" w:cs="Courier New"/>
        </w:rPr>
        <w:t xml:space="preserve"> итераций цикла с 30 по 60  одного (любого) процесса и двух других  процессов. Другими словами, итерации с 30 по </w:t>
      </w:r>
      <w:proofErr w:type="gramStart"/>
      <w:r w:rsidRPr="00D707D0">
        <w:rPr>
          <w:rFonts w:ascii="Courier New" w:hAnsi="Courier New" w:cs="Courier New"/>
        </w:rPr>
        <w:t>60  должны</w:t>
      </w:r>
      <w:proofErr w:type="gramEnd"/>
      <w:r w:rsidRPr="00D707D0">
        <w:rPr>
          <w:rFonts w:ascii="Courier New" w:hAnsi="Courier New" w:cs="Courier New"/>
        </w:rPr>
        <w:t xml:space="preserve"> одновременно выполняться только в </w:t>
      </w:r>
      <w:r w:rsidRPr="00D707D0">
        <w:rPr>
          <w:rFonts w:ascii="Courier New" w:hAnsi="Courier New" w:cs="Courier New"/>
        </w:rPr>
        <w:lastRenderedPageBreak/>
        <w:t>двух из трех процессов.</w:t>
      </w:r>
      <w:r w:rsidR="00515629" w:rsidRPr="00515629">
        <w:rPr>
          <w:noProof/>
          <w14:ligatures w14:val="standardContextual"/>
        </w:rPr>
        <w:t xml:space="preserve"> </w:t>
      </w:r>
      <w:r w:rsidR="00515629" w:rsidRPr="00515629">
        <w:rPr>
          <w:rFonts w:ascii="Courier New" w:hAnsi="Courier New" w:cs="Courier New"/>
          <w:noProof/>
        </w:rPr>
        <w:drawing>
          <wp:inline distT="0" distB="0" distL="0" distR="0" wp14:anchorId="1A0F5C1A" wp14:editId="436BCAB9">
            <wp:extent cx="5940425" cy="43783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8F0B" w14:textId="194CE6F6" w:rsidR="00177299" w:rsidRPr="00B37D41" w:rsidRDefault="00177299" w:rsidP="00177299">
      <w:pPr>
        <w:pStyle w:val="a3"/>
        <w:ind w:left="0"/>
        <w:jc w:val="both"/>
        <w:rPr>
          <w:rFonts w:ascii="Courier New" w:hAnsi="Courier New" w:cs="Courier New"/>
        </w:rPr>
      </w:pPr>
    </w:p>
    <w:p w14:paraId="20D6617B" w14:textId="2DCFFA59" w:rsidR="00D707D0" w:rsidRPr="00B37D41" w:rsidRDefault="00D707D0" w:rsidP="00D707D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ED36886" w14:textId="77777777" w:rsidR="00177299" w:rsidRPr="00B37D41" w:rsidRDefault="00177299" w:rsidP="00D707D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AB9D81" w14:textId="77777777" w:rsidR="008E53D6" w:rsidRDefault="008E53D6" w:rsidP="008E53D6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6C65873" w14:textId="77777777" w:rsidR="008E53D6" w:rsidRDefault="008E53D6" w:rsidP="008E53D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223BED8D" w14:textId="77777777" w:rsidR="008E53D6" w:rsidRDefault="008E53D6" w:rsidP="008E53D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7014EF6B" w14:textId="77777777" w:rsidR="008E53D6" w:rsidRDefault="008E53D6" w:rsidP="008E53D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D0092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E31DAB9" w14:textId="77777777" w:rsidR="008E53D6" w:rsidRDefault="008E53D6" w:rsidP="008E53D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>Синхронизация должна обеспечивать выполнение</w:t>
      </w:r>
      <w:r>
        <w:rPr>
          <w:rFonts w:ascii="Courier New" w:hAnsi="Courier New" w:cs="Courier New"/>
          <w:sz w:val="28"/>
          <w:szCs w:val="28"/>
        </w:rPr>
        <w:t xml:space="preserve"> приложения в два этапа:</w:t>
      </w:r>
    </w:p>
    <w:p w14:paraId="09A0D8FB" w14:textId="77777777" w:rsidR="008E53D6" w:rsidRPr="00B7370A" w:rsidRDefault="008E53D6" w:rsidP="008E53D6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выполнение итераций с 1 по 15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B7370A">
        <w:rPr>
          <w:rFonts w:ascii="Courier New" w:hAnsi="Courier New" w:cs="Courier New"/>
          <w:sz w:val="28"/>
          <w:szCs w:val="28"/>
        </w:rPr>
        <w:t>;</w:t>
      </w:r>
    </w:p>
    <w:p w14:paraId="7AB0CCB4" w14:textId="77777777" w:rsidR="008E53D6" w:rsidRDefault="008E53D6" w:rsidP="008E53D6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одновременное выполнение всех трех процессов: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– продолжает выполнение итераций; процессы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proofErr w:type="gramStart"/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 выполняются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начиная с первой итерации.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86C66C8" w14:textId="133BB37A" w:rsidR="00177299" w:rsidRDefault="00515629" w:rsidP="00D707D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15629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74611454" wp14:editId="1A2C8798">
            <wp:extent cx="5940425" cy="3822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CDDD" w14:textId="77777777" w:rsidR="006B41AA" w:rsidRDefault="006B41AA" w:rsidP="006B41AA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6.Linux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83F6AD4" w14:textId="77777777" w:rsidR="006B41AA" w:rsidRDefault="006B41AA" w:rsidP="006B41A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63F23529" w14:textId="77777777" w:rsidR="006B41AA" w:rsidRDefault="006B41AA" w:rsidP="006B41A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5DEE402E" w14:textId="77777777" w:rsidR="006B41AA" w:rsidRDefault="006B41AA" w:rsidP="006B41A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6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5913F15" w14:textId="18212032" w:rsidR="006B41AA" w:rsidRDefault="006B41AA" w:rsidP="006B41A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</w:t>
      </w:r>
    </w:p>
    <w:p w14:paraId="7BEC3074" w14:textId="1D8F220F" w:rsidR="00A42C6F" w:rsidRDefault="00B37D41" w:rsidP="006B41A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B37D41">
        <w:rPr>
          <w:rFonts w:ascii="Courier New" w:hAnsi="Courier New" w:cs="Courier New"/>
          <w:sz w:val="28"/>
          <w:szCs w:val="28"/>
        </w:rPr>
        <w:drawing>
          <wp:inline distT="0" distB="0" distL="0" distR="0" wp14:anchorId="171A4EA7" wp14:editId="67480ECB">
            <wp:extent cx="3562533" cy="23496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32F3" w14:textId="526C6F71" w:rsidR="00C160ED" w:rsidRDefault="00C160ED">
      <w:pPr>
        <w:spacing w:after="160" w:line="259" w:lineRule="auto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br w:type="page"/>
      </w:r>
    </w:p>
    <w:p w14:paraId="24FC18E5" w14:textId="6DD601AC" w:rsidR="00B37D41" w:rsidRDefault="00B37D41">
      <w:pPr>
        <w:spacing w:after="160" w:line="259" w:lineRule="auto"/>
        <w:rPr>
          <w:rFonts w:ascii="Courier New" w:hAnsi="Courier New" w:cs="Courier New"/>
          <w:b/>
          <w:sz w:val="28"/>
          <w:szCs w:val="28"/>
          <w:u w:val="single"/>
        </w:rPr>
      </w:pPr>
      <w:r w:rsidRPr="00B37D41">
        <w:rPr>
          <w:rFonts w:ascii="Courier New" w:hAnsi="Courier New" w:cs="Courier New"/>
          <w:b/>
          <w:sz w:val="28"/>
          <w:szCs w:val="28"/>
          <w:u w:val="single"/>
        </w:rPr>
        <w:lastRenderedPageBreak/>
        <w:drawing>
          <wp:inline distT="0" distB="0" distL="0" distR="0" wp14:anchorId="1E84B86A" wp14:editId="64A37540">
            <wp:extent cx="3841947" cy="3079908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321" w14:textId="175D5A55" w:rsidR="00B37D41" w:rsidRDefault="00B37D41">
      <w:pPr>
        <w:spacing w:after="160" w:line="259" w:lineRule="auto"/>
        <w:rPr>
          <w:rFonts w:ascii="Courier New" w:hAnsi="Courier New" w:cs="Courier New"/>
          <w:b/>
          <w:sz w:val="28"/>
          <w:szCs w:val="28"/>
          <w:u w:val="single"/>
        </w:rPr>
      </w:pPr>
      <w:r w:rsidRPr="00B37D41">
        <w:rPr>
          <w:rFonts w:ascii="Courier New" w:hAnsi="Courier New" w:cs="Courier New"/>
          <w:b/>
          <w:sz w:val="28"/>
          <w:szCs w:val="28"/>
          <w:u w:val="single"/>
        </w:rPr>
        <w:drawing>
          <wp:inline distT="0" distB="0" distL="0" distR="0" wp14:anchorId="0F57C08E" wp14:editId="3482C21B">
            <wp:extent cx="3479979" cy="29148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1E28" w14:textId="6F2C2AAF" w:rsidR="00B37D41" w:rsidRDefault="00B37D41">
      <w:pPr>
        <w:spacing w:after="160" w:line="259" w:lineRule="auto"/>
        <w:rPr>
          <w:rFonts w:ascii="Courier New" w:hAnsi="Courier New" w:cs="Courier New"/>
          <w:b/>
          <w:sz w:val="28"/>
          <w:szCs w:val="28"/>
          <w:u w:val="single"/>
        </w:rPr>
      </w:pPr>
      <w:r w:rsidRPr="00B37D41">
        <w:rPr>
          <w:rFonts w:ascii="Courier New" w:hAnsi="Courier New" w:cs="Courier New"/>
          <w:b/>
          <w:sz w:val="28"/>
          <w:szCs w:val="28"/>
          <w:u w:val="single"/>
        </w:rPr>
        <w:lastRenderedPageBreak/>
        <w:drawing>
          <wp:inline distT="0" distB="0" distL="0" distR="0" wp14:anchorId="0C6E66CD" wp14:editId="026A7741">
            <wp:extent cx="3759393" cy="3765744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1F0A" w14:textId="3C66F845" w:rsidR="00A42C6F" w:rsidRPr="00CA1DC1" w:rsidRDefault="00A42C6F" w:rsidP="00A42C6F">
      <w:pPr>
        <w:pStyle w:val="a3"/>
        <w:ind w:left="0"/>
        <w:rPr>
          <w:rFonts w:ascii="Courier New" w:hAnsi="Courier New" w:cs="Courier New"/>
          <w:sz w:val="28"/>
          <w:szCs w:val="28"/>
          <w:u w:val="single"/>
        </w:rPr>
      </w:pP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07.</w:t>
      </w: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CA1DC1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68F8992C" w14:textId="77777777" w:rsidR="00A42C6F" w:rsidRDefault="00A42C6F" w:rsidP="00A42C6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«синхронизация потоков».</w:t>
      </w:r>
    </w:p>
    <w:p w14:paraId="24192552" w14:textId="77777777" w:rsidR="00A42C6F" w:rsidRDefault="00A42C6F" w:rsidP="00A42C6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понятие «взаимная блокировка».</w:t>
      </w:r>
    </w:p>
    <w:p w14:paraId="73B989B0" w14:textId="77777777" w:rsidR="00A42C6F" w:rsidRDefault="00A42C6F" w:rsidP="00A42C6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механизмы авторизации OS.  </w:t>
      </w:r>
    </w:p>
    <w:p w14:paraId="2FE4090B" w14:textId="77777777" w:rsidR="00A42C6F" w:rsidRDefault="00A42C6F" w:rsidP="00A42C6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в чем разница между механизмом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FE600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068E112" w14:textId="77777777" w:rsidR="00C160ED" w:rsidRPr="00A048A1" w:rsidRDefault="00A42C6F" w:rsidP="00A42C6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Почему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335800">
        <w:rPr>
          <w:rFonts w:ascii="Courier New" w:hAnsi="Courier New" w:cs="Courier New"/>
          <w:b/>
          <w:sz w:val="28"/>
          <w:szCs w:val="28"/>
        </w:rPr>
        <w:t>,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создают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объект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3580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нет</w:t>
      </w:r>
      <w:r w:rsidRPr="00335800">
        <w:rPr>
          <w:rFonts w:ascii="Courier New" w:hAnsi="Courier New" w:cs="Courier New"/>
          <w:sz w:val="28"/>
          <w:szCs w:val="28"/>
        </w:rPr>
        <w:t>.</w:t>
      </w:r>
    </w:p>
    <w:p w14:paraId="656D5593" w14:textId="496DB59B" w:rsidR="00A048A1" w:rsidRDefault="00A048A1">
      <w:pPr>
        <w:spacing w:after="160" w:line="259" w:lineRule="auto"/>
        <w:rPr>
          <w:rFonts w:ascii="Courier New" w:hAnsi="Courier New" w:cs="Courier New"/>
          <w:sz w:val="28"/>
          <w:szCs w:val="28"/>
        </w:rPr>
      </w:pPr>
      <w:r w:rsidRPr="00EE27D4">
        <w:rPr>
          <w:rFonts w:ascii="Courier New" w:hAnsi="Courier New" w:cs="Courier New"/>
          <w:sz w:val="28"/>
          <w:szCs w:val="28"/>
        </w:rPr>
        <w:br w:type="page"/>
      </w:r>
    </w:p>
    <w:p w14:paraId="10DCCF9C" w14:textId="0215450E" w:rsidR="00B37D41" w:rsidRDefault="00B37D41">
      <w:pPr>
        <w:spacing w:after="160" w:line="259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br w:type="page"/>
      </w:r>
    </w:p>
    <w:p w14:paraId="0506D21A" w14:textId="77777777" w:rsidR="00B37D41" w:rsidRPr="00EE27D4" w:rsidRDefault="00B37D41">
      <w:pPr>
        <w:spacing w:after="160" w:line="259" w:lineRule="auto"/>
        <w:rPr>
          <w:rFonts w:ascii="Courier New" w:hAnsi="Courier New" w:cs="Courier New"/>
          <w:sz w:val="28"/>
          <w:szCs w:val="28"/>
        </w:rPr>
      </w:pPr>
    </w:p>
    <w:p w14:paraId="6C727728" w14:textId="77777777" w:rsidR="00A048A1" w:rsidRDefault="00A048A1" w:rsidP="00A048A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28F1CB9" w14:textId="77777777" w:rsidR="00C160ED" w:rsidRPr="0060248B" w:rsidRDefault="00C160ED" w:rsidP="00C160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Дайте определение понятию «синхронизация потоков».</w:t>
      </w:r>
    </w:p>
    <w:p w14:paraId="674DACFC" w14:textId="77777777" w:rsidR="00C160ED" w:rsidRPr="0060248B" w:rsidRDefault="00C160ED" w:rsidP="00C160E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Понятие "синхронизация потоков" относится к координации выполнения нескольких потоков в многопоточной программе. Оно описывает методы и механизмы, используемые для упорядочивания доступа к общим ресурсам или обмена информацией между потоками. Синхронизация потоков позволяет избежать гонок данных (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race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conditions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) и других проблем, возникающих при параллельном выполнении кода.</w:t>
      </w:r>
    </w:p>
    <w:p w14:paraId="29F24033" w14:textId="77777777" w:rsidR="00C160ED" w:rsidRPr="0060248B" w:rsidRDefault="00C160ED" w:rsidP="00C160E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D95B9A5" w14:textId="77777777" w:rsidR="00C160ED" w:rsidRPr="0060248B" w:rsidRDefault="00C160ED" w:rsidP="00C160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Объясните понятие «взаимная блокировка».</w:t>
      </w:r>
    </w:p>
    <w:p w14:paraId="03FFD5F9" w14:textId="77777777" w:rsidR="00C160ED" w:rsidRPr="0060248B" w:rsidRDefault="00C160ED" w:rsidP="00C160E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"Взаимная блокировка" (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deadlock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) возникает, когда два или более потока находятся в состоянии ожидания ресурсов, которые контролируют другие потоки. Каждый из этих потоков блокирует ресурс, который требуется другому потоку для продолжения выполнения, при этом сам ожидает ресурс, контролируемый другим потоком. В результате ни один из потоков не может продолжить свое выполнение, поскольку он ожидает освобождения ресурса, которое не произойдет. Взаимная блокировка является нежелательным состоянием и может привести к замедлению или даже зависанию программы.</w:t>
      </w:r>
    </w:p>
    <w:p w14:paraId="08C05B92" w14:textId="77777777" w:rsidR="00C160ED" w:rsidRPr="0060248B" w:rsidRDefault="00C160ED" w:rsidP="00C160E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685A6A9" w14:textId="66AC7F74" w:rsidR="00C160ED" w:rsidRPr="0060248B" w:rsidRDefault="00C160ED" w:rsidP="00C160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Перечислите механизмы </w:t>
      </w:r>
      <w:r w:rsidR="00365099" w:rsidRPr="0060248B">
        <w:rPr>
          <w:rFonts w:ascii="Courier New" w:hAnsi="Courier New" w:cs="Courier New"/>
          <w:sz w:val="28"/>
          <w:szCs w:val="28"/>
        </w:rPr>
        <w:t>синхронизации</w:t>
      </w:r>
      <w:r w:rsidRPr="0060248B">
        <w:rPr>
          <w:rFonts w:ascii="Courier New" w:hAnsi="Courier New" w:cs="Courier New"/>
          <w:sz w:val="28"/>
          <w:szCs w:val="28"/>
        </w:rPr>
        <w:t xml:space="preserve"> OS.</w:t>
      </w:r>
    </w:p>
    <w:p w14:paraId="302B5682" w14:textId="2EC12492" w:rsidR="0060248B" w:rsidRPr="0060248B" w:rsidRDefault="0060248B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 </w:t>
      </w:r>
    </w:p>
    <w:p w14:paraId="09A27AA5" w14:textId="2F73216F" w:rsidR="0060248B" w:rsidRDefault="00365099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Мьютексы</w:t>
      </w:r>
      <w:proofErr w:type="gramStart"/>
      <w:r w:rsidRPr="0060248B">
        <w:rPr>
          <w:rFonts w:ascii="Courier New" w:hAnsi="Courier New" w:cs="Courier New"/>
          <w:sz w:val="28"/>
          <w:szCs w:val="28"/>
        </w:rPr>
        <w:t>: Используются</w:t>
      </w:r>
      <w:proofErr w:type="gramEnd"/>
      <w:r w:rsidRPr="0060248B">
        <w:rPr>
          <w:rFonts w:ascii="Courier New" w:hAnsi="Courier New" w:cs="Courier New"/>
          <w:sz w:val="28"/>
          <w:szCs w:val="28"/>
        </w:rPr>
        <w:t xml:space="preserve"> для обеспечения взаимного исключения доступа к ресурсам</w:t>
      </w:r>
    </w:p>
    <w:p w14:paraId="6ED67929" w14:textId="77777777" w:rsidR="0060248B" w:rsidRPr="0060248B" w:rsidRDefault="0060248B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3947AF02" w14:textId="2EBA6AAB" w:rsidR="0060248B" w:rsidRDefault="00365099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Семафоры</w:t>
      </w:r>
      <w:proofErr w:type="gramStart"/>
      <w:r w:rsidRPr="0060248B">
        <w:rPr>
          <w:rFonts w:ascii="Courier New" w:hAnsi="Courier New" w:cs="Courier New"/>
          <w:sz w:val="28"/>
          <w:szCs w:val="28"/>
        </w:rPr>
        <w:t>: Позволяют</w:t>
      </w:r>
      <w:proofErr w:type="gramEnd"/>
      <w:r w:rsidRPr="0060248B">
        <w:rPr>
          <w:rFonts w:ascii="Courier New" w:hAnsi="Courier New" w:cs="Courier New"/>
          <w:sz w:val="28"/>
          <w:szCs w:val="28"/>
        </w:rPr>
        <w:t xml:space="preserve"> ограничивать количество потоков, имеющих доступ к общему ресурсу</w:t>
      </w:r>
    </w:p>
    <w:p w14:paraId="409AEE40" w14:textId="77777777" w:rsidR="0060248B" w:rsidRPr="0060248B" w:rsidRDefault="0060248B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07020816" w14:textId="77777777" w:rsidR="0060248B" w:rsidRDefault="00365099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События</w:t>
      </w:r>
      <w:proofErr w:type="gramStart"/>
      <w:r w:rsidRPr="0060248B">
        <w:rPr>
          <w:rFonts w:ascii="Courier New" w:hAnsi="Courier New" w:cs="Courier New"/>
          <w:sz w:val="28"/>
          <w:szCs w:val="28"/>
        </w:rPr>
        <w:t>: Используются</w:t>
      </w:r>
      <w:proofErr w:type="gramEnd"/>
      <w:r w:rsidRPr="0060248B">
        <w:rPr>
          <w:rFonts w:ascii="Courier New" w:hAnsi="Courier New" w:cs="Courier New"/>
          <w:sz w:val="28"/>
          <w:szCs w:val="28"/>
        </w:rPr>
        <w:t xml:space="preserve"> для сигнализации между потоками о наступлении определенного события</w:t>
      </w:r>
    </w:p>
    <w:p w14:paraId="48EC90E5" w14:textId="77777777" w:rsidR="0060248B" w:rsidRDefault="0060248B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32A8F031" w14:textId="6604ED97" w:rsidR="0060248B" w:rsidRDefault="00365099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Критические секции: Легковесный механизм синхронизации, используемый для защиты кода, который </w:t>
      </w:r>
      <w:r w:rsidRPr="0060248B">
        <w:rPr>
          <w:rFonts w:ascii="Courier New" w:hAnsi="Courier New" w:cs="Courier New"/>
          <w:sz w:val="28"/>
          <w:szCs w:val="28"/>
        </w:rPr>
        <w:lastRenderedPageBreak/>
        <w:t>не должен выполняться одновременно несколькими потоками, но доступен только внутри одного процесса.</w:t>
      </w:r>
    </w:p>
    <w:p w14:paraId="591440D4" w14:textId="5955263E" w:rsidR="0060248B" w:rsidRPr="0060248B" w:rsidRDefault="0060248B" w:rsidP="0060248B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 </w:t>
      </w:r>
    </w:p>
    <w:p w14:paraId="7907F448" w14:textId="46096719" w:rsidR="00365099" w:rsidRPr="0060248B" w:rsidRDefault="00365099" w:rsidP="00365099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Барьер (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barrier</w:t>
      </w:r>
      <w:proofErr w:type="spellEnd"/>
      <w:r w:rsidR="0060248B" w:rsidRPr="0060248B">
        <w:rPr>
          <w:rFonts w:ascii="Courier New" w:hAnsi="Courier New" w:cs="Courier New"/>
          <w:sz w:val="28"/>
          <w:szCs w:val="28"/>
        </w:rPr>
        <w:t>)</w:t>
      </w:r>
      <w:proofErr w:type="gramStart"/>
      <w:r w:rsidRPr="0060248B">
        <w:rPr>
          <w:rFonts w:ascii="Courier New" w:hAnsi="Courier New" w:cs="Courier New"/>
          <w:sz w:val="28"/>
          <w:szCs w:val="28"/>
        </w:rPr>
        <w:t>: Позволяет</w:t>
      </w:r>
      <w:proofErr w:type="gramEnd"/>
      <w:r w:rsidRPr="0060248B">
        <w:rPr>
          <w:rFonts w:ascii="Courier New" w:hAnsi="Courier New" w:cs="Courier New"/>
          <w:sz w:val="28"/>
          <w:szCs w:val="28"/>
        </w:rPr>
        <w:t xml:space="preserve"> потокам ждать друг друга, пока все не достигнут определенного состояния</w:t>
      </w:r>
      <w:r w:rsidR="0060248B" w:rsidRPr="0060248B">
        <w:rPr>
          <w:rFonts w:ascii="Courier New" w:hAnsi="Courier New" w:cs="Courier New"/>
          <w:sz w:val="28"/>
          <w:szCs w:val="28"/>
        </w:rPr>
        <w:t>.</w:t>
      </w:r>
    </w:p>
    <w:p w14:paraId="4133643E" w14:textId="4B2EC323" w:rsidR="00365099" w:rsidRPr="0060248B" w:rsidRDefault="00365099" w:rsidP="00365099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li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&gt;&lt;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strong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&gt;Условные переменные (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condition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60248B">
        <w:rPr>
          <w:rFonts w:ascii="Courier New" w:hAnsi="Courier New" w:cs="Courier New"/>
          <w:sz w:val="28"/>
          <w:szCs w:val="28"/>
        </w:rPr>
        <w:t>variable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)&lt;</w:t>
      </w:r>
      <w:proofErr w:type="gramEnd"/>
      <w:r w:rsidRPr="0060248B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strong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&gt;: Используются для блокировки потоков, пока не произойдет определенное условие.</w:t>
      </w:r>
    </w:p>
    <w:p w14:paraId="3CD1EF77" w14:textId="77777777" w:rsidR="00C160ED" w:rsidRPr="0060248B" w:rsidRDefault="00C160ED" w:rsidP="00C160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Поясните в чем разница между механизмом </w:t>
      </w:r>
      <w:r w:rsidRPr="0060248B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60248B">
        <w:rPr>
          <w:rFonts w:ascii="Courier New" w:hAnsi="Courier New" w:cs="Courier New"/>
          <w:b/>
          <w:sz w:val="28"/>
          <w:szCs w:val="28"/>
        </w:rPr>
        <w:t xml:space="preserve"> </w:t>
      </w:r>
      <w:r w:rsidRPr="0060248B">
        <w:rPr>
          <w:rFonts w:ascii="Courier New" w:hAnsi="Courier New" w:cs="Courier New"/>
          <w:sz w:val="28"/>
          <w:szCs w:val="28"/>
        </w:rPr>
        <w:t xml:space="preserve">и </w:t>
      </w:r>
      <w:r w:rsidRPr="0060248B"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60248B">
        <w:rPr>
          <w:rFonts w:ascii="Courier New" w:hAnsi="Courier New" w:cs="Courier New"/>
          <w:sz w:val="28"/>
          <w:szCs w:val="28"/>
        </w:rPr>
        <w:t xml:space="preserve">.   </w:t>
      </w:r>
    </w:p>
    <w:p w14:paraId="5CDC8537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Разница между механизмом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заключается в их функциональности и способе использования:</w:t>
      </w:r>
    </w:p>
    <w:p w14:paraId="12EF78C8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07F9566B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   -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(мьютекс) применяется для обеспечения взаимного исключения, то есть только один поток может захватить мьютекс и получить доступ к защищаемому ресурсу. Остальные потоки будут ожидать освобождения мьютекса.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может быть разблокирован только тем потоком, который его захватил.</w:t>
      </w:r>
    </w:p>
    <w:p w14:paraId="0374FE79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   </w:t>
      </w:r>
    </w:p>
    <w:p w14:paraId="3A5312E4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   -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(семафор) используется для контроля доступа к определенному количеству ресурсов. Семафор содержит счетчик, который отслеживает количество доступных ресурсов. Потоки могут захватывать и освобождать семафоры. Если счетчик семафора равен нулю, поток будет ожидать освобождения ресурса.</w:t>
      </w:r>
    </w:p>
    <w:p w14:paraId="200891BE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03CBE27F" w14:textId="77777777" w:rsidR="00C160ED" w:rsidRPr="0060248B" w:rsidRDefault="00C160ED" w:rsidP="00C160E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   Основная разница между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заключается в их использовании.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применяется для обеспечения взаимного исключения в отношении конкретного ресурса, в то время как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используется для контроля доступа к определенному количеству ресурсов.</w:t>
      </w:r>
    </w:p>
    <w:p w14:paraId="3FBCC5A7" w14:textId="77777777" w:rsidR="00C160ED" w:rsidRPr="0060248B" w:rsidRDefault="00C160ED" w:rsidP="00C160E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7F77541" w14:textId="77777777" w:rsidR="00C160ED" w:rsidRPr="0060248B" w:rsidRDefault="00C160ED" w:rsidP="00C160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Почему </w:t>
      </w:r>
      <w:r w:rsidRPr="0060248B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60248B">
        <w:rPr>
          <w:rFonts w:ascii="Courier New" w:hAnsi="Courier New" w:cs="Courier New"/>
          <w:b/>
          <w:sz w:val="28"/>
          <w:szCs w:val="28"/>
        </w:rPr>
        <w:t>,</w:t>
      </w:r>
      <w:r w:rsidRPr="0060248B">
        <w:rPr>
          <w:rFonts w:ascii="Courier New" w:hAnsi="Courier New" w:cs="Courier New"/>
          <w:sz w:val="28"/>
          <w:szCs w:val="28"/>
        </w:rPr>
        <w:t xml:space="preserve"> </w:t>
      </w:r>
      <w:r w:rsidRPr="0060248B"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60248B">
        <w:rPr>
          <w:rFonts w:ascii="Courier New" w:hAnsi="Courier New" w:cs="Courier New"/>
          <w:b/>
          <w:sz w:val="28"/>
          <w:szCs w:val="28"/>
        </w:rPr>
        <w:t xml:space="preserve">, </w:t>
      </w:r>
      <w:r w:rsidRPr="0060248B"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60248B">
        <w:rPr>
          <w:rFonts w:ascii="Courier New" w:hAnsi="Courier New" w:cs="Courier New"/>
          <w:b/>
          <w:sz w:val="28"/>
          <w:szCs w:val="28"/>
        </w:rPr>
        <w:t xml:space="preserve"> </w:t>
      </w:r>
      <w:r w:rsidRPr="0060248B">
        <w:rPr>
          <w:rFonts w:ascii="Courier New" w:hAnsi="Courier New" w:cs="Courier New"/>
          <w:sz w:val="28"/>
          <w:szCs w:val="28"/>
        </w:rPr>
        <w:t xml:space="preserve">создают объект ядра </w:t>
      </w:r>
      <w:r w:rsidRPr="0060248B">
        <w:rPr>
          <w:rFonts w:ascii="Courier New" w:hAnsi="Courier New" w:cs="Courier New"/>
          <w:sz w:val="28"/>
          <w:szCs w:val="28"/>
          <w:lang w:val="en-US"/>
        </w:rPr>
        <w:t>OS</w:t>
      </w:r>
      <w:r w:rsidRPr="0060248B">
        <w:rPr>
          <w:rFonts w:ascii="Courier New" w:hAnsi="Courier New" w:cs="Courier New"/>
          <w:sz w:val="28"/>
          <w:szCs w:val="28"/>
        </w:rPr>
        <w:t xml:space="preserve">, а </w:t>
      </w:r>
      <w:r w:rsidRPr="0060248B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60248B">
        <w:rPr>
          <w:rFonts w:ascii="Courier New" w:hAnsi="Courier New" w:cs="Courier New"/>
          <w:b/>
          <w:sz w:val="28"/>
          <w:szCs w:val="28"/>
        </w:rPr>
        <w:t xml:space="preserve"> </w:t>
      </w:r>
      <w:r w:rsidRPr="0060248B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60248B">
        <w:rPr>
          <w:rFonts w:ascii="Courier New" w:hAnsi="Courier New" w:cs="Courier New"/>
          <w:b/>
          <w:sz w:val="28"/>
          <w:szCs w:val="28"/>
        </w:rPr>
        <w:t xml:space="preserve"> </w:t>
      </w:r>
      <w:r w:rsidRPr="0060248B">
        <w:rPr>
          <w:rFonts w:ascii="Courier New" w:hAnsi="Courier New" w:cs="Courier New"/>
          <w:sz w:val="28"/>
          <w:szCs w:val="28"/>
        </w:rPr>
        <w:t xml:space="preserve">нет.   </w:t>
      </w:r>
    </w:p>
    <w:p w14:paraId="7B5A136E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event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создают объекты ядра операционной системы (OS) потому, что они предоставляют механизмы синхронизации, которые могут </w:t>
      </w:r>
      <w:r w:rsidRPr="0060248B">
        <w:rPr>
          <w:rFonts w:ascii="Courier New" w:hAnsi="Courier New" w:cs="Courier New"/>
          <w:sz w:val="28"/>
          <w:szCs w:val="28"/>
        </w:rPr>
        <w:lastRenderedPageBreak/>
        <w:t>использоваться между разными процессами или потоками в рамках операционной системы. Эти объекты ядра предоставляют надежные и масштабируемые механизмы синхронизации, поддерживаемые операционной системой.</w:t>
      </w:r>
    </w:p>
    <w:p w14:paraId="49A8547A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59BDAD5A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event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могут быть использованы для синхронизации как внутри одного процесса, так и между разными процессами. Они могут быть именованными (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named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) или безымянными (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unnamed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). Именованные объекты могут быть открыты и использованы разными процессами, даже если они не являются родственными или не разделяют общую память. Безымянные объекты синхронизации обычно используются для синхронизации потоков внутри одного процесса.</w:t>
      </w:r>
    </w:p>
    <w:p w14:paraId="5CB03826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6F66FD91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>С другой стороны, критическая секция (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critical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section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) не создает объект ядра операционной системы. Критическая секция реализуется на уровне пользовательского кода и не требует взаимодействия с ядром операционной системы. Критическая секция представляет собой легковесный механизм синхронизации, который может использоваться только внутри одного процесса для синхронизации доступа к общим данным между потоками в этом процессе.</w:t>
      </w:r>
    </w:p>
    <w:p w14:paraId="5D1A95DD" w14:textId="77777777" w:rsidR="00C160ED" w:rsidRPr="0060248B" w:rsidRDefault="00C160ED" w:rsidP="00C160ED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7321B9DD" w14:textId="38C79FDA" w:rsidR="00045D6E" w:rsidRPr="00045D6E" w:rsidRDefault="00C160ED" w:rsidP="0060248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0248B">
        <w:rPr>
          <w:rFonts w:ascii="Courier New" w:hAnsi="Courier New" w:cs="Courier New"/>
          <w:sz w:val="28"/>
          <w:szCs w:val="28"/>
        </w:rPr>
        <w:t xml:space="preserve">Поскольку критическая секция не требует взаимодействия с ядром операционной системы, она обычно работает быстрее и имеет меньшую накладную надежность по сравнению с объектами ядра, такими как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mutex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semaphore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60248B">
        <w:rPr>
          <w:rFonts w:ascii="Courier New" w:hAnsi="Courier New" w:cs="Courier New"/>
          <w:sz w:val="28"/>
          <w:szCs w:val="28"/>
        </w:rPr>
        <w:t>event</w:t>
      </w:r>
      <w:proofErr w:type="spellEnd"/>
      <w:r w:rsidRPr="0060248B">
        <w:rPr>
          <w:rFonts w:ascii="Courier New" w:hAnsi="Courier New" w:cs="Courier New"/>
          <w:sz w:val="28"/>
          <w:szCs w:val="28"/>
        </w:rPr>
        <w:t>. Однако, критическая секция имеет ограничения, например, она не может использоваться для синхронизации доступа между разными процессами.</w:t>
      </w:r>
    </w:p>
    <w:p w14:paraId="0931D01E" w14:textId="77777777" w:rsidR="005003F9" w:rsidRDefault="005003F9"/>
    <w:sectPr w:rsidR="00500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F9"/>
    <w:rsid w:val="00045D6E"/>
    <w:rsid w:val="00092D4F"/>
    <w:rsid w:val="000940FD"/>
    <w:rsid w:val="00166B3E"/>
    <w:rsid w:val="00177299"/>
    <w:rsid w:val="00200BF1"/>
    <w:rsid w:val="00231630"/>
    <w:rsid w:val="002D4FA1"/>
    <w:rsid w:val="00365099"/>
    <w:rsid w:val="0037650B"/>
    <w:rsid w:val="003904FA"/>
    <w:rsid w:val="003C5CAF"/>
    <w:rsid w:val="003D11AA"/>
    <w:rsid w:val="004027F8"/>
    <w:rsid w:val="004D5F6A"/>
    <w:rsid w:val="005003F9"/>
    <w:rsid w:val="00515629"/>
    <w:rsid w:val="005A1958"/>
    <w:rsid w:val="005C058B"/>
    <w:rsid w:val="0060248B"/>
    <w:rsid w:val="006B41AA"/>
    <w:rsid w:val="00764AD8"/>
    <w:rsid w:val="007A753A"/>
    <w:rsid w:val="008251B6"/>
    <w:rsid w:val="008E53D6"/>
    <w:rsid w:val="00951D6A"/>
    <w:rsid w:val="00A048A1"/>
    <w:rsid w:val="00A42C6F"/>
    <w:rsid w:val="00A51879"/>
    <w:rsid w:val="00A53512"/>
    <w:rsid w:val="00A7313B"/>
    <w:rsid w:val="00B270B4"/>
    <w:rsid w:val="00B37D41"/>
    <w:rsid w:val="00B96FF9"/>
    <w:rsid w:val="00C160ED"/>
    <w:rsid w:val="00C65ECB"/>
    <w:rsid w:val="00CF02C5"/>
    <w:rsid w:val="00D707D0"/>
    <w:rsid w:val="00EE27D4"/>
    <w:rsid w:val="00F412AA"/>
    <w:rsid w:val="00FB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E586A"/>
  <w15:chartTrackingRefBased/>
  <w15:docId w15:val="{0390D969-632F-449A-8A7D-C3D9076E8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D4F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1125</Words>
  <Characters>6415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Стефания Грицкевич</dc:creator>
  <cp:keywords/>
  <dc:description/>
  <cp:lastModifiedBy>Taofi L</cp:lastModifiedBy>
  <cp:revision>13</cp:revision>
  <dcterms:created xsi:type="dcterms:W3CDTF">2024-10-18T16:02:00Z</dcterms:created>
  <dcterms:modified xsi:type="dcterms:W3CDTF">2024-11-04T09:37:00Z</dcterms:modified>
</cp:coreProperties>
</file>