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F43C8" w14:paraId="6937225D" w14:textId="77777777" w:rsidTr="005F43C8">
        <w:tc>
          <w:tcPr>
            <w:tcW w:w="3209" w:type="dxa"/>
          </w:tcPr>
          <w:p w14:paraId="5256A40C" w14:textId="75C66674" w:rsidR="005F43C8" w:rsidRDefault="005F43C8" w:rsidP="005F43C8">
            <w:r>
              <w:rPr>
                <w:b/>
                <w:bCs/>
                <w:sz w:val="28"/>
                <w:szCs w:val="28"/>
              </w:rPr>
              <w:t>Вид тестирования</w:t>
            </w:r>
          </w:p>
        </w:tc>
        <w:tc>
          <w:tcPr>
            <w:tcW w:w="3209" w:type="dxa"/>
          </w:tcPr>
          <w:p w14:paraId="60E04D14" w14:textId="5755584A" w:rsidR="005F43C8" w:rsidRDefault="005F43C8" w:rsidP="005F43C8">
            <w:r>
              <w:rPr>
                <w:b/>
                <w:bCs/>
                <w:sz w:val="28"/>
                <w:szCs w:val="28"/>
              </w:rPr>
              <w:t>Краткое определение вида тестирования</w:t>
            </w:r>
          </w:p>
        </w:tc>
        <w:tc>
          <w:tcPr>
            <w:tcW w:w="3210" w:type="dxa"/>
          </w:tcPr>
          <w:p w14:paraId="17F9E79D" w14:textId="0028FB4F" w:rsidR="005F43C8" w:rsidRDefault="005F43C8" w:rsidP="005F43C8">
            <w:r>
              <w:rPr>
                <w:b/>
                <w:bCs/>
                <w:sz w:val="28"/>
                <w:szCs w:val="28"/>
              </w:rPr>
              <w:t>Тестовые проверки</w:t>
            </w:r>
          </w:p>
        </w:tc>
      </w:tr>
      <w:tr w:rsidR="005F43C8" w14:paraId="59EE6527" w14:textId="77777777" w:rsidTr="005F43C8">
        <w:tc>
          <w:tcPr>
            <w:tcW w:w="3209" w:type="dxa"/>
          </w:tcPr>
          <w:p w14:paraId="032E29B3" w14:textId="6D7DBA84" w:rsidR="005F43C8" w:rsidRDefault="005F43C8" w:rsidP="005F43C8">
            <w:r>
              <w:rPr>
                <w:rStyle w:val="StrongEmphasis"/>
                <w:b w:val="0"/>
                <w:bCs w:val="0"/>
              </w:rPr>
              <w:t>Функциональное</w:t>
            </w:r>
          </w:p>
        </w:tc>
        <w:tc>
          <w:tcPr>
            <w:tcW w:w="3209" w:type="dxa"/>
          </w:tcPr>
          <w:p w14:paraId="1D025853" w14:textId="0B69434E" w:rsidR="005F43C8" w:rsidRDefault="005F43C8" w:rsidP="005F43C8">
            <w:r>
              <w:t>Вид тестирования, при котором проверяются функциональные требования ПО, то есть способность ПО решать возложенные на него задачи. Направлено на проверку корректности работы функциональности приложения.</w:t>
            </w:r>
          </w:p>
        </w:tc>
        <w:tc>
          <w:tcPr>
            <w:tcW w:w="3210" w:type="dxa"/>
          </w:tcPr>
          <w:p w14:paraId="73EA7CD1" w14:textId="77777777" w:rsidR="005F43C8" w:rsidRDefault="00643FFA" w:rsidP="005F43C8">
            <w:r>
              <w:t>При нажатии кнопки подписаться отправляется запрос на подписку.</w:t>
            </w:r>
          </w:p>
          <w:p w14:paraId="7E0326A4" w14:textId="556D1490" w:rsidR="00961E17" w:rsidRPr="00961E17" w:rsidRDefault="00961E17" w:rsidP="005F43C8">
            <w:r>
              <w:t>При принятии подписки пользователь подписывается на автора.</w:t>
            </w:r>
          </w:p>
        </w:tc>
      </w:tr>
      <w:tr w:rsidR="005F43C8" w14:paraId="7C8F7695" w14:textId="77777777" w:rsidTr="005F43C8">
        <w:tc>
          <w:tcPr>
            <w:tcW w:w="3209" w:type="dxa"/>
          </w:tcPr>
          <w:p w14:paraId="29AB6183" w14:textId="5E41D999" w:rsidR="005F43C8" w:rsidRDefault="005F43C8" w:rsidP="005F43C8">
            <w:r>
              <w:rPr>
                <w:rStyle w:val="StrongEmphasis"/>
                <w:b w:val="0"/>
                <w:bCs w:val="0"/>
              </w:rPr>
              <w:t>Ручное</w:t>
            </w:r>
          </w:p>
        </w:tc>
        <w:tc>
          <w:tcPr>
            <w:tcW w:w="3209" w:type="dxa"/>
          </w:tcPr>
          <w:p w14:paraId="2EC897FC" w14:textId="1F45BAB2" w:rsidR="005F43C8" w:rsidRDefault="005F43C8" w:rsidP="005F43C8">
            <w:r>
              <w:t>Тип тестирования, в котором проверки выполняются тестировщиком вручную, без использования инструментов автоматизации.</w:t>
            </w:r>
          </w:p>
        </w:tc>
        <w:tc>
          <w:tcPr>
            <w:tcW w:w="3210" w:type="dxa"/>
          </w:tcPr>
          <w:p w14:paraId="1A3D093D" w14:textId="77777777" w:rsidR="005F43C8" w:rsidRDefault="005F43C8" w:rsidP="005F43C8">
            <w:r>
              <w:t>Проверка того, что все страницы отображаются.</w:t>
            </w:r>
          </w:p>
          <w:p w14:paraId="607B7DA1" w14:textId="54BAB84B" w:rsidR="00961E17" w:rsidRDefault="00961E17" w:rsidP="005F43C8"/>
        </w:tc>
      </w:tr>
      <w:tr w:rsidR="005F43C8" w14:paraId="0C99D227" w14:textId="77777777" w:rsidTr="005F43C8">
        <w:tc>
          <w:tcPr>
            <w:tcW w:w="3209" w:type="dxa"/>
          </w:tcPr>
          <w:p w14:paraId="26C51DF4" w14:textId="6BE28F0E" w:rsidR="005F43C8" w:rsidRDefault="005F43C8" w:rsidP="005F43C8">
            <w:r>
              <w:rPr>
                <w:rStyle w:val="StrongEmphasis"/>
                <w:b w:val="0"/>
                <w:bCs w:val="0"/>
              </w:rPr>
              <w:t>Позитивное</w:t>
            </w:r>
          </w:p>
        </w:tc>
        <w:tc>
          <w:tcPr>
            <w:tcW w:w="3209" w:type="dxa"/>
          </w:tcPr>
          <w:p w14:paraId="731ADBCD" w14:textId="6D970F6F" w:rsidR="005F43C8" w:rsidRDefault="005F43C8" w:rsidP="005F43C8">
            <w:r>
              <w:t>Тестирование, при котором ПО или его элементы реагируют корректно (согласно требованиям) на совершенные действия при использовании корректных тестовых данных.</w:t>
            </w:r>
          </w:p>
        </w:tc>
        <w:tc>
          <w:tcPr>
            <w:tcW w:w="3210" w:type="dxa"/>
          </w:tcPr>
          <w:p w14:paraId="174AF571" w14:textId="77777777" w:rsidR="005F43C8" w:rsidRDefault="00643FFA" w:rsidP="005F43C8">
            <w:r>
              <w:t>Изменяется иконка пользователя, при смене пользователя</w:t>
            </w:r>
            <w:r w:rsidR="00961E17">
              <w:t>.</w:t>
            </w:r>
          </w:p>
          <w:p w14:paraId="686F3038" w14:textId="1F0ED4E2" w:rsidR="00961E17" w:rsidRDefault="00961E17" w:rsidP="005F43C8">
            <w:r>
              <w:t>Авторизация пользователя при вводе корректного логина и пароля.</w:t>
            </w:r>
          </w:p>
        </w:tc>
      </w:tr>
      <w:tr w:rsidR="005F43C8" w14:paraId="71D43D2F" w14:textId="77777777" w:rsidTr="005F43C8">
        <w:tc>
          <w:tcPr>
            <w:tcW w:w="3209" w:type="dxa"/>
          </w:tcPr>
          <w:p w14:paraId="041FD4AC" w14:textId="00AA461D" w:rsidR="005F43C8" w:rsidRDefault="005F43C8" w:rsidP="005F43C8">
            <w:r>
              <w:rPr>
                <w:rStyle w:val="StrongEmphasis"/>
                <w:b w:val="0"/>
                <w:bCs w:val="0"/>
              </w:rPr>
              <w:t>Белого ящика</w:t>
            </w:r>
          </w:p>
        </w:tc>
        <w:tc>
          <w:tcPr>
            <w:tcW w:w="3209" w:type="dxa"/>
          </w:tcPr>
          <w:p w14:paraId="542E8E4B" w14:textId="1F507C90" w:rsidR="005F43C8" w:rsidRDefault="005F43C8" w:rsidP="005F43C8">
            <w:r>
              <w:t>Метод тестирования ПО, который предполагает полный доступ тестировщика к коду системы.</w:t>
            </w:r>
          </w:p>
        </w:tc>
        <w:tc>
          <w:tcPr>
            <w:tcW w:w="3210" w:type="dxa"/>
          </w:tcPr>
          <w:p w14:paraId="1915BBD9" w14:textId="6DC7525D" w:rsidR="005F43C8" w:rsidRDefault="005F43C8" w:rsidP="005F43C8">
            <w:r>
              <w:t>Отсутствие уведомления об ошибке, при вводе корректных значения в поле.</w:t>
            </w:r>
          </w:p>
        </w:tc>
      </w:tr>
      <w:tr w:rsidR="005F43C8" w14:paraId="4FBE8AAB" w14:textId="77777777" w:rsidTr="005F43C8">
        <w:tc>
          <w:tcPr>
            <w:tcW w:w="3209" w:type="dxa"/>
          </w:tcPr>
          <w:p w14:paraId="763C2D9B" w14:textId="7813E14D" w:rsidR="005F43C8" w:rsidRDefault="005F43C8" w:rsidP="005F43C8">
            <w:r>
              <w:rPr>
                <w:rStyle w:val="StrongEmphasis"/>
                <w:b w:val="0"/>
                <w:bCs w:val="0"/>
              </w:rPr>
              <w:t>Нефункциональное</w:t>
            </w:r>
          </w:p>
        </w:tc>
        <w:tc>
          <w:tcPr>
            <w:tcW w:w="3209" w:type="dxa"/>
          </w:tcPr>
          <w:p w14:paraId="7DAE851F" w14:textId="2DB74F58" w:rsidR="005F43C8" w:rsidRDefault="005F43C8" w:rsidP="005F43C8">
            <w:r>
              <w:t>Вид тестирования, который проверят нефункциональные аспекты ПО.</w:t>
            </w:r>
          </w:p>
        </w:tc>
        <w:tc>
          <w:tcPr>
            <w:tcW w:w="3210" w:type="dxa"/>
          </w:tcPr>
          <w:p w14:paraId="2B35F32B" w14:textId="18DF84F1" w:rsidR="005F43C8" w:rsidRDefault="00643FFA" w:rsidP="005F43C8">
            <w:r>
              <w:rPr>
                <w:color w:val="000000"/>
              </w:rPr>
              <w:t xml:space="preserve">Посты корректно отображаются при любом разрешение экрана </w:t>
            </w:r>
          </w:p>
        </w:tc>
      </w:tr>
      <w:tr w:rsidR="005F43C8" w14:paraId="503FDCA8" w14:textId="77777777" w:rsidTr="005F43C8">
        <w:tc>
          <w:tcPr>
            <w:tcW w:w="3209" w:type="dxa"/>
          </w:tcPr>
          <w:p w14:paraId="5BDA97FD" w14:textId="3534B576" w:rsidR="005F43C8" w:rsidRDefault="005F43C8" w:rsidP="005F43C8">
            <w:r>
              <w:rPr>
                <w:rStyle w:val="StrongEmphasis"/>
                <w:b w:val="0"/>
                <w:bCs w:val="0"/>
              </w:rPr>
              <w:t>Статическое</w:t>
            </w:r>
          </w:p>
        </w:tc>
        <w:tc>
          <w:tcPr>
            <w:tcW w:w="3209" w:type="dxa"/>
          </w:tcPr>
          <w:p w14:paraId="6C05A4E4" w14:textId="42224AFB" w:rsidR="005F43C8" w:rsidRDefault="005F43C8" w:rsidP="005F43C8">
            <w:r>
              <w:t>Тип тестирования, который предполагает, что программный код во время тестирования не будет выполняться.</w:t>
            </w:r>
          </w:p>
        </w:tc>
        <w:tc>
          <w:tcPr>
            <w:tcW w:w="3210" w:type="dxa"/>
          </w:tcPr>
          <w:p w14:paraId="69BB7265" w14:textId="77777777" w:rsidR="005F43C8" w:rsidRDefault="005F43C8" w:rsidP="005F43C8">
            <w:r>
              <w:t>Проверка синтаксиса кода.</w:t>
            </w:r>
          </w:p>
          <w:p w14:paraId="2F93B2D2" w14:textId="7FB7B1F0" w:rsidR="00961E17" w:rsidRDefault="00961E17" w:rsidP="005F43C8">
            <w:r>
              <w:t>Проверка структуры базы данных.</w:t>
            </w:r>
          </w:p>
        </w:tc>
      </w:tr>
      <w:tr w:rsidR="005F43C8" w14:paraId="2FC115AA" w14:textId="77777777" w:rsidTr="005F43C8">
        <w:tc>
          <w:tcPr>
            <w:tcW w:w="3209" w:type="dxa"/>
          </w:tcPr>
          <w:p w14:paraId="3D0105FA" w14:textId="1651ED29" w:rsidR="005F43C8" w:rsidRDefault="005F43C8" w:rsidP="005F43C8">
            <w:r>
              <w:rPr>
                <w:rStyle w:val="StrongEmphasis"/>
                <w:b w:val="0"/>
                <w:bCs w:val="0"/>
              </w:rPr>
              <w:t>Динамическое</w:t>
            </w:r>
          </w:p>
        </w:tc>
        <w:tc>
          <w:tcPr>
            <w:tcW w:w="3209" w:type="dxa"/>
          </w:tcPr>
          <w:p w14:paraId="6B4F25B4" w14:textId="6003F9FC" w:rsidR="005F43C8" w:rsidRDefault="005F43C8" w:rsidP="005F43C8">
            <w:r>
              <w:t>Тип тестирования, который подразумевает запуск кода для проведения функциональных и нефункциональных проверок ПО.</w:t>
            </w:r>
          </w:p>
        </w:tc>
        <w:tc>
          <w:tcPr>
            <w:tcW w:w="3210" w:type="dxa"/>
          </w:tcPr>
          <w:p w14:paraId="56665B15" w14:textId="5A82CF01" w:rsidR="005F43C8" w:rsidRDefault="00961E17" w:rsidP="00961E17">
            <w:pPr>
              <w:pStyle w:val="Standard"/>
            </w:pPr>
            <w:r>
              <w:rPr>
                <w:color w:val="000000"/>
              </w:rPr>
              <w:t>Изменения языка интерфейса, при выборе другого языка.</w:t>
            </w:r>
          </w:p>
        </w:tc>
      </w:tr>
      <w:tr w:rsidR="005F43C8" w14:paraId="75CF20B2" w14:textId="77777777" w:rsidTr="005F43C8">
        <w:tc>
          <w:tcPr>
            <w:tcW w:w="3209" w:type="dxa"/>
          </w:tcPr>
          <w:p w14:paraId="314C738D" w14:textId="35FD092B" w:rsidR="005F43C8" w:rsidRDefault="005F43C8" w:rsidP="005F43C8">
            <w:r>
              <w:rPr>
                <w:rStyle w:val="StrongEmphasis"/>
                <w:b w:val="0"/>
                <w:bCs w:val="0"/>
              </w:rPr>
              <w:t>Модульное</w:t>
            </w:r>
          </w:p>
        </w:tc>
        <w:tc>
          <w:tcPr>
            <w:tcW w:w="3209" w:type="dxa"/>
          </w:tcPr>
          <w:p w14:paraId="5CF9BA58" w14:textId="47557E2D" w:rsidR="005F43C8" w:rsidRDefault="005F43C8" w:rsidP="005F43C8">
            <w:r>
              <w:t>Вид тестирования, при котором проверяется отдельная часть приложения.</w:t>
            </w:r>
          </w:p>
        </w:tc>
        <w:tc>
          <w:tcPr>
            <w:tcW w:w="3210" w:type="dxa"/>
          </w:tcPr>
          <w:p w14:paraId="736E9ECD" w14:textId="43185F6A" w:rsidR="005F43C8" w:rsidRDefault="00643FFA" w:rsidP="005F43C8">
            <w:r>
              <w:t xml:space="preserve">Добавление поста происходит корректно </w:t>
            </w:r>
          </w:p>
        </w:tc>
      </w:tr>
      <w:tr w:rsidR="005F43C8" w14:paraId="348E6841" w14:textId="77777777" w:rsidTr="005F43C8">
        <w:tc>
          <w:tcPr>
            <w:tcW w:w="3209" w:type="dxa"/>
          </w:tcPr>
          <w:p w14:paraId="51ADAC47" w14:textId="475FA5EC" w:rsidR="005F43C8" w:rsidRDefault="005F43C8" w:rsidP="005F43C8">
            <w:r>
              <w:rPr>
                <w:rStyle w:val="StrongEmphasis"/>
                <w:b w:val="0"/>
                <w:bCs w:val="0"/>
              </w:rPr>
              <w:t>Интеграционное</w:t>
            </w:r>
          </w:p>
        </w:tc>
        <w:tc>
          <w:tcPr>
            <w:tcW w:w="3209" w:type="dxa"/>
          </w:tcPr>
          <w:p w14:paraId="0EB6F357" w14:textId="3B6D3264" w:rsidR="005F43C8" w:rsidRDefault="005F43C8" w:rsidP="005F43C8">
            <w:r>
              <w:t xml:space="preserve">Вид тестирования, направленный на проверку корректного взаимодействия </w:t>
            </w:r>
            <w:r>
              <w:lastRenderedPageBreak/>
              <w:t>нескольких компонентов системы между собой.</w:t>
            </w:r>
          </w:p>
        </w:tc>
        <w:tc>
          <w:tcPr>
            <w:tcW w:w="3210" w:type="dxa"/>
          </w:tcPr>
          <w:p w14:paraId="1BA21864" w14:textId="3F947BDC" w:rsidR="005F43C8" w:rsidRDefault="00643FFA" w:rsidP="005F43C8">
            <w:r>
              <w:lastRenderedPageBreak/>
              <w:t>Изменение поста корректно сохраняется в базу данных</w:t>
            </w:r>
          </w:p>
        </w:tc>
      </w:tr>
      <w:tr w:rsidR="005F43C8" w14:paraId="430550D8" w14:textId="77777777" w:rsidTr="005F43C8">
        <w:tc>
          <w:tcPr>
            <w:tcW w:w="3209" w:type="dxa"/>
          </w:tcPr>
          <w:p w14:paraId="2CDFFC18" w14:textId="575C0C35" w:rsidR="005F43C8" w:rsidRDefault="005F43C8" w:rsidP="005F43C8">
            <w:r>
              <w:rPr>
                <w:rStyle w:val="StrongEmphasis"/>
                <w:b w:val="0"/>
                <w:bCs w:val="0"/>
              </w:rPr>
              <w:t>Сквозное</w:t>
            </w:r>
          </w:p>
        </w:tc>
        <w:tc>
          <w:tcPr>
            <w:tcW w:w="3209" w:type="dxa"/>
          </w:tcPr>
          <w:p w14:paraId="27D6E828" w14:textId="014D20BA" w:rsidR="005F43C8" w:rsidRDefault="005F43C8" w:rsidP="005F43C8">
            <w:r>
              <w:t>Вид тестирования, при котором проверяется система целиком.</w:t>
            </w:r>
          </w:p>
        </w:tc>
        <w:tc>
          <w:tcPr>
            <w:tcW w:w="3210" w:type="dxa"/>
          </w:tcPr>
          <w:p w14:paraId="7A950C49" w14:textId="3CF10B53" w:rsidR="005F43C8" w:rsidRDefault="005F43C8" w:rsidP="005F43C8">
            <w:r>
              <w:t xml:space="preserve">Тестирование </w:t>
            </w:r>
            <w:r w:rsidR="0049132A">
              <w:t>создание поста новым пользователем</w:t>
            </w:r>
            <w:r>
              <w:t>.</w:t>
            </w:r>
          </w:p>
        </w:tc>
      </w:tr>
      <w:tr w:rsidR="005F43C8" w14:paraId="136086DE" w14:textId="77777777" w:rsidTr="005F43C8">
        <w:tc>
          <w:tcPr>
            <w:tcW w:w="3209" w:type="dxa"/>
          </w:tcPr>
          <w:p w14:paraId="384D4682" w14:textId="5A6CEE9C" w:rsidR="005F43C8" w:rsidRDefault="005F43C8" w:rsidP="005F43C8">
            <w:r>
              <w:rPr>
                <w:rStyle w:val="StrongEmphasis"/>
                <w:b w:val="0"/>
                <w:bCs w:val="0"/>
              </w:rPr>
              <w:t>Негативное</w:t>
            </w:r>
          </w:p>
        </w:tc>
        <w:tc>
          <w:tcPr>
            <w:tcW w:w="3209" w:type="dxa"/>
          </w:tcPr>
          <w:p w14:paraId="0796C6BE" w14:textId="200AADF7" w:rsidR="005F43C8" w:rsidRDefault="005F43C8" w:rsidP="005F43C8">
            <w:r>
              <w:t>Вид тестирования ПО, направленный на проверку того, что система или приложение ведут себя должным образом (согласно требованиям) в негативных ситуациях, то есть, когда они получают недопустимые или неожиданные входные данные.</w:t>
            </w:r>
          </w:p>
        </w:tc>
        <w:tc>
          <w:tcPr>
            <w:tcW w:w="3210" w:type="dxa"/>
          </w:tcPr>
          <w:p w14:paraId="2163566F" w14:textId="77777777" w:rsidR="005F43C8" w:rsidRDefault="005F43C8" w:rsidP="005F43C8">
            <w:r>
              <w:t xml:space="preserve">Невозможность </w:t>
            </w:r>
            <w:r w:rsidR="0049132A">
              <w:t>отправить запрос</w:t>
            </w:r>
            <w:r w:rsidR="00643FFA">
              <w:t xml:space="preserve"> на подписку</w:t>
            </w:r>
            <w:r>
              <w:t xml:space="preserve"> для </w:t>
            </w:r>
            <w:r w:rsidR="00643FFA">
              <w:t>не аутентифицированного</w:t>
            </w:r>
            <w:r>
              <w:t xml:space="preserve"> пользователя.</w:t>
            </w:r>
          </w:p>
          <w:p w14:paraId="3E530E83" w14:textId="76E92F68" w:rsidR="0049132A" w:rsidRDefault="0049132A" w:rsidP="005F43C8">
            <w:r>
              <w:t xml:space="preserve">Пользователь не авторизовывается при не верном логине или пароле. </w:t>
            </w:r>
          </w:p>
        </w:tc>
      </w:tr>
      <w:tr w:rsidR="005F43C8" w:rsidRPr="00EF7D05" w14:paraId="3B1ACF46" w14:textId="77777777" w:rsidTr="005F43C8">
        <w:tc>
          <w:tcPr>
            <w:tcW w:w="3209" w:type="dxa"/>
          </w:tcPr>
          <w:p w14:paraId="5AD7AC79" w14:textId="1D269A09" w:rsidR="005F43C8" w:rsidRDefault="005F43C8" w:rsidP="005F43C8">
            <w:r>
              <w:rPr>
                <w:rStyle w:val="StrongEmphasis"/>
                <w:b w:val="0"/>
                <w:bCs w:val="0"/>
              </w:rPr>
              <w:t>Альфа</w:t>
            </w:r>
            <w:r>
              <w:rPr>
                <w:rStyle w:val="StrongEmphasis"/>
                <w:b w:val="0"/>
                <w:bCs w:val="0"/>
              </w:rPr>
              <w:noBreakHyphen/>
              <w:t>тестирование</w:t>
            </w:r>
          </w:p>
        </w:tc>
        <w:tc>
          <w:tcPr>
            <w:tcW w:w="3209" w:type="dxa"/>
          </w:tcPr>
          <w:p w14:paraId="1F008609" w14:textId="6CF010F3" w:rsidR="005F43C8" w:rsidRDefault="005F43C8" w:rsidP="005F43C8">
            <w:r>
              <w:t>Тестирование ПО, проводимое на ранней стадии разработки, внутри организации</w:t>
            </w:r>
            <w:r>
              <w:noBreakHyphen/>
              <w:t>разработчика, которое имитирует реальное использование продукта.</w:t>
            </w:r>
          </w:p>
        </w:tc>
        <w:tc>
          <w:tcPr>
            <w:tcW w:w="3210" w:type="dxa"/>
          </w:tcPr>
          <w:p w14:paraId="745A60C5" w14:textId="77777777" w:rsidR="00643FFA" w:rsidRDefault="00EF7D05" w:rsidP="005F43C8">
            <w:r>
              <w:t>Тестирование подписки.</w:t>
            </w:r>
          </w:p>
          <w:p w14:paraId="407083D2" w14:textId="77777777" w:rsidR="00961E17" w:rsidRDefault="00961E17" w:rsidP="005F43C8">
            <w:r>
              <w:t>Тестирование административных функций.</w:t>
            </w:r>
          </w:p>
          <w:p w14:paraId="7222C635" w14:textId="00F48A76" w:rsidR="00961E17" w:rsidRDefault="00961E17" w:rsidP="005F43C8"/>
        </w:tc>
      </w:tr>
      <w:tr w:rsidR="005F43C8" w14:paraId="1B7475C5" w14:textId="77777777" w:rsidTr="005F43C8">
        <w:tc>
          <w:tcPr>
            <w:tcW w:w="3209" w:type="dxa"/>
          </w:tcPr>
          <w:p w14:paraId="3DE368B8" w14:textId="05AE1759" w:rsidR="005F43C8" w:rsidRDefault="005F43C8" w:rsidP="005F43C8">
            <w:r>
              <w:rPr>
                <w:rStyle w:val="StrongEmphasis"/>
                <w:b w:val="0"/>
                <w:bCs w:val="0"/>
              </w:rPr>
              <w:t>Регрессионное</w:t>
            </w:r>
          </w:p>
        </w:tc>
        <w:tc>
          <w:tcPr>
            <w:tcW w:w="3209" w:type="dxa"/>
          </w:tcPr>
          <w:p w14:paraId="583523E6" w14:textId="02C26E7A" w:rsidR="005F43C8" w:rsidRDefault="005F43C8" w:rsidP="005F43C8">
            <w:r>
              <w:t>Тестирование после внесения изменений в код приложения, для подтверждения факта, что эти изменения не внесли ошибки в областях, которые не подверглись изменения, то есть проверка, что ничего из старой функциональности не сломалось.</w:t>
            </w:r>
          </w:p>
        </w:tc>
        <w:tc>
          <w:tcPr>
            <w:tcW w:w="3210" w:type="dxa"/>
          </w:tcPr>
          <w:p w14:paraId="750EC78F" w14:textId="77777777" w:rsidR="005F43C8" w:rsidRDefault="005F43C8" w:rsidP="005F43C8">
            <w:r>
              <w:t xml:space="preserve">Тестирование </w:t>
            </w:r>
            <w:r w:rsidR="00643FFA">
              <w:t>подписки, после добавления уровней подписок</w:t>
            </w:r>
            <w:r>
              <w:t>.</w:t>
            </w:r>
          </w:p>
          <w:p w14:paraId="09AF0C38" w14:textId="6EC11137" w:rsidR="00961E17" w:rsidRDefault="00961E17" w:rsidP="005F43C8">
            <w:r>
              <w:t>Тестирование удаление постов после добавления роли администратора.</w:t>
            </w:r>
          </w:p>
        </w:tc>
      </w:tr>
      <w:tr w:rsidR="005F43C8" w14:paraId="4690BFCC" w14:textId="77777777" w:rsidTr="005F43C8">
        <w:tc>
          <w:tcPr>
            <w:tcW w:w="3209" w:type="dxa"/>
          </w:tcPr>
          <w:p w14:paraId="20C2AEA7" w14:textId="492900BF" w:rsidR="005F43C8" w:rsidRDefault="005F43C8" w:rsidP="005F43C8">
            <w:pPr>
              <w:rPr>
                <w:rStyle w:val="StrongEmphasis"/>
                <w:b w:val="0"/>
                <w:bCs w:val="0"/>
              </w:rPr>
            </w:pPr>
            <w:r>
              <w:rPr>
                <w:rStyle w:val="StrongEmphasis"/>
                <w:b w:val="0"/>
                <w:bCs w:val="0"/>
              </w:rPr>
              <w:t>Тестирование сборки</w:t>
            </w:r>
          </w:p>
        </w:tc>
        <w:tc>
          <w:tcPr>
            <w:tcW w:w="3209" w:type="dxa"/>
          </w:tcPr>
          <w:p w14:paraId="67B306D8" w14:textId="450E81D8" w:rsidR="005F43C8" w:rsidRDefault="005F43C8" w:rsidP="005F43C8">
            <w:proofErr w:type="gramStart"/>
            <w:r>
              <w:t>Вид тестирования</w:t>
            </w:r>
            <w:proofErr w:type="gramEnd"/>
            <w:r>
              <w:t xml:space="preserve"> направленный на определение соответствия, выпущенной версии ПО, критериям качества перед релизом.</w:t>
            </w:r>
          </w:p>
        </w:tc>
        <w:tc>
          <w:tcPr>
            <w:tcW w:w="3210" w:type="dxa"/>
          </w:tcPr>
          <w:p w14:paraId="5A1A85ED" w14:textId="589808DE" w:rsidR="005F43C8" w:rsidRDefault="005F43C8" w:rsidP="005F43C8">
            <w:r>
              <w:t>Тестирование последней сборки приложение.</w:t>
            </w:r>
          </w:p>
        </w:tc>
      </w:tr>
      <w:tr w:rsidR="005F43C8" w14:paraId="2A9192F1" w14:textId="77777777" w:rsidTr="005F43C8">
        <w:tc>
          <w:tcPr>
            <w:tcW w:w="3209" w:type="dxa"/>
          </w:tcPr>
          <w:p w14:paraId="1C32FAA9" w14:textId="5B991ED6" w:rsidR="005F43C8" w:rsidRDefault="005F43C8" w:rsidP="005F43C8">
            <w:pPr>
              <w:rPr>
                <w:rStyle w:val="StrongEmphasis"/>
                <w:b w:val="0"/>
                <w:bCs w:val="0"/>
              </w:rPr>
            </w:pPr>
            <w:r>
              <w:rPr>
                <w:rStyle w:val="StrongEmphasis"/>
                <w:b w:val="0"/>
                <w:bCs w:val="0"/>
              </w:rPr>
              <w:t>Дымовое</w:t>
            </w:r>
          </w:p>
        </w:tc>
        <w:tc>
          <w:tcPr>
            <w:tcW w:w="3209" w:type="dxa"/>
          </w:tcPr>
          <w:p w14:paraId="6AC6F724" w14:textId="1C40F10E" w:rsidR="005F43C8" w:rsidRDefault="005F43C8" w:rsidP="005F43C8">
            <w:r>
              <w:t>Тестирование только критически важного функционала, неработоспособность которого делает бессмысленной саму идею использования приложения.</w:t>
            </w:r>
          </w:p>
        </w:tc>
        <w:tc>
          <w:tcPr>
            <w:tcW w:w="3210" w:type="dxa"/>
          </w:tcPr>
          <w:p w14:paraId="2D1FB00E" w14:textId="77777777" w:rsidR="005F43C8" w:rsidRDefault="005F43C8" w:rsidP="005F43C8">
            <w:r>
              <w:t xml:space="preserve">Тестирование </w:t>
            </w:r>
            <w:r w:rsidR="00643FFA">
              <w:t>перехода на страницу автора и просмотр постов автора</w:t>
            </w:r>
            <w:r>
              <w:t>.</w:t>
            </w:r>
          </w:p>
          <w:p w14:paraId="6E04006F" w14:textId="7C7275E8" w:rsidR="008B2363" w:rsidRPr="008B2363" w:rsidRDefault="008B2363" w:rsidP="005F43C8">
            <w:r>
              <w:t>Тестирование регистрации, авторизации, подписки, добавление постов.</w:t>
            </w:r>
          </w:p>
        </w:tc>
      </w:tr>
    </w:tbl>
    <w:p w14:paraId="610819AF" w14:textId="7197AF47" w:rsidR="008F22B6" w:rsidRPr="005F43C8" w:rsidRDefault="00EF7D05" w:rsidP="005F43C8">
      <w:r>
        <w:rPr>
          <w:noProof/>
        </w:rPr>
        <w:lastRenderedPageBreak/>
        <w:drawing>
          <wp:inline distT="0" distB="0" distL="0" distR="0" wp14:anchorId="1F955BBD" wp14:editId="22DE3CCA">
            <wp:extent cx="6614842" cy="38839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39" cy="391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2B6" w:rsidRPr="005F43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4698" w14:textId="77777777" w:rsidR="00C843A8" w:rsidRDefault="00C843A8">
      <w:r>
        <w:separator/>
      </w:r>
    </w:p>
  </w:endnote>
  <w:endnote w:type="continuationSeparator" w:id="0">
    <w:p w14:paraId="1459601F" w14:textId="77777777" w:rsidR="00C843A8" w:rsidRDefault="00C8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84BD" w14:textId="77777777" w:rsidR="00C843A8" w:rsidRDefault="00C843A8">
      <w:r>
        <w:rPr>
          <w:color w:val="000000"/>
        </w:rPr>
        <w:separator/>
      </w:r>
    </w:p>
  </w:footnote>
  <w:footnote w:type="continuationSeparator" w:id="0">
    <w:p w14:paraId="7CFA44F4" w14:textId="77777777" w:rsidR="00C843A8" w:rsidRDefault="00C84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B6"/>
    <w:rsid w:val="00325F9A"/>
    <w:rsid w:val="00354CC6"/>
    <w:rsid w:val="0049132A"/>
    <w:rsid w:val="005F43C8"/>
    <w:rsid w:val="00643FFA"/>
    <w:rsid w:val="006B13A1"/>
    <w:rsid w:val="00711C54"/>
    <w:rsid w:val="007776EA"/>
    <w:rsid w:val="008B2363"/>
    <w:rsid w:val="008F22B6"/>
    <w:rsid w:val="00961E17"/>
    <w:rsid w:val="00C843A8"/>
    <w:rsid w:val="00DD7A0D"/>
    <w:rsid w:val="00E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B455"/>
  <w15:docId w15:val="{A56C6378-5F5A-4FDB-A9F3-31E1FFC0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table" w:styleId="a5">
    <w:name w:val="Table Grid"/>
    <w:basedOn w:val="a1"/>
    <w:uiPriority w:val="39"/>
    <w:rsid w:val="005F4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</cp:lastModifiedBy>
  <cp:revision>6</cp:revision>
  <dcterms:created xsi:type="dcterms:W3CDTF">2024-09-24T06:09:00Z</dcterms:created>
  <dcterms:modified xsi:type="dcterms:W3CDTF">2024-09-25T08:46:00Z</dcterms:modified>
</cp:coreProperties>
</file>