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Final Report: Reduce-Scatter Communication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Definition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Reduce-Scatter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collective communication operation used in parallel computing (like AI training) that combines data from multiple sources and redistributes the result in a fragmented way. It is the mathematical equivalent of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All-Reduce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followed by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but performed in one optimized step.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How it Works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process follows two logical phases executed simultaneously across a network: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1: Reduction (The "Math"):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Multiple nodes (GPUs/CPUs) take their individual data arrays and perform an element-wise operation (typically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2: Scattering (The "Split"):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every node storing the entire summed array, the final result is partitioned. Each node receives/keeps only one specific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(segment) of the total result.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Key Distinctions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All-Reduce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Combine + Duplicate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Everyone has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full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sum.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Reduce-Scatter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Combine + Partition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Everyone has 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piece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of the sum.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Why Use It?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 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"scattering" the result, no single GPU has to store the entire gradient or parameter set. This is the foundation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Sharded Data Parallelism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ZeRO, FSDP).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 Optimization: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utilizes the full bandwidth of a cluster by passing data in a ring or tree structure, preventing any single node from becoming a bottleneck.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allows for training massive AI models that are physically too large to fit on the memory of a single chip.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Reduce-Scatter is the "clean-up" crew of high-performance computing. It calculates a group total but ensures the storage burden is distributed evenly across all participants.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