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A811" w14:textId="77777777" w:rsidR="0030307E" w:rsidRPr="0030307E" w:rsidRDefault="0030307E" w:rsidP="0030307E">
      <w:pPr>
        <w:spacing w:after="0" w:line="240" w:lineRule="auto"/>
        <w:rPr>
          <w:rFonts w:ascii="initial" w:eastAsia="Times New Roman" w:hAnsi="initial" w:cs="Times New Roman"/>
          <w:kern w:val="0"/>
          <w14:ligatures w14:val="none"/>
        </w:rPr>
      </w:pPr>
    </w:p>
    <w:p w14:paraId="139C7FB3" w14:textId="77777777" w:rsidR="0030307E" w:rsidRPr="0030307E" w:rsidRDefault="0030307E" w:rsidP="0030307E">
      <w:pPr>
        <w:shd w:val="clear" w:color="auto" w:fill="1A1A1A"/>
        <w:spacing w:after="0" w:line="240" w:lineRule="auto"/>
        <w:textAlignment w:val="bottom"/>
        <w:rPr>
          <w:rFonts w:ascii="Helvetica" w:eastAsia="Times New Roman" w:hAnsi="Helvetica" w:cs="Times New Roman"/>
          <w:color w:val="FFFFFF"/>
          <w:kern w:val="0"/>
          <w:sz w:val="2"/>
          <w:szCs w:val="2"/>
          <w14:ligatures w14:val="none"/>
        </w:rPr>
      </w:pPr>
      <w:r w:rsidRPr="0030307E">
        <w:rPr>
          <w:rFonts w:ascii="Helvetica" w:eastAsia="Times New Roman" w:hAnsi="Helvetica" w:cs="Times New Roman"/>
          <w:color w:val="FFFFFF"/>
          <w:kern w:val="0"/>
          <w:sz w:val="2"/>
          <w:szCs w:val="2"/>
          <w14:ligatures w14:val="none"/>
        </w:rPr>
        <w:fldChar w:fldCharType="begin"/>
      </w:r>
      <w:r w:rsidRPr="0030307E">
        <w:rPr>
          <w:rFonts w:ascii="Helvetica" w:eastAsia="Times New Roman" w:hAnsi="Helvetica" w:cs="Times New Roman"/>
          <w:color w:val="FFFFFF"/>
          <w:kern w:val="0"/>
          <w:sz w:val="2"/>
          <w:szCs w:val="2"/>
          <w14:ligatures w14:val="none"/>
        </w:rPr>
        <w:instrText>HYPERLINK "https://spectrum.ieee.org/topic/tech-history/"</w:instrText>
      </w:r>
      <w:r w:rsidRPr="0030307E">
        <w:rPr>
          <w:rFonts w:ascii="Helvetica" w:eastAsia="Times New Roman" w:hAnsi="Helvetica" w:cs="Times New Roman"/>
          <w:color w:val="FFFFFF"/>
          <w:kern w:val="0"/>
          <w:sz w:val="2"/>
          <w:szCs w:val="2"/>
          <w14:ligatures w14:val="none"/>
        </w:rPr>
      </w:r>
      <w:r w:rsidRPr="0030307E">
        <w:rPr>
          <w:rFonts w:ascii="Helvetica" w:eastAsia="Times New Roman" w:hAnsi="Helvetica" w:cs="Times New Roman"/>
          <w:color w:val="FFFFFF"/>
          <w:kern w:val="0"/>
          <w:sz w:val="2"/>
          <w:szCs w:val="2"/>
          <w14:ligatures w14:val="none"/>
        </w:rPr>
        <w:fldChar w:fldCharType="separate"/>
      </w:r>
      <w:r w:rsidRPr="0030307E">
        <w:rPr>
          <w:rFonts w:ascii="Arial" w:eastAsia="Times New Roman" w:hAnsi="Arial" w:cs="Arial"/>
          <w:caps/>
          <w:color w:val="BFBFBF"/>
          <w:spacing w:val="15"/>
          <w:kern w:val="0"/>
          <w:sz w:val="18"/>
          <w:szCs w:val="18"/>
          <w:u w:val="single"/>
          <w:bdr w:val="single" w:sz="6" w:space="1" w:color="auto" w:frame="1"/>
          <w14:ligatures w14:val="none"/>
        </w:rPr>
        <w:t>History of Technology</w:t>
      </w:r>
      <w:r w:rsidRPr="0030307E">
        <w:rPr>
          <w:rFonts w:ascii="Helvetica" w:eastAsia="Times New Roman" w:hAnsi="Helvetica" w:cs="Times New Roman"/>
          <w:color w:val="FFFFFF"/>
          <w:kern w:val="0"/>
          <w:sz w:val="2"/>
          <w:szCs w:val="2"/>
          <w14:ligatures w14:val="none"/>
        </w:rPr>
        <w:fldChar w:fldCharType="end"/>
      </w:r>
      <w:hyperlink r:id="rId5" w:history="1">
        <w:r w:rsidRPr="0030307E">
          <w:rPr>
            <w:rFonts w:ascii="Arial" w:eastAsia="Times New Roman" w:hAnsi="Arial" w:cs="Arial"/>
            <w:caps/>
            <w:color w:val="BFBFBF"/>
            <w:spacing w:val="15"/>
            <w:kern w:val="0"/>
            <w:sz w:val="18"/>
            <w:szCs w:val="18"/>
            <w:u w:val="single"/>
            <w:bdr w:val="single" w:sz="6" w:space="1" w:color="auto" w:frame="1"/>
            <w14:ligatures w14:val="none"/>
          </w:rPr>
          <w:t>Feature</w:t>
        </w:r>
      </w:hyperlink>
    </w:p>
    <w:p w14:paraId="75DBA215" w14:textId="77777777" w:rsidR="0030307E" w:rsidRPr="0030307E" w:rsidRDefault="0030307E" w:rsidP="0030307E">
      <w:pPr>
        <w:shd w:val="clear" w:color="auto" w:fill="1A1A1A"/>
        <w:spacing w:before="150" w:after="0" w:line="1260" w:lineRule="atLeast"/>
        <w:textAlignment w:val="bottom"/>
        <w:outlineLvl w:val="0"/>
        <w:rPr>
          <w:rFonts w:ascii="Arial" w:eastAsia="Times New Roman" w:hAnsi="Arial" w:cs="Arial"/>
          <w:caps/>
          <w:color w:val="FFFFFF"/>
          <w:spacing w:val="-45"/>
          <w:kern w:val="36"/>
          <w:sz w:val="138"/>
          <w:szCs w:val="138"/>
          <w14:ligatures w14:val="none"/>
        </w:rPr>
      </w:pPr>
      <w:r w:rsidRPr="0030307E">
        <w:rPr>
          <w:rFonts w:ascii="inherit" w:eastAsia="Times New Roman" w:hAnsi="inherit" w:cs="Arial"/>
          <w:caps/>
          <w:color w:val="FFFFFF"/>
          <w:spacing w:val="-45"/>
          <w:kern w:val="36"/>
          <w:sz w:val="138"/>
          <w:szCs w:val="138"/>
          <w14:ligatures w14:val="none"/>
        </w:rPr>
        <w:t>Building the System/360 Mainframe Nearly Destroyed IBM</w:t>
      </w:r>
    </w:p>
    <w:p w14:paraId="05E5F858" w14:textId="77777777" w:rsidR="0030307E" w:rsidRPr="0030307E" w:rsidRDefault="0030307E" w:rsidP="0030307E">
      <w:pPr>
        <w:shd w:val="clear" w:color="auto" w:fill="1A1A1A"/>
        <w:spacing w:line="420" w:lineRule="atLeast"/>
        <w:textAlignment w:val="bottom"/>
        <w:outlineLvl w:val="1"/>
        <w:rPr>
          <w:rFonts w:ascii="Arial" w:eastAsia="Times New Roman" w:hAnsi="Arial" w:cs="Arial"/>
          <w:color w:val="BFBFBF"/>
          <w:spacing w:val="-4"/>
          <w:kern w:val="0"/>
          <w:sz w:val="36"/>
          <w:szCs w:val="36"/>
          <w14:ligatures w14:val="none"/>
        </w:rPr>
      </w:pPr>
      <w:r w:rsidRPr="0030307E">
        <w:rPr>
          <w:rFonts w:ascii="Arial" w:eastAsia="Times New Roman" w:hAnsi="Arial" w:cs="Arial"/>
          <w:color w:val="BFBFBF"/>
          <w:spacing w:val="-4"/>
          <w:kern w:val="0"/>
          <w:sz w:val="36"/>
          <w:szCs w:val="36"/>
          <w14:ligatures w14:val="none"/>
        </w:rPr>
        <w:t>Instead, the S/360 proved to be the most successful product launch ever and changed the course of computing</w:t>
      </w:r>
    </w:p>
    <w:p w14:paraId="6274ED0E" w14:textId="77777777" w:rsidR="0030307E" w:rsidRPr="0030307E" w:rsidRDefault="0030307E" w:rsidP="0030307E">
      <w:pPr>
        <w:shd w:val="clear" w:color="auto" w:fill="1A1A1A"/>
        <w:spacing w:after="0" w:line="210" w:lineRule="atLeast"/>
        <w:textAlignment w:val="center"/>
        <w:rPr>
          <w:rFonts w:ascii="Helvetica" w:eastAsia="Times New Roman" w:hAnsi="Helvetica" w:cs="Times New Roman"/>
          <w:color w:val="FFFFFF"/>
          <w:kern w:val="0"/>
          <w:sz w:val="2"/>
          <w:szCs w:val="2"/>
          <w14:ligatures w14:val="none"/>
        </w:rPr>
      </w:pPr>
      <w:hyperlink r:id="rId6" w:history="1">
        <w:r w:rsidRPr="0030307E">
          <w:rPr>
            <w:rFonts w:ascii="Arial" w:eastAsia="Times New Roman" w:hAnsi="Arial" w:cs="Arial"/>
            <w:caps/>
            <w:color w:val="A6A6A6"/>
            <w:spacing w:val="11"/>
            <w:kern w:val="0"/>
            <w:sz w:val="18"/>
            <w:szCs w:val="18"/>
            <w:u w:val="single"/>
            <w14:ligatures w14:val="none"/>
          </w:rPr>
          <w:t>James W. Cortada</w:t>
        </w:r>
      </w:hyperlink>
    </w:p>
    <w:p w14:paraId="3AB72EEB" w14:textId="77777777" w:rsidR="0030307E" w:rsidRPr="0030307E" w:rsidRDefault="0030307E" w:rsidP="0030307E">
      <w:pPr>
        <w:shd w:val="clear" w:color="auto" w:fill="1A1A1A"/>
        <w:spacing w:after="0" w:line="240" w:lineRule="atLeast"/>
        <w:textAlignment w:val="center"/>
        <w:rPr>
          <w:rFonts w:ascii="Arial" w:eastAsia="Times New Roman" w:hAnsi="Arial" w:cs="Arial"/>
          <w:caps/>
          <w:color w:val="A6A6A6"/>
          <w:spacing w:val="8"/>
          <w:kern w:val="0"/>
          <w:sz w:val="18"/>
          <w:szCs w:val="18"/>
          <w14:ligatures w14:val="none"/>
        </w:rPr>
      </w:pPr>
      <w:r w:rsidRPr="0030307E">
        <w:rPr>
          <w:rFonts w:ascii="Arial" w:eastAsia="Times New Roman" w:hAnsi="Arial" w:cs="Arial"/>
          <w:caps/>
          <w:color w:val="A6A6A6"/>
          <w:spacing w:val="8"/>
          <w:kern w:val="0"/>
          <w:sz w:val="18"/>
          <w:szCs w:val="18"/>
          <w14:ligatures w14:val="none"/>
        </w:rPr>
        <w:t>05 Apr 2019</w:t>
      </w:r>
    </w:p>
    <w:p w14:paraId="208FB860" w14:textId="77777777" w:rsidR="0030307E" w:rsidRPr="0030307E" w:rsidRDefault="0030307E" w:rsidP="0030307E">
      <w:pPr>
        <w:shd w:val="clear" w:color="auto" w:fill="1A1A1A"/>
        <w:spacing w:after="0" w:line="240" w:lineRule="atLeast"/>
        <w:textAlignment w:val="center"/>
        <w:rPr>
          <w:rFonts w:ascii="Arial" w:eastAsia="Times New Roman" w:hAnsi="Arial" w:cs="Arial"/>
          <w:caps/>
          <w:color w:val="A6A6A6"/>
          <w:spacing w:val="8"/>
          <w:kern w:val="0"/>
          <w:sz w:val="18"/>
          <w:szCs w:val="18"/>
          <w14:ligatures w14:val="none"/>
        </w:rPr>
      </w:pPr>
      <w:r w:rsidRPr="0030307E">
        <w:rPr>
          <w:rFonts w:ascii="Arial" w:eastAsia="Times New Roman" w:hAnsi="Arial" w:cs="Arial"/>
          <w:caps/>
          <w:color w:val="A6A6A6"/>
          <w:spacing w:val="8"/>
          <w:kern w:val="0"/>
          <w:sz w:val="18"/>
          <w:szCs w:val="18"/>
          <w14:ligatures w14:val="none"/>
        </w:rPr>
        <w:t>15 min read</w:t>
      </w:r>
    </w:p>
    <w:p w14:paraId="44A10DE5" w14:textId="1C245A2B" w:rsidR="0030307E" w:rsidRPr="0030307E" w:rsidRDefault="0030307E" w:rsidP="0030307E">
      <w:pPr>
        <w:shd w:val="clear" w:color="auto" w:fill="ECECE9"/>
        <w:spacing w:after="0" w:line="240" w:lineRule="auto"/>
        <w:textAlignment w:val="bottom"/>
        <w:rPr>
          <w:rFonts w:ascii="Helvetica" w:eastAsia="Times New Roman" w:hAnsi="Helvetica" w:cs="Times New Roman"/>
          <w:color w:val="FFFFFF"/>
          <w:kern w:val="0"/>
          <w:sz w:val="2"/>
          <w:szCs w:val="2"/>
          <w14:ligatures w14:val="none"/>
        </w:rPr>
      </w:pPr>
      <w:r w:rsidRPr="0030307E">
        <w:rPr>
          <w:rFonts w:ascii="Helvetica" w:eastAsia="Times New Roman" w:hAnsi="Helvetica" w:cs="Times New Roman"/>
          <w:color w:val="FFFFFF"/>
          <w:kern w:val="0"/>
          <w:sz w:val="2"/>
          <w:szCs w:val="2"/>
          <w14:ligatures w14:val="none"/>
        </w:rPr>
        <w:lastRenderedPageBreak/>
        <w:fldChar w:fldCharType="begin"/>
      </w:r>
      <w:r w:rsidRPr="0030307E">
        <w:rPr>
          <w:rFonts w:ascii="Helvetica" w:eastAsia="Times New Roman" w:hAnsi="Helvetica" w:cs="Times New Roman"/>
          <w:color w:val="FFFFFF"/>
          <w:kern w:val="0"/>
          <w:sz w:val="2"/>
          <w:szCs w:val="2"/>
          <w14:ligatures w14:val="none"/>
        </w:rPr>
        <w:instrText xml:space="preserve"> INCLUDEPICTURE "https://spectrum.ieee.org/media-library/photograph-of-the-ibm-system-360.jpg?id=25588277&amp;width=1200&amp;height=900" \* MERGEFORMATINET </w:instrText>
      </w:r>
      <w:r w:rsidRPr="0030307E">
        <w:rPr>
          <w:rFonts w:ascii="Helvetica" w:eastAsia="Times New Roman" w:hAnsi="Helvetica" w:cs="Times New Roman"/>
          <w:color w:val="FFFFFF"/>
          <w:kern w:val="0"/>
          <w:sz w:val="2"/>
          <w:szCs w:val="2"/>
          <w14:ligatures w14:val="none"/>
        </w:rPr>
        <w:fldChar w:fldCharType="separate"/>
      </w:r>
      <w:r w:rsidRPr="0030307E">
        <w:rPr>
          <w:rFonts w:ascii="Helvetica" w:eastAsia="Times New Roman" w:hAnsi="Helvetica" w:cs="Times New Roman"/>
          <w:noProof/>
          <w:color w:val="FFFFFF"/>
          <w:kern w:val="0"/>
          <w:sz w:val="2"/>
          <w:szCs w:val="2"/>
          <w14:ligatures w14:val="none"/>
        </w:rPr>
        <w:drawing>
          <wp:inline distT="0" distB="0" distL="0" distR="0" wp14:anchorId="19E783DA" wp14:editId="58930B46">
            <wp:extent cx="5943600" cy="4456430"/>
            <wp:effectExtent l="0" t="0" r="0" b="1270"/>
            <wp:docPr id="1955425469" name="Picture 17" descr="Photograph of the IBM System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graph of the IBM System 3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r w:rsidRPr="0030307E">
        <w:rPr>
          <w:rFonts w:ascii="Helvetica" w:eastAsia="Times New Roman" w:hAnsi="Helvetica" w:cs="Times New Roman"/>
          <w:color w:val="FFFFFF"/>
          <w:kern w:val="0"/>
          <w:sz w:val="2"/>
          <w:szCs w:val="2"/>
          <w14:ligatures w14:val="none"/>
        </w:rPr>
        <w:fldChar w:fldCharType="end"/>
      </w:r>
    </w:p>
    <w:p w14:paraId="719EEDEB" w14:textId="77777777" w:rsidR="0030307E" w:rsidRPr="0030307E" w:rsidRDefault="0030307E" w:rsidP="0030307E">
      <w:pPr>
        <w:shd w:val="clear" w:color="auto" w:fill="ECECE8"/>
        <w:spacing w:after="0" w:line="270" w:lineRule="atLeast"/>
        <w:textAlignment w:val="bottom"/>
        <w:rPr>
          <w:rFonts w:ascii="Arial" w:eastAsia="Times New Roman" w:hAnsi="Arial" w:cs="Arial"/>
          <w:color w:val="262626"/>
          <w:spacing w:val="2"/>
          <w:kern w:val="0"/>
          <w:sz w:val="21"/>
          <w:szCs w:val="21"/>
          <w14:ligatures w14:val="none"/>
        </w:rPr>
      </w:pPr>
      <w:r w:rsidRPr="0030307E">
        <w:rPr>
          <w:rFonts w:ascii="Arial" w:eastAsia="Times New Roman" w:hAnsi="Arial" w:cs="Arial"/>
          <w:color w:val="262626"/>
          <w:spacing w:val="2"/>
          <w:kern w:val="0"/>
          <w:sz w:val="21"/>
          <w:szCs w:val="21"/>
          <w14:ligatures w14:val="none"/>
        </w:rPr>
        <w:t>IBM spent US $5 billion to build the System/360, introduced in 1964. These 9-track magnetic tape drives were among the S/360’s 150-product line. </w:t>
      </w:r>
    </w:p>
    <w:p w14:paraId="791A4781" w14:textId="77777777" w:rsidR="0030307E" w:rsidRPr="0030307E" w:rsidRDefault="0030307E" w:rsidP="0030307E">
      <w:pPr>
        <w:shd w:val="clear" w:color="auto" w:fill="ECECE8"/>
        <w:spacing w:after="0" w:line="270" w:lineRule="atLeast"/>
        <w:textAlignment w:val="bottom"/>
        <w:rPr>
          <w:rFonts w:ascii="Arial" w:eastAsia="Times New Roman" w:hAnsi="Arial" w:cs="Arial"/>
          <w:caps/>
          <w:color w:val="737373"/>
          <w:spacing w:val="15"/>
          <w:kern w:val="0"/>
          <w:sz w:val="18"/>
          <w:szCs w:val="18"/>
          <w14:ligatures w14:val="none"/>
        </w:rPr>
      </w:pPr>
      <w:r w:rsidRPr="0030307E">
        <w:rPr>
          <w:rFonts w:ascii="Arial" w:eastAsia="Times New Roman" w:hAnsi="Arial" w:cs="Arial"/>
          <w:caps/>
          <w:color w:val="737373"/>
          <w:spacing w:val="15"/>
          <w:kern w:val="0"/>
          <w:sz w:val="18"/>
          <w:szCs w:val="18"/>
          <w14:ligatures w14:val="none"/>
        </w:rPr>
        <w:t>Photo: Mark Richards/Computer History Museum</w:t>
      </w:r>
    </w:p>
    <w:p w14:paraId="003618BA"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Favorit-Pro" w:eastAsia="Times New Roman" w:hAnsi="Favorit-Pro" w:cs="Times New Roman"/>
          <w:b/>
          <w:bCs/>
          <w:caps/>
          <w:color w:val="0D0D0D"/>
          <w:kern w:val="0"/>
          <w:sz w:val="36"/>
          <w:szCs w:val="36"/>
          <w14:ligatures w14:val="none"/>
        </w:rPr>
        <w:t>Ashort list of the most transformative products</w:t>
      </w:r>
      <w:r w:rsidRPr="0030307E">
        <w:rPr>
          <w:rFonts w:ascii="Times New Roman" w:eastAsia="Times New Roman" w:hAnsi="Times New Roman" w:cs="Times New Roman"/>
          <w:color w:val="0D0D0D"/>
          <w:kern w:val="0"/>
          <w:sz w:val="36"/>
          <w:szCs w:val="36"/>
          <w14:ligatures w14:val="none"/>
        </w:rPr>
        <w:t> of the past century and a half would include the lightbulb, Ford’s Model T—and the </w:t>
      </w:r>
      <w:hyperlink r:id="rId8" w:tgtFrame="_blank" w:history="1">
        <w:r w:rsidRPr="0030307E">
          <w:rPr>
            <w:rFonts w:ascii="Times New Roman" w:eastAsia="Times New Roman" w:hAnsi="Times New Roman" w:cs="Times New Roman"/>
            <w:color w:val="0000FF"/>
            <w:kern w:val="0"/>
            <w:u w:val="single"/>
            <w14:ligatures w14:val="none"/>
          </w:rPr>
          <w:t>IBM System/360</w:t>
        </w:r>
      </w:hyperlink>
      <w:r w:rsidRPr="0030307E">
        <w:rPr>
          <w:rFonts w:ascii="Times New Roman" w:eastAsia="Times New Roman" w:hAnsi="Times New Roman" w:cs="Times New Roman"/>
          <w:color w:val="0D0D0D"/>
          <w:kern w:val="0"/>
          <w:sz w:val="36"/>
          <w:szCs w:val="36"/>
          <w14:ligatures w14:val="none"/>
        </w:rPr>
        <w:t>. This </w:t>
      </w:r>
      <w:hyperlink r:id="rId9" w:tgtFrame="_blank" w:history="1">
        <w:r w:rsidRPr="0030307E">
          <w:rPr>
            <w:rFonts w:ascii="Times New Roman" w:eastAsia="Times New Roman" w:hAnsi="Times New Roman" w:cs="Times New Roman"/>
            <w:color w:val="0000FF"/>
            <w:kern w:val="0"/>
            <w:u w:val="single"/>
            <w14:ligatures w14:val="none"/>
          </w:rPr>
          <w:t>mainframe</w:t>
        </w:r>
      </w:hyperlink>
      <w:r w:rsidRPr="0030307E">
        <w:rPr>
          <w:rFonts w:ascii="Times New Roman" w:eastAsia="Times New Roman" w:hAnsi="Times New Roman" w:cs="Times New Roman"/>
          <w:color w:val="0D0D0D"/>
          <w:kern w:val="0"/>
          <w:sz w:val="36"/>
          <w:szCs w:val="36"/>
          <w14:ligatures w14:val="none"/>
        </w:rPr>
        <w:t> series forever changed the computer industry and revolutionized how businesses and governments worked, enhancing productivity and making countless new tasks possible.</w:t>
      </w:r>
    </w:p>
    <w:p w14:paraId="365F4A99"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0BD9DD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In the years leading up to its 7 April 1964 launch, however, the 360 was one of the scariest dramas in American business. It took a nearly fanatical commitment at all levels of </w:t>
      </w:r>
      <w:hyperlink r:id="rId10" w:tgtFrame="_blank" w:history="1">
        <w:r w:rsidRPr="0030307E">
          <w:rPr>
            <w:rFonts w:ascii="Times New Roman" w:eastAsia="Times New Roman" w:hAnsi="Times New Roman" w:cs="Times New Roman"/>
            <w:color w:val="0000FF"/>
            <w:kern w:val="0"/>
            <w:u w:val="single"/>
            <w14:ligatures w14:val="none"/>
          </w:rPr>
          <w:t>IBM</w:t>
        </w:r>
      </w:hyperlink>
      <w:r w:rsidRPr="0030307E">
        <w:rPr>
          <w:rFonts w:ascii="Times New Roman" w:eastAsia="Times New Roman" w:hAnsi="Times New Roman" w:cs="Times New Roman"/>
          <w:color w:val="0D0D0D"/>
          <w:kern w:val="0"/>
          <w:sz w:val="36"/>
          <w:szCs w:val="36"/>
          <w14:ligatures w14:val="none"/>
        </w:rPr>
        <w:t> to bring forth this remarkable collection of machines and software. While the technological innovations that went into the S/360 were important, how they were created and deployed bordered on disaster. The company experienced what </w:t>
      </w:r>
      <w:hyperlink r:id="rId11" w:tgtFrame="_blank" w:history="1">
        <w:r w:rsidRPr="0030307E">
          <w:rPr>
            <w:rFonts w:ascii="Times New Roman" w:eastAsia="Times New Roman" w:hAnsi="Times New Roman" w:cs="Times New Roman"/>
            <w:color w:val="0000FF"/>
            <w:kern w:val="0"/>
            <w:u w:val="single"/>
            <w14:ligatures w14:val="none"/>
          </w:rPr>
          <w:t>science policy expert Keith Pavitt called “tribal warfare”</w:t>
        </w:r>
      </w:hyperlink>
      <w:r w:rsidRPr="0030307E">
        <w:rPr>
          <w:rFonts w:ascii="Times New Roman" w:eastAsia="Times New Roman" w:hAnsi="Times New Roman" w:cs="Times New Roman"/>
          <w:color w:val="0D0D0D"/>
          <w:kern w:val="0"/>
          <w:sz w:val="36"/>
          <w:szCs w:val="36"/>
          <w14:ligatures w14:val="none"/>
        </w:rPr>
        <w:t>: people clashing and collaborating in a rapidly growing company with unstable, and in some instances unknown, technologies, as uncertainty and ambiguity dogged all the protagonists.</w:t>
      </w:r>
    </w:p>
    <w:p w14:paraId="055BE858"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31ED18CA"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Ultimately, </w:t>
      </w:r>
      <w:hyperlink r:id="rId12" w:tgtFrame="_blank" w:history="1">
        <w:r w:rsidRPr="0030307E">
          <w:rPr>
            <w:rFonts w:ascii="Times New Roman" w:eastAsia="Times New Roman" w:hAnsi="Times New Roman" w:cs="Times New Roman"/>
            <w:color w:val="0000FF"/>
            <w:kern w:val="0"/>
            <w:u w:val="single"/>
            <w14:ligatures w14:val="none"/>
          </w:rPr>
          <w:t>IBM</w:t>
        </w:r>
      </w:hyperlink>
      <w:r w:rsidRPr="0030307E">
        <w:rPr>
          <w:rFonts w:ascii="Times New Roman" w:eastAsia="Times New Roman" w:hAnsi="Times New Roman" w:cs="Times New Roman"/>
          <w:color w:val="0D0D0D"/>
          <w:kern w:val="0"/>
          <w:sz w:val="36"/>
          <w:szCs w:val="36"/>
          <w14:ligatures w14:val="none"/>
        </w:rPr>
        <w:t> was big and diverse enough in talent, staffing, financing, and materiel to succeed. In an almost entrepreneurial fashion, it took advantage of emerging technologies, no matter where they were located within the enterprise. In hindsight, it seemed a sloppy and ill-advised endeavor, chaotic in execution and yet brilliantly successful. We live in an age that celebrates innovation, so examining cases of how innovation is done can only illuminate our understanding of the process.</w:t>
      </w:r>
    </w:p>
    <w:p w14:paraId="6FDCD1C9"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56910C2"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b/>
          <w:bCs/>
          <w:color w:val="0D0D0D"/>
          <w:kern w:val="0"/>
          <w:sz w:val="36"/>
          <w:szCs w:val="36"/>
          <w14:ligatures w14:val="none"/>
        </w:rPr>
        <w:lastRenderedPageBreak/>
        <w:t>By the end of the 1950s,</w:t>
      </w:r>
      <w:r w:rsidRPr="0030307E">
        <w:rPr>
          <w:rFonts w:ascii="Times New Roman" w:eastAsia="Times New Roman" w:hAnsi="Times New Roman" w:cs="Times New Roman"/>
          <w:color w:val="0D0D0D"/>
          <w:kern w:val="0"/>
          <w:sz w:val="36"/>
          <w:szCs w:val="36"/>
          <w14:ligatures w14:val="none"/>
        </w:rPr>
        <w:t> computer users faced a seemingly intractable problem. Had it not been solved, it would have prevented computers from becoming widespread, and any thoughts of living in an Information Age would have been fiction.</w:t>
      </w:r>
    </w:p>
    <w:p w14:paraId="2AB4A098"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E81B0F2" w14:textId="595DA438"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fldChar w:fldCharType="begin"/>
      </w:r>
      <w:r w:rsidRPr="0030307E">
        <w:rPr>
          <w:rFonts w:ascii="Times New Roman" w:eastAsia="Times New Roman" w:hAnsi="Times New Roman" w:cs="Times New Roman"/>
          <w:color w:val="0D0D0D"/>
          <w:kern w:val="0"/>
          <w:sz w:val="36"/>
          <w:szCs w:val="36"/>
          <w14:ligatures w14:val="none"/>
        </w:rPr>
        <w:instrText xml:space="preserve"> INCLUDEPICTURE "https://spectrum.ieee.org/media-library/ibm-1401.jpg?id=25588279&amp;width=3000&amp;quality=85"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w:drawing>
          <wp:inline distT="0" distB="0" distL="0" distR="0" wp14:anchorId="61B9FF43" wp14:editId="1DB4C9A9">
            <wp:extent cx="5943600" cy="2847340"/>
            <wp:effectExtent l="0" t="0" r="0" b="0"/>
            <wp:docPr id="1684239416" name="Picture 16" descr="IBM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290" descr="IBM 14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47340"/>
                    </a:xfrm>
                    <a:prstGeom prst="rect">
                      <a:avLst/>
                    </a:prstGeom>
                    <a:noFill/>
                    <a:ln>
                      <a:noFill/>
                    </a:ln>
                  </pic:spPr>
                </pic:pic>
              </a:graphicData>
            </a:graphic>
          </wp:inline>
        </w:drawing>
      </w:r>
      <w:r w:rsidRPr="0030307E">
        <w:rPr>
          <w:rFonts w:ascii="Times New Roman" w:eastAsia="Times New Roman" w:hAnsi="Times New Roman" w:cs="Times New Roman"/>
          <w:color w:val="0D0D0D"/>
          <w:kern w:val="0"/>
          <w:sz w:val="36"/>
          <w:szCs w:val="36"/>
          <w14:ligatures w14:val="none"/>
        </w:rPr>
        <w:fldChar w:fldCharType="end"/>
      </w:r>
    </w:p>
    <w:p w14:paraId="006E29E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t xml:space="preserve">The S/360 was designed to replace IBM’s 1401 mainframe, which was popular but couldn’t be expanded or </w:t>
      </w:r>
      <w:proofErr w:type="spellStart"/>
      <w:proofErr w:type="gramStart"/>
      <w:r w:rsidRPr="0030307E">
        <w:rPr>
          <w:rFonts w:ascii="Arial" w:eastAsia="Times New Roman" w:hAnsi="Arial" w:cs="Arial"/>
          <w:color w:val="262626"/>
          <w:spacing w:val="2"/>
          <w:kern w:val="0"/>
          <w:sz w:val="21"/>
          <w:szCs w:val="21"/>
          <w14:ligatures w14:val="none"/>
        </w:rPr>
        <w:t>upgraded.</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1D4B463C"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BD23D2B"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Organizations were acquiring computers in great numbers, automating many of the old punch card operations and doing more with data processing. The popularity of the IBM 1401 illustrates the rapid adoption of computing. Over 12,000 of these </w:t>
      </w:r>
      <w:r w:rsidRPr="0030307E">
        <w:rPr>
          <w:rFonts w:ascii="Times New Roman" w:eastAsia="Times New Roman" w:hAnsi="Times New Roman" w:cs="Times New Roman"/>
          <w:color w:val="0D0D0D"/>
          <w:kern w:val="0"/>
          <w:sz w:val="36"/>
          <w:szCs w:val="36"/>
          <w14:ligatures w14:val="none"/>
        </w:rPr>
        <w:lastRenderedPageBreak/>
        <w:t>systems were sold from their introduction in 1959 to 1971, when IBM retired the line.</w:t>
      </w:r>
    </w:p>
    <w:p w14:paraId="7B818A0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33980F52"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With the 1401 so dominating the computer business, any problems with it were serious. One of them was that the 1401 was too small.</w:t>
      </w:r>
    </w:p>
    <w:p w14:paraId="6B90973A"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5066F21"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Users found these machines so useful that they kept piling more work on them, reaching the system’s capacity. They then had three options: move to a bigger IBM system, such as an IBM 7000, install a competitor’s system, or acquire more 1401s. None of these options was attractive. To change to a bigger system required rewriting software, since the old software would not work on a different type of machine. The cost of rewriting could easily exceed the financial benefits of moving to a bigger machine. Such a change also called for retraining staff or hiring new staff familiar with the new system. Adding more units of the same system was equally unattractive because each unit required duplicate staff, equipment, and maintenance of hardware and software. Customers wanted systems that were “upgradable” or “compatible,” such that as their needs grew, </w:t>
      </w:r>
      <w:r w:rsidRPr="0030307E">
        <w:rPr>
          <w:rFonts w:ascii="Times New Roman" w:eastAsia="Times New Roman" w:hAnsi="Times New Roman" w:cs="Times New Roman"/>
          <w:color w:val="0D0D0D"/>
          <w:kern w:val="0"/>
          <w:sz w:val="36"/>
          <w:szCs w:val="36"/>
          <w14:ligatures w14:val="none"/>
        </w:rPr>
        <w:lastRenderedPageBreak/>
        <w:t>they could bring in larger machines but still run the same software and peripheral equipment. In the 1950s and early 1960s, it was a wish, and for vendors an aspiration.</w:t>
      </w:r>
    </w:p>
    <w:p w14:paraId="02E1FD6A"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32C3765E"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IBM had worse problems than its customers did. The 1401s were proving so popular that engineers in Endicott, N.Y., which had developed the system, resisted attempts by their counterparts in Poughkeepsie to build larger computers, leading to growing rivalry between the two groups. As one engineer recalled, “So intense was it that sometimes it seemed to exceed the rivalry with external competitors.” Systems made by Poughkeepsie would not run programs written for the 1400 series. Customers wanting to move from the smaller 1400s to the larger Poughkeepsie machines put increasing pressure on IBM to provide compatibility. Senior management had to contend with the expenses of sustaining R&amp;D for a half-dozen incompatible product lines and training </w:t>
      </w:r>
      <w:proofErr w:type="spellStart"/>
      <w:r w:rsidRPr="0030307E">
        <w:rPr>
          <w:rFonts w:ascii="Times New Roman" w:eastAsia="Times New Roman" w:hAnsi="Times New Roman" w:cs="Times New Roman"/>
          <w:color w:val="0D0D0D"/>
          <w:kern w:val="0"/>
          <w:sz w:val="36"/>
          <w:szCs w:val="36"/>
          <w14:ligatures w14:val="none"/>
        </w:rPr>
        <w:t>IBMers</w:t>
      </w:r>
      <w:proofErr w:type="spellEnd"/>
      <w:r w:rsidRPr="0030307E">
        <w:rPr>
          <w:rFonts w:ascii="Times New Roman" w:eastAsia="Times New Roman" w:hAnsi="Times New Roman" w:cs="Times New Roman"/>
          <w:color w:val="0D0D0D"/>
          <w:kern w:val="0"/>
          <w:sz w:val="36"/>
          <w:szCs w:val="36"/>
          <w14:ligatures w14:val="none"/>
        </w:rPr>
        <w:t xml:space="preserve"> to sell and maintain so many systems.</w:t>
      </w:r>
    </w:p>
    <w:p w14:paraId="0FA0CA19"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675D25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Consensus grew that IBM needed to get down to one system to simplify production, reduce the cost of R&amp;D, and be more </w:t>
      </w:r>
      <w:r w:rsidRPr="0030307E">
        <w:rPr>
          <w:rFonts w:ascii="Times New Roman" w:eastAsia="Times New Roman" w:hAnsi="Times New Roman" w:cs="Times New Roman"/>
          <w:color w:val="0D0D0D"/>
          <w:kern w:val="0"/>
          <w:sz w:val="36"/>
          <w:szCs w:val="36"/>
          <w14:ligatures w14:val="none"/>
        </w:rPr>
        <w:lastRenderedPageBreak/>
        <w:t>competitive against a growing array of rivals. If customers had to upgrade in the early 1960s, they could just as easily move to a competitor’s machine, since they would have to rewrite their software anyway.</w:t>
      </w:r>
    </w:p>
    <w:p w14:paraId="1112078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7BB69B6E"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The power of compatibility was demonstrated in the fall of 1960, when IBM introduced the more powerful 1410 to replace the 1401. Software and peripheral equipment for the 1401 worked with the newer machine. Customers and IBM sales loved that fact. Poughkeepsie’s engineers were close to completing work on a set of four computers known as the 8000s that were compatible with the 7000s.</w:t>
      </w:r>
    </w:p>
    <w:p w14:paraId="2775B45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993235F" w14:textId="5D78581F" w:rsidR="0030307E" w:rsidRPr="0030307E" w:rsidRDefault="0030307E" w:rsidP="0030307E">
      <w:pPr>
        <w:shd w:val="clear" w:color="auto" w:fill="ECECE8"/>
        <w:spacing w:beforeAutospacing="1" w:after="100" w:afterAutospacing="1" w:line="144" w:lineRule="atLeast"/>
        <w:ind w:right="480"/>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"https://spectrum.ieee.org/media-library/t-vincent-learson.jpg?id=25588280&amp;width=1860&amp;quality=85"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w:drawing>
          <wp:inline distT="0" distB="0" distL="0" distR="0" wp14:anchorId="3782889A" wp14:editId="1C16472A">
            <wp:extent cx="5943600" cy="5943600"/>
            <wp:effectExtent l="0" t="0" r="0" b="0"/>
            <wp:docPr id="970651358" name="Picture 15" descr="T. Vincent Lea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2f0" descr="T. Vincent Lears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30307E">
        <w:rPr>
          <w:rFonts w:ascii="Times New Roman" w:eastAsia="Times New Roman" w:hAnsi="Times New Roman" w:cs="Times New Roman"/>
          <w:color w:val="0D0D0D"/>
          <w:kern w:val="0"/>
          <w:sz w:val="36"/>
          <w:szCs w:val="36"/>
          <w14:ligatures w14:val="none"/>
        </w:rPr>
        <w:fldChar w:fldCharType="end"/>
      </w:r>
      <w:r w:rsidRPr="0030307E">
        <w:rPr>
          <w:rFonts w:ascii="Arial" w:eastAsia="Times New Roman" w:hAnsi="Arial" w:cs="Arial"/>
          <w:color w:val="262626"/>
          <w:spacing w:val="2"/>
          <w:kern w:val="0"/>
          <w:sz w:val="21"/>
          <w:szCs w:val="21"/>
          <w14:ligatures w14:val="none"/>
        </w:rPr>
        <w:t xml:space="preserve">To get the S/360 off the ground, T. Vincent Learson compelled engineering factions within IBM to </w:t>
      </w:r>
      <w:proofErr w:type="spellStart"/>
      <w:proofErr w:type="gramStart"/>
      <w:r w:rsidRPr="0030307E">
        <w:rPr>
          <w:rFonts w:ascii="Arial" w:eastAsia="Times New Roman" w:hAnsi="Arial" w:cs="Arial"/>
          <w:color w:val="262626"/>
          <w:spacing w:val="2"/>
          <w:kern w:val="0"/>
          <w:sz w:val="21"/>
          <w:szCs w:val="21"/>
          <w14:ligatures w14:val="none"/>
        </w:rPr>
        <w:t>cooperate.</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4CC0EA33"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1FE57594"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hyperlink r:id="rId15" w:tgtFrame="_blank" w:history="1">
        <w:r w:rsidRPr="0030307E">
          <w:rPr>
            <w:rFonts w:ascii="Times New Roman" w:eastAsia="Times New Roman" w:hAnsi="Times New Roman" w:cs="Times New Roman"/>
            <w:b/>
            <w:bCs/>
            <w:color w:val="0000FF"/>
            <w:kern w:val="0"/>
            <w:sz w:val="36"/>
            <w:szCs w:val="36"/>
            <w:u w:val="single"/>
            <w14:ligatures w14:val="none"/>
          </w:rPr>
          <w:t>T. Vincent Learson</w:t>
        </w:r>
      </w:hyperlink>
      <w:r w:rsidRPr="0030307E">
        <w:rPr>
          <w:rFonts w:ascii="Times New Roman" w:eastAsia="Times New Roman" w:hAnsi="Times New Roman" w:cs="Times New Roman"/>
          <w:color w:val="0D0D0D"/>
          <w:kern w:val="0"/>
          <w:sz w:val="36"/>
          <w:szCs w:val="36"/>
          <w14:ligatures w14:val="none"/>
        </w:rPr>
        <w:t>—known as Vin or T.V.—</w:t>
      </w:r>
      <w:proofErr w:type="gramStart"/>
      <w:r w:rsidRPr="0030307E">
        <w:rPr>
          <w:rFonts w:ascii="Times New Roman" w:eastAsia="Times New Roman" w:hAnsi="Times New Roman" w:cs="Times New Roman"/>
          <w:color w:val="0D0D0D"/>
          <w:kern w:val="0"/>
          <w:sz w:val="36"/>
          <w:szCs w:val="36"/>
          <w14:ligatures w14:val="none"/>
        </w:rPr>
        <w:t>was in charge of</w:t>
      </w:r>
      <w:proofErr w:type="gramEnd"/>
      <w:r w:rsidRPr="0030307E">
        <w:rPr>
          <w:rFonts w:ascii="Times New Roman" w:eastAsia="Times New Roman" w:hAnsi="Times New Roman" w:cs="Times New Roman"/>
          <w:color w:val="0D0D0D"/>
          <w:kern w:val="0"/>
          <w:sz w:val="36"/>
          <w:szCs w:val="36"/>
          <w14:ligatures w14:val="none"/>
        </w:rPr>
        <w:t xml:space="preserve"> future product development as the vice president of manufacturing and development. A gifted problem solver, he </w:t>
      </w:r>
      <w:r w:rsidRPr="0030307E">
        <w:rPr>
          <w:rFonts w:ascii="Times New Roman" w:eastAsia="Times New Roman" w:hAnsi="Times New Roman" w:cs="Times New Roman"/>
          <w:color w:val="0D0D0D"/>
          <w:kern w:val="0"/>
          <w:sz w:val="36"/>
          <w:szCs w:val="36"/>
          <w14:ligatures w14:val="none"/>
        </w:rPr>
        <w:lastRenderedPageBreak/>
        <w:t>knew he had to move quickly to break down the rivalry between Endicott and Poughkeepsie. IBM’s CEO at the time, </w:t>
      </w:r>
      <w:hyperlink r:id="rId16" w:tgtFrame="_blank" w:history="1">
        <w:r w:rsidRPr="0030307E">
          <w:rPr>
            <w:rFonts w:ascii="Times New Roman" w:eastAsia="Times New Roman" w:hAnsi="Times New Roman" w:cs="Times New Roman"/>
            <w:color w:val="0000FF"/>
            <w:kern w:val="0"/>
            <w:u w:val="single"/>
            <w14:ligatures w14:val="none"/>
          </w:rPr>
          <w:t>Thomas J. Watson Jr.</w:t>
        </w:r>
      </w:hyperlink>
      <w:r w:rsidRPr="0030307E">
        <w:rPr>
          <w:rFonts w:ascii="Times New Roman" w:eastAsia="Times New Roman" w:hAnsi="Times New Roman" w:cs="Times New Roman"/>
          <w:color w:val="0D0D0D"/>
          <w:kern w:val="0"/>
          <w:sz w:val="36"/>
          <w:szCs w:val="36"/>
          <w14:ligatures w14:val="none"/>
        </w:rPr>
        <w:t>, later described what happened: “He did it by applying a management technique called ‘abrasive interaction.’ This means forcing people to swap sides: taking the top engineer from the small-computer division and making him boss of the best development team in the large-computer division. A lot of people thought this made about as much sense as electing Khrushchev president.”</w:t>
      </w:r>
    </w:p>
    <w:p w14:paraId="40DC7A7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5522C6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Learson replaced the Poughkeepsie manager in charge of the 8000 </w:t>
      </w:r>
      <w:proofErr w:type="gramStart"/>
      <w:r w:rsidRPr="0030307E">
        <w:rPr>
          <w:rFonts w:ascii="Times New Roman" w:eastAsia="Times New Roman" w:hAnsi="Times New Roman" w:cs="Times New Roman"/>
          <w:color w:val="0D0D0D"/>
          <w:kern w:val="0"/>
          <w:sz w:val="36"/>
          <w:szCs w:val="36"/>
          <w14:ligatures w14:val="none"/>
        </w:rPr>
        <w:t>project</w:t>
      </w:r>
      <w:proofErr w:type="gramEnd"/>
      <w:r w:rsidRPr="0030307E">
        <w:rPr>
          <w:rFonts w:ascii="Times New Roman" w:eastAsia="Times New Roman" w:hAnsi="Times New Roman" w:cs="Times New Roman"/>
          <w:color w:val="0D0D0D"/>
          <w:kern w:val="0"/>
          <w:sz w:val="36"/>
          <w:szCs w:val="36"/>
          <w14:ligatures w14:val="none"/>
        </w:rPr>
        <w:t xml:space="preserve"> with Bob O. Evans, who had served as the engineering manager for the 1401 and 1410. Evans favored compatibility across all future products. After 90 days in his new role, Evans recommended that work on the 8000s be stopped and that both sites begin working “to develop a total cohesive product line.” He also proposed a bold new base technology for all future systems, called </w:t>
      </w:r>
      <w:hyperlink r:id="rId17" w:tgtFrame="_blank" w:history="1">
        <w:r w:rsidRPr="0030307E">
          <w:rPr>
            <w:rFonts w:ascii="Times New Roman" w:eastAsia="Times New Roman" w:hAnsi="Times New Roman" w:cs="Times New Roman"/>
            <w:color w:val="0000FF"/>
            <w:kern w:val="0"/>
            <w:u w:val="single"/>
            <w14:ligatures w14:val="none"/>
          </w:rPr>
          <w:t>Solid Logic Technology (SLT)</w:t>
        </w:r>
      </w:hyperlink>
      <w:r w:rsidRPr="0030307E">
        <w:rPr>
          <w:rFonts w:ascii="Times New Roman" w:eastAsia="Times New Roman" w:hAnsi="Times New Roman" w:cs="Times New Roman"/>
          <w:color w:val="0D0D0D"/>
          <w:kern w:val="0"/>
          <w:sz w:val="36"/>
          <w:szCs w:val="36"/>
          <w14:ligatures w14:val="none"/>
        </w:rPr>
        <w:t>, to make IBM’s machines more competitive.</w:t>
      </w:r>
    </w:p>
    <w:p w14:paraId="1C7F103D"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19EC84E"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hyperlink r:id="rId18" w:tgtFrame="_blank" w:history="1">
        <w:r w:rsidRPr="0030307E">
          <w:rPr>
            <w:rFonts w:ascii="Times New Roman" w:eastAsia="Times New Roman" w:hAnsi="Times New Roman" w:cs="Times New Roman"/>
            <w:color w:val="0000FF"/>
            <w:kern w:val="0"/>
            <w:u w:val="single"/>
            <w14:ligatures w14:val="none"/>
          </w:rPr>
          <w:t>Frederick P. Brooks Jr.</w:t>
        </w:r>
      </w:hyperlink>
      <w:r w:rsidRPr="0030307E">
        <w:rPr>
          <w:rFonts w:ascii="Times New Roman" w:eastAsia="Times New Roman" w:hAnsi="Times New Roman" w:cs="Times New Roman"/>
          <w:color w:val="0D0D0D"/>
          <w:kern w:val="0"/>
          <w:sz w:val="36"/>
          <w:szCs w:val="36"/>
          <w14:ligatures w14:val="none"/>
        </w:rPr>
        <w:t>, who led the design team for the 8000, fought back. Evans and Brooks were formidable opponents. The two engineers both had years of experience running engineering and product development activities at IBM, and they were articulate and highly respected by their staffs and senior management. Brooks was not as high ranking as Evans, so Learson brought in </w:t>
      </w:r>
      <w:hyperlink r:id="rId19" w:tgtFrame="_blank" w:history="1">
        <w:r w:rsidRPr="0030307E">
          <w:rPr>
            <w:rFonts w:ascii="Times New Roman" w:eastAsia="Times New Roman" w:hAnsi="Times New Roman" w:cs="Times New Roman"/>
            <w:color w:val="0000FF"/>
            <w:kern w:val="0"/>
            <w:u w:val="single"/>
            <w14:ligatures w14:val="none"/>
          </w:rPr>
          <w:t>Jerrier A. Haddad</w:t>
        </w:r>
      </w:hyperlink>
      <w:r w:rsidRPr="0030307E">
        <w:rPr>
          <w:rFonts w:ascii="Times New Roman" w:eastAsia="Times New Roman" w:hAnsi="Times New Roman" w:cs="Times New Roman"/>
          <w:color w:val="0D0D0D"/>
          <w:kern w:val="0"/>
          <w:sz w:val="36"/>
          <w:szCs w:val="36"/>
          <w14:ligatures w14:val="none"/>
        </w:rPr>
        <w:t xml:space="preserve">, who had spent the previous two years in charge of the Advanced Engineering Development Division, to study the proposed approaches of Evans and Brooks. Haddad recommended going with Evans’s ideas, and Learson killed the 8000 </w:t>
      </w:r>
      <w:proofErr w:type="gramStart"/>
      <w:r w:rsidRPr="0030307E">
        <w:rPr>
          <w:rFonts w:ascii="Times New Roman" w:eastAsia="Times New Roman" w:hAnsi="Times New Roman" w:cs="Times New Roman"/>
          <w:color w:val="0D0D0D"/>
          <w:kern w:val="0"/>
          <w:sz w:val="36"/>
          <w:szCs w:val="36"/>
          <w14:ligatures w14:val="none"/>
        </w:rPr>
        <w:t>project</w:t>
      </w:r>
      <w:proofErr w:type="gramEnd"/>
      <w:r w:rsidRPr="0030307E">
        <w:rPr>
          <w:rFonts w:ascii="Times New Roman" w:eastAsia="Times New Roman" w:hAnsi="Times New Roman" w:cs="Times New Roman"/>
          <w:color w:val="0D0D0D"/>
          <w:kern w:val="0"/>
          <w:sz w:val="36"/>
          <w:szCs w:val="36"/>
          <w14:ligatures w14:val="none"/>
        </w:rPr>
        <w:t xml:space="preserve"> in May 1961.</w:t>
      </w:r>
    </w:p>
    <w:p w14:paraId="5377318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1EB2DB3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Bob Evans immediately asked Brooks to develop the plan for a compatible family of computers. Brooks was flabbergasted, but he accepted, and with that the two engineering communities stopped feuding and began collaborating. There were still opponents in the company, but no matter—the trajectory toward a common system had been set.</w:t>
      </w:r>
    </w:p>
    <w:p w14:paraId="4E8F723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701C8CA7" w14:textId="0B6EFED8"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"https://spectrum.ieee.org/media-library/from-left-bob-o-evans-frederik-p-brooks-jr-and-jerrier-a-haddad.jpg?id=25588281&amp;width=3000&amp;quality=85"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w:drawing>
          <wp:inline distT="0" distB="0" distL="0" distR="0" wp14:anchorId="25BF5EED" wp14:editId="22290E4C">
            <wp:extent cx="5943600" cy="2540000"/>
            <wp:effectExtent l="0" t="0" r="0" b="0"/>
            <wp:docPr id="987831077" name="Picture 14" descr="From left: Bob O. Evans, Frederik P. Brooks Jr., and Jerrier A. Had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c0b" descr="From left: Bob O. Evans, Frederik P. Brooks Jr., and Jerrier A. Hadda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40000"/>
                    </a:xfrm>
                    <a:prstGeom prst="rect">
                      <a:avLst/>
                    </a:prstGeom>
                    <a:noFill/>
                    <a:ln>
                      <a:noFill/>
                    </a:ln>
                  </pic:spPr>
                </pic:pic>
              </a:graphicData>
            </a:graphic>
          </wp:inline>
        </w:drawing>
      </w:r>
      <w:r w:rsidRPr="0030307E">
        <w:rPr>
          <w:rFonts w:ascii="Times New Roman" w:eastAsia="Times New Roman" w:hAnsi="Times New Roman" w:cs="Times New Roman"/>
          <w:color w:val="0D0D0D"/>
          <w:kern w:val="0"/>
          <w:sz w:val="36"/>
          <w:szCs w:val="36"/>
          <w14:ligatures w14:val="none"/>
        </w:rPr>
        <w:fldChar w:fldCharType="end"/>
      </w:r>
    </w:p>
    <w:p w14:paraId="124CCE1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t>Bob O. Evans (left) recommended killing IBM’s larger 8000 mainframe in favor of a new line of compatible computers. Frederick P. Brooks Jr. (middle), who led the 8000’s design, objected, but Jerrier A. Haddad (right) sided with Evans. Evans then asked Brooks to work on the new line, which became the S/360.</w:t>
      </w:r>
      <w:r w:rsidRPr="0030307E">
        <w:rPr>
          <w:rFonts w:ascii="Arial" w:eastAsia="Times New Roman" w:hAnsi="Arial" w:cs="Arial"/>
          <w:caps/>
          <w:color w:val="737373"/>
          <w:spacing w:val="15"/>
          <w:kern w:val="0"/>
          <w:sz w:val="18"/>
          <w:szCs w:val="18"/>
          <w14:ligatures w14:val="none"/>
        </w:rPr>
        <w:t>Photos: IBM</w:t>
      </w:r>
    </w:p>
    <w:p w14:paraId="278C1A8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44E1BD4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Learson also assigned </w:t>
      </w:r>
      <w:hyperlink r:id="rId21" w:tgtFrame="_blank" w:history="1">
        <w:r w:rsidRPr="0030307E">
          <w:rPr>
            <w:rFonts w:ascii="Times New Roman" w:eastAsia="Times New Roman" w:hAnsi="Times New Roman" w:cs="Times New Roman"/>
            <w:color w:val="0000FF"/>
            <w:kern w:val="0"/>
            <w:u w:val="single"/>
            <w14:ligatures w14:val="none"/>
          </w:rPr>
          <w:t xml:space="preserve">John W. </w:t>
        </w:r>
        <w:proofErr w:type="spellStart"/>
        <w:r w:rsidRPr="0030307E">
          <w:rPr>
            <w:rFonts w:ascii="Times New Roman" w:eastAsia="Times New Roman" w:hAnsi="Times New Roman" w:cs="Times New Roman"/>
            <w:color w:val="0000FF"/>
            <w:kern w:val="0"/>
            <w:u w:val="single"/>
            <w14:ligatures w14:val="none"/>
          </w:rPr>
          <w:t>Haanstra</w:t>
        </w:r>
        <w:proofErr w:type="spellEnd"/>
      </w:hyperlink>
      <w:r w:rsidRPr="0030307E">
        <w:rPr>
          <w:rFonts w:ascii="Times New Roman" w:eastAsia="Times New Roman" w:hAnsi="Times New Roman" w:cs="Times New Roman"/>
          <w:color w:val="0D0D0D"/>
          <w:kern w:val="0"/>
          <w:sz w:val="36"/>
          <w:szCs w:val="36"/>
          <w14:ligatures w14:val="none"/>
        </w:rPr>
        <w:t>, president of the General Products Division, which produced the 1400s, to chair an internal task force called SPREAD (for Systems </w:t>
      </w:r>
      <w:hyperlink r:id="rId22" w:tgtFrame="_blank" w:history="1">
        <w:r w:rsidRPr="0030307E">
          <w:rPr>
            <w:rFonts w:ascii="Times New Roman" w:eastAsia="Times New Roman" w:hAnsi="Times New Roman" w:cs="Times New Roman"/>
            <w:color w:val="0000FF"/>
            <w:kern w:val="0"/>
            <w:u w:val="single"/>
            <w14:ligatures w14:val="none"/>
          </w:rPr>
          <w:t>Programming</w:t>
        </w:r>
      </w:hyperlink>
      <w:r w:rsidRPr="0030307E">
        <w:rPr>
          <w:rFonts w:ascii="Times New Roman" w:eastAsia="Times New Roman" w:hAnsi="Times New Roman" w:cs="Times New Roman"/>
          <w:color w:val="0D0D0D"/>
          <w:kern w:val="0"/>
          <w:sz w:val="36"/>
          <w:szCs w:val="36"/>
          <w14:ligatures w14:val="none"/>
        </w:rPr>
        <w:t>, Research, Engineering, and Development), with Evans as vice chair. Brooks later joined the task force. In December 1961, the group presented its technical recommendations.</w:t>
      </w:r>
    </w:p>
    <w:p w14:paraId="232619CB"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7B8368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Their report called for five compatible computers, labeled </w:t>
      </w:r>
      <w:hyperlink r:id="rId23" w:tgtFrame="_blank" w:history="1">
        <w:r w:rsidRPr="0030307E">
          <w:rPr>
            <w:rFonts w:ascii="IvarTextItalic" w:eastAsia="Times New Roman" w:hAnsi="IvarTextItalic" w:cs="Times New Roman"/>
            <w:i/>
            <w:iCs/>
            <w:color w:val="0000FF"/>
            <w:kern w:val="0"/>
            <w:u w:val="single"/>
            <w14:ligatures w14:val="none"/>
          </w:rPr>
          <w:t>processors</w:t>
        </w:r>
      </w:hyperlink>
      <w:r w:rsidRPr="0030307E">
        <w:rPr>
          <w:rFonts w:ascii="Times New Roman" w:eastAsia="Times New Roman" w:hAnsi="Times New Roman" w:cs="Times New Roman"/>
          <w:color w:val="0D0D0D"/>
          <w:kern w:val="0"/>
          <w:sz w:val="36"/>
          <w:szCs w:val="36"/>
          <w14:ligatures w14:val="none"/>
        </w:rPr>
        <w:t xml:space="preserve"> (defined as the computer, its memory, and channels to connect to peripheral equipment). The software </w:t>
      </w:r>
      <w:r w:rsidRPr="0030307E">
        <w:rPr>
          <w:rFonts w:ascii="Times New Roman" w:eastAsia="Times New Roman" w:hAnsi="Times New Roman" w:cs="Times New Roman"/>
          <w:color w:val="0D0D0D"/>
          <w:kern w:val="0"/>
          <w:sz w:val="36"/>
          <w:szCs w:val="36"/>
          <w14:ligatures w14:val="none"/>
        </w:rPr>
        <w:lastRenderedPageBreak/>
        <w:t>and </w:t>
      </w:r>
      <w:hyperlink r:id="rId24" w:tgtFrame="_blank" w:history="1">
        <w:r w:rsidRPr="0030307E">
          <w:rPr>
            <w:rFonts w:ascii="Times New Roman" w:eastAsia="Times New Roman" w:hAnsi="Times New Roman" w:cs="Times New Roman"/>
            <w:color w:val="0000FF"/>
            <w:kern w:val="0"/>
            <w:u w:val="single"/>
            <w14:ligatures w14:val="none"/>
          </w:rPr>
          <w:t>peripherals</w:t>
        </w:r>
      </w:hyperlink>
      <w:r w:rsidRPr="0030307E">
        <w:rPr>
          <w:rFonts w:ascii="Times New Roman" w:eastAsia="Times New Roman" w:hAnsi="Times New Roman" w:cs="Times New Roman"/>
          <w:color w:val="0D0D0D"/>
          <w:kern w:val="0"/>
          <w:sz w:val="36"/>
          <w:szCs w:val="36"/>
          <w14:ligatures w14:val="none"/>
        </w:rPr>
        <w:t> for one processor were to work with all other processors. The plan called for using standard hardware and software interfaces between computers and peripherals, such as between </w:t>
      </w:r>
      <w:hyperlink r:id="rId25" w:tgtFrame="_blank" w:history="1">
        <w:r w:rsidRPr="0030307E">
          <w:rPr>
            <w:rFonts w:ascii="Times New Roman" w:eastAsia="Times New Roman" w:hAnsi="Times New Roman" w:cs="Times New Roman"/>
            <w:color w:val="0000FF"/>
            <w:kern w:val="0"/>
            <w:u w:val="single"/>
            <w14:ligatures w14:val="none"/>
          </w:rPr>
          <w:t>disk drives</w:t>
        </w:r>
      </w:hyperlink>
      <w:r w:rsidRPr="0030307E">
        <w:rPr>
          <w:rFonts w:ascii="Times New Roman" w:eastAsia="Times New Roman" w:hAnsi="Times New Roman" w:cs="Times New Roman"/>
          <w:color w:val="0D0D0D"/>
          <w:kern w:val="0"/>
          <w:sz w:val="36"/>
          <w:szCs w:val="36"/>
          <w14:ligatures w14:val="none"/>
        </w:rPr>
        <w:t> and tape drives connecting to computers, so that the peripherals did not have to be swapped out when a new processor was installed. The recommendations became the basis for the System/360.</w:t>
      </w:r>
    </w:p>
    <w:p w14:paraId="41115C5F"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211753D"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Because so much would be new, the processors would not be compatible with IBM’s existing products. That was an enormously important point. Customers moving to the new IBM machines would have to rewrite existing software just once to get on the path of the new system.</w:t>
      </w:r>
    </w:p>
    <w:p w14:paraId="02CB7F0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3D3F4A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Then, IBM got a lucky break. As one engineer wrote, “Almost miraculously [Evans’s] vision of the new product line was saved by a last-minute technical accomplishment. In mid-1963, engineers in the Poughkeepsie and Endicott laboratories had begun exploring the possibility of adding special microcode to the control stores of computers to improve their performance when simulating earlier IBM computers.” This function would </w:t>
      </w:r>
      <w:r w:rsidRPr="0030307E">
        <w:rPr>
          <w:rFonts w:ascii="Times New Roman" w:eastAsia="Times New Roman" w:hAnsi="Times New Roman" w:cs="Times New Roman"/>
          <w:color w:val="0D0D0D"/>
          <w:kern w:val="0"/>
          <w:sz w:val="36"/>
          <w:szCs w:val="36"/>
          <w14:ligatures w14:val="none"/>
        </w:rPr>
        <w:lastRenderedPageBreak/>
        <w:t>allow 1401 software to run in the two smaller models of the proposed new system, only faster. Sales got on board, and its executives began pressuring R&amp;D and manufacturing management for early introduction of the new processors.</w:t>
      </w:r>
    </w:p>
    <w:p w14:paraId="055E43E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C5ECD9B"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Watson recognized what was at stake, as he recalled in his memoirs:</w:t>
      </w:r>
    </w:p>
    <w:p w14:paraId="2C0275FF"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7575846F" w14:textId="77777777" w:rsidR="0030307E" w:rsidRPr="0030307E" w:rsidRDefault="0030307E" w:rsidP="0030307E">
      <w:pPr>
        <w:shd w:val="clear" w:color="auto" w:fill="ECECE8"/>
        <w:spacing w:line="540" w:lineRule="atLeast"/>
        <w:textAlignment w:val="bottom"/>
        <w:rPr>
          <w:rFonts w:ascii="IvarTextItalic" w:eastAsia="Times New Roman" w:hAnsi="IvarTextItalic" w:cs="Times New Roman"/>
          <w:i/>
          <w:iCs/>
          <w:color w:val="0D0D0D"/>
          <w:kern w:val="0"/>
          <w:sz w:val="36"/>
          <w:szCs w:val="36"/>
          <w14:ligatures w14:val="none"/>
        </w:rPr>
      </w:pPr>
      <w:r w:rsidRPr="0030307E">
        <w:rPr>
          <w:rFonts w:ascii="IvarTextItalic" w:eastAsia="Times New Roman" w:hAnsi="IvarTextItalic" w:cs="Times New Roman"/>
          <w:i/>
          <w:iCs/>
          <w:color w:val="0D0D0D"/>
          <w:kern w:val="0"/>
          <w:sz w:val="36"/>
          <w:szCs w:val="36"/>
          <w14:ligatures w14:val="none"/>
        </w:rPr>
        <w:t xml:space="preserve">From the beginning we faced two risks, either of which was enough to keep us awake at night. First there was the task of coordinating the hardware and software design work for the new line. We had engineering teams all over America and Europe working simultaneously on six new processors and dozens of new peripherals…but in the end </w:t>
      </w:r>
      <w:proofErr w:type="gramStart"/>
      <w:r w:rsidRPr="0030307E">
        <w:rPr>
          <w:rFonts w:ascii="IvarTextItalic" w:eastAsia="Times New Roman" w:hAnsi="IvarTextItalic" w:cs="Times New Roman"/>
          <w:i/>
          <w:iCs/>
          <w:color w:val="0D0D0D"/>
          <w:kern w:val="0"/>
          <w:sz w:val="36"/>
          <w:szCs w:val="36"/>
          <w14:ligatures w14:val="none"/>
        </w:rPr>
        <w:t>all of</w:t>
      </w:r>
      <w:proofErr w:type="gramEnd"/>
      <w:r w:rsidRPr="0030307E">
        <w:rPr>
          <w:rFonts w:ascii="IvarTextItalic" w:eastAsia="Times New Roman" w:hAnsi="IvarTextItalic" w:cs="Times New Roman"/>
          <w:i/>
          <w:iCs/>
          <w:color w:val="0D0D0D"/>
          <w:kern w:val="0"/>
          <w:sz w:val="36"/>
          <w:szCs w:val="36"/>
          <w14:ligatures w14:val="none"/>
        </w:rPr>
        <w:t xml:space="preserve"> this hardware would have to plug together. The software was a bigger hurdle still. In order for System/360 to have a common personality, hundreds of </w:t>
      </w:r>
      <w:hyperlink r:id="rId26" w:tgtFrame="_blank" w:history="1">
        <w:r w:rsidRPr="0030307E">
          <w:rPr>
            <w:rFonts w:ascii="IvarTextItalic" w:eastAsia="Times New Roman" w:hAnsi="IvarTextItalic" w:cs="Times New Roman"/>
            <w:i/>
            <w:iCs/>
            <w:color w:val="0000FF"/>
            <w:kern w:val="0"/>
            <w:u w:val="single"/>
            <w14:ligatures w14:val="none"/>
          </w:rPr>
          <w:t>programmers</w:t>
        </w:r>
      </w:hyperlink>
      <w:r w:rsidRPr="0030307E">
        <w:rPr>
          <w:rFonts w:ascii="IvarTextItalic" w:eastAsia="Times New Roman" w:hAnsi="IvarTextItalic" w:cs="Times New Roman"/>
          <w:i/>
          <w:iCs/>
          <w:color w:val="0D0D0D"/>
          <w:kern w:val="0"/>
          <w:sz w:val="36"/>
          <w:szCs w:val="36"/>
          <w14:ligatures w14:val="none"/>
        </w:rPr>
        <w:t> had to write millions of lines of computer code. Nobody had ever tackled that complex a programming job, and the engineers were under great pressure to get it done.</w:t>
      </w:r>
    </w:p>
    <w:p w14:paraId="38669D7F"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3B4DEB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A second set of problems involved manufacturing the electronic components for the new systems. The electronics industry was starting to work on </w:t>
      </w:r>
      <w:hyperlink r:id="rId27" w:tgtFrame="_blank" w:history="1">
        <w:r w:rsidRPr="0030307E">
          <w:rPr>
            <w:rFonts w:ascii="Times New Roman" w:eastAsia="Times New Roman" w:hAnsi="Times New Roman" w:cs="Times New Roman"/>
            <w:color w:val="0000FF"/>
            <w:kern w:val="0"/>
            <w:u w:val="single"/>
            <w14:ligatures w14:val="none"/>
          </w:rPr>
          <w:t>integrated circuits</w:t>
        </w:r>
      </w:hyperlink>
      <w:r w:rsidRPr="0030307E">
        <w:rPr>
          <w:rFonts w:ascii="Times New Roman" w:eastAsia="Times New Roman" w:hAnsi="Times New Roman" w:cs="Times New Roman"/>
          <w:color w:val="0D0D0D"/>
          <w:kern w:val="0"/>
          <w:sz w:val="36"/>
          <w:szCs w:val="36"/>
          <w14:ligatures w14:val="none"/>
        </w:rPr>
        <w:t>, and the new computers were going to be filled with these new components. To be independent, IBM had to make its own. It proved to be an expensive proposition.</w:t>
      </w:r>
    </w:p>
    <w:p w14:paraId="5CCFDFB3"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DC5C718"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Eventually, the corporate management committee, including Watson and the board of directors, sucked in a deep breath and approved the SPREAD recommendations. IBM was off to the races in the wildest ride of its history.</w:t>
      </w:r>
    </w:p>
    <w:p w14:paraId="1773C13B"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4EC8C249"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b/>
          <w:bCs/>
          <w:color w:val="0D0D0D"/>
          <w:kern w:val="0"/>
          <w:sz w:val="36"/>
          <w:szCs w:val="36"/>
          <w14:ligatures w14:val="none"/>
        </w:rPr>
        <w:t>IBM could not hide what was going on.</w:t>
      </w:r>
      <w:r w:rsidRPr="0030307E">
        <w:rPr>
          <w:rFonts w:ascii="Times New Roman" w:eastAsia="Times New Roman" w:hAnsi="Times New Roman" w:cs="Times New Roman"/>
          <w:color w:val="0D0D0D"/>
          <w:kern w:val="0"/>
          <w:sz w:val="36"/>
          <w:szCs w:val="36"/>
          <w14:ligatures w14:val="none"/>
        </w:rPr>
        <w:t> New employees flocked to Endicott, Poughkeepsie, and other labs and plants. Customers heard rumors, the computer press was speculating, and executives at </w:t>
      </w:r>
      <w:hyperlink r:id="rId28" w:tgtFrame="_blank" w:history="1">
        <w:r w:rsidRPr="0030307E">
          <w:rPr>
            <w:rFonts w:ascii="Times New Roman" w:eastAsia="Times New Roman" w:hAnsi="Times New Roman" w:cs="Times New Roman"/>
            <w:color w:val="0000FF"/>
            <w:kern w:val="0"/>
            <w:u w:val="single"/>
            <w14:ligatures w14:val="none"/>
          </w:rPr>
          <w:t>GE</w:t>
        </w:r>
      </w:hyperlink>
      <w:r w:rsidRPr="0030307E">
        <w:rPr>
          <w:rFonts w:ascii="Times New Roman" w:eastAsia="Times New Roman" w:hAnsi="Times New Roman" w:cs="Times New Roman"/>
          <w:color w:val="0D0D0D"/>
          <w:kern w:val="0"/>
          <w:sz w:val="36"/>
          <w:szCs w:val="36"/>
          <w14:ligatures w14:val="none"/>
        </w:rPr>
        <w:t>, </w:t>
      </w:r>
      <w:hyperlink r:id="rId29" w:tgtFrame="_blank" w:history="1">
        <w:r w:rsidRPr="0030307E">
          <w:rPr>
            <w:rFonts w:ascii="Times New Roman" w:eastAsia="Times New Roman" w:hAnsi="Times New Roman" w:cs="Times New Roman"/>
            <w:color w:val="0000FF"/>
            <w:kern w:val="0"/>
            <w:u w:val="single"/>
            <w14:ligatures w14:val="none"/>
          </w:rPr>
          <w:t>Honeywell</w:t>
        </w:r>
      </w:hyperlink>
      <w:r w:rsidRPr="0030307E">
        <w:rPr>
          <w:rFonts w:ascii="Times New Roman" w:eastAsia="Times New Roman" w:hAnsi="Times New Roman" w:cs="Times New Roman"/>
          <w:color w:val="0D0D0D"/>
          <w:kern w:val="0"/>
          <w:sz w:val="36"/>
          <w:szCs w:val="36"/>
          <w14:ligatures w14:val="none"/>
        </w:rPr>
        <w:t>, Sperry Univac, and elsewhere were trying to anticipate what IBM would do.</w:t>
      </w:r>
    </w:p>
    <w:p w14:paraId="06D239CC"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4A000154"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At IBM, nobody seemed satisfied with progress on the new system. Engineering, manufacturing, sales, and corporate staff </w:t>
      </w:r>
      <w:r w:rsidRPr="0030307E">
        <w:rPr>
          <w:rFonts w:ascii="Times New Roman" w:eastAsia="Times New Roman" w:hAnsi="Times New Roman" w:cs="Times New Roman"/>
          <w:color w:val="0D0D0D"/>
          <w:kern w:val="0"/>
          <w:sz w:val="36"/>
          <w:szCs w:val="36"/>
          <w14:ligatures w14:val="none"/>
        </w:rPr>
        <w:lastRenderedPageBreak/>
        <w:t>were in many cases working 100-hour weeks. Engineers moved cots into their offices. When Watson stopped in to see how programming was going, an engineer yelled at him to get out so he could work. The chairman of IBM beat a hasty retreat.</w:t>
      </w:r>
    </w:p>
    <w:p w14:paraId="7D3FD285"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147C44CF" w14:textId="1061217C"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"data:image/svg+xml,%3Csvg%20xmlns='http://www.w3.org/2000/svg'%20viewBox='0%200%201240%20913'%3E%3C/svg%3E"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39A981EA" wp14:editId="64118D28">
                <wp:extent cx="15750540" cy="11597005"/>
                <wp:effectExtent l="0" t="0" r="0" b="0"/>
                <wp:docPr id="1089852205" name="Rectangle 13" descr="Left, sign in Grand Central terminal announcing train to take reporters to Poughkeepsie for the 360 press event. Right, Thoma J. Watson J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159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F70A9" id="Rectangle 13" o:spid="_x0000_s1026" alt="Left, sign in Grand Central terminal announcing train to take reporters to Poughkeepsie for the 360 press event. Right, Thoma J. Watson Jr." style="width:1240.2pt;height:91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7E6882DA"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lastRenderedPageBreak/>
        <w:t>On 7 April 1964, a train from New York City’s Grand Central Terminal shuttled reporters to Poughkeepsie, where IBM chairman Thomas J. Watson Jr. officially unveiled the System/360.</w:t>
      </w:r>
      <w:r w:rsidRPr="0030307E">
        <w:rPr>
          <w:rFonts w:ascii="Arial" w:eastAsia="Times New Roman" w:hAnsi="Arial" w:cs="Arial"/>
          <w:caps/>
          <w:color w:val="737373"/>
          <w:spacing w:val="15"/>
          <w:kern w:val="0"/>
          <w:sz w:val="18"/>
          <w:szCs w:val="18"/>
          <w14:ligatures w14:val="none"/>
        </w:rPr>
        <w:t>Photos: IBM</w:t>
      </w:r>
    </w:p>
    <w:p w14:paraId="0A70D43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58B0958"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It all became public at noon eastern time in the </w:t>
      </w:r>
      <w:hyperlink r:id="rId30" w:tgtFrame="_blank" w:history="1">
        <w:r w:rsidRPr="0030307E">
          <w:rPr>
            <w:rFonts w:ascii="Times New Roman" w:eastAsia="Times New Roman" w:hAnsi="Times New Roman" w:cs="Times New Roman"/>
            <w:color w:val="0000FF"/>
            <w:kern w:val="0"/>
            <w:u w:val="single"/>
            <w14:ligatures w14:val="none"/>
          </w:rPr>
          <w:t>United States</w:t>
        </w:r>
      </w:hyperlink>
      <w:r w:rsidRPr="0030307E">
        <w:rPr>
          <w:rFonts w:ascii="Times New Roman" w:eastAsia="Times New Roman" w:hAnsi="Times New Roman" w:cs="Times New Roman"/>
          <w:color w:val="0D0D0D"/>
          <w:kern w:val="0"/>
          <w:sz w:val="36"/>
          <w:szCs w:val="36"/>
          <w14:ligatures w14:val="none"/>
        </w:rPr>
        <w:t> on 7 April 1964. Over 100,000 customers, reporters, and technologists met in 165 U.S. cities, while others gathered around the world over the next few days to hear the news. As Watson declared at a press conference in Poughkeepsie, it was “the most important product announcement in the company’s history.”</w:t>
      </w:r>
    </w:p>
    <w:p w14:paraId="61F23EFF"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567A829" w14:textId="112590D4" w:rsidR="0030307E" w:rsidRPr="0030307E" w:rsidRDefault="0030307E" w:rsidP="0030307E">
      <w:pPr>
        <w:shd w:val="clear" w:color="auto" w:fill="ECECE8"/>
        <w:spacing w:beforeAutospacing="1" w:after="100" w:afterAutospacing="1" w:line="144" w:lineRule="atLeast"/>
        <w:ind w:left="480"/>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"data:image/svg+xml,%3Csvg%20xmlns='http://www.w3.org/2000/svg'%20viewBox='0%200%20620%20929'%3E%3C/svg%3E"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36E9C35A" wp14:editId="2AB23199">
                <wp:extent cx="7870825" cy="11798300"/>
                <wp:effectExtent l="0" t="0" r="0" b="0"/>
                <wp:docPr id="1595442074" name="Rectangle 12" descr="IBM 2311 disk dr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0825" cy="1179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EEA39" id="Rectangle 12" o:spid="_x0000_s1026" alt="IBM 2311 disk drive" style="width:619.75pt;height:9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r w:rsidRPr="0030307E">
        <w:rPr>
          <w:rFonts w:ascii="Arial" w:eastAsia="Times New Roman" w:hAnsi="Arial" w:cs="Arial"/>
          <w:color w:val="262626"/>
          <w:spacing w:val="2"/>
          <w:kern w:val="0"/>
          <w:sz w:val="21"/>
          <w:szCs w:val="21"/>
          <w14:ligatures w14:val="none"/>
        </w:rPr>
        <w:lastRenderedPageBreak/>
        <w:t xml:space="preserve">Among the System/360’s 44 peripherals </w:t>
      </w:r>
      <w:proofErr w:type="gramStart"/>
      <w:r w:rsidRPr="0030307E">
        <w:rPr>
          <w:rFonts w:ascii="Arial" w:eastAsia="Times New Roman" w:hAnsi="Arial" w:cs="Arial"/>
          <w:color w:val="262626"/>
          <w:spacing w:val="2"/>
          <w:kern w:val="0"/>
          <w:sz w:val="21"/>
          <w:szCs w:val="21"/>
          <w14:ligatures w14:val="none"/>
        </w:rPr>
        <w:t>was</w:t>
      </w:r>
      <w:proofErr w:type="gramEnd"/>
      <w:r w:rsidRPr="0030307E">
        <w:rPr>
          <w:rFonts w:ascii="Arial" w:eastAsia="Times New Roman" w:hAnsi="Arial" w:cs="Arial"/>
          <w:color w:val="262626"/>
          <w:spacing w:val="2"/>
          <w:kern w:val="0"/>
          <w:sz w:val="21"/>
          <w:szCs w:val="21"/>
          <w14:ligatures w14:val="none"/>
        </w:rPr>
        <w:t xml:space="preserve"> the 2311 disk storage drive. Each removable disk pack stored 7.25 </w:t>
      </w:r>
      <w:proofErr w:type="spellStart"/>
      <w:proofErr w:type="gramStart"/>
      <w:r w:rsidRPr="0030307E">
        <w:rPr>
          <w:rFonts w:ascii="Arial" w:eastAsia="Times New Roman" w:hAnsi="Arial" w:cs="Arial"/>
          <w:color w:val="262626"/>
          <w:spacing w:val="2"/>
          <w:kern w:val="0"/>
          <w:sz w:val="21"/>
          <w:szCs w:val="21"/>
          <w14:ligatures w14:val="none"/>
        </w:rPr>
        <w:t>megabytes.</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Mark Richards/Computer History Museum</w:t>
      </w:r>
    </w:p>
    <w:p w14:paraId="14AAF979"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7E3162DB"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On that day, IBM introduced a mind-boggling 150 new products: 6 computers; 44 peripherals, including tape drives, disk drives, </w:t>
      </w:r>
      <w:hyperlink r:id="rId31" w:tgtFrame="_blank" w:history="1">
        <w:r w:rsidRPr="0030307E">
          <w:rPr>
            <w:rFonts w:ascii="Times New Roman" w:eastAsia="Times New Roman" w:hAnsi="Times New Roman" w:cs="Times New Roman"/>
            <w:color w:val="0000FF"/>
            <w:kern w:val="0"/>
            <w:u w:val="single"/>
            <w14:ligatures w14:val="none"/>
          </w:rPr>
          <w:t>printers</w:t>
        </w:r>
      </w:hyperlink>
      <w:r w:rsidRPr="0030307E">
        <w:rPr>
          <w:rFonts w:ascii="Times New Roman" w:eastAsia="Times New Roman" w:hAnsi="Times New Roman" w:cs="Times New Roman"/>
          <w:color w:val="0D0D0D"/>
          <w:kern w:val="0"/>
          <w:sz w:val="36"/>
          <w:szCs w:val="36"/>
          <w14:ligatures w14:val="none"/>
        </w:rPr>
        <w:t>, and control units; and a promise to provide the software necessary to make everything work together. The press packet was an inch thick, and manuals describing all the machines, components, software, and their installation and operation filled more than 50 linear feet.</w:t>
      </w:r>
    </w:p>
    <w:p w14:paraId="47AA6BD6"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FF7C961"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The central feature of the System/360 was, of course, its compatibility. A growing data center could install a small 360 computer and later upgrade to a larger one without rewriting software or replacing peripheral equipment. Once familiar with the system, one did not have to learn a great deal more to handle an upgrade. The name 360 was chosen to suggest the idea of 360 degrees, covering everything.</w:t>
      </w:r>
    </w:p>
    <w:p w14:paraId="0FF589E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9B6FE9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In the first month following the S/360 announcement, customers worldwide ordered over 100,000 systems. To put that number in </w:t>
      </w:r>
      <w:r w:rsidRPr="0030307E">
        <w:rPr>
          <w:rFonts w:ascii="Times New Roman" w:eastAsia="Times New Roman" w:hAnsi="Times New Roman" w:cs="Times New Roman"/>
          <w:color w:val="0D0D0D"/>
          <w:kern w:val="0"/>
          <w:sz w:val="36"/>
          <w:szCs w:val="36"/>
          <w14:ligatures w14:val="none"/>
        </w:rPr>
        <w:lastRenderedPageBreak/>
        <w:t>perspective, in that same year in the </w:t>
      </w:r>
      <w:hyperlink r:id="rId32" w:tgtFrame="_blank" w:history="1">
        <w:r w:rsidRPr="0030307E">
          <w:rPr>
            <w:rFonts w:ascii="Times New Roman" w:eastAsia="Times New Roman" w:hAnsi="Times New Roman" w:cs="Times New Roman"/>
            <w:color w:val="0000FF"/>
            <w:kern w:val="0"/>
            <w:u w:val="single"/>
            <w14:ligatures w14:val="none"/>
          </w:rPr>
          <w:t>United Kingdom</w:t>
        </w:r>
      </w:hyperlink>
      <w:r w:rsidRPr="0030307E">
        <w:rPr>
          <w:rFonts w:ascii="Times New Roman" w:eastAsia="Times New Roman" w:hAnsi="Times New Roman" w:cs="Times New Roman"/>
          <w:color w:val="0D0D0D"/>
          <w:kern w:val="0"/>
          <w:sz w:val="36"/>
          <w:szCs w:val="36"/>
          <w14:ligatures w14:val="none"/>
        </w:rPr>
        <w:t>, all of Western Europe, the United States, and </w:t>
      </w:r>
      <w:hyperlink r:id="rId33" w:tgtFrame="_blank" w:history="1">
        <w:r w:rsidRPr="0030307E">
          <w:rPr>
            <w:rFonts w:ascii="Times New Roman" w:eastAsia="Times New Roman" w:hAnsi="Times New Roman" w:cs="Times New Roman"/>
            <w:color w:val="0000FF"/>
            <w:kern w:val="0"/>
            <w:u w:val="single"/>
            <w14:ligatures w14:val="none"/>
          </w:rPr>
          <w:t>Japan</w:t>
        </w:r>
      </w:hyperlink>
      <w:r w:rsidRPr="0030307E">
        <w:rPr>
          <w:rFonts w:ascii="Times New Roman" w:eastAsia="Times New Roman" w:hAnsi="Times New Roman" w:cs="Times New Roman"/>
          <w:color w:val="0D0D0D"/>
          <w:kern w:val="0"/>
          <w:sz w:val="36"/>
          <w:szCs w:val="36"/>
          <w14:ligatures w14:val="none"/>
        </w:rPr>
        <w:t>, there were slightly more than 20,000 computers of any kind installed. The first deliveries of the smaller machines were promised for the third quarter of 1965, and deliveries of the larger ones in the first quarter of 1966. The delay between announcement and shipping date gave customers time to decide which models to acquire, get them approved and budgeted, plan on where to house them, train staff, complete software remediation, and so forth. With the April announcement, IBM bought itself two years to make good on its promises and knock competitors back on their heels.</w:t>
      </w:r>
    </w:p>
    <w:p w14:paraId="5C529544"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7352F7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b/>
          <w:bCs/>
          <w:color w:val="0D0D0D"/>
          <w:kern w:val="0"/>
          <w:sz w:val="36"/>
          <w:szCs w:val="36"/>
          <w14:ligatures w14:val="none"/>
        </w:rPr>
        <w:t>From 7 April</w:t>
      </w:r>
      <w:r w:rsidRPr="0030307E">
        <w:rPr>
          <w:rFonts w:ascii="Times New Roman" w:eastAsia="Times New Roman" w:hAnsi="Times New Roman" w:cs="Times New Roman"/>
          <w:color w:val="0D0D0D"/>
          <w:kern w:val="0"/>
          <w:sz w:val="36"/>
          <w:szCs w:val="36"/>
          <w14:ligatures w14:val="none"/>
        </w:rPr>
        <w:t xml:space="preserve"> to when the company started delivering machines to customers, IBM entered the most dangerous, intense, and challenging era of its history. The company spent US $5 billion (about $40 billion today) to develop the System/360, which at the time was more than IBM made in a year, and it would eventually hire more than 70,000 new workers. Every </w:t>
      </w:r>
      <w:proofErr w:type="spellStart"/>
      <w:r w:rsidRPr="0030307E">
        <w:rPr>
          <w:rFonts w:ascii="Times New Roman" w:eastAsia="Times New Roman" w:hAnsi="Times New Roman" w:cs="Times New Roman"/>
          <w:color w:val="0D0D0D"/>
          <w:kern w:val="0"/>
          <w:sz w:val="36"/>
          <w:szCs w:val="36"/>
          <w14:ligatures w14:val="none"/>
        </w:rPr>
        <w:t>IBMer</w:t>
      </w:r>
      <w:proofErr w:type="spellEnd"/>
      <w:r w:rsidRPr="0030307E">
        <w:rPr>
          <w:rFonts w:ascii="Times New Roman" w:eastAsia="Times New Roman" w:hAnsi="Times New Roman" w:cs="Times New Roman"/>
          <w:color w:val="0D0D0D"/>
          <w:kern w:val="0"/>
          <w:sz w:val="36"/>
          <w:szCs w:val="36"/>
          <w14:ligatures w14:val="none"/>
        </w:rPr>
        <w:t xml:space="preserve"> believed that failure meant the death of IBM.</w:t>
      </w:r>
    </w:p>
    <w:p w14:paraId="7E69BE7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39BBDE53"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 xml:space="preserve">As Watson later recalled, “Not </w:t>
      </w:r>
      <w:proofErr w:type="gramStart"/>
      <w:r w:rsidRPr="0030307E">
        <w:rPr>
          <w:rFonts w:ascii="Times New Roman" w:eastAsia="Times New Roman" w:hAnsi="Times New Roman" w:cs="Times New Roman"/>
          <w:color w:val="0D0D0D"/>
          <w:kern w:val="0"/>
          <w:sz w:val="36"/>
          <w:szCs w:val="36"/>
          <w14:ligatures w14:val="none"/>
        </w:rPr>
        <w:t>all of</w:t>
      </w:r>
      <w:proofErr w:type="gramEnd"/>
      <w:r w:rsidRPr="0030307E">
        <w:rPr>
          <w:rFonts w:ascii="Times New Roman" w:eastAsia="Times New Roman" w:hAnsi="Times New Roman" w:cs="Times New Roman"/>
          <w:color w:val="0D0D0D"/>
          <w:kern w:val="0"/>
          <w:sz w:val="36"/>
          <w:szCs w:val="36"/>
          <w14:ligatures w14:val="none"/>
        </w:rPr>
        <w:t xml:space="preserve"> the equipment on display [on 7 April] was real; some units were just mockups made of wood. We explained that to our guests, so there was no deception. But it was a dangerous cutting of corners—not the way I think business ought to be done—and an uncomfortable reminder to me of how far we had to go before we could call the program a success.”</w:t>
      </w:r>
    </w:p>
    <w:p w14:paraId="774CF7E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ED0673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Watson assigned his brother, Arthur, to manage engineering and manufacturing going forward. Learson would run sales for the new system, “twisting the tails of our salesmen.” Tom Watson Jr. </w:t>
      </w:r>
      <w:proofErr w:type="spellStart"/>
      <w:r w:rsidRPr="0030307E">
        <w:rPr>
          <w:rFonts w:ascii="Times New Roman" w:eastAsia="Times New Roman" w:hAnsi="Times New Roman" w:cs="Times New Roman"/>
          <w:color w:val="0D0D0D"/>
          <w:kern w:val="0"/>
          <w:sz w:val="36"/>
          <w:szCs w:val="36"/>
          <w14:ligatures w14:val="none"/>
        </w:rPr>
        <w:t>thought</w:t>
      </w:r>
      <w:proofErr w:type="spellEnd"/>
      <w:r w:rsidRPr="0030307E">
        <w:rPr>
          <w:rFonts w:ascii="Times New Roman" w:eastAsia="Times New Roman" w:hAnsi="Times New Roman" w:cs="Times New Roman"/>
          <w:color w:val="0D0D0D"/>
          <w:kern w:val="0"/>
          <w:sz w:val="36"/>
          <w:szCs w:val="36"/>
          <w14:ligatures w14:val="none"/>
        </w:rPr>
        <w:t xml:space="preserve"> Learson had the more difficult task. The risk of customers converting to someone else’s machines rather than to the S/360 greatly concerned Watson.</w:t>
      </w:r>
    </w:p>
    <w:p w14:paraId="7C1559B6"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A1F910E" w14:textId="503A973F"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"data:image/svg+xml,%3Csvg%20xmlns='http://www.w3.org/2000/svg'%20viewBox='0%200%201240%20930'%3E%3C/svg%3E"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40F82944" wp14:editId="6CCEAFC9">
                <wp:extent cx="15750540" cy="11810365"/>
                <wp:effectExtent l="0" t="0" r="0" b="0"/>
                <wp:docPr id="59810183" name="Rectangle 11" descr="Manufacturing in Poughkeeps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181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A0D1E" id="Rectangle 11" o:spid="_x0000_s1026" alt="Manufacturing in Poughkeepsie" style="width:1240.2pt;height:9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080C9C2F"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lastRenderedPageBreak/>
        <w:t xml:space="preserve">IBM promised to begin delivering the first S/360 machines in the third quarter of 1965. Production problems emerged almost </w:t>
      </w:r>
      <w:proofErr w:type="spellStart"/>
      <w:proofErr w:type="gramStart"/>
      <w:r w:rsidRPr="0030307E">
        <w:rPr>
          <w:rFonts w:ascii="Arial" w:eastAsia="Times New Roman" w:hAnsi="Arial" w:cs="Arial"/>
          <w:color w:val="262626"/>
          <w:spacing w:val="2"/>
          <w:kern w:val="0"/>
          <w:sz w:val="21"/>
          <w:szCs w:val="21"/>
          <w14:ligatures w14:val="none"/>
        </w:rPr>
        <w:t>immediately.</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66D05F3C"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2E2686C"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As the number of orders for the S/360 kept increasing, manufacturing was asked in 1965 to double production. One production manager said it could not be done and was replaced. Quality declined. Some of the electronic circuits within an SLT, for example, were not complete, so </w:t>
      </w:r>
      <w:hyperlink r:id="rId34" w:tgtFrame="_blank" w:history="1">
        <w:r w:rsidRPr="0030307E">
          <w:rPr>
            <w:rFonts w:ascii="Times New Roman" w:eastAsia="Times New Roman" w:hAnsi="Times New Roman" w:cs="Times New Roman"/>
            <w:color w:val="0000FF"/>
            <w:kern w:val="0"/>
            <w:u w:val="single"/>
            <w14:ligatures w14:val="none"/>
          </w:rPr>
          <w:t>electrons</w:t>
        </w:r>
      </w:hyperlink>
      <w:r w:rsidRPr="0030307E">
        <w:rPr>
          <w:rFonts w:ascii="Times New Roman" w:eastAsia="Times New Roman" w:hAnsi="Times New Roman" w:cs="Times New Roman"/>
          <w:color w:val="0D0D0D"/>
          <w:kern w:val="0"/>
          <w:sz w:val="36"/>
          <w:szCs w:val="36"/>
          <w14:ligatures w14:val="none"/>
        </w:rPr>
        <w:t> could not go where they were supposed to. By the end of the year, the quality control department had impounded 25 percent of all SLT modules, bringing production to a halt.</w:t>
      </w:r>
    </w:p>
    <w:p w14:paraId="22CCD918"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7B129BD" w14:textId="6A913A26" w:rsidR="0030307E" w:rsidRPr="0030307E" w:rsidRDefault="0030307E" w:rsidP="0030307E">
      <w:pPr>
        <w:shd w:val="clear" w:color="auto" w:fill="ECECE8"/>
        <w:spacing w:beforeAutospacing="1" w:after="100" w:afterAutospacing="1" w:line="144" w:lineRule="atLeast"/>
        <w:ind w:right="480"/>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"data:image/svg+xml,%3Csvg%20xmlns='http://www.w3.org/2000/svg'%20viewBox='0%200%201240%201240'%3E%3C/svg%3E"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0B53D9D1" wp14:editId="0556B603">
                <wp:extent cx="15750540" cy="15750540"/>
                <wp:effectExtent l="0" t="0" r="0" b="0"/>
                <wp:docPr id="879911629" name="Rectangle 10" descr="System 360 SLT held within a few fing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575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302AA" id="Rectangle 10" o:spid="_x0000_s1026" alt="System 360 SLT held within a few fingers." style="width:1240.2pt;height:12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r w:rsidRPr="0030307E">
        <w:rPr>
          <w:rFonts w:ascii="Arial" w:eastAsia="Times New Roman" w:hAnsi="Arial" w:cs="Arial"/>
          <w:color w:val="262626"/>
          <w:spacing w:val="2"/>
          <w:kern w:val="0"/>
          <w:sz w:val="21"/>
          <w:szCs w:val="21"/>
          <w14:ligatures w14:val="none"/>
        </w:rPr>
        <w:lastRenderedPageBreak/>
        <w:t xml:space="preserve">With the S/360, IBM introduced its solid logic technology (SLT), a precursor to integrated circuits. Doubling the production of the S/360 in 1965 led to defects in a quarter of the SLT </w:t>
      </w:r>
      <w:proofErr w:type="spellStart"/>
      <w:proofErr w:type="gramStart"/>
      <w:r w:rsidRPr="0030307E">
        <w:rPr>
          <w:rFonts w:ascii="Arial" w:eastAsia="Times New Roman" w:hAnsi="Arial" w:cs="Arial"/>
          <w:color w:val="262626"/>
          <w:spacing w:val="2"/>
          <w:kern w:val="0"/>
          <w:sz w:val="21"/>
          <w:szCs w:val="21"/>
          <w14:ligatures w14:val="none"/>
        </w:rPr>
        <w:t>modules.</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529AFE18"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1F12AEAB"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After the problems were solved, manufacturing proceeded in 1966, resulting in 90 million SLT modules bring produced, compared to just 36 million the previous year. IBM opened a new plant in East Fishkill, just south of Poughkeepsie, which made more semiconductor devices than all other manufacturers worldwide combined. Production also expanded to new facilities in Burlington, Vt., and in Corbeil-</w:t>
      </w:r>
      <w:proofErr w:type="spellStart"/>
      <w:r w:rsidRPr="0030307E">
        <w:rPr>
          <w:rFonts w:ascii="Times New Roman" w:eastAsia="Times New Roman" w:hAnsi="Times New Roman" w:cs="Times New Roman"/>
          <w:color w:val="0D0D0D"/>
          <w:kern w:val="0"/>
          <w:sz w:val="36"/>
          <w:szCs w:val="36"/>
          <w14:ligatures w14:val="none"/>
        </w:rPr>
        <w:t>Essonnes</w:t>
      </w:r>
      <w:proofErr w:type="spellEnd"/>
      <w:r w:rsidRPr="0030307E">
        <w:rPr>
          <w:rFonts w:ascii="Times New Roman" w:eastAsia="Times New Roman" w:hAnsi="Times New Roman" w:cs="Times New Roman"/>
          <w:color w:val="0D0D0D"/>
          <w:kern w:val="0"/>
          <w:sz w:val="36"/>
          <w:szCs w:val="36"/>
          <w14:ligatures w14:val="none"/>
        </w:rPr>
        <w:t>, </w:t>
      </w:r>
      <w:hyperlink r:id="rId35" w:tgtFrame="_blank" w:history="1">
        <w:r w:rsidRPr="0030307E">
          <w:rPr>
            <w:rFonts w:ascii="Times New Roman" w:eastAsia="Times New Roman" w:hAnsi="Times New Roman" w:cs="Times New Roman"/>
            <w:color w:val="0000FF"/>
            <w:kern w:val="0"/>
            <w:u w:val="single"/>
            <w14:ligatures w14:val="none"/>
          </w:rPr>
          <w:t>France</w:t>
        </w:r>
      </w:hyperlink>
      <w:r w:rsidRPr="0030307E">
        <w:rPr>
          <w:rFonts w:ascii="Times New Roman" w:eastAsia="Times New Roman" w:hAnsi="Times New Roman" w:cs="Times New Roman"/>
          <w:color w:val="0D0D0D"/>
          <w:kern w:val="0"/>
          <w:sz w:val="36"/>
          <w:szCs w:val="36"/>
          <w14:ligatures w14:val="none"/>
        </w:rPr>
        <w:t>.</w:t>
      </w:r>
    </w:p>
    <w:p w14:paraId="2AC3A8B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F2B6E96"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To resolve manufacturing problems with the ferrite-core memories, IBM set up a plant in Boulder, Colo., in 1965. But it took the craftsmanship of workers in Japan to get the production of memories up to the required amounts and quality.</w:t>
      </w:r>
    </w:p>
    <w:p w14:paraId="303E33A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D4F77BC" w14:textId="7900207A"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"data:image/svg+xml,%3Csvg%20xmlns='http://www.w3.org/2000/svg'%20viewBox='0%200%201240%20930'%3E%3C/svg%3E"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2AD7DEAD" wp14:editId="7E7F6985">
                <wp:extent cx="15750540" cy="11810365"/>
                <wp:effectExtent l="0" t="0" r="0" b="0"/>
                <wp:docPr id="1253741897" name="Rectangle 9" descr="IBM System 360 ferrite-core memo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181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46017" id="Rectangle 9" o:spid="_x0000_s1026" alt="IBM System 360 ferrite-core memory." style="width:1240.2pt;height:9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4CB155B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lastRenderedPageBreak/>
        <w:t xml:space="preserve">The S/360’s ferrite-core memory also proved extremely tricky to manufacture. This plane contains 1,536 memory </w:t>
      </w:r>
      <w:proofErr w:type="spellStart"/>
      <w:proofErr w:type="gramStart"/>
      <w:r w:rsidRPr="0030307E">
        <w:rPr>
          <w:rFonts w:ascii="Arial" w:eastAsia="Times New Roman" w:hAnsi="Arial" w:cs="Arial"/>
          <w:color w:val="262626"/>
          <w:spacing w:val="2"/>
          <w:kern w:val="0"/>
          <w:sz w:val="21"/>
          <w:szCs w:val="21"/>
          <w14:ligatures w14:val="none"/>
        </w:rPr>
        <w:t>cores.</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Mark Richards/Computer History Museum</w:t>
      </w:r>
    </w:p>
    <w:p w14:paraId="4A3329D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7D8484A"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As manufacturing became a worldwide effort, new problems arose in coordinating activities and fabricating machines. Arthur Watson had some experience managing IBM’s small </w:t>
      </w:r>
      <w:hyperlink r:id="rId36" w:tgtFrame="_blank" w:history="1">
        <w:r w:rsidRPr="0030307E">
          <w:rPr>
            <w:rFonts w:ascii="Times New Roman" w:eastAsia="Times New Roman" w:hAnsi="Times New Roman" w:cs="Times New Roman"/>
            <w:color w:val="0000FF"/>
            <w:kern w:val="0"/>
            <w:u w:val="single"/>
            <w14:ligatures w14:val="none"/>
          </w:rPr>
          <w:t>factories</w:t>
        </w:r>
      </w:hyperlink>
      <w:r w:rsidRPr="0030307E">
        <w:rPr>
          <w:rFonts w:ascii="Times New Roman" w:eastAsia="Times New Roman" w:hAnsi="Times New Roman" w:cs="Times New Roman"/>
          <w:color w:val="0D0D0D"/>
          <w:kern w:val="0"/>
          <w:sz w:val="36"/>
          <w:szCs w:val="36"/>
          <w14:ligatures w14:val="none"/>
        </w:rPr>
        <w:t> outside the United States but none with resolving engineering problems, let alone massive global problems in development and manufacturing. He was out of his league, and his brother challenged him to resolve the problems. Meanwhile, Learson and his sales teams wanted additional improvements to the product line. Relations between Learson and Arthur completely deteriorated. In October 1964, IBM announced significant delays in shipping products.</w:t>
      </w:r>
    </w:p>
    <w:p w14:paraId="2F5A010C"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AE6EBBF"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Tom removed Arthur from his job and turned over his responsibilities to Learson, who in turn brought in four engineering managers to punch through the problems. Nicknamed the “four horsemen,” they had full authority worldwide for getting the S/360 manufactured and delivered to customers. Their collection of problems, one of the managers noted later, was “an absolute nightmare,” “a gray blur of 24-</w:t>
      </w:r>
      <w:r w:rsidRPr="0030307E">
        <w:rPr>
          <w:rFonts w:ascii="Times New Roman" w:eastAsia="Times New Roman" w:hAnsi="Times New Roman" w:cs="Times New Roman"/>
          <w:color w:val="0D0D0D"/>
          <w:kern w:val="0"/>
          <w:sz w:val="36"/>
          <w:szCs w:val="36"/>
          <w14:ligatures w14:val="none"/>
        </w:rPr>
        <w:lastRenderedPageBreak/>
        <w:t>hour days, seven days a week—never being home.” And yet, in five months, they had worked out enough of the problems to start meeting delivery dates. In January 1966, Learson became president of IBM.</w:t>
      </w:r>
    </w:p>
    <w:p w14:paraId="77EED5AD"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0883F24" w14:textId="0459C7A8"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"data:image/svg+xml,%3Csvg%20xmlns='http://www.w3.org/2000/svg'%20viewBox='0%200%201240%20416'%3E%3C/svg%3E"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36864BB8" wp14:editId="2D67DB6E">
                <wp:extent cx="15750540" cy="5285105"/>
                <wp:effectExtent l="0" t="0" r="0" b="0"/>
                <wp:docPr id="840008796" name="Rectangle 8" descr="The \u201cfour horseman\u201d were Henry E. Cooley, Clarence E. Frizzell, John W. Gibson, and John Haanst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528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BF8E4" id="Rectangle 8" o:spid="_x0000_s1026" alt="The \u201cfour horseman\u201d were Henry E. Cooley, Clarence E. Frizzell, John W. Gibson, and John Haanstra." style="width:1240.2pt;height:4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25EB142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t xml:space="preserve">Facing unacceptable production delays, Learson brought in (left to right) Henry E. Cooley, Clarence E. Frizzell, John W. Gibson, and John </w:t>
      </w:r>
      <w:proofErr w:type="spellStart"/>
      <w:r w:rsidRPr="0030307E">
        <w:rPr>
          <w:rFonts w:ascii="Arial" w:eastAsia="Times New Roman" w:hAnsi="Arial" w:cs="Arial"/>
          <w:color w:val="262626"/>
          <w:spacing w:val="2"/>
          <w:kern w:val="0"/>
          <w:sz w:val="21"/>
          <w:szCs w:val="21"/>
          <w14:ligatures w14:val="none"/>
        </w:rPr>
        <w:t>Haanstra</w:t>
      </w:r>
      <w:proofErr w:type="spellEnd"/>
      <w:r w:rsidRPr="0030307E">
        <w:rPr>
          <w:rFonts w:ascii="Arial" w:eastAsia="Times New Roman" w:hAnsi="Arial" w:cs="Arial"/>
          <w:color w:val="262626"/>
          <w:spacing w:val="2"/>
          <w:kern w:val="0"/>
          <w:sz w:val="21"/>
          <w:szCs w:val="21"/>
          <w14:ligatures w14:val="none"/>
        </w:rPr>
        <w:t xml:space="preserve">, who sorted out manufacturing problems worldwide and got the S/360 back on </w:t>
      </w:r>
      <w:proofErr w:type="spellStart"/>
      <w:proofErr w:type="gramStart"/>
      <w:r w:rsidRPr="0030307E">
        <w:rPr>
          <w:rFonts w:ascii="Arial" w:eastAsia="Times New Roman" w:hAnsi="Arial" w:cs="Arial"/>
          <w:color w:val="262626"/>
          <w:spacing w:val="2"/>
          <w:kern w:val="0"/>
          <w:sz w:val="21"/>
          <w:szCs w:val="21"/>
          <w14:ligatures w14:val="none"/>
        </w:rPr>
        <w:t>track.</w:t>
      </w:r>
      <w:r w:rsidRPr="0030307E">
        <w:rPr>
          <w:rFonts w:ascii="Arial" w:eastAsia="Times New Roman" w:hAnsi="Arial" w:cs="Arial"/>
          <w:caps/>
          <w:color w:val="737373"/>
          <w:spacing w:val="15"/>
          <w:kern w:val="0"/>
          <w:sz w:val="18"/>
          <w:szCs w:val="18"/>
          <w14:ligatures w14:val="none"/>
        </w:rPr>
        <w:t>Photos</w:t>
      </w:r>
      <w:proofErr w:type="spellEnd"/>
      <w:proofErr w:type="gramEnd"/>
      <w:r w:rsidRPr="0030307E">
        <w:rPr>
          <w:rFonts w:ascii="Arial" w:eastAsia="Times New Roman" w:hAnsi="Arial" w:cs="Arial"/>
          <w:caps/>
          <w:color w:val="737373"/>
          <w:spacing w:val="15"/>
          <w:kern w:val="0"/>
          <w:sz w:val="18"/>
          <w:szCs w:val="18"/>
          <w14:ligatures w14:val="none"/>
        </w:rPr>
        <w:t>: IBM</w:t>
      </w:r>
    </w:p>
    <w:p w14:paraId="46701DD7"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 </w:t>
      </w:r>
    </w:p>
    <w:p w14:paraId="56359181"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Arthur was shunted into the role of vice chairman. His career was broken, and he retired in 1970. In his memoirs, Tom Watson Jr. admitted to being in a nearly continuous panic from 1964 to 1966 and deeply regretted his treatment of Arthur. “I felt nothing but shame and frustrations at the way I’d treated him…. As it was, we remade the computer industry with the System/360, and objectively it was the greatest triumph of my business career. But whenever I look back on it, I think about my brother I injured.”</w:t>
      </w:r>
    </w:p>
    <w:p w14:paraId="601BD7E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735C0A9"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b/>
          <w:bCs/>
          <w:color w:val="0D0D0D"/>
          <w:kern w:val="0"/>
          <w:sz w:val="36"/>
          <w:szCs w:val="36"/>
          <w14:ligatures w14:val="none"/>
        </w:rPr>
        <w:t>Software problems also slowed production</w:t>
      </w:r>
      <w:r w:rsidRPr="0030307E">
        <w:rPr>
          <w:rFonts w:ascii="Times New Roman" w:eastAsia="Times New Roman" w:hAnsi="Times New Roman" w:cs="Times New Roman"/>
          <w:color w:val="0D0D0D"/>
          <w:kern w:val="0"/>
          <w:sz w:val="36"/>
          <w:szCs w:val="36"/>
          <w14:ligatures w14:val="none"/>
        </w:rPr>
        <w:t> of the 360. The </w:t>
      </w:r>
      <w:hyperlink r:id="rId37" w:tgtFrame="_blank" w:history="1">
        <w:r w:rsidRPr="0030307E">
          <w:rPr>
            <w:rFonts w:ascii="Times New Roman" w:eastAsia="Times New Roman" w:hAnsi="Times New Roman" w:cs="Times New Roman"/>
            <w:color w:val="0000FF"/>
            <w:kern w:val="0"/>
            <w:u w:val="single"/>
            <w14:ligatures w14:val="none"/>
          </w:rPr>
          <w:t>software development</w:t>
        </w:r>
      </w:hyperlink>
      <w:r w:rsidRPr="0030307E">
        <w:rPr>
          <w:rFonts w:ascii="Times New Roman" w:eastAsia="Times New Roman" w:hAnsi="Times New Roman" w:cs="Times New Roman"/>
          <w:color w:val="0D0D0D"/>
          <w:kern w:val="0"/>
          <w:sz w:val="36"/>
          <w:szCs w:val="36"/>
          <w14:ligatures w14:val="none"/>
        </w:rPr>
        <w:t> staff was described as being in “disarray” as early as 1963. The </w:t>
      </w:r>
      <w:hyperlink r:id="rId38" w:tgtFrame="_blank" w:history="1">
        <w:r w:rsidRPr="0030307E">
          <w:rPr>
            <w:rFonts w:ascii="Times New Roman" w:eastAsia="Times New Roman" w:hAnsi="Times New Roman" w:cs="Times New Roman"/>
            <w:color w:val="0000FF"/>
            <w:kern w:val="0"/>
            <w:u w:val="single"/>
            <w14:ligatures w14:val="none"/>
          </w:rPr>
          <w:t>operating system</w:t>
        </w:r>
      </w:hyperlink>
      <w:r w:rsidRPr="0030307E">
        <w:rPr>
          <w:rFonts w:ascii="Times New Roman" w:eastAsia="Times New Roman" w:hAnsi="Times New Roman" w:cs="Times New Roman"/>
          <w:color w:val="0D0D0D"/>
          <w:kern w:val="0"/>
          <w:sz w:val="36"/>
          <w:szCs w:val="36"/>
          <w14:ligatures w14:val="none"/>
        </w:rPr>
        <w:t>, called OS/360, struggled to run more than one job at a time, which was essential to making the S/360 fast and productive. Other problems surfaced with telecommunications and with application programs. Programming support became another contentious issue.</w:t>
      </w:r>
    </w:p>
    <w:p w14:paraId="542CD8C7"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7852BC6"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Fred Brooks volunteered to help, and IBM added 1,000 people to the operating system project, costing the company more for </w:t>
      </w:r>
      <w:r w:rsidRPr="0030307E">
        <w:rPr>
          <w:rFonts w:ascii="Times New Roman" w:eastAsia="Times New Roman" w:hAnsi="Times New Roman" w:cs="Times New Roman"/>
          <w:color w:val="0D0D0D"/>
          <w:kern w:val="0"/>
          <w:sz w:val="36"/>
          <w:szCs w:val="36"/>
          <w14:ligatures w14:val="none"/>
        </w:rPr>
        <w:lastRenderedPageBreak/>
        <w:t>software in one year than had been planned for the entire development of the S/360 system. But throwing more programmers at the project did not help. Based on the S/360 experience, Brooks would later expand on that theme in </w:t>
      </w:r>
      <w:r w:rsidRPr="0030307E">
        <w:rPr>
          <w:rFonts w:ascii="IvarTextItalic" w:eastAsia="Times New Roman" w:hAnsi="IvarTextItalic" w:cs="Times New Roman"/>
          <w:i/>
          <w:iCs/>
          <w:color w:val="0D0D0D"/>
          <w:kern w:val="0"/>
          <w:sz w:val="36"/>
          <w:szCs w:val="36"/>
          <w14:ligatures w14:val="none"/>
        </w:rPr>
        <w:t>The Mythical Man-Month</w:t>
      </w:r>
      <w:r w:rsidRPr="0030307E">
        <w:rPr>
          <w:rFonts w:ascii="Times New Roman" w:eastAsia="Times New Roman" w:hAnsi="Times New Roman" w:cs="Times New Roman"/>
          <w:color w:val="0D0D0D"/>
          <w:kern w:val="0"/>
          <w:sz w:val="36"/>
          <w:szCs w:val="36"/>
          <w14:ligatures w14:val="none"/>
        </w:rPr>
        <w:t xml:space="preserve"> (Addison-Wesley, 1975), still one of the most widely read books on computing. The software would take years to complete, but in the </w:t>
      </w:r>
      <w:proofErr w:type="gramStart"/>
      <w:r w:rsidRPr="0030307E">
        <w:rPr>
          <w:rFonts w:ascii="Times New Roman" w:eastAsia="Times New Roman" w:hAnsi="Times New Roman" w:cs="Times New Roman"/>
          <w:color w:val="0D0D0D"/>
          <w:kern w:val="0"/>
          <w:sz w:val="36"/>
          <w:szCs w:val="36"/>
          <w14:ligatures w14:val="none"/>
        </w:rPr>
        <w:t>end</w:t>
      </w:r>
      <w:proofErr w:type="gramEnd"/>
      <w:r w:rsidRPr="0030307E">
        <w:rPr>
          <w:rFonts w:ascii="Times New Roman" w:eastAsia="Times New Roman" w:hAnsi="Times New Roman" w:cs="Times New Roman"/>
          <w:color w:val="0D0D0D"/>
          <w:kern w:val="0"/>
          <w:sz w:val="36"/>
          <w:szCs w:val="36"/>
          <w14:ligatures w14:val="none"/>
        </w:rPr>
        <w:t xml:space="preserve"> it worked well enough to keep the shipping delay to one month.</w:t>
      </w:r>
    </w:p>
    <w:p w14:paraId="2AED30D5"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877366A" w14:textId="648FBDCC"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"data:image/svg+xml,%3Csvg%20xmlns='http://www.w3.org/2000/svg'%20viewBox='0%200%201240%20665'%3E%3C/svg%3E"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5913A683" wp14:editId="6888D63C">
                <wp:extent cx="15750540" cy="8447405"/>
                <wp:effectExtent l="0" t="0" r="0" b="0"/>
                <wp:docPr id="1489691920" name="Rectangle 7" descr="Delivery of the IBM System/360 in to Tokai Bank Jap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8447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B7E8F" id="Rectangle 7" o:spid="_x0000_s1026" alt="Delivery of the IBM System/360 in to Tokai Bank Japan." style="width:1240.2pt;height:66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406F74F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Arial" w:eastAsia="Times New Roman" w:hAnsi="Arial" w:cs="Arial"/>
          <w:color w:val="262626"/>
          <w:spacing w:val="2"/>
          <w:kern w:val="0"/>
          <w:sz w:val="21"/>
          <w:szCs w:val="21"/>
          <w14:ligatures w14:val="none"/>
        </w:rPr>
        <w:lastRenderedPageBreak/>
        <w:t xml:space="preserve">A System/360 arrives at Tokai Bank in Japan. Demand for computing grew enormously in the years following the S/360’s </w:t>
      </w:r>
      <w:proofErr w:type="spellStart"/>
      <w:proofErr w:type="gramStart"/>
      <w:r w:rsidRPr="0030307E">
        <w:rPr>
          <w:rFonts w:ascii="Arial" w:eastAsia="Times New Roman" w:hAnsi="Arial" w:cs="Arial"/>
          <w:color w:val="262626"/>
          <w:spacing w:val="2"/>
          <w:kern w:val="0"/>
          <w:sz w:val="21"/>
          <w:szCs w:val="21"/>
          <w14:ligatures w14:val="none"/>
        </w:rPr>
        <w:t>launch.</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0EE64C19"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340208F0"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Despite the costs and anxiety, in 1965—the year IBM had committed to shipping the first units to customers—it managed “by some miracle” (Watson’s words) to deliver hundreds of medium-size S/360s. Their quality did not always match the original design specifications. Shortages of parts, other parts that did not work, and software filled with bugs spread to many countries. Almost every initial customer encountered problems.</w:t>
      </w:r>
    </w:p>
    <w:p w14:paraId="4D1DBF5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941885B"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Branch offices were hiring systems engineers to help. SEs were college graduates, usually with technical degrees, who knew how to debug software and assisted the sales force in selling and supporting computers. The SEs heroically tackled S/360’s software problems, while field engineers, who installed equipment, fixed hardware problems. Salesmen calmed their customers, while branch managers worked to keep their staffs motivated and focused.</w:t>
      </w:r>
    </w:p>
    <w:p w14:paraId="3218BD3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7A1EA1C4"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And despite the many problems, “customers were still ordering 360s faster than we could build them,” Watson recalled, forcing delivery dates out as much as three years. By the end of 1966, customers had taken delivery of nine models of the S/360, for a total of 7,700.</w:t>
      </w:r>
    </w:p>
    <w:p w14:paraId="0430D96A"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611158B3"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b/>
          <w:bCs/>
          <w:color w:val="0D0D0D"/>
          <w:kern w:val="0"/>
          <w:sz w:val="36"/>
          <w:szCs w:val="36"/>
          <w14:ligatures w14:val="none"/>
        </w:rPr>
        <w:t>IBM’s competitors responded.</w:t>
      </w:r>
      <w:r w:rsidRPr="0030307E">
        <w:rPr>
          <w:rFonts w:ascii="Times New Roman" w:eastAsia="Times New Roman" w:hAnsi="Times New Roman" w:cs="Times New Roman"/>
          <w:color w:val="0D0D0D"/>
          <w:kern w:val="0"/>
          <w:sz w:val="36"/>
          <w:szCs w:val="36"/>
          <w14:ligatures w14:val="none"/>
        </w:rPr>
        <w:t> Burroughs, GE, Honeywell, NCR, and Sperry Rand, operating largely in the United States, CII in France, and ICT (later ICI) in Great Britain introduced systems compatible with one another’s machines, but not compatible with IBM’s. A second, smaller group chose to manufacture machines that were compatible with IBM’s, including </w:t>
      </w:r>
      <w:hyperlink r:id="rId39" w:tgtFrame="_blank" w:history="1">
        <w:r w:rsidRPr="0030307E">
          <w:rPr>
            <w:rFonts w:ascii="Times New Roman" w:eastAsia="Times New Roman" w:hAnsi="Times New Roman" w:cs="Times New Roman"/>
            <w:color w:val="0000FF"/>
            <w:kern w:val="0"/>
            <w:u w:val="single"/>
            <w14:ligatures w14:val="none"/>
          </w:rPr>
          <w:t>RCA</w:t>
        </w:r>
      </w:hyperlink>
      <w:r w:rsidRPr="0030307E">
        <w:rPr>
          <w:rFonts w:ascii="Times New Roman" w:eastAsia="Times New Roman" w:hAnsi="Times New Roman" w:cs="Times New Roman"/>
          <w:color w:val="0D0D0D"/>
          <w:kern w:val="0"/>
          <w:sz w:val="36"/>
          <w:szCs w:val="36"/>
          <w14:ligatures w14:val="none"/>
        </w:rPr>
        <w:t> and others in Europe and Japan, relying on RCA’s licenses.</w:t>
      </w:r>
    </w:p>
    <w:p w14:paraId="7184B6C6"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B64AB6A" w14:textId="2678760F"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"data:image/svg+xml,%3Csvg%20xmlns='http://www.w3.org/2000/svg'%20viewBox='0%200%201240%20798'%3E%3C/svg%3E"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61E7D32B" wp14:editId="4249DB8D">
                <wp:extent cx="15750540" cy="10135235"/>
                <wp:effectExtent l="0" t="0" r="0" b="0"/>
                <wp:docPr id="1286477499" name="Rectangle 6" descr="1968. Flanked by a display console with an array of lights and switches, an operator uses a monitor to check the performance of the Model 91. This System/360 installed at NASA's Goddard Space Flight Center in Greenbelt, M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0135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610AA" id="Rectangle 6" o:spid="_x0000_s1026" alt="1968. Flanked by a display console with an array of lights and switches, an operator uses a monitor to check the performance of the Model 91. This System/360 installed at NASA's Goddard Space Flight Center in Greenbelt, Md." style="width:1240.2pt;height:79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3010C120"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hyperlink r:id="rId40" w:tgtFrame="_blank" w:history="1">
        <w:r w:rsidRPr="0030307E">
          <w:rPr>
            <w:rFonts w:ascii="Arial" w:eastAsia="Times New Roman" w:hAnsi="Arial" w:cs="Arial"/>
            <w:color w:val="0000FF"/>
            <w:spacing w:val="2"/>
            <w:kern w:val="0"/>
            <w:sz w:val="21"/>
            <w:szCs w:val="21"/>
            <w:u w:val="single"/>
            <w14:ligatures w14:val="none"/>
          </w:rPr>
          <w:t>NASA</w:t>
        </w:r>
      </w:hyperlink>
      <w:r w:rsidRPr="0030307E">
        <w:rPr>
          <w:rFonts w:ascii="Arial" w:eastAsia="Times New Roman" w:hAnsi="Arial" w:cs="Arial"/>
          <w:color w:val="262626"/>
          <w:spacing w:val="2"/>
          <w:kern w:val="0"/>
          <w:sz w:val="21"/>
          <w:szCs w:val="21"/>
          <w14:ligatures w14:val="none"/>
        </w:rPr>
        <w:t> purchased a number of S/360s, including this one at </w:t>
      </w:r>
      <w:hyperlink r:id="rId41" w:tgtFrame="_blank" w:history="1">
        <w:r w:rsidRPr="0030307E">
          <w:rPr>
            <w:rFonts w:ascii="Arial" w:eastAsia="Times New Roman" w:hAnsi="Arial" w:cs="Arial"/>
            <w:color w:val="0000FF"/>
            <w:spacing w:val="2"/>
            <w:kern w:val="0"/>
            <w:sz w:val="21"/>
            <w:szCs w:val="21"/>
            <w:u w:val="single"/>
            <w14:ligatures w14:val="none"/>
          </w:rPr>
          <w:t>Goddard</w:t>
        </w:r>
      </w:hyperlink>
      <w:r w:rsidRPr="0030307E">
        <w:rPr>
          <w:rFonts w:ascii="Arial" w:eastAsia="Times New Roman" w:hAnsi="Arial" w:cs="Arial"/>
          <w:color w:val="262626"/>
          <w:spacing w:val="2"/>
          <w:kern w:val="0"/>
          <w:sz w:val="21"/>
          <w:szCs w:val="21"/>
          <w14:ligatures w14:val="none"/>
        </w:rPr>
        <w:t> </w:t>
      </w:r>
      <w:hyperlink r:id="rId42" w:tgtFrame="_blank" w:history="1">
        <w:r w:rsidRPr="0030307E">
          <w:rPr>
            <w:rFonts w:ascii="Arial" w:eastAsia="Times New Roman" w:hAnsi="Arial" w:cs="Arial"/>
            <w:color w:val="0000FF"/>
            <w:spacing w:val="2"/>
            <w:kern w:val="0"/>
            <w:sz w:val="21"/>
            <w:szCs w:val="21"/>
            <w:u w:val="single"/>
            <w14:ligatures w14:val="none"/>
          </w:rPr>
          <w:t>Space Flight</w:t>
        </w:r>
      </w:hyperlink>
      <w:r w:rsidRPr="0030307E">
        <w:rPr>
          <w:rFonts w:ascii="Arial" w:eastAsia="Times New Roman" w:hAnsi="Arial" w:cs="Arial"/>
          <w:color w:val="262626"/>
          <w:spacing w:val="2"/>
          <w:kern w:val="0"/>
          <w:sz w:val="21"/>
          <w:szCs w:val="21"/>
          <w14:ligatures w14:val="none"/>
        </w:rPr>
        <w:t> Center. Several others at </w:t>
      </w:r>
      <w:hyperlink r:id="rId43" w:tgtFrame="_blank" w:history="1">
        <w:r w:rsidRPr="0030307E">
          <w:rPr>
            <w:rFonts w:ascii="Arial" w:eastAsia="Times New Roman" w:hAnsi="Arial" w:cs="Arial"/>
            <w:color w:val="0000FF"/>
            <w:spacing w:val="2"/>
            <w:kern w:val="0"/>
            <w:sz w:val="21"/>
            <w:szCs w:val="21"/>
            <w:u w:val="single"/>
            <w14:ligatures w14:val="none"/>
          </w:rPr>
          <w:t>mission control</w:t>
        </w:r>
      </w:hyperlink>
      <w:r w:rsidRPr="0030307E">
        <w:rPr>
          <w:rFonts w:ascii="Arial" w:eastAsia="Times New Roman" w:hAnsi="Arial" w:cs="Arial"/>
          <w:color w:val="262626"/>
          <w:spacing w:val="2"/>
          <w:kern w:val="0"/>
          <w:sz w:val="21"/>
          <w:szCs w:val="21"/>
          <w14:ligatures w14:val="none"/>
        </w:rPr>
        <w:t> in Houston were used to monitor </w:t>
      </w:r>
      <w:hyperlink r:id="rId44" w:tgtFrame="_blank" w:history="1">
        <w:r w:rsidRPr="0030307E">
          <w:rPr>
            <w:rFonts w:ascii="Arial" w:eastAsia="Times New Roman" w:hAnsi="Arial" w:cs="Arial"/>
            <w:color w:val="0000FF"/>
            <w:spacing w:val="2"/>
            <w:kern w:val="0"/>
            <w:sz w:val="21"/>
            <w:szCs w:val="21"/>
            <w:u w:val="single"/>
            <w14:ligatures w14:val="none"/>
          </w:rPr>
          <w:t>Apollo</w:t>
        </w:r>
      </w:hyperlink>
      <w:r w:rsidRPr="0030307E">
        <w:rPr>
          <w:rFonts w:ascii="Arial" w:eastAsia="Times New Roman" w:hAnsi="Arial" w:cs="Arial"/>
          <w:color w:val="262626"/>
          <w:spacing w:val="2"/>
          <w:kern w:val="0"/>
          <w:sz w:val="21"/>
          <w:szCs w:val="21"/>
          <w14:ligatures w14:val="none"/>
        </w:rPr>
        <w:t> 11.</w:t>
      </w:r>
      <w:r w:rsidRPr="0030307E">
        <w:rPr>
          <w:rFonts w:ascii="Arial" w:eastAsia="Times New Roman" w:hAnsi="Arial" w:cs="Arial"/>
          <w:caps/>
          <w:color w:val="737373"/>
          <w:spacing w:val="15"/>
          <w:kern w:val="0"/>
          <w:sz w:val="18"/>
          <w:szCs w:val="18"/>
          <w14:ligatures w14:val="none"/>
        </w:rPr>
        <w:t>Photo: IBM</w:t>
      </w:r>
    </w:p>
    <w:p w14:paraId="0DCDA445"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523B506"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Five years later, the worldwide inventory of installed IBM computers had grown to $24 billion, while that of competitors had reached $9 billion. In other words, IBM’s S/360 increased overall demand for computing so massively that it raised all boats. The industry’s annual growth in the second half of the 1960s was in double digits year over year, as many thousands of organizations expanded their use of computers. Demand for computing grew because of the technological innovations brought forth by IBM, but also because users were accumulating enough experience to understand a computer’s value in driving down costs and performing new functions.</w:t>
      </w:r>
    </w:p>
    <w:p w14:paraId="65E4655E"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611BE37"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IBM also grew, more than doubling from 127,000 employees worldwide in 1962 to 265,000 by the end of 1971. Revenue rose from $3.2 billion in 1964 to $8.2 billion in 1971.</w:t>
      </w:r>
    </w:p>
    <w:p w14:paraId="71BAE924"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A8F0DE1" w14:textId="70F567B8" w:rsidR="0030307E" w:rsidRPr="0030307E" w:rsidRDefault="0030307E" w:rsidP="0030307E">
      <w:pPr>
        <w:shd w:val="clear" w:color="auto" w:fill="ECECE8"/>
        <w:spacing w:beforeAutospacing="1" w:after="100" w:afterAutospacing="1" w:line="144" w:lineRule="atLeast"/>
        <w:ind w:right="480"/>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"data:image/svg+xml,%3Csvg%20xmlns='http://www.w3.org/2000/svg'%20viewBox='0%200%201240%201240'%3E%3C/svg%3E"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159D01D3" wp14:editId="2A754C1B">
                <wp:extent cx="15750540" cy="15750540"/>
                <wp:effectExtent l="0" t="0" r="0" b="0"/>
                <wp:docPr id="146994867" name="Rectangle 5" descr="Fisheye view of the IBM System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1575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7EE6B" id="Rectangle 5" o:spid="_x0000_s1026" alt="Fisheye view of the IBM System 360" style="width:1240.2pt;height:12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r w:rsidRPr="0030307E">
        <w:rPr>
          <w:rFonts w:ascii="Arial" w:eastAsia="Times New Roman" w:hAnsi="Arial" w:cs="Arial"/>
          <w:color w:val="262626"/>
          <w:spacing w:val="2"/>
          <w:kern w:val="0"/>
          <w:sz w:val="21"/>
          <w:szCs w:val="21"/>
          <w14:ligatures w14:val="none"/>
        </w:rPr>
        <w:lastRenderedPageBreak/>
        <w:t xml:space="preserve">The S/360 reinforced IBM’s domination of the global computer business. One executive, asked whether the company would ever take on another such project, replied, “Hell no, never </w:t>
      </w:r>
      <w:proofErr w:type="spellStart"/>
      <w:r w:rsidRPr="0030307E">
        <w:rPr>
          <w:rFonts w:ascii="Arial" w:eastAsia="Times New Roman" w:hAnsi="Arial" w:cs="Arial"/>
          <w:color w:val="262626"/>
          <w:spacing w:val="2"/>
          <w:kern w:val="0"/>
          <w:sz w:val="21"/>
          <w:szCs w:val="21"/>
          <w14:ligatures w14:val="none"/>
        </w:rPr>
        <w:t>again</w:t>
      </w:r>
      <w:proofErr w:type="gramStart"/>
      <w:r w:rsidRPr="0030307E">
        <w:rPr>
          <w:rFonts w:ascii="Arial" w:eastAsia="Times New Roman" w:hAnsi="Arial" w:cs="Arial"/>
          <w:color w:val="262626"/>
          <w:spacing w:val="2"/>
          <w:kern w:val="0"/>
          <w:sz w:val="21"/>
          <w:szCs w:val="21"/>
          <w14:ligatures w14:val="none"/>
        </w:rPr>
        <w:t>.”</w:t>
      </w:r>
      <w:r w:rsidRPr="0030307E">
        <w:rPr>
          <w:rFonts w:ascii="Arial" w:eastAsia="Times New Roman" w:hAnsi="Arial" w:cs="Arial"/>
          <w:caps/>
          <w:color w:val="737373"/>
          <w:spacing w:val="15"/>
          <w:kern w:val="0"/>
          <w:sz w:val="18"/>
          <w:szCs w:val="18"/>
          <w14:ligatures w14:val="none"/>
        </w:rPr>
        <w:t>Photo</w:t>
      </w:r>
      <w:proofErr w:type="spellEnd"/>
      <w:proofErr w:type="gramEnd"/>
      <w:r w:rsidRPr="0030307E">
        <w:rPr>
          <w:rFonts w:ascii="Arial" w:eastAsia="Times New Roman" w:hAnsi="Arial" w:cs="Arial"/>
          <w:caps/>
          <w:color w:val="737373"/>
          <w:spacing w:val="15"/>
          <w:kern w:val="0"/>
          <w:sz w:val="18"/>
          <w:szCs w:val="18"/>
          <w14:ligatures w14:val="none"/>
        </w:rPr>
        <w:t>: IBM</w:t>
      </w:r>
    </w:p>
    <w:p w14:paraId="4D1437B2"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1BA98208"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Because the S/360 was the heart of much computing by the end of the 1960s, its users constituted a world of their own. Thousands of programmers only knew how to use software that ran on S/360s. Additional thousands of data-processing personnel had worked only with IBM equipment, including keypunch machines, printers, tape drives, disk drives, and software, which in many instances took years to master. By the early 1970s the computing space was largely an IBM world on both sides of the Atlantic, in the emerging markets in Latin America, and in Japan.</w:t>
      </w:r>
    </w:p>
    <w:p w14:paraId="50EE22A1"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5AB35D64"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Years later, when asked whether IBM would ever engage in such a massive project again, one executive barked out, “Hell no, never again.” Watson tilted toward a similar reaction. Commenting in 1966, he said, “At our size, we can’t go 100 percent with anything new again,” meaning anything that big. After the 360, Watson made it a policy “never to announce a new technology which will require us to devote more than 25 percent of our production to that technology.”</w:t>
      </w:r>
    </w:p>
    <w:p w14:paraId="2E12BC8A"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t> </w:t>
      </w:r>
    </w:p>
    <w:p w14:paraId="1FD7D399"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xml:space="preserve">The generation that brought out the S/360 remained unique in the company, a special clan bonded ferociously to IBM. Careers had been made and broken, personal lives and marriages upended. </w:t>
      </w:r>
      <w:proofErr w:type="spellStart"/>
      <w:r w:rsidRPr="0030307E">
        <w:rPr>
          <w:rFonts w:ascii="Times New Roman" w:eastAsia="Times New Roman" w:hAnsi="Times New Roman" w:cs="Times New Roman"/>
          <w:color w:val="0D0D0D"/>
          <w:kern w:val="0"/>
          <w:sz w:val="36"/>
          <w:szCs w:val="36"/>
          <w14:ligatures w14:val="none"/>
        </w:rPr>
        <w:t>IBMers</w:t>
      </w:r>
      <w:proofErr w:type="spellEnd"/>
      <w:r w:rsidRPr="0030307E">
        <w:rPr>
          <w:rFonts w:ascii="Times New Roman" w:eastAsia="Times New Roman" w:hAnsi="Times New Roman" w:cs="Times New Roman"/>
          <w:color w:val="0D0D0D"/>
          <w:kern w:val="0"/>
          <w:sz w:val="36"/>
          <w:szCs w:val="36"/>
          <w14:ligatures w14:val="none"/>
        </w:rPr>
        <w:t xml:space="preserve"> did not know at the time how extensively their products would change the world, but we do.</w:t>
      </w:r>
    </w:p>
    <w:p w14:paraId="35DD69C7"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0A2FBEEE" w14:textId="03E4DDE1"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lastRenderedPageBreak/>
        <w:fldChar w:fldCharType="begin"/>
      </w:r>
      <w:r w:rsidRPr="0030307E">
        <w:rPr>
          <w:rFonts w:ascii="Times New Roman" w:eastAsia="Times New Roman" w:hAnsi="Times New Roman" w:cs="Times New Roman"/>
          <w:color w:val="0D0D0D"/>
          <w:kern w:val="0"/>
          <w:sz w:val="36"/>
          <w:szCs w:val="36"/>
          <w14:ligatures w14:val="none"/>
        </w:rPr>
        <w:instrText xml:space="preserve"> INCLUDEPICTURE "data:image/svg+xml,%3Csvg%20xmlns='http://www.w3.org/2000/svg'%20viewBox='0%200%201240%20620'%3E%3C/svg%3E" \* MERGEFORMATINET </w:instrText>
      </w:r>
      <w:r w:rsidRPr="0030307E">
        <w:rPr>
          <w:rFonts w:ascii="Times New Roman" w:eastAsia="Times New Roman" w:hAnsi="Times New Roman" w:cs="Times New Roman"/>
          <w:color w:val="0D0D0D"/>
          <w:kern w:val="0"/>
          <w:sz w:val="36"/>
          <w:szCs w:val="36"/>
          <w14:ligatures w14:val="none"/>
        </w:rPr>
        <w:fldChar w:fldCharType="separate"/>
      </w:r>
      <w:r w:rsidRPr="0030307E">
        <w:rPr>
          <w:rFonts w:ascii="Times New Roman" w:eastAsia="Times New Roman" w:hAnsi="Times New Roman" w:cs="Times New Roman"/>
          <w:noProof/>
          <w:color w:val="0D0D0D"/>
          <w:kern w:val="0"/>
          <w:sz w:val="36"/>
          <w:szCs w:val="36"/>
          <w14:ligatures w14:val="none"/>
        </w:rPr>
        <mc:AlternateContent>
          <mc:Choice Requires="wps">
            <w:drawing>
              <wp:inline distT="0" distB="0" distL="0" distR="0" wp14:anchorId="435BB007" wp14:editId="3DD3DD7D">
                <wp:extent cx="15750540" cy="7870825"/>
                <wp:effectExtent l="0" t="0" r="0" b="0"/>
                <wp:docPr id="1654863578" name="Rectangle 4" descr="Left, IBM: The Rise and Fall and Reinvention of a Global Icon. Right: Author James W. Cort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0540" cy="787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C9BB5" id="Rectangle 4" o:spid="_x0000_s1026" alt="Left, IBM: The Rise and Fall and Reinvention of a Global Icon. Right: Author James W. Cortada." style="width:1240.2pt;height:6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" filled="f" stroked="f">
                <o:lock v:ext="edit" aspectratio="t"/>
                <w10:anchorlock/>
              </v:rect>
            </w:pict>
          </mc:Fallback>
        </mc:AlternateContent>
      </w:r>
      <w:r w:rsidRPr="0030307E">
        <w:rPr>
          <w:rFonts w:ascii="Times New Roman" w:eastAsia="Times New Roman" w:hAnsi="Times New Roman" w:cs="Times New Roman"/>
          <w:color w:val="0D0D0D"/>
          <w:kern w:val="0"/>
          <w:sz w:val="36"/>
          <w:szCs w:val="36"/>
          <w14:ligatures w14:val="none"/>
        </w:rPr>
        <w:fldChar w:fldCharType="end"/>
      </w:r>
    </w:p>
    <w:p w14:paraId="64BC5673" w14:textId="77777777" w:rsidR="0030307E" w:rsidRPr="0030307E" w:rsidRDefault="0030307E" w:rsidP="0030307E">
      <w:pPr>
        <w:shd w:val="clear" w:color="auto" w:fill="ECECE8"/>
        <w:spacing w:after="0"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Times New Roman" w:eastAsia="Times New Roman" w:hAnsi="Times New Roman" w:cs="Times New Roman"/>
          <w:color w:val="0D0D0D"/>
          <w:kern w:val="0"/>
          <w:sz w:val="36"/>
          <w:szCs w:val="36"/>
          <w14:ligatures w14:val="none"/>
        </w:rPr>
        <w:t> </w:t>
      </w:r>
    </w:p>
    <w:p w14:paraId="284D5724" w14:textId="77777777" w:rsidR="0030307E" w:rsidRPr="0030307E" w:rsidRDefault="0030307E" w:rsidP="0030307E">
      <w:pPr>
        <w:shd w:val="clear" w:color="auto" w:fill="ECECE8"/>
        <w:spacing w:before="100" w:beforeAutospacing="1" w:after="100" w:afterAutospacing="1" w:line="540" w:lineRule="atLeast"/>
        <w:textAlignment w:val="bottom"/>
        <w:rPr>
          <w:rFonts w:ascii="Times New Roman" w:eastAsia="Times New Roman" w:hAnsi="Times New Roman" w:cs="Times New Roman"/>
          <w:color w:val="0D0D0D"/>
          <w:kern w:val="0"/>
          <w:sz w:val="36"/>
          <w:szCs w:val="36"/>
          <w14:ligatures w14:val="none"/>
        </w:rPr>
      </w:pPr>
      <w:r w:rsidRPr="0030307E">
        <w:rPr>
          <w:rFonts w:ascii="IvarTextItalic" w:eastAsia="Times New Roman" w:hAnsi="IvarTextItalic" w:cs="Times New Roman"/>
          <w:i/>
          <w:iCs/>
          <w:color w:val="0D0D0D"/>
          <w:kern w:val="0"/>
          <w:sz w:val="36"/>
          <w:szCs w:val="36"/>
          <w14:ligatures w14:val="none"/>
        </w:rPr>
        <w:lastRenderedPageBreak/>
        <w:t>This article is based on excerpts from </w:t>
      </w:r>
      <w:hyperlink r:id="rId45" w:tgtFrame="_blank" w:history="1">
        <w:r w:rsidRPr="0030307E">
          <w:rPr>
            <w:rFonts w:ascii="Times New Roman" w:eastAsia="Times New Roman" w:hAnsi="Times New Roman" w:cs="Times New Roman"/>
            <w:color w:val="0000FF"/>
            <w:kern w:val="0"/>
            <w:u w:val="single"/>
            <w14:ligatures w14:val="none"/>
          </w:rPr>
          <w:t>IBM: The Rise and Fall and Reinvention of a Global Icon</w:t>
        </w:r>
      </w:hyperlink>
      <w:r w:rsidRPr="0030307E">
        <w:rPr>
          <w:rFonts w:ascii="IvarTextItalic" w:eastAsia="Times New Roman" w:hAnsi="IvarTextItalic" w:cs="Times New Roman"/>
          <w:i/>
          <w:iCs/>
          <w:color w:val="0D0D0D"/>
          <w:kern w:val="0"/>
          <w:sz w:val="36"/>
          <w:szCs w:val="36"/>
          <w14:ligatures w14:val="none"/>
        </w:rPr>
        <w:t> (</w:t>
      </w:r>
      <w:hyperlink r:id="rId46" w:tgtFrame="_blank" w:history="1">
        <w:r w:rsidRPr="0030307E">
          <w:rPr>
            <w:rFonts w:ascii="IvarTextItalic" w:eastAsia="Times New Roman" w:hAnsi="IvarTextItalic" w:cs="Times New Roman"/>
            <w:i/>
            <w:iCs/>
            <w:color w:val="0000FF"/>
            <w:kern w:val="0"/>
            <w:u w:val="single"/>
            <w14:ligatures w14:val="none"/>
          </w:rPr>
          <w:t>MIT</w:t>
        </w:r>
      </w:hyperlink>
      <w:r w:rsidRPr="0030307E">
        <w:rPr>
          <w:rFonts w:ascii="IvarTextItalic" w:eastAsia="Times New Roman" w:hAnsi="IvarTextItalic" w:cs="Times New Roman"/>
          <w:i/>
          <w:iCs/>
          <w:color w:val="0D0D0D"/>
          <w:kern w:val="0"/>
          <w:sz w:val="36"/>
          <w:szCs w:val="36"/>
          <w14:ligatures w14:val="none"/>
        </w:rPr>
        <w:t> Press, 2019).</w:t>
      </w:r>
    </w:p>
    <w:p w14:paraId="3A14BFFE" w14:textId="77777777" w:rsidR="0030307E" w:rsidRPr="0030307E" w:rsidRDefault="0030307E" w:rsidP="0030307E">
      <w:pPr>
        <w:shd w:val="clear" w:color="auto" w:fill="ECECE8"/>
        <w:spacing w:after="0" w:line="0" w:lineRule="auto"/>
        <w:textAlignment w:val="bottom"/>
        <w:rPr>
          <w:rFonts w:ascii="Times New Roman" w:eastAsia="Times New Roman" w:hAnsi="Times New Roman" w:cs="Times New Roman"/>
          <w:b/>
          <w:bCs/>
          <w:caps/>
          <w:color w:val="1F1F1F"/>
          <w:kern w:val="0"/>
          <w:sz w:val="2"/>
          <w:szCs w:val="2"/>
          <w14:ligatures w14:val="none"/>
        </w:rPr>
      </w:pPr>
      <w:r w:rsidRPr="0030307E">
        <w:rPr>
          <w:rFonts w:ascii="Times New Roman" w:eastAsia="Times New Roman" w:hAnsi="Times New Roman" w:cs="Times New Roman"/>
          <w:b/>
          <w:bCs/>
          <w:caps/>
          <w:color w:val="1F1F1F"/>
          <w:kern w:val="0"/>
          <w:sz w:val="2"/>
          <w:szCs w:val="2"/>
          <w14:ligatures w14:val="none"/>
        </w:rPr>
        <w:t>From Your Site Articles</w:t>
      </w:r>
    </w:p>
    <w:p w14:paraId="49164ACA" w14:textId="77777777" w:rsidR="0030307E" w:rsidRPr="0030307E" w:rsidRDefault="0030307E" w:rsidP="0030307E">
      <w:pPr>
        <w:numPr>
          <w:ilvl w:val="0"/>
          <w:numId w:val="1"/>
        </w:numPr>
        <w:pBdr>
          <w:bottom w:val="single" w:sz="6" w:space="3" w:color="BFBFBF"/>
        </w:pBdr>
        <w:shd w:val="clear" w:color="auto" w:fill="ECECE8"/>
        <w:spacing w:beforeAutospacing="1" w:after="0" w:afterAutospacing="1" w:line="540" w:lineRule="atLeast"/>
        <w:textAlignment w:val="bottom"/>
        <w:rPr>
          <w:rFonts w:ascii="Favorit-Pro" w:eastAsia="Times New Roman" w:hAnsi="Favorit-Pro" w:cs="Times New Roman"/>
          <w:color w:val="0D0D0D"/>
          <w:kern w:val="0"/>
          <w:sz w:val="36"/>
          <w:szCs w:val="36"/>
          <w14:ligatures w14:val="none"/>
        </w:rPr>
      </w:pPr>
      <w:hyperlink r:id="rId47" w:tgtFrame="_blank" w:history="1">
        <w:r w:rsidRPr="0030307E">
          <w:rPr>
            <w:rFonts w:ascii="Favorit-Pro" w:eastAsia="Times New Roman" w:hAnsi="Favorit-Pro" w:cs="Times New Roman"/>
            <w:b/>
            <w:bCs/>
            <w:color w:val="0000FF"/>
            <w:kern w:val="0"/>
            <w:u w:val="single"/>
            <w14:ligatures w14:val="none"/>
          </w:rPr>
          <w:t>A Quadrillion Mainframes on Your Lap - IEEE Spectrum ›</w:t>
        </w:r>
      </w:hyperlink>
    </w:p>
    <w:p w14:paraId="77400737" w14:textId="77777777" w:rsidR="0030307E" w:rsidRPr="0030307E" w:rsidRDefault="0030307E" w:rsidP="0030307E">
      <w:pPr>
        <w:numPr>
          <w:ilvl w:val="0"/>
          <w:numId w:val="1"/>
        </w:numPr>
        <w:pBdr>
          <w:bottom w:val="single" w:sz="6" w:space="3" w:color="BFBFBF"/>
        </w:pBdr>
        <w:shd w:val="clear" w:color="auto" w:fill="ECECE8"/>
        <w:spacing w:beforeAutospacing="1" w:after="0" w:afterAutospacing="1" w:line="540" w:lineRule="atLeast"/>
        <w:textAlignment w:val="bottom"/>
        <w:rPr>
          <w:rFonts w:ascii="Favorit-Pro" w:eastAsia="Times New Roman" w:hAnsi="Favorit-Pro" w:cs="Times New Roman"/>
          <w:color w:val="0D0D0D"/>
          <w:kern w:val="0"/>
          <w:sz w:val="36"/>
          <w:szCs w:val="36"/>
          <w14:ligatures w14:val="none"/>
        </w:rPr>
      </w:pPr>
      <w:hyperlink r:id="rId48" w:tgtFrame="_blank" w:history="1">
        <w:r w:rsidRPr="0030307E">
          <w:rPr>
            <w:rFonts w:ascii="Favorit-Pro" w:eastAsia="Times New Roman" w:hAnsi="Favorit-Pro" w:cs="Times New Roman"/>
            <w:b/>
            <w:bCs/>
            <w:color w:val="0000FF"/>
            <w:kern w:val="0"/>
            <w:u w:val="single"/>
            <w14:ligatures w14:val="none"/>
          </w:rPr>
          <w:t>100 Years Ago, IBM Was Born - IEEE Spectrum ›</w:t>
        </w:r>
      </w:hyperlink>
    </w:p>
    <w:p w14:paraId="6E61AF08" w14:textId="77777777" w:rsidR="0030307E" w:rsidRPr="0030307E" w:rsidRDefault="0030307E" w:rsidP="0030307E">
      <w:pPr>
        <w:numPr>
          <w:ilvl w:val="0"/>
          <w:numId w:val="1"/>
        </w:numPr>
        <w:shd w:val="clear" w:color="auto" w:fill="ECECE8"/>
        <w:spacing w:beforeAutospacing="1" w:after="0" w:afterAutospacing="1" w:line="540" w:lineRule="atLeast"/>
        <w:textAlignment w:val="bottom"/>
        <w:rPr>
          <w:rFonts w:ascii="Favorit-Pro" w:eastAsia="Times New Roman" w:hAnsi="Favorit-Pro" w:cs="Times New Roman"/>
          <w:color w:val="0D0D0D"/>
          <w:kern w:val="0"/>
          <w:sz w:val="36"/>
          <w:szCs w:val="36"/>
          <w14:ligatures w14:val="none"/>
        </w:rPr>
      </w:pPr>
      <w:hyperlink r:id="rId49" w:tgtFrame="_blank" w:history="1">
        <w:r w:rsidRPr="0030307E">
          <w:rPr>
            <w:rFonts w:ascii="Favorit-Pro" w:eastAsia="Times New Roman" w:hAnsi="Favorit-Pro" w:cs="Times New Roman"/>
            <w:b/>
            <w:bCs/>
            <w:color w:val="0000FF"/>
            <w:kern w:val="0"/>
            <w:u w:val="single"/>
            <w14:ligatures w14:val="none"/>
          </w:rPr>
          <w:t>IBM’s Executive Terminal Was a War Room for Top Managers - IEEE Spectrum ›</w:t>
        </w:r>
      </w:hyperlink>
    </w:p>
    <w:p w14:paraId="3484AEE2" w14:textId="77777777" w:rsidR="0030307E" w:rsidRPr="0030307E" w:rsidRDefault="0030307E" w:rsidP="0030307E">
      <w:pPr>
        <w:shd w:val="clear" w:color="auto" w:fill="ECECE8"/>
        <w:spacing w:line="270" w:lineRule="atLeast"/>
        <w:textAlignment w:val="bottom"/>
        <w:rPr>
          <w:rFonts w:ascii="Helvetica" w:eastAsia="Times New Roman" w:hAnsi="Helvetica" w:cs="Times New Roman"/>
          <w:color w:val="FF4C00"/>
          <w:kern w:val="0"/>
          <w:sz w:val="2"/>
          <w:szCs w:val="2"/>
          <w14:ligatures w14:val="none"/>
        </w:rPr>
      </w:pPr>
      <w:hyperlink r:id="rId50" w:history="1">
        <w:r w:rsidRPr="0030307E">
          <w:rPr>
            <w:rFonts w:ascii="Arial" w:eastAsia="Times New Roman" w:hAnsi="Arial" w:cs="Arial"/>
            <w:caps/>
            <w:color w:val="404040"/>
            <w:spacing w:val="15"/>
            <w:kern w:val="0"/>
            <w:sz w:val="18"/>
            <w:szCs w:val="18"/>
            <w:u w:val="single"/>
            <w:bdr w:val="single" w:sz="6" w:space="1" w:color="auto" w:frame="1"/>
            <w14:ligatures w14:val="none"/>
          </w:rPr>
          <w:t>silicon revolution</w:t>
        </w:r>
      </w:hyperlink>
      <w:hyperlink r:id="rId51" w:history="1">
        <w:r w:rsidRPr="0030307E">
          <w:rPr>
            <w:rFonts w:ascii="Arial" w:eastAsia="Times New Roman" w:hAnsi="Arial" w:cs="Arial"/>
            <w:caps/>
            <w:color w:val="404040"/>
            <w:spacing w:val="15"/>
            <w:kern w:val="0"/>
            <w:sz w:val="18"/>
            <w:szCs w:val="18"/>
            <w:u w:val="single"/>
            <w:bdr w:val="single" w:sz="6" w:space="1" w:color="auto" w:frame="1"/>
            <w14:ligatures w14:val="none"/>
          </w:rPr>
          <w:t>hardware</w:t>
        </w:r>
      </w:hyperlink>
      <w:hyperlink r:id="rId52" w:history="1">
        <w:r w:rsidRPr="0030307E">
          <w:rPr>
            <w:rFonts w:ascii="Arial" w:eastAsia="Times New Roman" w:hAnsi="Arial" w:cs="Arial"/>
            <w:caps/>
            <w:color w:val="404040"/>
            <w:spacing w:val="15"/>
            <w:kern w:val="0"/>
            <w:sz w:val="18"/>
            <w:szCs w:val="18"/>
            <w:u w:val="single"/>
            <w:bdr w:val="single" w:sz="6" w:space="1" w:color="auto" w:frame="1"/>
            <w14:ligatures w14:val="none"/>
          </w:rPr>
          <w:t>software</w:t>
        </w:r>
      </w:hyperlink>
      <w:hyperlink r:id="rId53" w:history="1">
        <w:r w:rsidRPr="0030307E">
          <w:rPr>
            <w:rFonts w:ascii="Arial" w:eastAsia="Times New Roman" w:hAnsi="Arial" w:cs="Arial"/>
            <w:caps/>
            <w:color w:val="404040"/>
            <w:spacing w:val="15"/>
            <w:kern w:val="0"/>
            <w:sz w:val="18"/>
            <w:szCs w:val="18"/>
            <w:u w:val="single"/>
            <w:bdr w:val="single" w:sz="6" w:space="1" w:color="auto" w:frame="1"/>
            <w14:ligatures w14:val="none"/>
          </w:rPr>
          <w:t>ibm</w:t>
        </w:r>
      </w:hyperlink>
      <w:hyperlink r:id="rId54" w:history="1">
        <w:r w:rsidRPr="0030307E">
          <w:rPr>
            <w:rFonts w:ascii="Arial" w:eastAsia="Times New Roman" w:hAnsi="Arial" w:cs="Arial"/>
            <w:caps/>
            <w:color w:val="404040"/>
            <w:spacing w:val="15"/>
            <w:kern w:val="0"/>
            <w:sz w:val="18"/>
            <w:szCs w:val="18"/>
            <w:u w:val="single"/>
            <w:bdr w:val="single" w:sz="6" w:space="1" w:color="auto" w:frame="1"/>
            <w14:ligatures w14:val="none"/>
          </w:rPr>
          <w:t>computer history</w:t>
        </w:r>
      </w:hyperlink>
      <w:hyperlink r:id="rId55" w:history="1">
        <w:r w:rsidRPr="0030307E">
          <w:rPr>
            <w:rFonts w:ascii="Arial" w:eastAsia="Times New Roman" w:hAnsi="Arial" w:cs="Arial"/>
            <w:caps/>
            <w:color w:val="404040"/>
            <w:spacing w:val="15"/>
            <w:kern w:val="0"/>
            <w:sz w:val="18"/>
            <w:szCs w:val="18"/>
            <w:u w:val="single"/>
            <w:bdr w:val="single" w:sz="6" w:space="1" w:color="auto" w:frame="1"/>
            <w14:ligatures w14:val="none"/>
          </w:rPr>
          <w:t>ibm system 360</w:t>
        </w:r>
      </w:hyperlink>
      <w:hyperlink r:id="rId56" w:history="1">
        <w:r w:rsidRPr="0030307E">
          <w:rPr>
            <w:rFonts w:ascii="Arial" w:eastAsia="Times New Roman" w:hAnsi="Arial" w:cs="Arial"/>
            <w:caps/>
            <w:color w:val="404040"/>
            <w:spacing w:val="15"/>
            <w:kern w:val="0"/>
            <w:sz w:val="18"/>
            <w:szCs w:val="18"/>
            <w:u w:val="single"/>
            <w:bdr w:val="single" w:sz="6" w:space="1" w:color="auto" w:frame="1"/>
            <w14:ligatures w14:val="none"/>
          </w:rPr>
          <w:t>mainframe</w:t>
        </w:r>
      </w:hyperlink>
    </w:p>
    <w:p w14:paraId="6135DA02" w14:textId="77777777" w:rsidR="0030307E" w:rsidRPr="0030307E" w:rsidRDefault="0030307E" w:rsidP="0030307E">
      <w:pPr>
        <w:shd w:val="clear" w:color="auto" w:fill="ECECE9"/>
        <w:spacing w:after="0" w:line="240" w:lineRule="auto"/>
        <w:textAlignment w:val="bottom"/>
        <w:rPr>
          <w:rFonts w:ascii="Helvetica" w:eastAsia="Times New Roman" w:hAnsi="Helvetica" w:cs="Times New Roman"/>
          <w:color w:val="0D0D0D"/>
          <w:kern w:val="0"/>
          <w:sz w:val="27"/>
          <w:szCs w:val="27"/>
          <w14:ligatures w14:val="none"/>
        </w:rPr>
      </w:pPr>
      <w:hyperlink r:id="rId57" w:history="1">
        <w:r w:rsidRPr="0030307E">
          <w:rPr>
            <w:rFonts w:ascii="Favorit-Pro" w:eastAsia="Times New Roman" w:hAnsi="Favorit-Pro" w:cs="Times New Roman"/>
            <w:color w:val="0D0D0D"/>
            <w:spacing w:val="-3"/>
            <w:kern w:val="0"/>
            <w:sz w:val="27"/>
            <w:szCs w:val="27"/>
            <w:u w:val="single"/>
            <w14:ligatures w14:val="none"/>
          </w:rPr>
          <w:t>James W. Cortada</w:t>
        </w:r>
      </w:hyperlink>
    </w:p>
    <w:p w14:paraId="69F96A9F" w14:textId="77777777" w:rsidR="0030307E" w:rsidRPr="0030307E" w:rsidRDefault="0030307E" w:rsidP="0030307E">
      <w:pPr>
        <w:shd w:val="clear" w:color="auto" w:fill="ECECE9"/>
        <w:spacing w:line="330" w:lineRule="atLeast"/>
        <w:textAlignment w:val="bottom"/>
        <w:rPr>
          <w:rFonts w:ascii="Arial" w:eastAsia="Times New Roman" w:hAnsi="Arial" w:cs="Arial"/>
          <w:color w:val="0D0D0D"/>
          <w:spacing w:val="-3"/>
          <w:kern w:val="0"/>
          <w:sz w:val="27"/>
          <w:szCs w:val="27"/>
          <w14:ligatures w14:val="none"/>
        </w:rPr>
      </w:pPr>
      <w:r w:rsidRPr="0030307E">
        <w:rPr>
          <w:rFonts w:ascii="Arial" w:eastAsia="Times New Roman" w:hAnsi="Arial" w:cs="Arial"/>
          <w:color w:val="0D0D0D"/>
          <w:spacing w:val="-3"/>
          <w:kern w:val="0"/>
          <w:sz w:val="27"/>
          <w:szCs w:val="27"/>
          <w14:ligatures w14:val="none"/>
        </w:rPr>
        <w:t>is a senior research fellow at the University of Minnesota’s Charles Babbage Institute. </w:t>
      </w:r>
      <w:hyperlink r:id="rId58" w:history="1">
        <w:r w:rsidRPr="0030307E">
          <w:rPr>
            <w:rFonts w:ascii="Arial" w:eastAsia="Times New Roman" w:hAnsi="Arial" w:cs="Arial"/>
            <w:color w:val="FF4C00"/>
            <w:spacing w:val="-3"/>
            <w:kern w:val="0"/>
            <w:sz w:val="27"/>
            <w:szCs w:val="27"/>
            <w:u w:val="single"/>
            <w14:ligatures w14:val="none"/>
          </w:rPr>
          <w:t>See full bio →</w:t>
        </w:r>
      </w:hyperlink>
    </w:p>
    <w:p w14:paraId="207C452F" w14:textId="77777777" w:rsidR="0030307E" w:rsidRPr="0030307E" w:rsidRDefault="0030307E" w:rsidP="0030307E">
      <w:pPr>
        <w:shd w:val="clear" w:color="auto" w:fill="F1F1F1"/>
        <w:spacing w:after="150" w:line="240" w:lineRule="auto"/>
        <w:jc w:val="right"/>
        <w:rPr>
          <w:rFonts w:ascii="Times New Roman" w:eastAsia="Times New Roman" w:hAnsi="Times New Roman" w:cs="Times New Roman"/>
          <w:color w:val="0D0D0D"/>
          <w:kern w:val="0"/>
          <w:sz w:val="30"/>
          <w:szCs w:val="30"/>
          <w14:ligatures w14:val="none"/>
        </w:rPr>
      </w:pPr>
      <w:r w:rsidRPr="0030307E">
        <w:rPr>
          <w:rFonts w:ascii="Times New Roman" w:eastAsia="Times New Roman" w:hAnsi="Times New Roman" w:cs="Times New Roman"/>
          <w:color w:val="0D0D0D"/>
          <w:kern w:val="0"/>
          <w:sz w:val="30"/>
          <w:szCs w:val="30"/>
          <w14:ligatures w14:val="none"/>
        </w:rPr>
        <w:t>Publish</w:t>
      </w:r>
    </w:p>
    <w:p w14:paraId="5A76D35F" w14:textId="77777777" w:rsidR="0030307E" w:rsidRPr="0030307E" w:rsidRDefault="0030307E" w:rsidP="0030307E">
      <w:pPr>
        <w:shd w:val="clear" w:color="auto" w:fill="ECECE9"/>
        <w:spacing w:line="240" w:lineRule="atLeast"/>
        <w:rPr>
          <w:rFonts w:ascii="Arial" w:eastAsia="Times New Roman" w:hAnsi="Arial" w:cs="Arial"/>
          <w:caps/>
          <w:color w:val="404040"/>
          <w:spacing w:val="11"/>
          <w:kern w:val="0"/>
          <w:sz w:val="20"/>
          <w:szCs w:val="20"/>
          <w14:ligatures w14:val="none"/>
        </w:rPr>
      </w:pPr>
      <w:r w:rsidRPr="0030307E">
        <w:rPr>
          <w:rFonts w:ascii="Arial" w:eastAsia="Times New Roman" w:hAnsi="Arial" w:cs="Arial"/>
          <w:caps/>
          <w:color w:val="404040"/>
          <w:spacing w:val="11"/>
          <w:kern w:val="0"/>
          <w:sz w:val="20"/>
          <w:szCs w:val="20"/>
          <w14:ligatures w14:val="none"/>
        </w:rPr>
        <w:t>Sort byNewestOldestPopular</w:t>
      </w:r>
    </w:p>
    <w:p w14:paraId="1B97BF4D" w14:textId="02EEC46C" w:rsidR="0030307E" w:rsidRPr="0030307E" w:rsidRDefault="0030307E" w:rsidP="0030307E">
      <w:pPr>
        <w:shd w:val="clear" w:color="auto" w:fill="ECECE9"/>
        <w:spacing w:after="150" w:line="240" w:lineRule="auto"/>
        <w:textAlignment w:val="top"/>
        <w:rPr>
          <w:rFonts w:ascii="Helvetica" w:eastAsia="Times New Roman" w:hAnsi="Helvetica" w:cs="Times New Roman"/>
          <w:color w:val="0D0D0D"/>
          <w:kern w:val="0"/>
          <w:sz w:val="2"/>
          <w:szCs w:val="2"/>
          <w14:ligatures w14:val="none"/>
        </w:rPr>
      </w:pPr>
      <w:r w:rsidRPr="0030307E">
        <w:rPr>
          <w:rFonts w:ascii="Helvetica" w:eastAsia="Times New Roman" w:hAnsi="Helvetica" w:cs="Times New Roman"/>
          <w:noProof/>
          <w:color w:val="FF4C00"/>
          <w:kern w:val="0"/>
          <w:sz w:val="2"/>
          <w:szCs w:val="2"/>
          <w14:ligatures w14:val="none"/>
        </w:rPr>
        <w:lastRenderedPageBreak/>
        <mc:AlternateContent>
          <mc:Choice Requires="wps">
            <w:drawing>
              <wp:inline distT="0" distB="0" distL="0" distR="0" wp14:anchorId="2F7CD51C" wp14:editId="2A6F17BF">
                <wp:extent cx="57123965" cy="42847895"/>
                <wp:effectExtent l="0" t="0" r="0" b="0"/>
                <wp:docPr id="670869972" name="Rectangle 3" descr="Aerial photo of a large battery site in Europ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23965" cy="42847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54885" id="Rectangle 3" o:spid="_x0000_s1026" alt="Aerial photo of a large battery site in Europe." href="https://spectrum.ieee.org/grid-scale-battery-scotland" style="width:4497.95pt;height:33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" o:button="t" filled="f" stroked="f">
                <v:fill o:detectmouseclick="t"/>
                <o:lock v:ext="edit" aspectratio="t"/>
                <w10:anchorlock/>
              </v:rect>
            </w:pict>
          </mc:Fallback>
        </mc:AlternateContent>
      </w:r>
    </w:p>
    <w:p w14:paraId="2792B402" w14:textId="77777777" w:rsidR="0030307E" w:rsidRPr="0030307E" w:rsidRDefault="0030307E" w:rsidP="0030307E">
      <w:pPr>
        <w:shd w:val="clear" w:color="auto" w:fill="ECECE9"/>
        <w:spacing w:after="0" w:line="240" w:lineRule="auto"/>
        <w:textAlignment w:val="top"/>
        <w:rPr>
          <w:rFonts w:ascii="Helvetica" w:eastAsia="Times New Roman" w:hAnsi="Helvetica" w:cs="Times New Roman"/>
          <w:color w:val="0D0D0D"/>
          <w:kern w:val="0"/>
          <w:sz w:val="2"/>
          <w:szCs w:val="2"/>
          <w14:ligatures w14:val="none"/>
        </w:rPr>
      </w:pPr>
      <w:hyperlink r:id="rId60" w:history="1">
        <w:r w:rsidRPr="0030307E">
          <w:rPr>
            <w:rFonts w:ascii="Arial" w:eastAsia="Times New Roman" w:hAnsi="Arial" w:cs="Arial"/>
            <w:caps/>
            <w:color w:val="FF4C00"/>
            <w:spacing w:val="15"/>
            <w:kern w:val="0"/>
            <w:sz w:val="18"/>
            <w:szCs w:val="18"/>
            <w:u w:val="single"/>
            <w:bdr w:val="single" w:sz="6" w:space="1" w:color="auto" w:frame="1"/>
            <w14:ligatures w14:val="none"/>
          </w:rPr>
          <w:t>Energy</w:t>
        </w:r>
      </w:hyperlink>
      <w:hyperlink r:id="rId61" w:history="1">
        <w:r w:rsidRPr="0030307E">
          <w:rPr>
            <w:rFonts w:ascii="Arial" w:eastAsia="Times New Roman" w:hAnsi="Arial" w:cs="Arial"/>
            <w:caps/>
            <w:color w:val="404040"/>
            <w:spacing w:val="15"/>
            <w:kern w:val="0"/>
            <w:sz w:val="18"/>
            <w:szCs w:val="18"/>
            <w:u w:val="single"/>
            <w:bdr w:val="single" w:sz="6" w:space="1" w:color="auto" w:frame="1"/>
            <w14:ligatures w14:val="none"/>
          </w:rPr>
          <w:t>News</w:t>
        </w:r>
      </w:hyperlink>
    </w:p>
    <w:p w14:paraId="42106BB2" w14:textId="77777777" w:rsidR="0030307E" w:rsidRPr="0030307E" w:rsidRDefault="0030307E" w:rsidP="0030307E">
      <w:pPr>
        <w:shd w:val="clear" w:color="auto" w:fill="ECECE9"/>
        <w:spacing w:before="150" w:after="0" w:line="240" w:lineRule="auto"/>
        <w:textAlignment w:val="top"/>
        <w:outlineLvl w:val="1"/>
        <w:rPr>
          <w:rFonts w:ascii="Helvetica" w:eastAsia="Times New Roman" w:hAnsi="Helvetica" w:cs="Times New Roman"/>
          <w:b/>
          <w:bCs/>
          <w:color w:val="0D0D0D"/>
          <w:kern w:val="0"/>
          <w:sz w:val="2"/>
          <w:szCs w:val="2"/>
          <w14:ligatures w14:val="none"/>
        </w:rPr>
      </w:pPr>
      <w:hyperlink r:id="rId62" w:history="1">
        <w:r w:rsidRPr="0030307E">
          <w:rPr>
            <w:rFonts w:ascii="Favorit-Pro" w:eastAsia="Times New Roman" w:hAnsi="Favorit-Pro" w:cs="Times New Roman"/>
            <w:b/>
            <w:bCs/>
            <w:color w:val="0000FF"/>
            <w:spacing w:val="-4"/>
            <w:kern w:val="0"/>
            <w:sz w:val="36"/>
            <w:szCs w:val="36"/>
            <w:u w:val="single"/>
            <w14:ligatures w14:val="none"/>
          </w:rPr>
          <w:t>Grid Battery Stabilizes Scottish Power Supply</w:t>
        </w:r>
      </w:hyperlink>
    </w:p>
    <w:p w14:paraId="0B0063A2" w14:textId="77777777" w:rsidR="0030307E" w:rsidRPr="0030307E" w:rsidRDefault="0030307E" w:rsidP="0030307E">
      <w:pPr>
        <w:shd w:val="clear" w:color="auto" w:fill="ECECE9"/>
        <w:spacing w:after="0"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3 hours ago</w:t>
      </w:r>
    </w:p>
    <w:p w14:paraId="28FAFAC5" w14:textId="77777777" w:rsidR="0030307E" w:rsidRPr="0030307E" w:rsidRDefault="0030307E" w:rsidP="0030307E">
      <w:pPr>
        <w:shd w:val="clear" w:color="auto" w:fill="ECECE9"/>
        <w:spacing w:after="0"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4 min read</w:t>
      </w:r>
    </w:p>
    <w:p w14:paraId="3F7324E5" w14:textId="002A0380" w:rsidR="0030307E" w:rsidRPr="0030307E" w:rsidRDefault="0030307E" w:rsidP="0030307E">
      <w:pPr>
        <w:shd w:val="clear" w:color="auto" w:fill="ECECE9"/>
        <w:spacing w:after="150" w:line="240" w:lineRule="auto"/>
        <w:textAlignment w:val="top"/>
        <w:rPr>
          <w:rFonts w:ascii="Helvetica" w:eastAsia="Times New Roman" w:hAnsi="Helvetica" w:cs="Times New Roman"/>
          <w:color w:val="0D0D0D"/>
          <w:kern w:val="0"/>
          <w:sz w:val="2"/>
          <w:szCs w:val="2"/>
          <w14:ligatures w14:val="none"/>
        </w:rPr>
      </w:pPr>
      <w:r w:rsidRPr="0030307E">
        <w:rPr>
          <w:rFonts w:ascii="Helvetica" w:eastAsia="Times New Roman" w:hAnsi="Helvetica" w:cs="Times New Roman"/>
          <w:noProof/>
          <w:color w:val="FF4C00"/>
          <w:kern w:val="0"/>
          <w:sz w:val="2"/>
          <w:szCs w:val="2"/>
          <w14:ligatures w14:val="none"/>
        </w:rPr>
        <w:lastRenderedPageBreak/>
        <mc:AlternateContent>
          <mc:Choice Requires="wps">
            <w:drawing>
              <wp:inline distT="0" distB="0" distL="0" distR="0" wp14:anchorId="63086178" wp14:editId="23FEC721">
                <wp:extent cx="19049365" cy="12990830"/>
                <wp:effectExtent l="0" t="0" r="0" b="0"/>
                <wp:docPr id="874799192" name="Rectangle 2" descr="Imaging of a brain with a multitude of yellow squiggly lines tracing a path around the entire circumference of the image. On the left, a red square with an arrow faces the brain, and on the right there is a green square on the outside of the brain.">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49365" cy="129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6E19F" id="Rectangle 2" o:spid="_x0000_s1026" alt="Imaging of a brain with a multitude of yellow squiggly lines tracing a path around the entire circumference of the image. On the left, a red square with an arrow faces the brain, and on the right there is a green square on the outside of the brain." href="https://spectrum.ieee.org/optical-brain-imaging" style="width:1499.95pt;height:10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" o:button="t" filled="f" stroked="f">
                <v:fill o:detectmouseclick="t"/>
                <o:lock v:ext="edit" aspectratio="t"/>
                <w10:anchorlock/>
              </v:rect>
            </w:pict>
          </mc:Fallback>
        </mc:AlternateContent>
      </w:r>
    </w:p>
    <w:p w14:paraId="3F5B2A0D" w14:textId="77777777" w:rsidR="0030307E" w:rsidRPr="0030307E" w:rsidRDefault="0030307E" w:rsidP="0030307E">
      <w:pPr>
        <w:shd w:val="clear" w:color="auto" w:fill="ECECE9"/>
        <w:spacing w:after="0" w:line="240" w:lineRule="auto"/>
        <w:textAlignment w:val="top"/>
        <w:rPr>
          <w:rFonts w:ascii="Helvetica" w:eastAsia="Times New Roman" w:hAnsi="Helvetica" w:cs="Times New Roman"/>
          <w:color w:val="0D0D0D"/>
          <w:kern w:val="0"/>
          <w:sz w:val="2"/>
          <w:szCs w:val="2"/>
          <w14:ligatures w14:val="none"/>
        </w:rPr>
      </w:pPr>
      <w:hyperlink r:id="rId64" w:history="1">
        <w:r w:rsidRPr="0030307E">
          <w:rPr>
            <w:rFonts w:ascii="Arial" w:eastAsia="Times New Roman" w:hAnsi="Arial" w:cs="Arial"/>
            <w:caps/>
            <w:color w:val="FF4C00"/>
            <w:spacing w:val="15"/>
            <w:kern w:val="0"/>
            <w:sz w:val="18"/>
            <w:szCs w:val="18"/>
            <w:u w:val="single"/>
            <w:bdr w:val="single" w:sz="6" w:space="1" w:color="auto" w:frame="1"/>
            <w14:ligatures w14:val="none"/>
          </w:rPr>
          <w:t>Biomedical</w:t>
        </w:r>
      </w:hyperlink>
      <w:hyperlink r:id="rId65" w:history="1">
        <w:r w:rsidRPr="0030307E">
          <w:rPr>
            <w:rFonts w:ascii="Arial" w:eastAsia="Times New Roman" w:hAnsi="Arial" w:cs="Arial"/>
            <w:caps/>
            <w:color w:val="404040"/>
            <w:spacing w:val="15"/>
            <w:kern w:val="0"/>
            <w:sz w:val="18"/>
            <w:szCs w:val="18"/>
            <w:u w:val="single"/>
            <w:bdr w:val="single" w:sz="6" w:space="1" w:color="auto" w:frame="1"/>
            <w14:ligatures w14:val="none"/>
          </w:rPr>
          <w:t>News</w:t>
        </w:r>
      </w:hyperlink>
    </w:p>
    <w:p w14:paraId="27690BCB" w14:textId="77777777" w:rsidR="0030307E" w:rsidRPr="0030307E" w:rsidRDefault="0030307E" w:rsidP="0030307E">
      <w:pPr>
        <w:shd w:val="clear" w:color="auto" w:fill="ECECE9"/>
        <w:spacing w:before="150" w:after="0" w:line="240" w:lineRule="auto"/>
        <w:textAlignment w:val="top"/>
        <w:outlineLvl w:val="1"/>
        <w:rPr>
          <w:rFonts w:ascii="Helvetica" w:eastAsia="Times New Roman" w:hAnsi="Helvetica" w:cs="Times New Roman"/>
          <w:b/>
          <w:bCs/>
          <w:color w:val="0D0D0D"/>
          <w:kern w:val="0"/>
          <w:sz w:val="2"/>
          <w:szCs w:val="2"/>
          <w14:ligatures w14:val="none"/>
        </w:rPr>
      </w:pPr>
      <w:hyperlink r:id="rId66" w:history="1">
        <w:r w:rsidRPr="0030307E">
          <w:rPr>
            <w:rFonts w:ascii="Favorit-Pro" w:eastAsia="Times New Roman" w:hAnsi="Favorit-Pro" w:cs="Times New Roman"/>
            <w:b/>
            <w:bCs/>
            <w:color w:val="0000FF"/>
            <w:spacing w:val="-4"/>
            <w:kern w:val="0"/>
            <w:sz w:val="36"/>
            <w:szCs w:val="36"/>
            <w:u w:val="single"/>
            <w14:ligatures w14:val="none"/>
          </w:rPr>
          <w:t>Scientist Shine a Laser Through a Human Head</w:t>
        </w:r>
      </w:hyperlink>
    </w:p>
    <w:p w14:paraId="03F620C6" w14:textId="77777777" w:rsidR="0030307E" w:rsidRPr="0030307E" w:rsidRDefault="0030307E" w:rsidP="0030307E">
      <w:pPr>
        <w:shd w:val="clear" w:color="auto" w:fill="ECECE9"/>
        <w:spacing w:after="0"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5 hours ago</w:t>
      </w:r>
    </w:p>
    <w:p w14:paraId="1453FDFC" w14:textId="77777777" w:rsidR="0030307E" w:rsidRPr="0030307E" w:rsidRDefault="0030307E" w:rsidP="0030307E">
      <w:pPr>
        <w:shd w:val="clear" w:color="auto" w:fill="ECECE9"/>
        <w:spacing w:after="0"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5 min read</w:t>
      </w:r>
    </w:p>
    <w:p w14:paraId="75436CE8" w14:textId="05CF727A" w:rsidR="0030307E" w:rsidRPr="0030307E" w:rsidRDefault="0030307E" w:rsidP="0030307E">
      <w:pPr>
        <w:shd w:val="clear" w:color="auto" w:fill="ECECE9"/>
        <w:spacing w:after="150" w:line="240" w:lineRule="auto"/>
        <w:textAlignment w:val="top"/>
        <w:rPr>
          <w:rFonts w:ascii="Helvetica" w:eastAsia="Times New Roman" w:hAnsi="Helvetica" w:cs="Times New Roman"/>
          <w:color w:val="0D0D0D"/>
          <w:kern w:val="0"/>
          <w:sz w:val="2"/>
          <w:szCs w:val="2"/>
          <w14:ligatures w14:val="none"/>
        </w:rPr>
      </w:pPr>
      <w:r w:rsidRPr="0030307E">
        <w:rPr>
          <w:rFonts w:ascii="Helvetica" w:eastAsia="Times New Roman" w:hAnsi="Helvetica" w:cs="Times New Roman"/>
          <w:noProof/>
          <w:color w:val="FF4C00"/>
          <w:kern w:val="0"/>
          <w:sz w:val="2"/>
          <w:szCs w:val="2"/>
          <w14:ligatures w14:val="none"/>
        </w:rPr>
        <w:lastRenderedPageBreak/>
        <mc:AlternateContent>
          <mc:Choice Requires="wps">
            <w:drawing>
              <wp:inline distT="0" distB="0" distL="0" distR="0" wp14:anchorId="539031AD" wp14:editId="183008D4">
                <wp:extent cx="49530635" cy="30948630"/>
                <wp:effectExtent l="0" t="0" r="0" b="0"/>
                <wp:docPr id="22256672" name="Rectangle 1" descr="A line of 5 BMW iX3 prototype cars, covered in a white line pattern, driving in front of a modern factory buildi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530635" cy="30948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8438B" id="Rectangle 1" o:spid="_x0000_s1026" alt="A line of 5 BMW iX3 prototype cars, covered in a white line pattern, driving in front of a modern factory building." href="https://spectrum.ieee.org/bmw-ev-sustainable-suv" style="width:3900.05pt;height:24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" o:button="t" filled="f" stroked="f">
                <v:fill o:detectmouseclick="t"/>
                <o:lock v:ext="edit" aspectratio="t"/>
                <w10:anchorlock/>
              </v:rect>
            </w:pict>
          </mc:Fallback>
        </mc:AlternateContent>
      </w:r>
    </w:p>
    <w:p w14:paraId="36B6019C" w14:textId="77777777" w:rsidR="0030307E" w:rsidRPr="0030307E" w:rsidRDefault="0030307E" w:rsidP="0030307E">
      <w:pPr>
        <w:shd w:val="clear" w:color="auto" w:fill="ECECE9"/>
        <w:spacing w:after="0" w:line="240" w:lineRule="auto"/>
        <w:textAlignment w:val="top"/>
        <w:rPr>
          <w:rFonts w:ascii="Helvetica" w:eastAsia="Times New Roman" w:hAnsi="Helvetica" w:cs="Times New Roman"/>
          <w:color w:val="0D0D0D"/>
          <w:kern w:val="0"/>
          <w:sz w:val="2"/>
          <w:szCs w:val="2"/>
          <w14:ligatures w14:val="none"/>
        </w:rPr>
      </w:pPr>
      <w:hyperlink r:id="rId68" w:history="1">
        <w:r w:rsidRPr="0030307E">
          <w:rPr>
            <w:rFonts w:ascii="Arial" w:eastAsia="Times New Roman" w:hAnsi="Arial" w:cs="Arial"/>
            <w:caps/>
            <w:color w:val="FF4C00"/>
            <w:spacing w:val="15"/>
            <w:kern w:val="0"/>
            <w:sz w:val="18"/>
            <w:szCs w:val="18"/>
            <w:u w:val="single"/>
            <w:bdr w:val="single" w:sz="6" w:space="1" w:color="auto" w:frame="1"/>
            <w14:ligatures w14:val="none"/>
          </w:rPr>
          <w:t>Transportation</w:t>
        </w:r>
      </w:hyperlink>
      <w:hyperlink r:id="rId69" w:history="1">
        <w:r w:rsidRPr="0030307E">
          <w:rPr>
            <w:rFonts w:ascii="Arial" w:eastAsia="Times New Roman" w:hAnsi="Arial" w:cs="Arial"/>
            <w:caps/>
            <w:color w:val="404040"/>
            <w:spacing w:val="15"/>
            <w:kern w:val="0"/>
            <w:sz w:val="18"/>
            <w:szCs w:val="18"/>
            <w:u w:val="single"/>
            <w:bdr w:val="single" w:sz="6" w:space="1" w:color="auto" w:frame="1"/>
            <w14:ligatures w14:val="none"/>
          </w:rPr>
          <w:t>News</w:t>
        </w:r>
      </w:hyperlink>
    </w:p>
    <w:p w14:paraId="7F6884C6" w14:textId="77777777" w:rsidR="0030307E" w:rsidRPr="0030307E" w:rsidRDefault="0030307E" w:rsidP="0030307E">
      <w:pPr>
        <w:shd w:val="clear" w:color="auto" w:fill="ECECE9"/>
        <w:spacing w:before="150" w:after="0" w:line="240" w:lineRule="auto"/>
        <w:textAlignment w:val="top"/>
        <w:outlineLvl w:val="1"/>
        <w:rPr>
          <w:rFonts w:ascii="Helvetica" w:eastAsia="Times New Roman" w:hAnsi="Helvetica" w:cs="Times New Roman"/>
          <w:b/>
          <w:bCs/>
          <w:color w:val="0D0D0D"/>
          <w:kern w:val="0"/>
          <w:sz w:val="2"/>
          <w:szCs w:val="2"/>
          <w14:ligatures w14:val="none"/>
        </w:rPr>
      </w:pPr>
      <w:hyperlink r:id="rId70" w:history="1">
        <w:r w:rsidRPr="0030307E">
          <w:rPr>
            <w:rFonts w:ascii="Favorit-Pro" w:eastAsia="Times New Roman" w:hAnsi="Favorit-Pro" w:cs="Times New Roman"/>
            <w:b/>
            <w:bCs/>
            <w:color w:val="0000FF"/>
            <w:spacing w:val="-4"/>
            <w:kern w:val="0"/>
            <w:sz w:val="36"/>
            <w:szCs w:val="36"/>
            <w:u w:val="single"/>
            <w14:ligatures w14:val="none"/>
          </w:rPr>
          <w:t>Why BMW’s New EVs Are More Sustainable Than Ever</w:t>
        </w:r>
      </w:hyperlink>
    </w:p>
    <w:p w14:paraId="67BAAE97" w14:textId="77777777" w:rsidR="0030307E" w:rsidRPr="0030307E" w:rsidRDefault="0030307E" w:rsidP="0030307E">
      <w:pPr>
        <w:shd w:val="clear" w:color="auto" w:fill="ECECE9"/>
        <w:spacing w:after="0"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7 hours ago</w:t>
      </w:r>
    </w:p>
    <w:p w14:paraId="7FC8D10F" w14:textId="77777777" w:rsidR="0030307E" w:rsidRPr="0030307E" w:rsidRDefault="0030307E" w:rsidP="0030307E">
      <w:pPr>
        <w:shd w:val="clear" w:color="auto" w:fill="ECECE9"/>
        <w:spacing w:line="240" w:lineRule="atLeast"/>
        <w:textAlignment w:val="center"/>
        <w:rPr>
          <w:rFonts w:ascii="Arial" w:eastAsia="Times New Roman" w:hAnsi="Arial" w:cs="Arial"/>
          <w:caps/>
          <w:color w:val="404040"/>
          <w:spacing w:val="8"/>
          <w:kern w:val="0"/>
          <w:sz w:val="18"/>
          <w:szCs w:val="18"/>
          <w14:ligatures w14:val="none"/>
        </w:rPr>
      </w:pPr>
      <w:r w:rsidRPr="0030307E">
        <w:rPr>
          <w:rFonts w:ascii="Arial" w:eastAsia="Times New Roman" w:hAnsi="Arial" w:cs="Arial"/>
          <w:caps/>
          <w:color w:val="404040"/>
          <w:spacing w:val="8"/>
          <w:kern w:val="0"/>
          <w:sz w:val="18"/>
          <w:szCs w:val="18"/>
          <w14:ligatures w14:val="none"/>
        </w:rPr>
        <w:t>3 min read</w:t>
      </w:r>
    </w:p>
    <w:p w14:paraId="56093677" w14:textId="77777777" w:rsidR="0030307E" w:rsidRPr="0030307E" w:rsidRDefault="0030307E" w:rsidP="0030307E">
      <w:pPr>
        <w:pBdr>
          <w:bottom w:val="single" w:sz="6" w:space="1" w:color="auto"/>
        </w:pBdr>
        <w:spacing w:after="0" w:line="240" w:lineRule="auto"/>
        <w:jc w:val="center"/>
        <w:rPr>
          <w:rFonts w:ascii="Arial" w:eastAsia="Times New Roman" w:hAnsi="Arial" w:cs="Arial"/>
          <w:vanish/>
          <w:kern w:val="0"/>
          <w:sz w:val="16"/>
          <w:szCs w:val="16"/>
          <w14:ligatures w14:val="none"/>
        </w:rPr>
      </w:pPr>
      <w:r w:rsidRPr="0030307E">
        <w:rPr>
          <w:rFonts w:ascii="Arial" w:eastAsia="Times New Roman" w:hAnsi="Arial" w:cs="Arial"/>
          <w:vanish/>
          <w:kern w:val="0"/>
          <w:sz w:val="16"/>
          <w:szCs w:val="16"/>
          <w14:ligatures w14:val="none"/>
        </w:rPr>
        <w:t>Top of Form</w:t>
      </w:r>
    </w:p>
    <w:p w14:paraId="3A7B6366" w14:textId="77777777" w:rsidR="0030307E" w:rsidRPr="0030307E" w:rsidRDefault="0030307E" w:rsidP="0030307E">
      <w:pPr>
        <w:pBdr>
          <w:top w:val="single" w:sz="6" w:space="1" w:color="auto"/>
        </w:pBdr>
        <w:spacing w:after="0" w:line="240" w:lineRule="auto"/>
        <w:jc w:val="center"/>
        <w:rPr>
          <w:rFonts w:ascii="Arial" w:eastAsia="Times New Roman" w:hAnsi="Arial" w:cs="Arial"/>
          <w:vanish/>
          <w:kern w:val="0"/>
          <w:sz w:val="16"/>
          <w:szCs w:val="16"/>
          <w14:ligatures w14:val="none"/>
        </w:rPr>
      </w:pPr>
      <w:r w:rsidRPr="0030307E">
        <w:rPr>
          <w:rFonts w:ascii="Arial" w:eastAsia="Times New Roman" w:hAnsi="Arial" w:cs="Arial"/>
          <w:vanish/>
          <w:kern w:val="0"/>
          <w:sz w:val="16"/>
          <w:szCs w:val="16"/>
          <w14:ligatures w14:val="none"/>
        </w:rPr>
        <w:t>Bottom of Form</w:t>
      </w:r>
    </w:p>
    <w:p w14:paraId="5E875772"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initial">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 w:name="Favorit-Pro">
    <w:altName w:val="Cambria"/>
    <w:panose1 w:val="020B0604020202020204"/>
    <w:charset w:val="00"/>
    <w:family w:val="roman"/>
    <w:notTrueType/>
    <w:pitch w:val="default"/>
  </w:font>
  <w:font w:name="IvarTextItalic">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27F11"/>
    <w:multiLevelType w:val="multilevel"/>
    <w:tmpl w:val="743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8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7E"/>
    <w:rsid w:val="001357B3"/>
    <w:rsid w:val="002754AC"/>
    <w:rsid w:val="0030307E"/>
    <w:rsid w:val="003A11C8"/>
    <w:rsid w:val="005A79A7"/>
    <w:rsid w:val="009A5AED"/>
    <w:rsid w:val="00A02F73"/>
    <w:rsid w:val="00B0442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A88B42"/>
  <w15:chartTrackingRefBased/>
  <w15:docId w15:val="{B3AC1D15-1051-1448-A9B2-688CB364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7E"/>
    <w:rPr>
      <w:rFonts w:eastAsiaTheme="majorEastAsia" w:cstheme="majorBidi"/>
      <w:color w:val="272727" w:themeColor="text1" w:themeTint="D8"/>
    </w:rPr>
  </w:style>
  <w:style w:type="paragraph" w:styleId="Title">
    <w:name w:val="Title"/>
    <w:basedOn w:val="Normal"/>
    <w:next w:val="Normal"/>
    <w:link w:val="TitleChar"/>
    <w:uiPriority w:val="10"/>
    <w:qFormat/>
    <w:rsid w:val="00303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7E"/>
    <w:pPr>
      <w:spacing w:before="160"/>
      <w:jc w:val="center"/>
    </w:pPr>
    <w:rPr>
      <w:i/>
      <w:iCs/>
      <w:color w:val="404040" w:themeColor="text1" w:themeTint="BF"/>
    </w:rPr>
  </w:style>
  <w:style w:type="character" w:customStyle="1" w:styleId="QuoteChar">
    <w:name w:val="Quote Char"/>
    <w:basedOn w:val="DefaultParagraphFont"/>
    <w:link w:val="Quote"/>
    <w:uiPriority w:val="29"/>
    <w:rsid w:val="0030307E"/>
    <w:rPr>
      <w:i/>
      <w:iCs/>
      <w:color w:val="404040" w:themeColor="text1" w:themeTint="BF"/>
    </w:rPr>
  </w:style>
  <w:style w:type="paragraph" w:styleId="ListParagraph">
    <w:name w:val="List Paragraph"/>
    <w:basedOn w:val="Normal"/>
    <w:uiPriority w:val="34"/>
    <w:qFormat/>
    <w:rsid w:val="0030307E"/>
    <w:pPr>
      <w:ind w:left="720"/>
      <w:contextualSpacing/>
    </w:pPr>
  </w:style>
  <w:style w:type="character" w:styleId="IntenseEmphasis">
    <w:name w:val="Intense Emphasis"/>
    <w:basedOn w:val="DefaultParagraphFont"/>
    <w:uiPriority w:val="21"/>
    <w:qFormat/>
    <w:rsid w:val="0030307E"/>
    <w:rPr>
      <w:i/>
      <w:iCs/>
      <w:color w:val="2F5496" w:themeColor="accent1" w:themeShade="BF"/>
    </w:rPr>
  </w:style>
  <w:style w:type="paragraph" w:styleId="IntenseQuote">
    <w:name w:val="Intense Quote"/>
    <w:basedOn w:val="Normal"/>
    <w:next w:val="Normal"/>
    <w:link w:val="IntenseQuoteChar"/>
    <w:uiPriority w:val="30"/>
    <w:qFormat/>
    <w:rsid w:val="00303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07E"/>
    <w:rPr>
      <w:i/>
      <w:iCs/>
      <w:color w:val="2F5496" w:themeColor="accent1" w:themeShade="BF"/>
    </w:rPr>
  </w:style>
  <w:style w:type="character" w:styleId="IntenseReference">
    <w:name w:val="Intense Reference"/>
    <w:basedOn w:val="DefaultParagraphFont"/>
    <w:uiPriority w:val="32"/>
    <w:qFormat/>
    <w:rsid w:val="0030307E"/>
    <w:rPr>
      <w:b/>
      <w:bCs/>
      <w:smallCaps/>
      <w:color w:val="2F5496" w:themeColor="accent1" w:themeShade="BF"/>
      <w:spacing w:val="5"/>
    </w:rPr>
  </w:style>
  <w:style w:type="character" w:styleId="Hyperlink">
    <w:name w:val="Hyperlink"/>
    <w:basedOn w:val="DefaultParagraphFont"/>
    <w:uiPriority w:val="99"/>
    <w:semiHidden/>
    <w:unhideWhenUsed/>
    <w:rsid w:val="0030307E"/>
    <w:rPr>
      <w:color w:val="0000FF"/>
      <w:u w:val="single"/>
    </w:rPr>
  </w:style>
  <w:style w:type="paragraph" w:styleId="NormalWeb">
    <w:name w:val="Normal (Web)"/>
    <w:basedOn w:val="Normal"/>
    <w:uiPriority w:val="99"/>
    <w:semiHidden/>
    <w:unhideWhenUsed/>
    <w:rsid w:val="003030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0307E"/>
    <w:rPr>
      <w:i/>
      <w:iCs/>
    </w:rPr>
  </w:style>
  <w:style w:type="paragraph" w:styleId="z-TopofForm">
    <w:name w:val="HTML Top of Form"/>
    <w:basedOn w:val="Normal"/>
    <w:next w:val="Normal"/>
    <w:link w:val="z-TopofFormChar"/>
    <w:hidden/>
    <w:uiPriority w:val="99"/>
    <w:semiHidden/>
    <w:unhideWhenUsed/>
    <w:rsid w:val="0030307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0307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0307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0307E"/>
    <w:rPr>
      <w:rFonts w:ascii="Arial" w:eastAsia="Times New Roman" w:hAnsi="Arial" w:cs="Arial"/>
      <w:vanish/>
      <w:kern w:val="0"/>
      <w:sz w:val="16"/>
      <w:szCs w:val="16"/>
      <w14:ligatures w14:val="none"/>
    </w:rPr>
  </w:style>
  <w:style w:type="character" w:customStyle="1" w:styleId="widgetheadline-text">
    <w:name w:val="widget__headline-text"/>
    <w:basedOn w:val="DefaultParagraphFont"/>
    <w:rsid w:val="0030307E"/>
  </w:style>
  <w:style w:type="character" w:customStyle="1" w:styleId="social-datetext">
    <w:name w:val="social-date__text"/>
    <w:basedOn w:val="DefaultParagraphFont"/>
    <w:rsid w:val="0030307E"/>
  </w:style>
  <w:style w:type="character" w:styleId="Strong">
    <w:name w:val="Strong"/>
    <w:basedOn w:val="DefaultParagraphFont"/>
    <w:uiPriority w:val="22"/>
    <w:qFormat/>
    <w:rsid w:val="0030307E"/>
    <w:rPr>
      <w:b/>
      <w:bCs/>
    </w:rPr>
  </w:style>
  <w:style w:type="paragraph" w:customStyle="1" w:styleId="shortcode-media">
    <w:name w:val="shortcode-media"/>
    <w:basedOn w:val="Normal"/>
    <w:rsid w:val="003030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rom-your-siteitem">
    <w:name w:val="from-your-site__item"/>
    <w:basedOn w:val="Normal"/>
    <w:rsid w:val="003030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528037">
      <w:bodyDiv w:val="1"/>
      <w:marLeft w:val="0"/>
      <w:marRight w:val="0"/>
      <w:marTop w:val="0"/>
      <w:marBottom w:val="0"/>
      <w:divBdr>
        <w:top w:val="none" w:sz="0" w:space="0" w:color="auto"/>
        <w:left w:val="none" w:sz="0" w:space="0" w:color="auto"/>
        <w:bottom w:val="none" w:sz="0" w:space="0" w:color="auto"/>
        <w:right w:val="none" w:sz="0" w:space="0" w:color="auto"/>
      </w:divBdr>
      <w:divsChild>
        <w:div w:id="1505126364">
          <w:marLeft w:val="0"/>
          <w:marRight w:val="0"/>
          <w:marTop w:val="0"/>
          <w:marBottom w:val="0"/>
          <w:divBdr>
            <w:top w:val="none" w:sz="0" w:space="0" w:color="auto"/>
            <w:left w:val="none" w:sz="0" w:space="0" w:color="auto"/>
            <w:bottom w:val="none" w:sz="0" w:space="0" w:color="auto"/>
            <w:right w:val="none" w:sz="0" w:space="0" w:color="auto"/>
          </w:divBdr>
          <w:divsChild>
            <w:div w:id="711197462">
              <w:marLeft w:val="0"/>
              <w:marRight w:val="0"/>
              <w:marTop w:val="100"/>
              <w:marBottom w:val="100"/>
              <w:divBdr>
                <w:top w:val="none" w:sz="0" w:space="0" w:color="auto"/>
                <w:left w:val="single" w:sz="6" w:space="0" w:color="BDBDBD"/>
                <w:bottom w:val="none" w:sz="0" w:space="0" w:color="auto"/>
                <w:right w:val="single" w:sz="6" w:space="0" w:color="BDBDBD"/>
              </w:divBdr>
              <w:divsChild>
                <w:div w:id="373315087">
                  <w:marLeft w:val="0"/>
                  <w:marRight w:val="0"/>
                  <w:marTop w:val="0"/>
                  <w:marBottom w:val="600"/>
                  <w:divBdr>
                    <w:top w:val="none" w:sz="0" w:space="0" w:color="auto"/>
                    <w:left w:val="none" w:sz="0" w:space="0" w:color="auto"/>
                    <w:bottom w:val="none" w:sz="0" w:space="0" w:color="auto"/>
                    <w:right w:val="none" w:sz="0" w:space="0" w:color="auto"/>
                  </w:divBdr>
                  <w:divsChild>
                    <w:div w:id="1420835413">
                      <w:marLeft w:val="0"/>
                      <w:marRight w:val="0"/>
                      <w:marTop w:val="0"/>
                      <w:marBottom w:val="360"/>
                      <w:divBdr>
                        <w:top w:val="none" w:sz="0" w:space="0" w:color="auto"/>
                        <w:left w:val="none" w:sz="0" w:space="0" w:color="auto"/>
                        <w:bottom w:val="none" w:sz="0" w:space="0" w:color="auto"/>
                        <w:right w:val="none" w:sz="0" w:space="0" w:color="auto"/>
                      </w:divBdr>
                      <w:divsChild>
                        <w:div w:id="1761559535">
                          <w:marLeft w:val="0"/>
                          <w:marRight w:val="0"/>
                          <w:marTop w:val="0"/>
                          <w:marBottom w:val="0"/>
                          <w:divBdr>
                            <w:top w:val="none" w:sz="0" w:space="0" w:color="auto"/>
                            <w:left w:val="none" w:sz="0" w:space="0" w:color="auto"/>
                            <w:bottom w:val="none" w:sz="0" w:space="0" w:color="auto"/>
                            <w:right w:val="none" w:sz="0" w:space="0" w:color="auto"/>
                          </w:divBdr>
                          <w:divsChild>
                            <w:div w:id="1520779652">
                              <w:marLeft w:val="0"/>
                              <w:marRight w:val="0"/>
                              <w:marTop w:val="0"/>
                              <w:marBottom w:val="0"/>
                              <w:divBdr>
                                <w:top w:val="none" w:sz="0" w:space="0" w:color="auto"/>
                                <w:left w:val="none" w:sz="0" w:space="0" w:color="auto"/>
                                <w:bottom w:val="none" w:sz="0" w:space="0" w:color="auto"/>
                                <w:right w:val="none" w:sz="0" w:space="0" w:color="auto"/>
                              </w:divBdr>
                              <w:divsChild>
                                <w:div w:id="350570647">
                                  <w:marLeft w:val="0"/>
                                  <w:marRight w:val="0"/>
                                  <w:marTop w:val="100"/>
                                  <w:marBottom w:val="100"/>
                                  <w:divBdr>
                                    <w:top w:val="none" w:sz="0" w:space="0" w:color="auto"/>
                                    <w:left w:val="none" w:sz="0" w:space="0" w:color="auto"/>
                                    <w:bottom w:val="none" w:sz="0" w:space="0" w:color="auto"/>
                                    <w:right w:val="none" w:sz="0" w:space="0" w:color="auto"/>
                                  </w:divBdr>
                                  <w:divsChild>
                                    <w:div w:id="402026176">
                                      <w:marLeft w:val="0"/>
                                      <w:marRight w:val="0"/>
                                      <w:marTop w:val="0"/>
                                      <w:marBottom w:val="0"/>
                                      <w:divBdr>
                                        <w:top w:val="none" w:sz="0" w:space="0" w:color="auto"/>
                                        <w:left w:val="none" w:sz="0" w:space="0" w:color="auto"/>
                                        <w:bottom w:val="none" w:sz="0" w:space="0" w:color="auto"/>
                                        <w:right w:val="none" w:sz="0" w:space="0" w:color="auto"/>
                                      </w:divBdr>
                                      <w:divsChild>
                                        <w:div w:id="1897356185">
                                          <w:marLeft w:val="0"/>
                                          <w:marRight w:val="0"/>
                                          <w:marTop w:val="0"/>
                                          <w:marBottom w:val="0"/>
                                          <w:divBdr>
                                            <w:top w:val="none" w:sz="0" w:space="0" w:color="auto"/>
                                            <w:left w:val="none" w:sz="0" w:space="0" w:color="auto"/>
                                            <w:bottom w:val="none" w:sz="0" w:space="0" w:color="auto"/>
                                            <w:right w:val="none" w:sz="0" w:space="0" w:color="auto"/>
                                          </w:divBdr>
                                        </w:div>
                                      </w:divsChild>
                                    </w:div>
                                    <w:div w:id="1931623719">
                                      <w:marLeft w:val="0"/>
                                      <w:marRight w:val="0"/>
                                      <w:marTop w:val="0"/>
                                      <w:marBottom w:val="0"/>
                                      <w:divBdr>
                                        <w:top w:val="none" w:sz="0" w:space="0" w:color="auto"/>
                                        <w:left w:val="none" w:sz="0" w:space="0" w:color="auto"/>
                                        <w:bottom w:val="none" w:sz="0" w:space="0" w:color="auto"/>
                                        <w:right w:val="none" w:sz="0" w:space="0" w:color="auto"/>
                                      </w:divBdr>
                                      <w:divsChild>
                                        <w:div w:id="1485777345">
                                          <w:marLeft w:val="0"/>
                                          <w:marRight w:val="0"/>
                                          <w:marTop w:val="0"/>
                                          <w:marBottom w:val="0"/>
                                          <w:divBdr>
                                            <w:top w:val="none" w:sz="0" w:space="0" w:color="auto"/>
                                            <w:left w:val="none" w:sz="0" w:space="0" w:color="auto"/>
                                            <w:bottom w:val="none" w:sz="0" w:space="0" w:color="auto"/>
                                            <w:right w:val="none" w:sz="0" w:space="0" w:color="auto"/>
                                          </w:divBdr>
                                          <w:divsChild>
                                            <w:div w:id="15524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74048">
                              <w:marLeft w:val="0"/>
                              <w:marRight w:val="0"/>
                              <w:marTop w:val="0"/>
                              <w:marBottom w:val="0"/>
                              <w:divBdr>
                                <w:top w:val="none" w:sz="0" w:space="0" w:color="auto"/>
                                <w:left w:val="none" w:sz="0" w:space="0" w:color="auto"/>
                                <w:bottom w:val="none" w:sz="0" w:space="0" w:color="auto"/>
                                <w:right w:val="none" w:sz="0" w:space="0" w:color="auto"/>
                              </w:divBdr>
                              <w:divsChild>
                                <w:div w:id="1062558035">
                                  <w:marLeft w:val="0"/>
                                  <w:marRight w:val="0"/>
                                  <w:marTop w:val="0"/>
                                  <w:marBottom w:val="0"/>
                                  <w:divBdr>
                                    <w:top w:val="none" w:sz="0" w:space="0" w:color="auto"/>
                                    <w:left w:val="none" w:sz="0" w:space="0" w:color="auto"/>
                                    <w:bottom w:val="single" w:sz="6" w:space="4" w:color="BDBDBD"/>
                                    <w:right w:val="none" w:sz="0" w:space="0" w:color="auto"/>
                                  </w:divBdr>
                                  <w:divsChild>
                                    <w:div w:id="149295131">
                                      <w:marLeft w:val="-480"/>
                                      <w:marRight w:val="-480"/>
                                      <w:marTop w:val="0"/>
                                      <w:marBottom w:val="150"/>
                                      <w:divBdr>
                                        <w:top w:val="none" w:sz="0" w:space="0" w:color="auto"/>
                                        <w:left w:val="none" w:sz="0" w:space="0" w:color="auto"/>
                                        <w:bottom w:val="none" w:sz="0" w:space="0" w:color="auto"/>
                                        <w:right w:val="none" w:sz="0" w:space="0" w:color="auto"/>
                                      </w:divBdr>
                                      <w:divsChild>
                                        <w:div w:id="41685251">
                                          <w:marLeft w:val="0"/>
                                          <w:marRight w:val="0"/>
                                          <w:marTop w:val="30"/>
                                          <w:marBottom w:val="0"/>
                                          <w:divBdr>
                                            <w:top w:val="none" w:sz="0" w:space="0" w:color="auto"/>
                                            <w:left w:val="none" w:sz="0" w:space="0" w:color="auto"/>
                                            <w:bottom w:val="none" w:sz="0" w:space="0" w:color="auto"/>
                                            <w:right w:val="none" w:sz="0" w:space="0" w:color="auto"/>
                                          </w:divBdr>
                                        </w:div>
                                        <w:div w:id="1757432050">
                                          <w:marLeft w:val="0"/>
                                          <w:marRight w:val="0"/>
                                          <w:marTop w:val="0"/>
                                          <w:marBottom w:val="0"/>
                                          <w:divBdr>
                                            <w:top w:val="none" w:sz="0" w:space="0" w:color="auto"/>
                                            <w:left w:val="none" w:sz="0" w:space="0" w:color="auto"/>
                                            <w:bottom w:val="none" w:sz="0" w:space="0" w:color="auto"/>
                                            <w:right w:val="none" w:sz="0" w:space="0" w:color="auto"/>
                                          </w:divBdr>
                                          <w:divsChild>
                                            <w:div w:id="5772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5984">
                                      <w:marLeft w:val="0"/>
                                      <w:marRight w:val="0"/>
                                      <w:marTop w:val="0"/>
                                      <w:marBottom w:val="0"/>
                                      <w:divBdr>
                                        <w:top w:val="none" w:sz="0" w:space="0" w:color="auto"/>
                                        <w:left w:val="none" w:sz="0" w:space="0" w:color="auto"/>
                                        <w:bottom w:val="none" w:sz="0" w:space="0" w:color="auto"/>
                                        <w:right w:val="none" w:sz="0" w:space="0" w:color="auto"/>
                                      </w:divBdr>
                                      <w:divsChild>
                                        <w:div w:id="1744640498">
                                          <w:marLeft w:val="0"/>
                                          <w:marRight w:val="0"/>
                                          <w:marTop w:val="0"/>
                                          <w:marBottom w:val="0"/>
                                          <w:divBdr>
                                            <w:top w:val="none" w:sz="0" w:space="0" w:color="auto"/>
                                            <w:left w:val="none" w:sz="0" w:space="0" w:color="auto"/>
                                            <w:bottom w:val="none" w:sz="0" w:space="0" w:color="auto"/>
                                            <w:right w:val="none" w:sz="0" w:space="0" w:color="auto"/>
                                          </w:divBdr>
                                          <w:divsChild>
                                            <w:div w:id="1448965820">
                                              <w:marLeft w:val="0"/>
                                              <w:marRight w:val="0"/>
                                              <w:marTop w:val="0"/>
                                              <w:marBottom w:val="0"/>
                                              <w:divBdr>
                                                <w:top w:val="none" w:sz="0" w:space="0" w:color="auto"/>
                                                <w:left w:val="none" w:sz="0" w:space="0" w:color="auto"/>
                                                <w:bottom w:val="none" w:sz="0" w:space="0" w:color="auto"/>
                                                <w:right w:val="none" w:sz="0" w:space="0" w:color="auto"/>
                                              </w:divBdr>
                                            </w:div>
                                            <w:div w:id="1924562462">
                                              <w:marLeft w:val="0"/>
                                              <w:marRight w:val="0"/>
                                              <w:marTop w:val="0"/>
                                              <w:marBottom w:val="0"/>
                                              <w:divBdr>
                                                <w:top w:val="none" w:sz="0" w:space="0" w:color="auto"/>
                                                <w:left w:val="none" w:sz="0" w:space="0" w:color="auto"/>
                                                <w:bottom w:val="none" w:sz="0" w:space="0" w:color="auto"/>
                                                <w:right w:val="none" w:sz="0" w:space="0" w:color="auto"/>
                                              </w:divBdr>
                                              <w:divsChild>
                                                <w:div w:id="1076392070">
                                                  <w:marLeft w:val="0"/>
                                                  <w:marRight w:val="0"/>
                                                  <w:marTop w:val="0"/>
                                                  <w:marBottom w:val="0"/>
                                                  <w:divBdr>
                                                    <w:top w:val="none" w:sz="0" w:space="0" w:color="auto"/>
                                                    <w:left w:val="none" w:sz="0" w:space="0" w:color="auto"/>
                                                    <w:bottom w:val="none" w:sz="0" w:space="0" w:color="auto"/>
                                                    <w:right w:val="none" w:sz="0" w:space="0" w:color="auto"/>
                                                  </w:divBdr>
                                                  <w:divsChild>
                                                    <w:div w:id="109497603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003532">
                      <w:marLeft w:val="0"/>
                      <w:marRight w:val="0"/>
                      <w:marTop w:val="0"/>
                      <w:marBottom w:val="0"/>
                      <w:divBdr>
                        <w:top w:val="none" w:sz="0" w:space="0" w:color="auto"/>
                        <w:left w:val="none" w:sz="0" w:space="0" w:color="auto"/>
                        <w:bottom w:val="none" w:sz="0" w:space="0" w:color="auto"/>
                        <w:right w:val="none" w:sz="0" w:space="0" w:color="auto"/>
                      </w:divBdr>
                      <w:divsChild>
                        <w:div w:id="590090167">
                          <w:marLeft w:val="0"/>
                          <w:marRight w:val="0"/>
                          <w:marTop w:val="0"/>
                          <w:marBottom w:val="0"/>
                          <w:divBdr>
                            <w:top w:val="none" w:sz="0" w:space="0" w:color="auto"/>
                            <w:left w:val="none" w:sz="0" w:space="0" w:color="auto"/>
                            <w:bottom w:val="none" w:sz="0" w:space="0" w:color="auto"/>
                            <w:right w:val="none" w:sz="0" w:space="0" w:color="auto"/>
                          </w:divBdr>
                          <w:divsChild>
                            <w:div w:id="1217426237">
                              <w:marLeft w:val="0"/>
                              <w:marRight w:val="0"/>
                              <w:marTop w:val="0"/>
                              <w:marBottom w:val="0"/>
                              <w:divBdr>
                                <w:top w:val="none" w:sz="0" w:space="0" w:color="auto"/>
                                <w:left w:val="none" w:sz="0" w:space="0" w:color="auto"/>
                                <w:bottom w:val="none" w:sz="0" w:space="0" w:color="auto"/>
                                <w:right w:val="none" w:sz="0" w:space="0" w:color="auto"/>
                              </w:divBdr>
                              <w:divsChild>
                                <w:div w:id="194125446">
                                  <w:marLeft w:val="0"/>
                                  <w:marRight w:val="0"/>
                                  <w:marTop w:val="0"/>
                                  <w:marBottom w:val="0"/>
                                  <w:divBdr>
                                    <w:top w:val="none" w:sz="0" w:space="0" w:color="auto"/>
                                    <w:left w:val="none" w:sz="0" w:space="0" w:color="auto"/>
                                    <w:bottom w:val="none" w:sz="0" w:space="0" w:color="auto"/>
                                    <w:right w:val="none" w:sz="0" w:space="0" w:color="auto"/>
                                  </w:divBdr>
                                  <w:divsChild>
                                    <w:div w:id="108209612">
                                      <w:marLeft w:val="0"/>
                                      <w:marRight w:val="0"/>
                                      <w:marTop w:val="0"/>
                                      <w:marBottom w:val="0"/>
                                      <w:divBdr>
                                        <w:top w:val="none" w:sz="0" w:space="0" w:color="auto"/>
                                        <w:left w:val="none" w:sz="0" w:space="0" w:color="auto"/>
                                        <w:bottom w:val="none" w:sz="0" w:space="0" w:color="auto"/>
                                        <w:right w:val="none" w:sz="0" w:space="0" w:color="auto"/>
                                      </w:divBdr>
                                      <w:divsChild>
                                        <w:div w:id="1206985557">
                                          <w:marLeft w:val="0"/>
                                          <w:marRight w:val="0"/>
                                          <w:marTop w:val="0"/>
                                          <w:marBottom w:val="0"/>
                                          <w:divBdr>
                                            <w:top w:val="none" w:sz="0" w:space="0" w:color="auto"/>
                                            <w:left w:val="none" w:sz="0" w:space="0" w:color="auto"/>
                                            <w:bottom w:val="none" w:sz="0" w:space="0" w:color="auto"/>
                                            <w:right w:val="none" w:sz="0" w:space="0" w:color="auto"/>
                                          </w:divBdr>
                                          <w:divsChild>
                                            <w:div w:id="1480995712">
                                              <w:marLeft w:val="0"/>
                                              <w:marRight w:val="0"/>
                                              <w:marTop w:val="0"/>
                                              <w:marBottom w:val="300"/>
                                              <w:divBdr>
                                                <w:top w:val="none" w:sz="0" w:space="0" w:color="auto"/>
                                                <w:left w:val="none" w:sz="0" w:space="0" w:color="auto"/>
                                                <w:bottom w:val="none" w:sz="0" w:space="0" w:color="auto"/>
                                                <w:right w:val="none" w:sz="0" w:space="0" w:color="auto"/>
                                              </w:divBdr>
                                              <w:divsChild>
                                                <w:div w:id="828906473">
                                                  <w:marLeft w:val="0"/>
                                                  <w:marRight w:val="0"/>
                                                  <w:marTop w:val="0"/>
                                                  <w:marBottom w:val="0"/>
                                                  <w:divBdr>
                                                    <w:top w:val="none" w:sz="0" w:space="0" w:color="auto"/>
                                                    <w:left w:val="none" w:sz="0" w:space="0" w:color="auto"/>
                                                    <w:bottom w:val="none" w:sz="0" w:space="0" w:color="auto"/>
                                                    <w:right w:val="none" w:sz="0" w:space="0" w:color="auto"/>
                                                  </w:divBdr>
                                                  <w:divsChild>
                                                    <w:div w:id="1227492060">
                                                      <w:marLeft w:val="0"/>
                                                      <w:marRight w:val="0"/>
                                                      <w:marTop w:val="0"/>
                                                      <w:marBottom w:val="0"/>
                                                      <w:divBdr>
                                                        <w:top w:val="none" w:sz="0" w:space="0" w:color="auto"/>
                                                        <w:left w:val="none" w:sz="0" w:space="0" w:color="auto"/>
                                                        <w:bottom w:val="none" w:sz="0" w:space="0" w:color="auto"/>
                                                        <w:right w:val="none" w:sz="0" w:space="0" w:color="auto"/>
                                                      </w:divBdr>
                                                      <w:divsChild>
                                                        <w:div w:id="120466273">
                                                          <w:marLeft w:val="0"/>
                                                          <w:marRight w:val="0"/>
                                                          <w:marTop w:val="0"/>
                                                          <w:marBottom w:val="0"/>
                                                          <w:divBdr>
                                                            <w:top w:val="none" w:sz="0" w:space="0" w:color="auto"/>
                                                            <w:left w:val="none" w:sz="0" w:space="0" w:color="auto"/>
                                                            <w:bottom w:val="none" w:sz="0" w:space="0" w:color="auto"/>
                                                            <w:right w:val="none" w:sz="0" w:space="0" w:color="auto"/>
                                                          </w:divBdr>
                                                          <w:divsChild>
                                                            <w:div w:id="1715544925">
                                                              <w:marLeft w:val="0"/>
                                                              <w:marRight w:val="0"/>
                                                              <w:marTop w:val="150"/>
                                                              <w:marBottom w:val="0"/>
                                                              <w:divBdr>
                                                                <w:top w:val="none" w:sz="0" w:space="0" w:color="auto"/>
                                                                <w:left w:val="none" w:sz="0" w:space="0" w:color="auto"/>
                                                                <w:bottom w:val="none" w:sz="0" w:space="0" w:color="auto"/>
                                                                <w:right w:val="none" w:sz="0" w:space="0" w:color="auto"/>
                                                              </w:divBdr>
                                                            </w:div>
                                                            <w:div w:id="649940372">
                                                              <w:marLeft w:val="0"/>
                                                              <w:marRight w:val="0"/>
                                                              <w:marTop w:val="150"/>
                                                              <w:marBottom w:val="240"/>
                                                              <w:divBdr>
                                                                <w:top w:val="none" w:sz="0" w:space="0" w:color="auto"/>
                                                                <w:left w:val="none" w:sz="0" w:space="0" w:color="auto"/>
                                                                <w:bottom w:val="single" w:sz="6" w:space="31" w:color="404040"/>
                                                                <w:right w:val="none" w:sz="0" w:space="0" w:color="auto"/>
                                                              </w:divBdr>
                                                            </w:div>
                                                            <w:div w:id="1128939848">
                                                              <w:marLeft w:val="0"/>
                                                              <w:marRight w:val="0"/>
                                                              <w:marTop w:val="0"/>
                                                              <w:marBottom w:val="0"/>
                                                              <w:divBdr>
                                                                <w:top w:val="none" w:sz="0" w:space="0" w:color="auto"/>
                                                                <w:left w:val="none" w:sz="0" w:space="0" w:color="auto"/>
                                                                <w:bottom w:val="none" w:sz="0" w:space="0" w:color="auto"/>
                                                                <w:right w:val="none" w:sz="0" w:space="0" w:color="auto"/>
                                                              </w:divBdr>
                                                            </w:div>
                                                            <w:div w:id="119107604">
                                                              <w:marLeft w:val="0"/>
                                                              <w:marRight w:val="0"/>
                                                              <w:marTop w:val="0"/>
                                                              <w:marBottom w:val="0"/>
                                                              <w:divBdr>
                                                                <w:top w:val="none" w:sz="0" w:space="0" w:color="auto"/>
                                                                <w:left w:val="single" w:sz="6" w:space="6" w:color="404040"/>
                                                                <w:bottom w:val="none" w:sz="0" w:space="0" w:color="auto"/>
                                                                <w:right w:val="none" w:sz="0" w:space="0" w:color="auto"/>
                                                              </w:divBdr>
                                                            </w:div>
                                                            <w:div w:id="1680695456">
                                                              <w:marLeft w:val="0"/>
                                                              <w:marRight w:val="0"/>
                                                              <w:marTop w:val="0"/>
                                                              <w:marBottom w:val="0"/>
                                                              <w:divBdr>
                                                                <w:top w:val="none" w:sz="0" w:space="0" w:color="auto"/>
                                                                <w:left w:val="single" w:sz="6" w:space="5" w:color="404040"/>
                                                                <w:bottom w:val="none" w:sz="0" w:space="0" w:color="auto"/>
                                                                <w:right w:val="none" w:sz="0" w:space="0" w:color="auto"/>
                                                              </w:divBdr>
                                                            </w:div>
                                                          </w:divsChild>
                                                        </w:div>
                                                        <w:div w:id="747924992">
                                                          <w:marLeft w:val="0"/>
                                                          <w:marRight w:val="0"/>
                                                          <w:marTop w:val="0"/>
                                                          <w:marBottom w:val="0"/>
                                                          <w:divBdr>
                                                            <w:top w:val="none" w:sz="0" w:space="0" w:color="auto"/>
                                                            <w:left w:val="none" w:sz="0" w:space="0" w:color="auto"/>
                                                            <w:bottom w:val="none" w:sz="0" w:space="0" w:color="auto"/>
                                                            <w:right w:val="none" w:sz="0" w:space="0" w:color="auto"/>
                                                          </w:divBdr>
                                                        </w:div>
                                                        <w:div w:id="1426613560">
                                                          <w:marLeft w:val="0"/>
                                                          <w:marRight w:val="0"/>
                                                          <w:marTop w:val="0"/>
                                                          <w:marBottom w:val="150"/>
                                                          <w:divBdr>
                                                            <w:top w:val="none" w:sz="0" w:space="0" w:color="auto"/>
                                                            <w:left w:val="none" w:sz="0" w:space="0" w:color="auto"/>
                                                            <w:bottom w:val="none" w:sz="0" w:space="0" w:color="auto"/>
                                                            <w:right w:val="none" w:sz="0" w:space="0" w:color="auto"/>
                                                          </w:divBdr>
                                                          <w:divsChild>
                                                            <w:div w:id="814839471">
                                                              <w:marLeft w:val="0"/>
                                                              <w:marRight w:val="0"/>
                                                              <w:marTop w:val="150"/>
                                                              <w:marBottom w:val="0"/>
                                                              <w:divBdr>
                                                                <w:top w:val="none" w:sz="0" w:space="0" w:color="auto"/>
                                                                <w:left w:val="none" w:sz="0" w:space="0" w:color="auto"/>
                                                                <w:bottom w:val="none" w:sz="0" w:space="0" w:color="auto"/>
                                                                <w:right w:val="none" w:sz="0" w:space="0" w:color="auto"/>
                                                              </w:divBdr>
                                                            </w:div>
                                                            <w:div w:id="820388085">
                                                              <w:marLeft w:val="0"/>
                                                              <w:marRight w:val="0"/>
                                                              <w:marTop w:val="75"/>
                                                              <w:marBottom w:val="0"/>
                                                              <w:divBdr>
                                                                <w:top w:val="none" w:sz="0" w:space="0" w:color="auto"/>
                                                                <w:left w:val="none" w:sz="0" w:space="0" w:color="auto"/>
                                                                <w:bottom w:val="none" w:sz="0" w:space="0" w:color="auto"/>
                                                                <w:right w:val="none" w:sz="0" w:space="0" w:color="auto"/>
                                                              </w:divBdr>
                                                            </w:div>
                                                            <w:div w:id="1485514777">
                                                              <w:marLeft w:val="0"/>
                                                              <w:marRight w:val="0"/>
                                                              <w:marTop w:val="0"/>
                                                              <w:marBottom w:val="0"/>
                                                              <w:divBdr>
                                                                <w:top w:val="none" w:sz="0" w:space="0" w:color="auto"/>
                                                                <w:left w:val="none" w:sz="0" w:space="0" w:color="auto"/>
                                                                <w:bottom w:val="none" w:sz="0" w:space="0" w:color="auto"/>
                                                                <w:right w:val="none" w:sz="0" w:space="0" w:color="auto"/>
                                                              </w:divBdr>
                                                              <w:divsChild>
                                                                <w:div w:id="1480153407">
                                                                  <w:marLeft w:val="0"/>
                                                                  <w:marRight w:val="0"/>
                                                                  <w:marTop w:val="975"/>
                                                                  <w:marBottom w:val="0"/>
                                                                  <w:divBdr>
                                                                    <w:top w:val="single" w:sz="6" w:space="0" w:color="BFBFBF"/>
                                                                    <w:left w:val="single" w:sz="6" w:space="0" w:color="BFBFBF"/>
                                                                    <w:bottom w:val="none" w:sz="0" w:space="0" w:color="auto"/>
                                                                    <w:right w:val="single" w:sz="6" w:space="0" w:color="BFBFBF"/>
                                                                  </w:divBdr>
                                                                  <w:divsChild>
                                                                    <w:div w:id="1760449066">
                                                                      <w:marLeft w:val="0"/>
                                                                      <w:marRight w:val="0"/>
                                                                      <w:marTop w:val="0"/>
                                                                      <w:marBottom w:val="0"/>
                                                                      <w:divBdr>
                                                                        <w:top w:val="none" w:sz="0" w:space="0" w:color="auto"/>
                                                                        <w:left w:val="none" w:sz="0" w:space="0" w:color="auto"/>
                                                                        <w:bottom w:val="none" w:sz="0" w:space="0" w:color="auto"/>
                                                                        <w:right w:val="none" w:sz="0" w:space="0" w:color="auto"/>
                                                                      </w:divBdr>
                                                                    </w:div>
                                                                    <w:div w:id="697318551">
                                                                      <w:marLeft w:val="0"/>
                                                                      <w:marRight w:val="0"/>
                                                                      <w:marTop w:val="0"/>
                                                                      <w:marBottom w:val="0"/>
                                                                      <w:divBdr>
                                                                        <w:top w:val="none" w:sz="0" w:space="0" w:color="auto"/>
                                                                        <w:left w:val="none" w:sz="0" w:space="0" w:color="auto"/>
                                                                        <w:bottom w:val="none" w:sz="0" w:space="0" w:color="auto"/>
                                                                        <w:right w:val="none" w:sz="0" w:space="0" w:color="auto"/>
                                                                      </w:divBdr>
                                                                    </w:div>
                                                                    <w:div w:id="2101170232">
                                                                      <w:blockQuote w:val="1"/>
                                                                      <w:marLeft w:val="0"/>
                                                                      <w:marRight w:val="0"/>
                                                                      <w:marTop w:val="480"/>
                                                                      <w:marBottom w:val="480"/>
                                                                      <w:divBdr>
                                                                        <w:top w:val="none" w:sz="0" w:space="0" w:color="auto"/>
                                                                        <w:left w:val="single" w:sz="12" w:space="12" w:color="D9D9D9"/>
                                                                        <w:bottom w:val="none" w:sz="0" w:space="0" w:color="auto"/>
                                                                        <w:right w:val="none" w:sz="0" w:space="0" w:color="auto"/>
                                                                      </w:divBdr>
                                                                    </w:div>
                                                                    <w:div w:id="503513111">
                                                                      <w:marLeft w:val="0"/>
                                                                      <w:marRight w:val="0"/>
                                                                      <w:marTop w:val="0"/>
                                                                      <w:marBottom w:val="0"/>
                                                                      <w:divBdr>
                                                                        <w:top w:val="none" w:sz="0" w:space="0" w:color="auto"/>
                                                                        <w:left w:val="none" w:sz="0" w:space="0" w:color="auto"/>
                                                                        <w:bottom w:val="none" w:sz="0" w:space="0" w:color="auto"/>
                                                                        <w:right w:val="none" w:sz="0" w:space="0" w:color="auto"/>
                                                                      </w:divBdr>
                                                                    </w:div>
                                                                    <w:div w:id="161118060">
                                                                      <w:marLeft w:val="0"/>
                                                                      <w:marRight w:val="0"/>
                                                                      <w:marTop w:val="0"/>
                                                                      <w:marBottom w:val="0"/>
                                                                      <w:divBdr>
                                                                        <w:top w:val="none" w:sz="0" w:space="0" w:color="auto"/>
                                                                        <w:left w:val="none" w:sz="0" w:space="0" w:color="auto"/>
                                                                        <w:bottom w:val="none" w:sz="0" w:space="0" w:color="auto"/>
                                                                        <w:right w:val="none" w:sz="0" w:space="0" w:color="auto"/>
                                                                      </w:divBdr>
                                                                    </w:div>
                                                                    <w:div w:id="621612713">
                                                                      <w:marLeft w:val="0"/>
                                                                      <w:marRight w:val="0"/>
                                                                      <w:marTop w:val="0"/>
                                                                      <w:marBottom w:val="0"/>
                                                                      <w:divBdr>
                                                                        <w:top w:val="none" w:sz="0" w:space="0" w:color="auto"/>
                                                                        <w:left w:val="none" w:sz="0" w:space="0" w:color="auto"/>
                                                                        <w:bottom w:val="none" w:sz="0" w:space="0" w:color="auto"/>
                                                                        <w:right w:val="none" w:sz="0" w:space="0" w:color="auto"/>
                                                                      </w:divBdr>
                                                                    </w:div>
                                                                    <w:div w:id="121465692">
                                                                      <w:marLeft w:val="0"/>
                                                                      <w:marRight w:val="0"/>
                                                                      <w:marTop w:val="0"/>
                                                                      <w:marBottom w:val="0"/>
                                                                      <w:divBdr>
                                                                        <w:top w:val="none" w:sz="0" w:space="0" w:color="auto"/>
                                                                        <w:left w:val="none" w:sz="0" w:space="0" w:color="auto"/>
                                                                        <w:bottom w:val="none" w:sz="0" w:space="0" w:color="auto"/>
                                                                        <w:right w:val="none" w:sz="0" w:space="0" w:color="auto"/>
                                                                      </w:divBdr>
                                                                    </w:div>
                                                                    <w:div w:id="1556549664">
                                                                      <w:marLeft w:val="0"/>
                                                                      <w:marRight w:val="0"/>
                                                                      <w:marTop w:val="0"/>
                                                                      <w:marBottom w:val="0"/>
                                                                      <w:divBdr>
                                                                        <w:top w:val="none" w:sz="0" w:space="0" w:color="auto"/>
                                                                        <w:left w:val="none" w:sz="0" w:space="0" w:color="auto"/>
                                                                        <w:bottom w:val="none" w:sz="0" w:space="0" w:color="auto"/>
                                                                        <w:right w:val="none" w:sz="0" w:space="0" w:color="auto"/>
                                                                      </w:divBdr>
                                                                    </w:div>
                                                                    <w:div w:id="611978590">
                                                                      <w:marLeft w:val="0"/>
                                                                      <w:marRight w:val="0"/>
                                                                      <w:marTop w:val="0"/>
                                                                      <w:marBottom w:val="0"/>
                                                                      <w:divBdr>
                                                                        <w:top w:val="none" w:sz="0" w:space="0" w:color="auto"/>
                                                                        <w:left w:val="none" w:sz="0" w:space="0" w:color="auto"/>
                                                                        <w:bottom w:val="none" w:sz="0" w:space="0" w:color="auto"/>
                                                                        <w:right w:val="none" w:sz="0" w:space="0" w:color="auto"/>
                                                                      </w:divBdr>
                                                                    </w:div>
                                                                    <w:div w:id="1241407383">
                                                                      <w:marLeft w:val="0"/>
                                                                      <w:marRight w:val="0"/>
                                                                      <w:marTop w:val="0"/>
                                                                      <w:marBottom w:val="0"/>
                                                                      <w:divBdr>
                                                                        <w:top w:val="none" w:sz="0" w:space="0" w:color="auto"/>
                                                                        <w:left w:val="none" w:sz="0" w:space="0" w:color="auto"/>
                                                                        <w:bottom w:val="none" w:sz="0" w:space="0" w:color="auto"/>
                                                                        <w:right w:val="none" w:sz="0" w:space="0" w:color="auto"/>
                                                                      </w:divBdr>
                                                                    </w:div>
                                                                    <w:div w:id="888490745">
                                                                      <w:marLeft w:val="0"/>
                                                                      <w:marRight w:val="0"/>
                                                                      <w:marTop w:val="480"/>
                                                                      <w:marBottom w:val="0"/>
                                                                      <w:divBdr>
                                                                        <w:top w:val="none" w:sz="0" w:space="0" w:color="auto"/>
                                                                        <w:left w:val="none" w:sz="0" w:space="0" w:color="auto"/>
                                                                        <w:bottom w:val="none" w:sz="0" w:space="0" w:color="auto"/>
                                                                        <w:right w:val="none" w:sz="0" w:space="0" w:color="auto"/>
                                                                      </w:divBdr>
                                                                      <w:divsChild>
                                                                        <w:div w:id="1179388143">
                                                                          <w:marLeft w:val="0"/>
                                                                          <w:marRight w:val="0"/>
                                                                          <w:marTop w:val="0"/>
                                                                          <w:marBottom w:val="0"/>
                                                                          <w:divBdr>
                                                                            <w:top w:val="single" w:sz="6" w:space="12" w:color="BFBFBF"/>
                                                                            <w:left w:val="none" w:sz="0" w:space="0" w:color="auto"/>
                                                                            <w:bottom w:val="none" w:sz="0" w:space="0" w:color="auto"/>
                                                                            <w:right w:val="none" w:sz="0" w:space="0" w:color="auto"/>
                                                                          </w:divBdr>
                                                                        </w:div>
                                                                      </w:divsChild>
                                                                    </w:div>
                                                                  </w:divsChild>
                                                                </w:div>
                                                              </w:divsChild>
                                                            </w:div>
                                                            <w:div w:id="1564369846">
                                                              <w:marLeft w:val="0"/>
                                                              <w:marRight w:val="0"/>
                                                              <w:marTop w:val="100"/>
                                                              <w:marBottom w:val="100"/>
                                                              <w:divBdr>
                                                                <w:top w:val="none" w:sz="0" w:space="0" w:color="auto"/>
                                                                <w:left w:val="single" w:sz="6" w:space="31" w:color="BFBFBF"/>
                                                                <w:bottom w:val="none" w:sz="0" w:space="0" w:color="auto"/>
                                                                <w:right w:val="single" w:sz="6" w:space="31" w:color="BFBFBF"/>
                                                              </w:divBdr>
                                                            </w:div>
                                                          </w:divsChild>
                                                        </w:div>
                                                      </w:divsChild>
                                                    </w:div>
                                                  </w:divsChild>
                                                </w:div>
                                              </w:divsChild>
                                            </w:div>
                                          </w:divsChild>
                                        </w:div>
                                      </w:divsChild>
                                    </w:div>
                                  </w:divsChild>
                                </w:div>
                                <w:div w:id="1862476084">
                                  <w:marLeft w:val="0"/>
                                  <w:marRight w:val="0"/>
                                  <w:marTop w:val="0"/>
                                  <w:marBottom w:val="960"/>
                                  <w:divBdr>
                                    <w:top w:val="single" w:sz="2" w:space="8" w:color="BFBFBF"/>
                                    <w:left w:val="single" w:sz="6" w:space="31" w:color="BFBFBF"/>
                                    <w:bottom w:val="single" w:sz="6" w:space="24" w:color="BFBFBF"/>
                                    <w:right w:val="single" w:sz="6" w:space="31" w:color="BFBFBF"/>
                                  </w:divBdr>
                                  <w:divsChild>
                                    <w:div w:id="1083794323">
                                      <w:marLeft w:val="0"/>
                                      <w:marRight w:val="0"/>
                                      <w:marTop w:val="0"/>
                                      <w:marBottom w:val="0"/>
                                      <w:divBdr>
                                        <w:top w:val="none" w:sz="0" w:space="0" w:color="auto"/>
                                        <w:left w:val="none" w:sz="0" w:space="0" w:color="auto"/>
                                        <w:bottom w:val="none" w:sz="0" w:space="0" w:color="auto"/>
                                        <w:right w:val="none" w:sz="0" w:space="0" w:color="auto"/>
                                      </w:divBdr>
                                      <w:divsChild>
                                        <w:div w:id="1791167534">
                                          <w:marLeft w:val="0"/>
                                          <w:marRight w:val="0"/>
                                          <w:marTop w:val="0"/>
                                          <w:marBottom w:val="0"/>
                                          <w:divBdr>
                                            <w:top w:val="none" w:sz="0" w:space="0" w:color="auto"/>
                                            <w:left w:val="none" w:sz="0" w:space="0" w:color="auto"/>
                                            <w:bottom w:val="single" w:sz="6" w:space="31" w:color="BFBFBF"/>
                                            <w:right w:val="none" w:sz="0" w:space="0" w:color="auto"/>
                                          </w:divBdr>
                                          <w:divsChild>
                                            <w:div w:id="824862763">
                                              <w:marLeft w:val="0"/>
                                              <w:marRight w:val="0"/>
                                              <w:marTop w:val="0"/>
                                              <w:marBottom w:val="0"/>
                                              <w:divBdr>
                                                <w:top w:val="none" w:sz="0" w:space="0" w:color="auto"/>
                                                <w:left w:val="none" w:sz="0" w:space="0" w:color="auto"/>
                                                <w:bottom w:val="none" w:sz="0" w:space="0" w:color="auto"/>
                                                <w:right w:val="none" w:sz="0" w:space="0" w:color="auto"/>
                                              </w:divBdr>
                                              <w:divsChild>
                                                <w:div w:id="1601110718">
                                                  <w:marLeft w:val="0"/>
                                                  <w:marRight w:val="0"/>
                                                  <w:marTop w:val="0"/>
                                                  <w:marBottom w:val="0"/>
                                                  <w:divBdr>
                                                    <w:top w:val="none" w:sz="0" w:space="0" w:color="auto"/>
                                                    <w:left w:val="none" w:sz="0" w:space="0" w:color="auto"/>
                                                    <w:bottom w:val="none" w:sz="0" w:space="0" w:color="auto"/>
                                                    <w:right w:val="none" w:sz="0" w:space="0" w:color="auto"/>
                                                  </w:divBdr>
                                                  <w:divsChild>
                                                    <w:div w:id="1122655995">
                                                      <w:marLeft w:val="0"/>
                                                      <w:marRight w:val="0"/>
                                                      <w:marTop w:val="0"/>
                                                      <w:marBottom w:val="300"/>
                                                      <w:divBdr>
                                                        <w:top w:val="none" w:sz="0" w:space="0" w:color="auto"/>
                                                        <w:left w:val="none" w:sz="0" w:space="0" w:color="auto"/>
                                                        <w:bottom w:val="none" w:sz="0" w:space="0" w:color="auto"/>
                                                        <w:right w:val="none" w:sz="0" w:space="0" w:color="auto"/>
                                                      </w:divBdr>
                                                      <w:divsChild>
                                                        <w:div w:id="663359297">
                                                          <w:marLeft w:val="-150"/>
                                                          <w:marRight w:val="-150"/>
                                                          <w:marTop w:val="0"/>
                                                          <w:marBottom w:val="0"/>
                                                          <w:divBdr>
                                                            <w:top w:val="none" w:sz="0" w:space="0" w:color="auto"/>
                                                            <w:left w:val="none" w:sz="0" w:space="0" w:color="auto"/>
                                                            <w:bottom w:val="none" w:sz="0" w:space="0" w:color="auto"/>
                                                            <w:right w:val="none" w:sz="0" w:space="0" w:color="auto"/>
                                                          </w:divBdr>
                                                          <w:divsChild>
                                                            <w:div w:id="1088505765">
                                                              <w:marLeft w:val="0"/>
                                                              <w:marRight w:val="0"/>
                                                              <w:marTop w:val="0"/>
                                                              <w:marBottom w:val="0"/>
                                                              <w:divBdr>
                                                                <w:top w:val="none" w:sz="0" w:space="0" w:color="auto"/>
                                                                <w:left w:val="none" w:sz="0" w:space="0" w:color="auto"/>
                                                                <w:bottom w:val="none" w:sz="0" w:space="0" w:color="auto"/>
                                                                <w:right w:val="none" w:sz="0" w:space="0" w:color="auto"/>
                                                              </w:divBdr>
                                                              <w:divsChild>
                                                                <w:div w:id="1969310693">
                                                                  <w:marLeft w:val="0"/>
                                                                  <w:marRight w:val="0"/>
                                                                  <w:marTop w:val="0"/>
                                                                  <w:marBottom w:val="150"/>
                                                                  <w:divBdr>
                                                                    <w:top w:val="none" w:sz="0" w:space="0" w:color="auto"/>
                                                                    <w:left w:val="none" w:sz="0" w:space="0" w:color="auto"/>
                                                                    <w:bottom w:val="none" w:sz="0" w:space="0" w:color="auto"/>
                                                                    <w:right w:val="none" w:sz="0" w:space="0" w:color="auto"/>
                                                                  </w:divBdr>
                                                                  <w:divsChild>
                                                                    <w:div w:id="2018340331">
                                                                      <w:marLeft w:val="0"/>
                                                                      <w:marRight w:val="0"/>
                                                                      <w:marTop w:val="0"/>
                                                                      <w:marBottom w:val="0"/>
                                                                      <w:divBdr>
                                                                        <w:top w:val="none" w:sz="0" w:space="0" w:color="auto"/>
                                                                        <w:left w:val="none" w:sz="0" w:space="0" w:color="auto"/>
                                                                        <w:bottom w:val="none" w:sz="0" w:space="0" w:color="auto"/>
                                                                        <w:right w:val="none" w:sz="0" w:space="0" w:color="auto"/>
                                                                      </w:divBdr>
                                                                      <w:divsChild>
                                                                        <w:div w:id="3841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692128">
                                      <w:marLeft w:val="0"/>
                                      <w:marRight w:val="0"/>
                                      <w:marTop w:val="0"/>
                                      <w:marBottom w:val="0"/>
                                      <w:divBdr>
                                        <w:top w:val="none" w:sz="0" w:space="0" w:color="auto"/>
                                        <w:left w:val="none" w:sz="0" w:space="0" w:color="auto"/>
                                        <w:bottom w:val="none" w:sz="0" w:space="0" w:color="auto"/>
                                        <w:right w:val="none" w:sz="0" w:space="0" w:color="auto"/>
                                      </w:divBdr>
                                      <w:divsChild>
                                        <w:div w:id="1855218292">
                                          <w:marLeft w:val="0"/>
                                          <w:marRight w:val="0"/>
                                          <w:marTop w:val="0"/>
                                          <w:marBottom w:val="0"/>
                                          <w:divBdr>
                                            <w:top w:val="none" w:sz="0" w:space="0" w:color="auto"/>
                                            <w:left w:val="none" w:sz="0" w:space="0" w:color="auto"/>
                                            <w:bottom w:val="none" w:sz="0" w:space="0" w:color="auto"/>
                                            <w:right w:val="none" w:sz="0" w:space="0" w:color="auto"/>
                                          </w:divBdr>
                                          <w:divsChild>
                                            <w:div w:id="901211516">
                                              <w:marLeft w:val="0"/>
                                              <w:marRight w:val="0"/>
                                              <w:marTop w:val="0"/>
                                              <w:marBottom w:val="300"/>
                                              <w:divBdr>
                                                <w:top w:val="none" w:sz="0" w:space="0" w:color="auto"/>
                                                <w:left w:val="none" w:sz="0" w:space="0" w:color="auto"/>
                                                <w:bottom w:val="single" w:sz="6" w:space="30" w:color="BFBFBF"/>
                                                <w:right w:val="none" w:sz="0" w:space="0" w:color="auto"/>
                                              </w:divBdr>
                                              <w:divsChild>
                                                <w:div w:id="1034036428">
                                                  <w:marLeft w:val="0"/>
                                                  <w:marRight w:val="0"/>
                                                  <w:marTop w:val="0"/>
                                                  <w:marBottom w:val="0"/>
                                                  <w:divBdr>
                                                    <w:top w:val="none" w:sz="0" w:space="0" w:color="auto"/>
                                                    <w:left w:val="none" w:sz="0" w:space="0" w:color="auto"/>
                                                    <w:bottom w:val="none" w:sz="0" w:space="0" w:color="auto"/>
                                                    <w:right w:val="none" w:sz="0" w:space="0" w:color="auto"/>
                                                  </w:divBdr>
                                                  <w:divsChild>
                                                    <w:div w:id="212427094">
                                                      <w:marLeft w:val="0"/>
                                                      <w:marRight w:val="0"/>
                                                      <w:marTop w:val="0"/>
                                                      <w:marBottom w:val="0"/>
                                                      <w:divBdr>
                                                        <w:top w:val="none" w:sz="0" w:space="0" w:color="auto"/>
                                                        <w:left w:val="none" w:sz="0" w:space="0" w:color="auto"/>
                                                        <w:bottom w:val="none" w:sz="0" w:space="0" w:color="auto"/>
                                                        <w:right w:val="none" w:sz="0" w:space="0" w:color="auto"/>
                                                      </w:divBdr>
                                                      <w:divsChild>
                                                        <w:div w:id="538856937">
                                                          <w:marLeft w:val="0"/>
                                                          <w:marRight w:val="0"/>
                                                          <w:marTop w:val="0"/>
                                                          <w:marBottom w:val="0"/>
                                                          <w:divBdr>
                                                            <w:top w:val="none" w:sz="0" w:space="0" w:color="auto"/>
                                                            <w:left w:val="none" w:sz="0" w:space="0" w:color="auto"/>
                                                            <w:bottom w:val="none" w:sz="0" w:space="0" w:color="auto"/>
                                                            <w:right w:val="none" w:sz="0" w:space="0" w:color="auto"/>
                                                          </w:divBdr>
                                                          <w:divsChild>
                                                            <w:div w:id="569969562">
                                                              <w:marLeft w:val="0"/>
                                                              <w:marRight w:val="0"/>
                                                              <w:marTop w:val="0"/>
                                                              <w:marBottom w:val="150"/>
                                                              <w:divBdr>
                                                                <w:top w:val="single" w:sz="12" w:space="10" w:color="EEEEEE"/>
                                                                <w:left w:val="single" w:sz="12" w:space="0" w:color="EEEEEE"/>
                                                                <w:bottom w:val="single" w:sz="12" w:space="0" w:color="EEEEEE"/>
                                                                <w:right w:val="single" w:sz="12" w:space="0" w:color="EEEEEE"/>
                                                              </w:divBdr>
                                                            </w:div>
                                                          </w:divsChild>
                                                        </w:div>
                                                        <w:div w:id="764156163">
                                                          <w:marLeft w:val="0"/>
                                                          <w:marRight w:val="0"/>
                                                          <w:marTop w:val="0"/>
                                                          <w:marBottom w:val="0"/>
                                                          <w:divBdr>
                                                            <w:top w:val="none" w:sz="0" w:space="0" w:color="auto"/>
                                                            <w:left w:val="none" w:sz="0" w:space="0" w:color="auto"/>
                                                            <w:bottom w:val="none" w:sz="0" w:space="0" w:color="auto"/>
                                                            <w:right w:val="none" w:sz="0" w:space="0" w:color="auto"/>
                                                          </w:divBdr>
                                                          <w:divsChild>
                                                            <w:div w:id="20780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522933">
                                      <w:marLeft w:val="0"/>
                                      <w:marRight w:val="0"/>
                                      <w:marTop w:val="0"/>
                                      <w:marBottom w:val="0"/>
                                      <w:divBdr>
                                        <w:top w:val="none" w:sz="0" w:space="0" w:color="auto"/>
                                        <w:left w:val="none" w:sz="0" w:space="0" w:color="auto"/>
                                        <w:bottom w:val="none" w:sz="0" w:space="0" w:color="auto"/>
                                        <w:right w:val="none" w:sz="0" w:space="0" w:color="auto"/>
                                      </w:divBdr>
                                      <w:divsChild>
                                        <w:div w:id="246619930">
                                          <w:marLeft w:val="0"/>
                                          <w:marRight w:val="0"/>
                                          <w:marTop w:val="0"/>
                                          <w:marBottom w:val="0"/>
                                          <w:divBdr>
                                            <w:top w:val="none" w:sz="0" w:space="0" w:color="auto"/>
                                            <w:left w:val="none" w:sz="0" w:space="0" w:color="auto"/>
                                            <w:bottom w:val="none" w:sz="0" w:space="0" w:color="auto"/>
                                            <w:right w:val="none" w:sz="0" w:space="0" w:color="auto"/>
                                          </w:divBdr>
                                          <w:divsChild>
                                            <w:div w:id="1695501881">
                                              <w:marLeft w:val="0"/>
                                              <w:marRight w:val="0"/>
                                              <w:marTop w:val="0"/>
                                              <w:marBottom w:val="0"/>
                                              <w:divBdr>
                                                <w:top w:val="none" w:sz="0" w:space="0" w:color="auto"/>
                                                <w:left w:val="none" w:sz="0" w:space="0" w:color="auto"/>
                                                <w:bottom w:val="none" w:sz="0" w:space="0" w:color="auto"/>
                                                <w:right w:val="none" w:sz="0" w:space="0" w:color="auto"/>
                                              </w:divBdr>
                                              <w:divsChild>
                                                <w:div w:id="1046103208">
                                                  <w:marLeft w:val="0"/>
                                                  <w:marRight w:val="0"/>
                                                  <w:marTop w:val="0"/>
                                                  <w:marBottom w:val="0"/>
                                                  <w:divBdr>
                                                    <w:top w:val="none" w:sz="0" w:space="0" w:color="auto"/>
                                                    <w:left w:val="none" w:sz="0" w:space="0" w:color="auto"/>
                                                    <w:bottom w:val="single" w:sz="6" w:space="12" w:color="BDBDBD"/>
                                                    <w:right w:val="none" w:sz="0" w:space="0" w:color="auto"/>
                                                  </w:divBdr>
                                                  <w:divsChild>
                                                    <w:div w:id="774449376">
                                                      <w:marLeft w:val="-150"/>
                                                      <w:marRight w:val="-150"/>
                                                      <w:marTop w:val="0"/>
                                                      <w:marBottom w:val="0"/>
                                                      <w:divBdr>
                                                        <w:top w:val="none" w:sz="0" w:space="0" w:color="auto"/>
                                                        <w:left w:val="none" w:sz="0" w:space="0" w:color="auto"/>
                                                        <w:bottom w:val="none" w:sz="0" w:space="0" w:color="auto"/>
                                                        <w:right w:val="none" w:sz="0" w:space="0" w:color="auto"/>
                                                      </w:divBdr>
                                                      <w:divsChild>
                                                        <w:div w:id="24134504">
                                                          <w:marLeft w:val="0"/>
                                                          <w:marRight w:val="0"/>
                                                          <w:marTop w:val="0"/>
                                                          <w:marBottom w:val="0"/>
                                                          <w:divBdr>
                                                            <w:top w:val="none" w:sz="0" w:space="0" w:color="auto"/>
                                                            <w:left w:val="none" w:sz="0" w:space="0" w:color="auto"/>
                                                            <w:bottom w:val="none" w:sz="0" w:space="0" w:color="auto"/>
                                                            <w:right w:val="none" w:sz="0" w:space="0" w:color="auto"/>
                                                          </w:divBdr>
                                                          <w:divsChild>
                                                            <w:div w:id="1967539321">
                                                              <w:marLeft w:val="0"/>
                                                              <w:marRight w:val="0"/>
                                                              <w:marTop w:val="0"/>
                                                              <w:marBottom w:val="150"/>
                                                              <w:divBdr>
                                                                <w:top w:val="none" w:sz="0" w:space="0" w:color="auto"/>
                                                                <w:left w:val="none" w:sz="0" w:space="0" w:color="auto"/>
                                                                <w:bottom w:val="none" w:sz="0" w:space="0" w:color="auto"/>
                                                                <w:right w:val="none" w:sz="0" w:space="0" w:color="auto"/>
                                                              </w:divBdr>
                                                            </w:div>
                                                          </w:divsChild>
                                                        </w:div>
                                                        <w:div w:id="659968901">
                                                          <w:marLeft w:val="0"/>
                                                          <w:marRight w:val="0"/>
                                                          <w:marTop w:val="0"/>
                                                          <w:marBottom w:val="0"/>
                                                          <w:divBdr>
                                                            <w:top w:val="none" w:sz="0" w:space="0" w:color="auto"/>
                                                            <w:left w:val="none" w:sz="0" w:space="0" w:color="auto"/>
                                                            <w:bottom w:val="none" w:sz="0" w:space="0" w:color="auto"/>
                                                            <w:right w:val="none" w:sz="0" w:space="0" w:color="auto"/>
                                                          </w:divBdr>
                                                          <w:divsChild>
                                                            <w:div w:id="1197549925">
                                                              <w:marLeft w:val="0"/>
                                                              <w:marRight w:val="0"/>
                                                              <w:marTop w:val="0"/>
                                                              <w:marBottom w:val="0"/>
                                                              <w:divBdr>
                                                                <w:top w:val="none" w:sz="0" w:space="0" w:color="auto"/>
                                                                <w:left w:val="none" w:sz="0" w:space="0" w:color="auto"/>
                                                                <w:bottom w:val="none" w:sz="0" w:space="0" w:color="auto"/>
                                                                <w:right w:val="none" w:sz="0" w:space="0" w:color="auto"/>
                                                              </w:divBdr>
                                                              <w:divsChild>
                                                                <w:div w:id="103425506">
                                                                  <w:marLeft w:val="0"/>
                                                                  <w:marRight w:val="0"/>
                                                                  <w:marTop w:val="150"/>
                                                                  <w:marBottom w:val="0"/>
                                                                  <w:divBdr>
                                                                    <w:top w:val="none" w:sz="0" w:space="0" w:color="auto"/>
                                                                    <w:left w:val="none" w:sz="0" w:space="0" w:color="auto"/>
                                                                    <w:bottom w:val="none" w:sz="0" w:space="0" w:color="auto"/>
                                                                    <w:right w:val="none" w:sz="0" w:space="0" w:color="auto"/>
                                                                  </w:divBdr>
                                                                </w:div>
                                                                <w:div w:id="1534419791">
                                                                  <w:marLeft w:val="0"/>
                                                                  <w:marRight w:val="0"/>
                                                                  <w:marTop w:val="0"/>
                                                                  <w:marBottom w:val="0"/>
                                                                  <w:divBdr>
                                                                    <w:top w:val="none" w:sz="0" w:space="0" w:color="auto"/>
                                                                    <w:left w:val="none" w:sz="0" w:space="0" w:color="auto"/>
                                                                    <w:bottom w:val="none" w:sz="0" w:space="0" w:color="auto"/>
                                                                    <w:right w:val="none" w:sz="0" w:space="0" w:color="auto"/>
                                                                  </w:divBdr>
                                                                </w:div>
                                                                <w:div w:id="2071882251">
                                                                  <w:marLeft w:val="0"/>
                                                                  <w:marRight w:val="0"/>
                                                                  <w:marTop w:val="0"/>
                                                                  <w:marBottom w:val="0"/>
                                                                  <w:divBdr>
                                                                    <w:top w:val="none" w:sz="0" w:space="0" w:color="auto"/>
                                                                    <w:left w:val="single" w:sz="6" w:space="5" w:color="A6A6A6"/>
                                                                    <w:bottom w:val="none" w:sz="0" w:space="0" w:color="auto"/>
                                                                    <w:right w:val="none" w:sz="0" w:space="0" w:color="auto"/>
                                                                  </w:divBdr>
                                                                </w:div>
                                                              </w:divsChild>
                                                            </w:div>
                                                          </w:divsChild>
                                                        </w:div>
                                                      </w:divsChild>
                                                    </w:div>
                                                  </w:divsChild>
                                                </w:div>
                                                <w:div w:id="1315835569">
                                                  <w:marLeft w:val="0"/>
                                                  <w:marRight w:val="0"/>
                                                  <w:marTop w:val="0"/>
                                                  <w:marBottom w:val="0"/>
                                                  <w:divBdr>
                                                    <w:top w:val="none" w:sz="0" w:space="0" w:color="auto"/>
                                                    <w:left w:val="none" w:sz="0" w:space="0" w:color="auto"/>
                                                    <w:bottom w:val="single" w:sz="6" w:space="12" w:color="BDBDBD"/>
                                                    <w:right w:val="none" w:sz="0" w:space="0" w:color="auto"/>
                                                  </w:divBdr>
                                                  <w:divsChild>
                                                    <w:div w:id="1216969041">
                                                      <w:marLeft w:val="-150"/>
                                                      <w:marRight w:val="-150"/>
                                                      <w:marTop w:val="0"/>
                                                      <w:marBottom w:val="0"/>
                                                      <w:divBdr>
                                                        <w:top w:val="none" w:sz="0" w:space="0" w:color="auto"/>
                                                        <w:left w:val="none" w:sz="0" w:space="0" w:color="auto"/>
                                                        <w:bottom w:val="none" w:sz="0" w:space="0" w:color="auto"/>
                                                        <w:right w:val="none" w:sz="0" w:space="0" w:color="auto"/>
                                                      </w:divBdr>
                                                      <w:divsChild>
                                                        <w:div w:id="919366564">
                                                          <w:marLeft w:val="0"/>
                                                          <w:marRight w:val="0"/>
                                                          <w:marTop w:val="0"/>
                                                          <w:marBottom w:val="0"/>
                                                          <w:divBdr>
                                                            <w:top w:val="none" w:sz="0" w:space="0" w:color="auto"/>
                                                            <w:left w:val="none" w:sz="0" w:space="0" w:color="auto"/>
                                                            <w:bottom w:val="none" w:sz="0" w:space="0" w:color="auto"/>
                                                            <w:right w:val="none" w:sz="0" w:space="0" w:color="auto"/>
                                                          </w:divBdr>
                                                          <w:divsChild>
                                                            <w:div w:id="1829520510">
                                                              <w:marLeft w:val="0"/>
                                                              <w:marRight w:val="0"/>
                                                              <w:marTop w:val="0"/>
                                                              <w:marBottom w:val="150"/>
                                                              <w:divBdr>
                                                                <w:top w:val="none" w:sz="0" w:space="0" w:color="auto"/>
                                                                <w:left w:val="none" w:sz="0" w:space="0" w:color="auto"/>
                                                                <w:bottom w:val="none" w:sz="0" w:space="0" w:color="auto"/>
                                                                <w:right w:val="none" w:sz="0" w:space="0" w:color="auto"/>
                                                              </w:divBdr>
                                                            </w:div>
                                                          </w:divsChild>
                                                        </w:div>
                                                        <w:div w:id="1341548026">
                                                          <w:marLeft w:val="0"/>
                                                          <w:marRight w:val="0"/>
                                                          <w:marTop w:val="0"/>
                                                          <w:marBottom w:val="0"/>
                                                          <w:divBdr>
                                                            <w:top w:val="none" w:sz="0" w:space="0" w:color="auto"/>
                                                            <w:left w:val="none" w:sz="0" w:space="0" w:color="auto"/>
                                                            <w:bottom w:val="none" w:sz="0" w:space="0" w:color="auto"/>
                                                            <w:right w:val="none" w:sz="0" w:space="0" w:color="auto"/>
                                                          </w:divBdr>
                                                          <w:divsChild>
                                                            <w:div w:id="808788820">
                                                              <w:marLeft w:val="0"/>
                                                              <w:marRight w:val="0"/>
                                                              <w:marTop w:val="0"/>
                                                              <w:marBottom w:val="0"/>
                                                              <w:divBdr>
                                                                <w:top w:val="none" w:sz="0" w:space="0" w:color="auto"/>
                                                                <w:left w:val="none" w:sz="0" w:space="0" w:color="auto"/>
                                                                <w:bottom w:val="none" w:sz="0" w:space="0" w:color="auto"/>
                                                                <w:right w:val="none" w:sz="0" w:space="0" w:color="auto"/>
                                                              </w:divBdr>
                                                              <w:divsChild>
                                                                <w:div w:id="296030611">
                                                                  <w:marLeft w:val="0"/>
                                                                  <w:marRight w:val="0"/>
                                                                  <w:marTop w:val="150"/>
                                                                  <w:marBottom w:val="0"/>
                                                                  <w:divBdr>
                                                                    <w:top w:val="none" w:sz="0" w:space="0" w:color="auto"/>
                                                                    <w:left w:val="none" w:sz="0" w:space="0" w:color="auto"/>
                                                                    <w:bottom w:val="none" w:sz="0" w:space="0" w:color="auto"/>
                                                                    <w:right w:val="none" w:sz="0" w:space="0" w:color="auto"/>
                                                                  </w:divBdr>
                                                                </w:div>
                                                                <w:div w:id="907573363">
                                                                  <w:marLeft w:val="0"/>
                                                                  <w:marRight w:val="0"/>
                                                                  <w:marTop w:val="0"/>
                                                                  <w:marBottom w:val="0"/>
                                                                  <w:divBdr>
                                                                    <w:top w:val="none" w:sz="0" w:space="0" w:color="auto"/>
                                                                    <w:left w:val="none" w:sz="0" w:space="0" w:color="auto"/>
                                                                    <w:bottom w:val="none" w:sz="0" w:space="0" w:color="auto"/>
                                                                    <w:right w:val="none" w:sz="0" w:space="0" w:color="auto"/>
                                                                  </w:divBdr>
                                                                </w:div>
                                                                <w:div w:id="297028244">
                                                                  <w:marLeft w:val="0"/>
                                                                  <w:marRight w:val="0"/>
                                                                  <w:marTop w:val="0"/>
                                                                  <w:marBottom w:val="0"/>
                                                                  <w:divBdr>
                                                                    <w:top w:val="none" w:sz="0" w:space="0" w:color="auto"/>
                                                                    <w:left w:val="single" w:sz="6" w:space="5" w:color="A6A6A6"/>
                                                                    <w:bottom w:val="none" w:sz="0" w:space="0" w:color="auto"/>
                                                                    <w:right w:val="none" w:sz="0" w:space="0" w:color="auto"/>
                                                                  </w:divBdr>
                                                                </w:div>
                                                              </w:divsChild>
                                                            </w:div>
                                                          </w:divsChild>
                                                        </w:div>
                                                      </w:divsChild>
                                                    </w:div>
                                                  </w:divsChild>
                                                </w:div>
                                                <w:div w:id="1805385871">
                                                  <w:marLeft w:val="0"/>
                                                  <w:marRight w:val="0"/>
                                                  <w:marTop w:val="0"/>
                                                  <w:marBottom w:val="0"/>
                                                  <w:divBdr>
                                                    <w:top w:val="none" w:sz="0" w:space="0" w:color="auto"/>
                                                    <w:left w:val="none" w:sz="0" w:space="0" w:color="auto"/>
                                                    <w:bottom w:val="none" w:sz="0" w:space="0" w:color="auto"/>
                                                    <w:right w:val="none" w:sz="0" w:space="0" w:color="auto"/>
                                                  </w:divBdr>
                                                  <w:divsChild>
                                                    <w:div w:id="248003995">
                                                      <w:marLeft w:val="-150"/>
                                                      <w:marRight w:val="-150"/>
                                                      <w:marTop w:val="0"/>
                                                      <w:marBottom w:val="0"/>
                                                      <w:divBdr>
                                                        <w:top w:val="none" w:sz="0" w:space="0" w:color="auto"/>
                                                        <w:left w:val="none" w:sz="0" w:space="0" w:color="auto"/>
                                                        <w:bottom w:val="none" w:sz="0" w:space="0" w:color="auto"/>
                                                        <w:right w:val="none" w:sz="0" w:space="0" w:color="auto"/>
                                                      </w:divBdr>
                                                      <w:divsChild>
                                                        <w:div w:id="1401639697">
                                                          <w:marLeft w:val="0"/>
                                                          <w:marRight w:val="0"/>
                                                          <w:marTop w:val="0"/>
                                                          <w:marBottom w:val="0"/>
                                                          <w:divBdr>
                                                            <w:top w:val="none" w:sz="0" w:space="0" w:color="auto"/>
                                                            <w:left w:val="none" w:sz="0" w:space="0" w:color="auto"/>
                                                            <w:bottom w:val="none" w:sz="0" w:space="0" w:color="auto"/>
                                                            <w:right w:val="none" w:sz="0" w:space="0" w:color="auto"/>
                                                          </w:divBdr>
                                                          <w:divsChild>
                                                            <w:div w:id="513499031">
                                                              <w:marLeft w:val="0"/>
                                                              <w:marRight w:val="0"/>
                                                              <w:marTop w:val="0"/>
                                                              <w:marBottom w:val="150"/>
                                                              <w:divBdr>
                                                                <w:top w:val="none" w:sz="0" w:space="0" w:color="auto"/>
                                                                <w:left w:val="none" w:sz="0" w:space="0" w:color="auto"/>
                                                                <w:bottom w:val="none" w:sz="0" w:space="0" w:color="auto"/>
                                                                <w:right w:val="none" w:sz="0" w:space="0" w:color="auto"/>
                                                              </w:divBdr>
                                                            </w:div>
                                                          </w:divsChild>
                                                        </w:div>
                                                        <w:div w:id="787167506">
                                                          <w:marLeft w:val="0"/>
                                                          <w:marRight w:val="0"/>
                                                          <w:marTop w:val="0"/>
                                                          <w:marBottom w:val="0"/>
                                                          <w:divBdr>
                                                            <w:top w:val="none" w:sz="0" w:space="0" w:color="auto"/>
                                                            <w:left w:val="none" w:sz="0" w:space="0" w:color="auto"/>
                                                            <w:bottom w:val="none" w:sz="0" w:space="0" w:color="auto"/>
                                                            <w:right w:val="none" w:sz="0" w:space="0" w:color="auto"/>
                                                          </w:divBdr>
                                                          <w:divsChild>
                                                            <w:div w:id="1018043111">
                                                              <w:marLeft w:val="0"/>
                                                              <w:marRight w:val="0"/>
                                                              <w:marTop w:val="0"/>
                                                              <w:marBottom w:val="0"/>
                                                              <w:divBdr>
                                                                <w:top w:val="none" w:sz="0" w:space="0" w:color="auto"/>
                                                                <w:left w:val="none" w:sz="0" w:space="0" w:color="auto"/>
                                                                <w:bottom w:val="none" w:sz="0" w:space="0" w:color="auto"/>
                                                                <w:right w:val="none" w:sz="0" w:space="0" w:color="auto"/>
                                                              </w:divBdr>
                                                              <w:divsChild>
                                                                <w:div w:id="1686782992">
                                                                  <w:marLeft w:val="0"/>
                                                                  <w:marRight w:val="0"/>
                                                                  <w:marTop w:val="150"/>
                                                                  <w:marBottom w:val="0"/>
                                                                  <w:divBdr>
                                                                    <w:top w:val="none" w:sz="0" w:space="0" w:color="auto"/>
                                                                    <w:left w:val="none" w:sz="0" w:space="0" w:color="auto"/>
                                                                    <w:bottom w:val="none" w:sz="0" w:space="0" w:color="auto"/>
                                                                    <w:right w:val="none" w:sz="0" w:space="0" w:color="auto"/>
                                                                  </w:divBdr>
                                                                </w:div>
                                                                <w:div w:id="792558052">
                                                                  <w:marLeft w:val="0"/>
                                                                  <w:marRight w:val="0"/>
                                                                  <w:marTop w:val="0"/>
                                                                  <w:marBottom w:val="0"/>
                                                                  <w:divBdr>
                                                                    <w:top w:val="none" w:sz="0" w:space="0" w:color="auto"/>
                                                                    <w:left w:val="none" w:sz="0" w:space="0" w:color="auto"/>
                                                                    <w:bottom w:val="none" w:sz="0" w:space="0" w:color="auto"/>
                                                                    <w:right w:val="none" w:sz="0" w:space="0" w:color="auto"/>
                                                                  </w:divBdr>
                                                                </w:div>
                                                                <w:div w:id="1557857699">
                                                                  <w:marLeft w:val="0"/>
                                                                  <w:marRight w:val="0"/>
                                                                  <w:marTop w:val="0"/>
                                                                  <w:marBottom w:val="0"/>
                                                                  <w:divBdr>
                                                                    <w:top w:val="none" w:sz="0" w:space="0" w:color="auto"/>
                                                                    <w:left w:val="single" w:sz="6" w:space="5" w:color="A6A6A6"/>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ectrum.ieee.org/tag/programmers" TargetMode="External"/><Relationship Id="rId21" Type="http://schemas.openxmlformats.org/officeDocument/2006/relationships/hyperlink" Target="https://en.wikipedia.org/wiki/John_Haanstra" TargetMode="External"/><Relationship Id="rId42" Type="http://schemas.openxmlformats.org/officeDocument/2006/relationships/hyperlink" Target="https://spectrum.ieee.org/tag/space-flight" TargetMode="External"/><Relationship Id="rId47" Type="http://schemas.openxmlformats.org/officeDocument/2006/relationships/hyperlink" Target="https://spectrum.ieee.org/ibm-mainframe" TargetMode="External"/><Relationship Id="rId63" Type="http://schemas.openxmlformats.org/officeDocument/2006/relationships/hyperlink" Target="https://spectrum.ieee.org/optical-brain-imaging" TargetMode="External"/><Relationship Id="rId68" Type="http://schemas.openxmlformats.org/officeDocument/2006/relationships/hyperlink" Target="https://spectrum.ieee.org/topic/transportation/" TargetMode="Externa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istory.computer.org/pioneers/watson-jr.html" TargetMode="External"/><Relationship Id="rId29" Type="http://schemas.openxmlformats.org/officeDocument/2006/relationships/hyperlink" Target="https://spectrum.ieee.org/tag/honeywell" TargetMode="External"/><Relationship Id="rId11" Type="http://schemas.openxmlformats.org/officeDocument/2006/relationships/hyperlink" Target="https://pdfs.semanticscholar.org/c41e/a89f526b1b54036320c7e15067122c4ff794.pdf" TargetMode="External"/><Relationship Id="rId24" Type="http://schemas.openxmlformats.org/officeDocument/2006/relationships/hyperlink" Target="https://spectrum.ieee.org/tag/peripherals" TargetMode="External"/><Relationship Id="rId32" Type="http://schemas.openxmlformats.org/officeDocument/2006/relationships/hyperlink" Target="https://spectrum.ieee.org/tag/united-kingdom" TargetMode="External"/><Relationship Id="rId37" Type="http://schemas.openxmlformats.org/officeDocument/2006/relationships/hyperlink" Target="https://spectrum.ieee.org/tag/software-development" TargetMode="External"/><Relationship Id="rId40" Type="http://schemas.openxmlformats.org/officeDocument/2006/relationships/hyperlink" Target="https://spectrum.ieee.org/tag/nasa" TargetMode="External"/><Relationship Id="rId45" Type="http://schemas.openxmlformats.org/officeDocument/2006/relationships/hyperlink" Target="https://mitpress.mit.edu/books/ibm" TargetMode="External"/><Relationship Id="rId53" Type="http://schemas.openxmlformats.org/officeDocument/2006/relationships/hyperlink" Target="https://spectrum.ieee.org/tag/ibm" TargetMode="External"/><Relationship Id="rId58" Type="http://schemas.openxmlformats.org/officeDocument/2006/relationships/hyperlink" Target="https://spectrum.ieee.org/u/james-w-cortada" TargetMode="External"/><Relationship Id="rId66" Type="http://schemas.openxmlformats.org/officeDocument/2006/relationships/hyperlink" Target="https://spectrum.ieee.org/optical-brain-imaging" TargetMode="External"/><Relationship Id="rId5" Type="http://schemas.openxmlformats.org/officeDocument/2006/relationships/hyperlink" Target="https://spectrum.ieee.org/type/feature/" TargetMode="External"/><Relationship Id="rId61" Type="http://schemas.openxmlformats.org/officeDocument/2006/relationships/hyperlink" Target="https://spectrum.ieee.org/type/news/" TargetMode="External"/><Relationship Id="rId19" Type="http://schemas.openxmlformats.org/officeDocument/2006/relationships/hyperlink" Target="https://history.computer.org/pioneers/haddad.html" TargetMode="External"/><Relationship Id="rId14" Type="http://schemas.openxmlformats.org/officeDocument/2006/relationships/image" Target="media/image3.jpeg"/><Relationship Id="rId22" Type="http://schemas.openxmlformats.org/officeDocument/2006/relationships/hyperlink" Target="https://spectrum.ieee.org/tag/programming" TargetMode="External"/><Relationship Id="rId27" Type="http://schemas.openxmlformats.org/officeDocument/2006/relationships/hyperlink" Target="https://spectrum.ieee.org/tag/integrated-circuits" TargetMode="External"/><Relationship Id="rId30" Type="http://schemas.openxmlformats.org/officeDocument/2006/relationships/hyperlink" Target="https://spectrum.ieee.org/tag/united-states" TargetMode="External"/><Relationship Id="rId35" Type="http://schemas.openxmlformats.org/officeDocument/2006/relationships/hyperlink" Target="https://spectrum.ieee.org/tag/france" TargetMode="External"/><Relationship Id="rId43" Type="http://schemas.openxmlformats.org/officeDocument/2006/relationships/hyperlink" Target="https://spectrum.ieee.org/tag/mission-control" TargetMode="External"/><Relationship Id="rId48" Type="http://schemas.openxmlformats.org/officeDocument/2006/relationships/hyperlink" Target="https://spectrum.ieee.org/ibm-history" TargetMode="External"/><Relationship Id="rId56" Type="http://schemas.openxmlformats.org/officeDocument/2006/relationships/hyperlink" Target="https://spectrum.ieee.org/tag/mainframe" TargetMode="External"/><Relationship Id="rId64" Type="http://schemas.openxmlformats.org/officeDocument/2006/relationships/hyperlink" Target="https://spectrum.ieee.org/topic/biomedical/" TargetMode="External"/><Relationship Id="rId69" Type="http://schemas.openxmlformats.org/officeDocument/2006/relationships/hyperlink" Target="https://spectrum.ieee.org/type/news/" TargetMode="External"/><Relationship Id="rId8" Type="http://schemas.openxmlformats.org/officeDocument/2006/relationships/hyperlink" Target="https://ethw.org/IBM_System/360" TargetMode="External"/><Relationship Id="rId51" Type="http://schemas.openxmlformats.org/officeDocument/2006/relationships/hyperlink" Target="https://spectrum.ieee.org/tag/hardware"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pectrum.ieee.org/tag/ibm" TargetMode="External"/><Relationship Id="rId17" Type="http://schemas.openxmlformats.org/officeDocument/2006/relationships/hyperlink" Target="https://citeseerx.ist.psu.edu/viewdoc/download?doi=10.1.1.87.4832&amp;rep=rep1&amp;type=pdf" TargetMode="External"/><Relationship Id="rId25" Type="http://schemas.openxmlformats.org/officeDocument/2006/relationships/hyperlink" Target="https://spectrum.ieee.org/tag/disk-drives" TargetMode="External"/><Relationship Id="rId33" Type="http://schemas.openxmlformats.org/officeDocument/2006/relationships/hyperlink" Target="https://spectrum.ieee.org/tag/japan" TargetMode="External"/><Relationship Id="rId38" Type="http://schemas.openxmlformats.org/officeDocument/2006/relationships/hyperlink" Target="https://spectrum.ieee.org/tag/operating-system" TargetMode="External"/><Relationship Id="rId46" Type="http://schemas.openxmlformats.org/officeDocument/2006/relationships/hyperlink" Target="https://spectrum.ieee.org/tag/mit" TargetMode="External"/><Relationship Id="rId59" Type="http://schemas.openxmlformats.org/officeDocument/2006/relationships/hyperlink" Target="https://spectrum.ieee.org/grid-scale-battery-scotland" TargetMode="External"/><Relationship Id="rId67" Type="http://schemas.openxmlformats.org/officeDocument/2006/relationships/hyperlink" Target="https://spectrum.ieee.org/bmw-ev-sustainable-suv" TargetMode="External"/><Relationship Id="rId20" Type="http://schemas.openxmlformats.org/officeDocument/2006/relationships/image" Target="media/image4.jpeg"/><Relationship Id="rId41" Type="http://schemas.openxmlformats.org/officeDocument/2006/relationships/hyperlink" Target="https://spectrum.ieee.org/tag/goddard" TargetMode="External"/><Relationship Id="rId54" Type="http://schemas.openxmlformats.org/officeDocument/2006/relationships/hyperlink" Target="https://spectrum.ieee.org/tag/computer-history" TargetMode="External"/><Relationship Id="rId62" Type="http://schemas.openxmlformats.org/officeDocument/2006/relationships/hyperlink" Target="https://spectrum.ieee.org/grid-scale-battery-scotland" TargetMode="External"/><Relationship Id="rId70" Type="http://schemas.openxmlformats.org/officeDocument/2006/relationships/hyperlink" Target="https://spectrum.ieee.org/bmw-ev-sustainable-suv" TargetMode="External"/><Relationship Id="rId1" Type="http://schemas.openxmlformats.org/officeDocument/2006/relationships/numbering" Target="numbering.xml"/><Relationship Id="rId6" Type="http://schemas.openxmlformats.org/officeDocument/2006/relationships/hyperlink" Target="https://spectrum.ieee.org/u/james-w-cortada" TargetMode="External"/><Relationship Id="rId15" Type="http://schemas.openxmlformats.org/officeDocument/2006/relationships/hyperlink" Target="https://www.nytimes.com/1996/11/06/nyregion/t-vincent-learson-84-ibm-chief-dies.html" TargetMode="External"/><Relationship Id="rId23" Type="http://schemas.openxmlformats.org/officeDocument/2006/relationships/hyperlink" Target="https://spectrum.ieee.org/tag/processors" TargetMode="External"/><Relationship Id="rId28" Type="http://schemas.openxmlformats.org/officeDocument/2006/relationships/hyperlink" Target="https://spectrum.ieee.org/tag/ge" TargetMode="External"/><Relationship Id="rId36" Type="http://schemas.openxmlformats.org/officeDocument/2006/relationships/hyperlink" Target="https://spectrum.ieee.org/tag/factories" TargetMode="External"/><Relationship Id="rId49" Type="http://schemas.openxmlformats.org/officeDocument/2006/relationships/hyperlink" Target="https://spectrum.ieee.org/ibm-demo" TargetMode="External"/><Relationship Id="rId57" Type="http://schemas.openxmlformats.org/officeDocument/2006/relationships/hyperlink" Target="https://spectrum.ieee.org/u/james-w-cortada" TargetMode="External"/><Relationship Id="rId10" Type="http://schemas.openxmlformats.org/officeDocument/2006/relationships/hyperlink" Target="https://www.ibm.com/" TargetMode="External"/><Relationship Id="rId31" Type="http://schemas.openxmlformats.org/officeDocument/2006/relationships/hyperlink" Target="https://spectrum.ieee.org/tag/printers" TargetMode="External"/><Relationship Id="rId44" Type="http://schemas.openxmlformats.org/officeDocument/2006/relationships/hyperlink" Target="https://spectrum.ieee.org/tag/apollo" TargetMode="External"/><Relationship Id="rId52" Type="http://schemas.openxmlformats.org/officeDocument/2006/relationships/hyperlink" Target="https://spectrum.ieee.org/tag/software" TargetMode="External"/><Relationship Id="rId60" Type="http://schemas.openxmlformats.org/officeDocument/2006/relationships/hyperlink" Target="https://spectrum.ieee.org/topic/energy/" TargetMode="External"/><Relationship Id="rId65" Type="http://schemas.openxmlformats.org/officeDocument/2006/relationships/hyperlink" Target="https://spectrum.ieee.org/type/news/" TargetMode="External"/><Relationship Id="rId4" Type="http://schemas.openxmlformats.org/officeDocument/2006/relationships/webSettings" Target="webSettings.xml"/><Relationship Id="rId9" Type="http://schemas.openxmlformats.org/officeDocument/2006/relationships/hyperlink" Target="https://spectrum.ieee.org/tag/mainframe" TargetMode="External"/><Relationship Id="rId13" Type="http://schemas.openxmlformats.org/officeDocument/2006/relationships/image" Target="media/image2.jpeg"/><Relationship Id="rId18" Type="http://schemas.openxmlformats.org/officeDocument/2006/relationships/hyperlink" Target="https://ethw.org/Frederick_P._Brooks,_Jr" TargetMode="External"/><Relationship Id="rId39" Type="http://schemas.openxmlformats.org/officeDocument/2006/relationships/hyperlink" Target="https://spectrum.ieee.org/tag/rca" TargetMode="External"/><Relationship Id="rId34" Type="http://schemas.openxmlformats.org/officeDocument/2006/relationships/hyperlink" Target="https://spectrum.ieee.org/tag/electrons" TargetMode="External"/><Relationship Id="rId50" Type="http://schemas.openxmlformats.org/officeDocument/2006/relationships/hyperlink" Target="https://spectrum.ieee.org/tag/silicon-revolution" TargetMode="External"/><Relationship Id="rId55" Type="http://schemas.openxmlformats.org/officeDocument/2006/relationships/hyperlink" Target="https://spectrum.ieee.org/tag/ibm-system-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4608</Words>
  <Characters>26270</Characters>
  <Application>Microsoft Office Word</Application>
  <DocSecurity>0</DocSecurity>
  <Lines>218</Lines>
  <Paragraphs>61</Paragraphs>
  <ScaleCrop>false</ScaleCrop>
  <Company/>
  <LinksUpToDate>false</LinksUpToDate>
  <CharactersWithSpaces>30817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2025-08-04T18:35:00Z</dcterms:created>
  <dcterms:modified xsi:type="dcterms:W3CDTF">2025-08-04T18:43:00Z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2025-08-04T18:43:47Z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5c914823-b6e6-43d3-a697-9bdd1f9a9248</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