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17C5" w14:textId="77777777" w:rsidR="00A4106D" w:rsidRPr="00A4106D" w:rsidRDefault="00A4106D" w:rsidP="00A410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4106D">
        <w:rPr>
          <w:rFonts w:ascii="Times New Roman" w:eastAsia="Times New Roman" w:hAnsi="Times New Roman" w:cs="Times New Roman"/>
          <w:b/>
          <w:bCs/>
          <w:kern w:val="36"/>
          <w:sz w:val="48"/>
          <w:szCs w:val="48"/>
          <w14:ligatures w14:val="none"/>
        </w:rPr>
        <w:t>Spec-Driven Development with AI: A Senior Engineer's Critical Analysis</w:t>
      </w:r>
    </w:p>
    <w:p w14:paraId="4746B35D"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Author's Note:</w:t>
      </w:r>
      <w:r w:rsidRPr="00A4106D">
        <w:rPr>
          <w:rFonts w:ascii="Times New Roman" w:eastAsia="Times New Roman" w:hAnsi="Times New Roman" w:cs="Times New Roman"/>
          <w:kern w:val="0"/>
          <w14:ligatures w14:val="none"/>
        </w:rPr>
        <w:t xml:space="preserve"> This analysis is based on the Mobile Shopping Foundations team's experience rebuilding 6M+ lines of mobile code using AI-native principles. I'm approaching this with healthy skepticism—separating genuine innovations from hype, and identifying what's actually transferable to other teams.</w:t>
      </w:r>
    </w:p>
    <w:p w14:paraId="7E5BC59B" w14:textId="77777777" w:rsidR="00A4106D" w:rsidRPr="00A4106D" w:rsidRDefault="007831AF" w:rsidP="00A4106D">
      <w:pPr>
        <w:spacing w:after="0" w:line="240" w:lineRule="auto"/>
        <w:rPr>
          <w:rFonts w:ascii="Times New Roman" w:eastAsia="Times New Roman" w:hAnsi="Times New Roman" w:cs="Times New Roman"/>
          <w:kern w:val="0"/>
          <w14:ligatures w14:val="none"/>
        </w:rPr>
      </w:pPr>
      <w:r w:rsidRPr="007831AF">
        <w:rPr>
          <w:rFonts w:ascii="Times New Roman" w:eastAsia="Times New Roman" w:hAnsi="Times New Roman" w:cs="Times New Roman"/>
          <w:noProof/>
          <w:kern w:val="0"/>
        </w:rPr>
        <w:pict w14:anchorId="2713E5BF">
          <v:rect id="_x0000_i1028" alt="" style="width:468pt;height:.05pt;mso-width-percent:0;mso-height-percent:0;mso-width-percent:0;mso-height-percent:0" o:hralign="center" o:hrstd="t" o:hr="t" fillcolor="#a0a0a0" stroked="f"/>
        </w:pict>
      </w:r>
    </w:p>
    <w:p w14:paraId="21B8CECF" w14:textId="77777777" w:rsidR="00A4106D" w:rsidRPr="00A4106D" w:rsidRDefault="00A4106D" w:rsidP="00A410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06D">
        <w:rPr>
          <w:rFonts w:ascii="Times New Roman" w:eastAsia="Times New Roman" w:hAnsi="Times New Roman" w:cs="Times New Roman"/>
          <w:b/>
          <w:bCs/>
          <w:kern w:val="0"/>
          <w:sz w:val="36"/>
          <w:szCs w:val="36"/>
          <w14:ligatures w14:val="none"/>
        </w:rPr>
        <w:t>Executive Summary</w:t>
      </w:r>
    </w:p>
    <w:p w14:paraId="49E2ACA5"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 xml:space="preserve">The MSF team achieved something significant: they used AI to rebuild Amazon's mobile architecture from scratch when the existing codebase had become too complex to modify efficiently. But here's what matters: </w:t>
      </w:r>
      <w:r w:rsidRPr="00A4106D">
        <w:rPr>
          <w:rFonts w:ascii="Times New Roman" w:eastAsia="Times New Roman" w:hAnsi="Times New Roman" w:cs="Times New Roman"/>
          <w:b/>
          <w:bCs/>
          <w:kern w:val="0"/>
          <w14:ligatures w14:val="none"/>
        </w:rPr>
        <w:t>this isn't a story about AI replacing engineers—it's about AI making greenfield rewrites economically viable when they previously weren't.</w:t>
      </w:r>
    </w:p>
    <w:p w14:paraId="180620CB"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The core innovation is treating specifications as executable artifacts rather than throwaway documentation. Everything else flows from that decision.</w:t>
      </w:r>
    </w:p>
    <w:p w14:paraId="3E24BFF9" w14:textId="77777777" w:rsidR="00A4106D" w:rsidRPr="00A4106D" w:rsidRDefault="007831AF" w:rsidP="00A4106D">
      <w:pPr>
        <w:spacing w:after="0" w:line="240" w:lineRule="auto"/>
        <w:rPr>
          <w:rFonts w:ascii="Times New Roman" w:eastAsia="Times New Roman" w:hAnsi="Times New Roman" w:cs="Times New Roman"/>
          <w:kern w:val="0"/>
          <w14:ligatures w14:val="none"/>
        </w:rPr>
      </w:pPr>
      <w:r w:rsidRPr="007831AF">
        <w:rPr>
          <w:rFonts w:ascii="Times New Roman" w:eastAsia="Times New Roman" w:hAnsi="Times New Roman" w:cs="Times New Roman"/>
          <w:noProof/>
          <w:kern w:val="0"/>
        </w:rPr>
        <w:pict w14:anchorId="770F7983">
          <v:rect id="_x0000_i1027" alt="" style="width:468pt;height:.05pt;mso-width-percent:0;mso-height-percent:0;mso-width-percent:0;mso-height-percent:0" o:hralign="center" o:hrstd="t" o:hr="t" fillcolor="#a0a0a0" stroked="f"/>
        </w:pict>
      </w:r>
    </w:p>
    <w:p w14:paraId="22E57E16" w14:textId="77777777" w:rsidR="00A4106D" w:rsidRPr="00A4106D" w:rsidRDefault="00A4106D" w:rsidP="00A410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106D">
        <w:rPr>
          <w:rFonts w:ascii="Times New Roman" w:eastAsia="Times New Roman" w:hAnsi="Times New Roman" w:cs="Times New Roman"/>
          <w:b/>
          <w:bCs/>
          <w:kern w:val="0"/>
          <w:sz w:val="36"/>
          <w:szCs w:val="36"/>
          <w14:ligatures w14:val="none"/>
        </w:rPr>
        <w:t>Part 1: What Actually Works (And the Hidden Costs)</w:t>
      </w:r>
    </w:p>
    <w:p w14:paraId="5922E888" w14:textId="77777777" w:rsidR="00A4106D" w:rsidRPr="00A4106D" w:rsidRDefault="00A4106D" w:rsidP="00A41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06D">
        <w:rPr>
          <w:rFonts w:ascii="Times New Roman" w:eastAsia="Times New Roman" w:hAnsi="Times New Roman" w:cs="Times New Roman"/>
          <w:b/>
          <w:bCs/>
          <w:kern w:val="0"/>
          <w:sz w:val="27"/>
          <w:szCs w:val="27"/>
          <w14:ligatures w14:val="none"/>
        </w:rPr>
        <w:t>1.1 Specifications as First-Class Artifacts</w:t>
      </w:r>
    </w:p>
    <w:p w14:paraId="2B3FA1BE"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Approach:</w:t>
      </w:r>
      <w:r w:rsidRPr="00A4106D">
        <w:rPr>
          <w:rFonts w:ascii="Times New Roman" w:eastAsia="Times New Roman" w:hAnsi="Times New Roman" w:cs="Times New Roman"/>
          <w:kern w:val="0"/>
          <w14:ligatures w14:val="none"/>
        </w:rPr>
        <w:t>Three-tier specification structure:</w:t>
      </w:r>
    </w:p>
    <w:p w14:paraId="432CC4EC" w14:textId="77777777" w:rsidR="00A4106D" w:rsidRPr="00A4106D" w:rsidRDefault="00A4106D" w:rsidP="00A410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Requirements</w:t>
      </w:r>
      <w:r w:rsidRPr="00A4106D">
        <w:rPr>
          <w:rFonts w:ascii="Times New Roman" w:eastAsia="Times New Roman" w:hAnsi="Times New Roman" w:cs="Times New Roman"/>
          <w:kern w:val="0"/>
          <w14:ligatures w14:val="none"/>
        </w:rPr>
        <w:t>: Pure "what" without "how" (10-15 items max)</w:t>
      </w:r>
    </w:p>
    <w:p w14:paraId="278B75D7" w14:textId="77777777" w:rsidR="00A4106D" w:rsidRPr="00A4106D" w:rsidRDefault="00A4106D" w:rsidP="00A410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Design</w:t>
      </w:r>
      <w:r w:rsidRPr="00A4106D">
        <w:rPr>
          <w:rFonts w:ascii="Times New Roman" w:eastAsia="Times New Roman" w:hAnsi="Times New Roman" w:cs="Times New Roman"/>
          <w:kern w:val="0"/>
          <w14:ligatures w14:val="none"/>
        </w:rPr>
        <w:t>: Architecture + technical decisions</w:t>
      </w:r>
    </w:p>
    <w:p w14:paraId="2C34865C" w14:textId="77777777" w:rsidR="00A4106D" w:rsidRPr="00A4106D" w:rsidRDefault="00A4106D" w:rsidP="00A410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Tasks</w:t>
      </w:r>
      <w:r w:rsidRPr="00A4106D">
        <w:rPr>
          <w:rFonts w:ascii="Times New Roman" w:eastAsia="Times New Roman" w:hAnsi="Times New Roman" w:cs="Times New Roman"/>
          <w:kern w:val="0"/>
          <w14:ligatures w14:val="none"/>
        </w:rPr>
        <w:t>: Implementation chunks sized for AI context windows</w:t>
      </w:r>
    </w:p>
    <w:p w14:paraId="7613354F"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Why This Actually Works:</w:t>
      </w:r>
    </w:p>
    <w:p w14:paraId="59F11940"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Traditional development has always known specs are valuable, but the economics never made sense:</w:t>
      </w:r>
    </w:p>
    <w:p w14:paraId="11628857" w14:textId="77777777" w:rsidR="00A4106D" w:rsidRPr="00A4106D" w:rsidRDefault="00A4106D" w:rsidP="00A410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Writing detailed specs: 2-3 days</w:t>
      </w:r>
    </w:p>
    <w:p w14:paraId="0C152E27" w14:textId="77777777" w:rsidR="00A4106D" w:rsidRPr="00A4106D" w:rsidRDefault="00A4106D" w:rsidP="00A410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Implementing from specs: 2-3 weeks</w:t>
      </w:r>
    </w:p>
    <w:p w14:paraId="239838A8" w14:textId="77777777" w:rsidR="00A4106D" w:rsidRPr="00A4106D" w:rsidRDefault="00A4106D" w:rsidP="00A4106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ROI of detailed specs: Marginal</w:t>
      </w:r>
    </w:p>
    <w:p w14:paraId="21C23822"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With AI:</w:t>
      </w:r>
    </w:p>
    <w:p w14:paraId="32F0458C" w14:textId="77777777" w:rsidR="00A4106D" w:rsidRPr="00A4106D" w:rsidRDefault="00A4106D" w:rsidP="00A410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lastRenderedPageBreak/>
        <w:t>Writing detailed specs: 2-3 days (unchanged)</w:t>
      </w:r>
    </w:p>
    <w:p w14:paraId="46A8D37E" w14:textId="77777777" w:rsidR="00A4106D" w:rsidRPr="00A4106D" w:rsidRDefault="00A4106D" w:rsidP="00A410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Implementing from specs: 2-3 hours</w:t>
      </w:r>
    </w:p>
    <w:p w14:paraId="55C65520" w14:textId="77777777" w:rsidR="00A4106D" w:rsidRPr="00A4106D" w:rsidRDefault="00A4106D" w:rsidP="00A4106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ROI of detailed specs: Massive</w:t>
      </w:r>
    </w:p>
    <w:p w14:paraId="34BC89FD"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The cost structure inverted. Specs are now the bottleneck, which means investing in them finally pays off.</w:t>
      </w:r>
    </w:p>
    <w:p w14:paraId="40066ED3"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Real Win - Cross-Platform Generation:</w:t>
      </w:r>
    </w:p>
    <w:p w14:paraId="51D66C2B"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Single spec → iOS + Android implementations. This is the actual breakthrough. The article mentions "for the first time, cross-platform development comes without performance reduction or native blockers."</w:t>
      </w:r>
    </w:p>
    <w:p w14:paraId="2A008D75"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This has been attempted for decades (PhoneGap, React Native, Flutter, etc.) with mixed results. The difference: AI generates truly native code rather than wrapping a common abstraction. You get platform-specific idioms without writing platform-specific specs.</w:t>
      </w:r>
    </w:p>
    <w:p w14:paraId="723F813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Critical Questions the Article Doesn't Answer:</w:t>
      </w:r>
    </w:p>
    <w:p w14:paraId="094C1DC7" w14:textId="77777777" w:rsidR="00A4106D" w:rsidRPr="00A4106D" w:rsidRDefault="00A4106D" w:rsidP="00A410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Spec maintenance burden</w:t>
      </w:r>
      <w:r w:rsidRPr="00A4106D">
        <w:rPr>
          <w:rFonts w:ascii="Times New Roman" w:eastAsia="Times New Roman" w:hAnsi="Times New Roman" w:cs="Times New Roman"/>
          <w:kern w:val="0"/>
          <w14:ligatures w14:val="none"/>
        </w:rPr>
        <w:t>: Who keeps specs synchronized with code reality? In traditional development, specs become stale within weeks. With AI regenerating code constantly, spec drift could be catastrophic.</w:t>
      </w:r>
    </w:p>
    <w:p w14:paraId="481F2133" w14:textId="77777777" w:rsidR="00A4106D" w:rsidRPr="00A4106D" w:rsidRDefault="00A4106D" w:rsidP="00A410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Spec authoring skill</w:t>
      </w:r>
      <w:r w:rsidRPr="00A4106D">
        <w:rPr>
          <w:rFonts w:ascii="Times New Roman" w:eastAsia="Times New Roman" w:hAnsi="Times New Roman" w:cs="Times New Roman"/>
          <w:kern w:val="0"/>
          <w14:ligatures w14:val="none"/>
        </w:rPr>
        <w:t>: The article mentions "production-quality specs require ~10 iterations." That's 10 complete rewrites to get requirements right. If specs are the bottleneck, and specs are hard to write, have we just moved the problem?</w:t>
      </w:r>
    </w:p>
    <w:p w14:paraId="6D498D6C" w14:textId="77777777" w:rsidR="00A4106D" w:rsidRPr="00A4106D" w:rsidRDefault="00A4106D" w:rsidP="00A4106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Organizational readiness</w:t>
      </w:r>
      <w:r w:rsidRPr="00A4106D">
        <w:rPr>
          <w:rFonts w:ascii="Times New Roman" w:eastAsia="Times New Roman" w:hAnsi="Times New Roman" w:cs="Times New Roman"/>
          <w:kern w:val="0"/>
          <w14:ligatures w14:val="none"/>
        </w:rPr>
        <w:t>: This requires product managers, architects, and engineers to think specification-first. Most organizations aren't structured this way.</w:t>
      </w:r>
    </w:p>
    <w:p w14:paraId="39C357A7"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My Take:</w:t>
      </w:r>
    </w:p>
    <w:p w14:paraId="16067F68"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This works, but it's not a silver bullet. You're trading implementation complexity for specification complexity. That's a good trade if:</w:t>
      </w:r>
    </w:p>
    <w:p w14:paraId="1252752D" w14:textId="77777777" w:rsidR="00A4106D" w:rsidRPr="00A4106D" w:rsidRDefault="00A4106D" w:rsidP="00A4106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Your team is good at requirements analysis</w:t>
      </w:r>
    </w:p>
    <w:p w14:paraId="00660243" w14:textId="77777777" w:rsidR="00A4106D" w:rsidRPr="00A4106D" w:rsidRDefault="00A4106D" w:rsidP="00A4106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Your domain is well-understood</w:t>
      </w:r>
    </w:p>
    <w:p w14:paraId="64717FAE" w14:textId="77777777" w:rsidR="00A4106D" w:rsidRPr="00A4106D" w:rsidRDefault="00A4106D" w:rsidP="00A4106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 can tolerate the 10-iteration refinement cycle</w:t>
      </w:r>
    </w:p>
    <w:p w14:paraId="713C3104"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It's a bad trade if:</w:t>
      </w:r>
    </w:p>
    <w:p w14:paraId="2D3169E1" w14:textId="77777777" w:rsidR="00A4106D" w:rsidRPr="00A4106D" w:rsidRDefault="00A4106D" w:rsidP="00A410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You're exploring unknown problem spaces</w:t>
      </w:r>
    </w:p>
    <w:p w14:paraId="5BB7A724" w14:textId="77777777" w:rsidR="00A4106D" w:rsidRPr="00A4106D" w:rsidRDefault="00A4106D" w:rsidP="00A410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Requirements are genuinely unclear</w:t>
      </w:r>
    </w:p>
    <w:p w14:paraId="2F93F814" w14:textId="77777777" w:rsidR="00A4106D" w:rsidRPr="00A4106D" w:rsidRDefault="00A4106D" w:rsidP="00A4106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 need to "code to think"</w:t>
      </w:r>
    </w:p>
    <w:p w14:paraId="5AA0F599" w14:textId="77777777" w:rsidR="00A4106D" w:rsidRPr="00A4106D" w:rsidRDefault="007831AF" w:rsidP="00A4106D">
      <w:pPr>
        <w:spacing w:after="0" w:line="240" w:lineRule="auto"/>
        <w:rPr>
          <w:rFonts w:ascii="Times New Roman" w:eastAsia="Times New Roman" w:hAnsi="Times New Roman" w:cs="Times New Roman"/>
          <w:kern w:val="0"/>
          <w14:ligatures w14:val="none"/>
        </w:rPr>
      </w:pPr>
      <w:r w:rsidRPr="007831AF">
        <w:rPr>
          <w:rFonts w:ascii="Times New Roman" w:eastAsia="Times New Roman" w:hAnsi="Times New Roman" w:cs="Times New Roman"/>
          <w:noProof/>
          <w:kern w:val="0"/>
        </w:rPr>
        <w:pict w14:anchorId="6F509776">
          <v:rect id="_x0000_i1026" alt="" style="width:468pt;height:.05pt;mso-width-percent:0;mso-height-percent:0;mso-width-percent:0;mso-height-percent:0" o:hralign="center" o:hrstd="t" o:hr="t" fillcolor="#a0a0a0" stroked="f"/>
        </w:pict>
      </w:r>
    </w:p>
    <w:p w14:paraId="6BFAE2B8" w14:textId="77777777" w:rsidR="00A4106D" w:rsidRPr="00A4106D" w:rsidRDefault="00A4106D" w:rsidP="00A41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06D">
        <w:rPr>
          <w:rFonts w:ascii="Times New Roman" w:eastAsia="Times New Roman" w:hAnsi="Times New Roman" w:cs="Times New Roman"/>
          <w:b/>
          <w:bCs/>
          <w:kern w:val="0"/>
          <w:sz w:val="27"/>
          <w:szCs w:val="27"/>
          <w14:ligatures w14:val="none"/>
        </w:rPr>
        <w:t>1.2 The 10-15 Requirement Rule (Constraint-Driven AI)</w:t>
      </w:r>
    </w:p>
    <w:p w14:paraId="12D89B84"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lastRenderedPageBreak/>
        <w:t>The Finding:</w:t>
      </w:r>
      <w:r w:rsidRPr="00A4106D">
        <w:rPr>
          <w:rFonts w:ascii="Times New Roman" w:eastAsia="Times New Roman" w:hAnsi="Times New Roman" w:cs="Times New Roman"/>
          <w:kern w:val="0"/>
          <w14:ligatures w14:val="none"/>
        </w:rPr>
        <w:t>Keep initial specs to 10-15 requirements. More than that produces over-engineered solutions.</w:t>
      </w:r>
    </w:p>
    <w:p w14:paraId="1AD2D55F"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Why AI Over-Engineers:</w:t>
      </w:r>
    </w:p>
    <w:p w14:paraId="25505CC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AI models are trained on production codebases that evolved over years. They've seen mature systems with comprehensive error handling, edge case management, observability, etc. When you ask for "a caching layer," the AI generates what a caching layer looks like in a mature system—circuit breakers, metrics, TTL strategies, eviction policies, persistence options.</w:t>
      </w:r>
    </w:p>
    <w:p w14:paraId="17031748"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 wanted a HashMap with a size limit. You got Redis.</w:t>
      </w:r>
    </w:p>
    <w:p w14:paraId="6CA0DD5A"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Deeper Pattern - YAGNI on Steroids:</w:t>
      </w:r>
    </w:p>
    <w:p w14:paraId="7258A860"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The article advocates "explicitly constrain your scope" and "discard liberally." This is YAGNI (You Aren't Gonna Need It) taken to the extreme.</w:t>
      </w:r>
    </w:p>
    <w:p w14:paraId="4E404D4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 xml:space="preserve">Traditional YAGNI: Don't add features you don't need yet. AI-era YAGNI: Don't even </w:t>
      </w:r>
      <w:r w:rsidRPr="00A4106D">
        <w:rPr>
          <w:rFonts w:ascii="Times New Roman" w:eastAsia="Times New Roman" w:hAnsi="Times New Roman" w:cs="Times New Roman"/>
          <w:i/>
          <w:iCs/>
          <w:kern w:val="0"/>
          <w14:ligatures w14:val="none"/>
        </w:rPr>
        <w:t>specify</w:t>
      </w:r>
      <w:r w:rsidRPr="00A4106D">
        <w:rPr>
          <w:rFonts w:ascii="Times New Roman" w:eastAsia="Times New Roman" w:hAnsi="Times New Roman" w:cs="Times New Roman"/>
          <w:kern w:val="0"/>
          <w14:ligatures w14:val="none"/>
        </w:rPr>
        <w:t xml:space="preserve"> features you don't need yet.</w:t>
      </w:r>
    </w:p>
    <w:p w14:paraId="13E0A37D"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Why This Works:</w:t>
      </w:r>
      <w:r w:rsidRPr="00A4106D">
        <w:rPr>
          <w:rFonts w:ascii="Times New Roman" w:eastAsia="Times New Roman" w:hAnsi="Times New Roman" w:cs="Times New Roman"/>
          <w:kern w:val="0"/>
          <w14:ligatures w14:val="none"/>
        </w:rPr>
        <w:t>Code regeneration is cheap. Adding requirements later costs almost nothing. This flips the traditional calculus where adding features later is expensive (context switching, architectural changes, regression risk).</w:t>
      </w:r>
    </w:p>
    <w:p w14:paraId="2BECA2F7"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Math:</w:t>
      </w:r>
    </w:p>
    <w:p w14:paraId="3034AC2F" w14:textId="77777777" w:rsidR="00A4106D" w:rsidRPr="00A4106D" w:rsidRDefault="00A4106D" w:rsidP="00A4106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Traditional: Start comprehensive (avoid rework cost)</w:t>
      </w:r>
    </w:p>
    <w:p w14:paraId="6FBE415E" w14:textId="77777777" w:rsidR="00A4106D" w:rsidRPr="00A4106D" w:rsidRDefault="00A4106D" w:rsidP="00A4106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AI-native: Start minimal (rework is free, complexity is expensive)</w:t>
      </w:r>
    </w:p>
    <w:p w14:paraId="70DE9920"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Real-World Example from the Article:</w:t>
      </w:r>
    </w:p>
    <w:p w14:paraId="26A542B5"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 xml:space="preserve">The team found that "many of the initial requirements that Kiro generated could be removed." This is telling. Even the AI's </w:t>
      </w:r>
      <w:r w:rsidRPr="00A4106D">
        <w:rPr>
          <w:rFonts w:ascii="Times New Roman" w:eastAsia="Times New Roman" w:hAnsi="Times New Roman" w:cs="Times New Roman"/>
          <w:i/>
          <w:iCs/>
          <w:kern w:val="0"/>
          <w14:ligatures w14:val="none"/>
        </w:rPr>
        <w:t>requirement generation</w:t>
      </w:r>
      <w:r w:rsidRPr="00A4106D">
        <w:rPr>
          <w:rFonts w:ascii="Times New Roman" w:eastAsia="Times New Roman" w:hAnsi="Times New Roman" w:cs="Times New Roman"/>
          <w:kern w:val="0"/>
          <w14:ligatures w14:val="none"/>
        </w:rPr>
        <w:t xml:space="preserve"> was too comprehensive. They had to manually pare down to essentials.</w:t>
      </w:r>
    </w:p>
    <w:p w14:paraId="2CFCEAC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Critical Insight:</w:t>
      </w:r>
    </w:p>
    <w:p w14:paraId="7DC6AF26"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 xml:space="preserve">This reveals a fundamental AI limitation: </w:t>
      </w:r>
      <w:r w:rsidRPr="00A4106D">
        <w:rPr>
          <w:rFonts w:ascii="Times New Roman" w:eastAsia="Times New Roman" w:hAnsi="Times New Roman" w:cs="Times New Roman"/>
          <w:b/>
          <w:bCs/>
          <w:kern w:val="0"/>
          <w14:ligatures w14:val="none"/>
        </w:rPr>
        <w:t>AI doesn't understand business priority</w:t>
      </w:r>
      <w:r w:rsidRPr="00A4106D">
        <w:rPr>
          <w:rFonts w:ascii="Times New Roman" w:eastAsia="Times New Roman" w:hAnsi="Times New Roman" w:cs="Times New Roman"/>
          <w:kern w:val="0"/>
          <w14:ligatures w14:val="none"/>
        </w:rPr>
        <w:t>. It treats all requirements equally. A human knows "user authentication" is critical and "dark mode" is nice-to-have. AI doesn't make that distinction without explicit guidance.</w:t>
      </w:r>
    </w:p>
    <w:p w14:paraId="4A3A381E"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Practical Application:</w:t>
      </w:r>
    </w:p>
    <w:p w14:paraId="3687C5B8"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Start with the absolute minimum:</w:t>
      </w:r>
    </w:p>
    <w:p w14:paraId="11B8F020" w14:textId="77777777" w:rsidR="00A4106D" w:rsidRPr="00A4106D" w:rsidRDefault="00A4106D" w:rsidP="00A410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Core happy path only</w:t>
      </w:r>
    </w:p>
    <w:p w14:paraId="7EE0ABA7" w14:textId="77777777" w:rsidR="00A4106D" w:rsidRPr="00A4106D" w:rsidRDefault="00A4106D" w:rsidP="00A410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lastRenderedPageBreak/>
        <w:t>No error handling beyond "fail fast"</w:t>
      </w:r>
    </w:p>
    <w:p w14:paraId="0C261012" w14:textId="77777777" w:rsidR="00A4106D" w:rsidRPr="00A4106D" w:rsidRDefault="00A4106D" w:rsidP="00A410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No observability beyond basic logging</w:t>
      </w:r>
    </w:p>
    <w:p w14:paraId="2B433352" w14:textId="77777777" w:rsidR="00A4106D" w:rsidRPr="00A4106D" w:rsidRDefault="00A4106D" w:rsidP="00A410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No optimization</w:t>
      </w:r>
    </w:p>
    <w:p w14:paraId="4C148DC8" w14:textId="77777777" w:rsidR="00A4106D" w:rsidRPr="00A4106D" w:rsidRDefault="00A4106D" w:rsidP="00A410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Ship it (internally)</w:t>
      </w:r>
    </w:p>
    <w:p w14:paraId="4B9005F3" w14:textId="77777777" w:rsidR="00A4106D" w:rsidRPr="00A4106D" w:rsidRDefault="00A4106D" w:rsidP="00A4106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Add requirements incrementally based on actual needs</w:t>
      </w:r>
    </w:p>
    <w:p w14:paraId="6F412260"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Uncomfortable Truth:</w:t>
      </w:r>
    </w:p>
    <w:p w14:paraId="30D0BAAE"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This only works if you can afford to throw away code. That means:</w:t>
      </w:r>
    </w:p>
    <w:p w14:paraId="52967E26" w14:textId="77777777" w:rsidR="00A4106D" w:rsidRPr="00A4106D" w:rsidRDefault="00A4106D" w:rsidP="00A410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Internal tools: Yes</w:t>
      </w:r>
    </w:p>
    <w:p w14:paraId="727268F2" w14:textId="77777777" w:rsidR="00A4106D" w:rsidRPr="00A4106D" w:rsidRDefault="00A4106D" w:rsidP="00A410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Customer-facing features with tight deadlines: Maybe</w:t>
      </w:r>
    </w:p>
    <w:p w14:paraId="2A30F065" w14:textId="77777777" w:rsidR="00A4106D" w:rsidRPr="00A4106D" w:rsidRDefault="00A4106D" w:rsidP="00A4106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Safety-critical systems: Absolutely not</w:t>
      </w:r>
    </w:p>
    <w:p w14:paraId="32831C7F"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The article doesn't discuss production constraints, SLAs, or customer impact. This is a greenfield rebuild of internal architecture, not a customer-facing feature with a launch date.</w:t>
      </w:r>
    </w:p>
    <w:p w14:paraId="6AE90AC0" w14:textId="77777777" w:rsidR="00A4106D" w:rsidRPr="00A4106D" w:rsidRDefault="007831AF" w:rsidP="00A4106D">
      <w:pPr>
        <w:spacing w:after="0" w:line="240" w:lineRule="auto"/>
        <w:rPr>
          <w:rFonts w:ascii="Times New Roman" w:eastAsia="Times New Roman" w:hAnsi="Times New Roman" w:cs="Times New Roman"/>
          <w:kern w:val="0"/>
          <w14:ligatures w14:val="none"/>
        </w:rPr>
      </w:pPr>
      <w:r w:rsidRPr="007831AF">
        <w:rPr>
          <w:rFonts w:ascii="Times New Roman" w:eastAsia="Times New Roman" w:hAnsi="Times New Roman" w:cs="Times New Roman"/>
          <w:noProof/>
          <w:kern w:val="0"/>
        </w:rPr>
        <w:pict w14:anchorId="477A72F7">
          <v:rect id="_x0000_i1025" alt="" style="width:468pt;height:.05pt;mso-width-percent:0;mso-height-percent:0;mso-width-percent:0;mso-height-percent:0" o:hralign="center" o:hrstd="t" o:hr="t" fillcolor="#a0a0a0" stroked="f"/>
        </w:pict>
      </w:r>
    </w:p>
    <w:p w14:paraId="094E670F" w14:textId="77777777" w:rsidR="00A4106D" w:rsidRPr="00A4106D" w:rsidRDefault="00A4106D" w:rsidP="00A410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06D">
        <w:rPr>
          <w:rFonts w:ascii="Times New Roman" w:eastAsia="Times New Roman" w:hAnsi="Times New Roman" w:cs="Times New Roman"/>
          <w:b/>
          <w:bCs/>
          <w:kern w:val="0"/>
          <w:sz w:val="27"/>
          <w:szCs w:val="27"/>
          <w14:ligatures w14:val="none"/>
        </w:rPr>
        <w:t>1.3 Context Management as Resource Optimization</w:t>
      </w:r>
    </w:p>
    <w:p w14:paraId="1FD44EF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Core Problem:</w:t>
      </w:r>
    </w:p>
    <w:p w14:paraId="2EE538A3"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AI context windows are finite (typically 100K-200K tokens). Everything consumes context:</w:t>
      </w:r>
    </w:p>
    <w:p w14:paraId="2ABA8AD3" w14:textId="77777777" w:rsidR="00A4106D" w:rsidRPr="00A4106D" w:rsidRDefault="00A4106D" w:rsidP="00A410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Source code files</w:t>
      </w:r>
    </w:p>
    <w:p w14:paraId="516C90AD" w14:textId="77777777" w:rsidR="00A4106D" w:rsidRPr="00A4106D" w:rsidRDefault="00A4106D" w:rsidP="00A410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Documentation</w:t>
      </w:r>
    </w:p>
    <w:p w14:paraId="4CF71663" w14:textId="77777777" w:rsidR="00A4106D" w:rsidRPr="00A4106D" w:rsidRDefault="00A4106D" w:rsidP="00A410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Build output</w:t>
      </w:r>
    </w:p>
    <w:p w14:paraId="3E22B021" w14:textId="77777777" w:rsidR="00A4106D" w:rsidRPr="00A4106D" w:rsidRDefault="00A4106D" w:rsidP="00A410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Previous conversations</w:t>
      </w:r>
    </w:p>
    <w:p w14:paraId="53CBA57F" w14:textId="77777777" w:rsidR="00A4106D" w:rsidRPr="00A4106D" w:rsidRDefault="00A4106D" w:rsidP="00A4106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Steering documents</w:t>
      </w:r>
    </w:p>
    <w:p w14:paraId="4698EC3A"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Once exhausted, AI effectiveness collapses.</w:t>
      </w:r>
    </w:p>
    <w:p w14:paraId="73AB46E8"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Build Verbosity Problem:</w:t>
      </w:r>
    </w:p>
    <w:p w14:paraId="0CCC2A52"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This is the most concrete example in the article. Here's what happens:</w:t>
      </w:r>
    </w:p>
    <w:p w14:paraId="0F803ED2"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Scenario:</w:t>
      </w:r>
      <w:r w:rsidRPr="00A4106D">
        <w:rPr>
          <w:rFonts w:ascii="Times New Roman" w:eastAsia="Times New Roman" w:hAnsi="Times New Roman" w:cs="Times New Roman"/>
          <w:kern w:val="0"/>
          <w14:ligatures w14:val="none"/>
        </w:rPr>
        <w:t xml:space="preserve"> You're debugging a test failure.</w:t>
      </w:r>
    </w:p>
    <w:p w14:paraId="45F6A627"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Build #1: 1,000 lines of output</w:t>
      </w:r>
    </w:p>
    <w:p w14:paraId="2250F1EC"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 xml:space="preserve">Build #2: 1,000 lines of output  </w:t>
      </w:r>
    </w:p>
    <w:p w14:paraId="165DB6B7"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Build #3: 1,000 lines of output</w:t>
      </w:r>
    </w:p>
    <w:p w14:paraId="24374500"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w:t>
      </w:r>
    </w:p>
    <w:p w14:paraId="775EE584"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Build #10: 1,000 lines of output</w:t>
      </w:r>
    </w:p>
    <w:p w14:paraId="0E97F4F6"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Kiro keeps ALL build output in context. After 10 builds, you've consumed 10,000 tokens just on build logs. The AI can't investigate the actual problem because its "memory" is full of noise.</w:t>
      </w:r>
    </w:p>
    <w:p w14:paraId="769D4C84"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lastRenderedPageBreak/>
        <w:t>The Solution:</w:t>
      </w:r>
    </w:p>
    <w:p w14:paraId="0B8D6B47"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Configure builds for minimal output:</w:t>
      </w:r>
    </w:p>
    <w:p w14:paraId="4B5937EB"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 Instead of:</w:t>
      </w:r>
    </w:p>
    <w:p w14:paraId="38C303E5"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./gradlew build  # (1000 lines)</w:t>
      </w:r>
    </w:p>
    <w:p w14:paraId="2C7933A5"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BF1769"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 Use:</w:t>
      </w:r>
    </w:p>
    <w:p w14:paraId="7DF1E225" w14:textId="77777777" w:rsidR="00A4106D" w:rsidRPr="00A4106D" w:rsidRDefault="00A4106D" w:rsidP="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4106D">
        <w:rPr>
          <w:rFonts w:ascii="Courier New" w:eastAsia="Times New Roman" w:hAnsi="Courier New" w:cs="Courier New"/>
          <w:kern w:val="0"/>
          <w:sz w:val="20"/>
          <w:szCs w:val="20"/>
          <w14:ligatures w14:val="none"/>
        </w:rPr>
        <w:t>./gradlew build --quiet  # (5 lines)</w:t>
      </w:r>
    </w:p>
    <w:p w14:paraId="437D9ED3"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Only show errors, warnings, and final status. Remove:</w:t>
      </w:r>
    </w:p>
    <w:p w14:paraId="4542E862" w14:textId="77777777" w:rsidR="00A4106D" w:rsidRPr="00A4106D" w:rsidRDefault="00A4106D" w:rsidP="00A410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"Compiling file X..." for every file</w:t>
      </w:r>
    </w:p>
    <w:p w14:paraId="32D9C860" w14:textId="77777777" w:rsidR="00A4106D" w:rsidRPr="00A4106D" w:rsidRDefault="00A4106D" w:rsidP="00A410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Dependency resolution details</w:t>
      </w:r>
    </w:p>
    <w:p w14:paraId="67E8DD5E" w14:textId="77777777" w:rsidR="00A4106D" w:rsidRPr="00A4106D" w:rsidRDefault="00A4106D" w:rsidP="00A410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Progress indicators</w:t>
      </w:r>
    </w:p>
    <w:p w14:paraId="6B815ED3" w14:textId="77777777" w:rsidR="00A4106D" w:rsidRPr="00A4106D" w:rsidRDefault="00A4106D" w:rsidP="00A4106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Timestamps for every step</w:t>
      </w:r>
    </w:p>
    <w:p w14:paraId="5D1FB245"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Why This Matters:</w:t>
      </w:r>
    </w:p>
    <w:p w14:paraId="2406F76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This is memory management for AI. We're back to thinking about resource constraints like embedded systems programming. The difference: instead of optimizing for CPU/RAM, we're optimizing for token budgets.</w:t>
      </w:r>
    </w:p>
    <w:p w14:paraId="3A4D16CF"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Other Context Management Strategies:</w:t>
      </w:r>
    </w:p>
    <w:p w14:paraId="3A70E37C" w14:textId="77777777" w:rsidR="00A4106D" w:rsidRPr="00A4106D" w:rsidRDefault="00A4106D" w:rsidP="00A410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Progressive Disclosure Documentation</w:t>
      </w:r>
    </w:p>
    <w:p w14:paraId="17D3CF2F"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High-level guidance always included</w:t>
      </w:r>
    </w:p>
    <w:p w14:paraId="33C00E53"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Detailed docs pulled on-demand</w:t>
      </w:r>
    </w:p>
    <w:p w14:paraId="69F24E3B"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Think: man pages vs. inline help</w:t>
      </w:r>
    </w:p>
    <w:p w14:paraId="0FB02399" w14:textId="77777777" w:rsidR="00A4106D" w:rsidRPr="00A4106D" w:rsidRDefault="00A4106D" w:rsidP="00A410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Fresh Sessions Per Task</w:t>
      </w:r>
    </w:p>
    <w:p w14:paraId="73526937"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Kiro starts new session for each task</w:t>
      </w:r>
    </w:p>
    <w:p w14:paraId="3B9B4B82"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Prevents context accumulation</w:t>
      </w:r>
    </w:p>
    <w:p w14:paraId="4FAC7CB0"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Trade-off: loses cross-task context</w:t>
      </w:r>
    </w:p>
    <w:p w14:paraId="27384A33" w14:textId="77777777" w:rsidR="00A4106D" w:rsidRPr="00A4106D" w:rsidRDefault="00A4106D" w:rsidP="00A4106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File Size Discipline</w:t>
      </w:r>
    </w:p>
    <w:p w14:paraId="35834D56"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Keep files small and focused</w:t>
      </w:r>
    </w:p>
    <w:p w14:paraId="093AA8AC"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Not just good practice—required for AI effectiveness</w:t>
      </w:r>
    </w:p>
    <w:p w14:paraId="2A658C74" w14:textId="77777777" w:rsidR="00A4106D" w:rsidRPr="00A4106D" w:rsidRDefault="00A4106D" w:rsidP="00A4106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Large files consume context even when only partially relevant</w:t>
      </w:r>
    </w:p>
    <w:p w14:paraId="14C9F9F0"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The Hidden Limitation:</w:t>
      </w:r>
    </w:p>
    <w:p w14:paraId="23861DB8"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The article mentions feeding existing code directly as a "last resort" because "the LLM often weighted that code too heavily."</w:t>
      </w:r>
    </w:p>
    <w:p w14:paraId="6B2ED1CA"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This is a significant problem. When you need exact API compatibility with legacy systems, AI's tendency to over-index on examples becomes a liability. It copies patterns blindly rather than understanding intent.</w:t>
      </w:r>
    </w:p>
    <w:p w14:paraId="7E332A31"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lastRenderedPageBreak/>
        <w:t>What This Means:</w:t>
      </w:r>
    </w:p>
    <w:p w14:paraId="0BE684BA" w14:textId="77777777" w:rsidR="00A4106D" w:rsidRPr="00A4106D" w:rsidRDefault="00A4106D" w:rsidP="00A410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Brownfield development is harder than greenfield</w:t>
      </w:r>
    </w:p>
    <w:p w14:paraId="257E8ED7" w14:textId="77777777" w:rsidR="00A4106D" w:rsidRPr="00A4106D" w:rsidRDefault="00A4106D" w:rsidP="00A410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Legacy integration requires more human intervention</w:t>
      </w:r>
    </w:p>
    <w:p w14:paraId="033A9B96" w14:textId="77777777" w:rsidR="00A4106D" w:rsidRPr="00A4106D" w:rsidRDefault="00A4106D" w:rsidP="00A4106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AI works best with clean abstractions, not messy reality</w:t>
      </w:r>
    </w:p>
    <w:p w14:paraId="7A6F75EC"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Architectural Implications:</w:t>
      </w:r>
    </w:p>
    <w:p w14:paraId="210BD3ED" w14:textId="77777777" w:rsidR="00A4106D" w:rsidRPr="00A4106D" w:rsidRDefault="00A4106D" w:rsidP="00A4106D">
      <w:p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Your code structure now affects AI productivity:</w:t>
      </w:r>
    </w:p>
    <w:p w14:paraId="5DCDF8CC" w14:textId="77777777" w:rsidR="00A4106D" w:rsidRPr="00A4106D" w:rsidRDefault="00A4106D" w:rsidP="00A410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Monolithic files</w:t>
      </w:r>
      <w:r w:rsidRPr="00A4106D">
        <w:rPr>
          <w:rFonts w:ascii="Times New Roman" w:eastAsia="Times New Roman" w:hAnsi="Times New Roman" w:cs="Times New Roman"/>
          <w:kern w:val="0"/>
          <w14:ligatures w14:val="none"/>
        </w:rPr>
        <w:t>: Context hog, AI struggles</w:t>
      </w:r>
    </w:p>
    <w:p w14:paraId="41CE91CF" w14:textId="77777777" w:rsidR="00A4106D" w:rsidRPr="00A4106D" w:rsidRDefault="00A4106D" w:rsidP="00A410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Modular design</w:t>
      </w:r>
      <w:r w:rsidRPr="00A4106D">
        <w:rPr>
          <w:rFonts w:ascii="Times New Roman" w:eastAsia="Times New Roman" w:hAnsi="Times New Roman" w:cs="Times New Roman"/>
          <w:kern w:val="0"/>
          <w14:ligatures w14:val="none"/>
        </w:rPr>
        <w:t>: Context efficient, AI thrives</w:t>
      </w:r>
    </w:p>
    <w:p w14:paraId="2CBC9B07" w14:textId="77777777" w:rsidR="00A4106D" w:rsidRPr="00A4106D" w:rsidRDefault="00A4106D" w:rsidP="00A410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b/>
          <w:bCs/>
          <w:kern w:val="0"/>
          <w14:ligatures w14:val="none"/>
        </w:rPr>
        <w:t>Clear boundaries</w:t>
      </w:r>
      <w:r w:rsidRPr="00A4106D">
        <w:rPr>
          <w:rFonts w:ascii="Times New Roman" w:eastAsia="Times New Roman" w:hAnsi="Times New Roman" w:cs="Times New Roman"/>
          <w:kern w:val="0"/>
          <w14:ligatures w14:val="none"/>
        </w:rPr>
        <w:t>: AI can reason about components independently</w:t>
      </w:r>
    </w:p>
    <w:p w14:paraId="5A941370" w14:textId="77777777" w:rsidR="00A4106D" w:rsidRPr="00A4106D" w:rsidRDefault="00A4106D" w:rsidP="00A4106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4106D">
        <w:rPr>
          <w:rFonts w:ascii="Times New Roman" w:eastAsia="Times New Roman" w:hAnsi="Times New Roman" w:cs="Times New Roman"/>
          <w:kern w:val="0"/>
          <w14:ligatures w14:val="none"/>
        </w:rPr>
        <w:t>**</w:t>
      </w:r>
    </w:p>
    <w:p w14:paraId="22B7445E"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F89"/>
    <w:multiLevelType w:val="multilevel"/>
    <w:tmpl w:val="06D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3439"/>
    <w:multiLevelType w:val="multilevel"/>
    <w:tmpl w:val="5D501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52B27"/>
    <w:multiLevelType w:val="multilevel"/>
    <w:tmpl w:val="430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40FCE"/>
    <w:multiLevelType w:val="multilevel"/>
    <w:tmpl w:val="EDC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E6DAF"/>
    <w:multiLevelType w:val="multilevel"/>
    <w:tmpl w:val="4296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F0BF0"/>
    <w:multiLevelType w:val="multilevel"/>
    <w:tmpl w:val="2B5E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76DAF"/>
    <w:multiLevelType w:val="multilevel"/>
    <w:tmpl w:val="4568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9728F"/>
    <w:multiLevelType w:val="multilevel"/>
    <w:tmpl w:val="2E8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755E0"/>
    <w:multiLevelType w:val="multilevel"/>
    <w:tmpl w:val="920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F5EFF"/>
    <w:multiLevelType w:val="multilevel"/>
    <w:tmpl w:val="5E5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204FC"/>
    <w:multiLevelType w:val="multilevel"/>
    <w:tmpl w:val="D560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F28C8"/>
    <w:multiLevelType w:val="multilevel"/>
    <w:tmpl w:val="95F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76551"/>
    <w:multiLevelType w:val="multilevel"/>
    <w:tmpl w:val="1C46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60779"/>
    <w:multiLevelType w:val="multilevel"/>
    <w:tmpl w:val="9D9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196305">
    <w:abstractNumId w:val="8"/>
  </w:num>
  <w:num w:numId="2" w16cid:durableId="282422901">
    <w:abstractNumId w:val="5"/>
  </w:num>
  <w:num w:numId="3" w16cid:durableId="1650746242">
    <w:abstractNumId w:val="7"/>
  </w:num>
  <w:num w:numId="4" w16cid:durableId="1878080358">
    <w:abstractNumId w:val="6"/>
  </w:num>
  <w:num w:numId="5" w16cid:durableId="1185172504">
    <w:abstractNumId w:val="9"/>
  </w:num>
  <w:num w:numId="6" w16cid:durableId="1402603119">
    <w:abstractNumId w:val="12"/>
  </w:num>
  <w:num w:numId="7" w16cid:durableId="609623641">
    <w:abstractNumId w:val="0"/>
  </w:num>
  <w:num w:numId="8" w16cid:durableId="517819026">
    <w:abstractNumId w:val="10"/>
  </w:num>
  <w:num w:numId="9" w16cid:durableId="949362161">
    <w:abstractNumId w:val="2"/>
  </w:num>
  <w:num w:numId="10" w16cid:durableId="1555503412">
    <w:abstractNumId w:val="11"/>
  </w:num>
  <w:num w:numId="11" w16cid:durableId="649363214">
    <w:abstractNumId w:val="4"/>
  </w:num>
  <w:num w:numId="12" w16cid:durableId="1996957585">
    <w:abstractNumId w:val="1"/>
  </w:num>
  <w:num w:numId="13" w16cid:durableId="1850022766">
    <w:abstractNumId w:val="3"/>
  </w:num>
  <w:num w:numId="14" w16cid:durableId="1244995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6D"/>
    <w:rsid w:val="001357B3"/>
    <w:rsid w:val="002754AC"/>
    <w:rsid w:val="003A11C8"/>
    <w:rsid w:val="007831AF"/>
    <w:rsid w:val="009A5AED"/>
    <w:rsid w:val="00A02F73"/>
    <w:rsid w:val="00A4106D"/>
    <w:rsid w:val="00B04424"/>
    <w:rsid w:val="00D56EF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3FFC"/>
  <w15:chartTrackingRefBased/>
  <w15:docId w15:val="{0E3EF827-B8E9-C84D-9D64-00E5417D8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1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1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1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1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6D"/>
    <w:rPr>
      <w:rFonts w:eastAsiaTheme="majorEastAsia" w:cstheme="majorBidi"/>
      <w:color w:val="272727" w:themeColor="text1" w:themeTint="D8"/>
    </w:rPr>
  </w:style>
  <w:style w:type="paragraph" w:styleId="Title">
    <w:name w:val="Title"/>
    <w:basedOn w:val="Normal"/>
    <w:next w:val="Normal"/>
    <w:link w:val="TitleChar"/>
    <w:uiPriority w:val="10"/>
    <w:qFormat/>
    <w:rsid w:val="00A41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6D"/>
    <w:pPr>
      <w:spacing w:before="160"/>
      <w:jc w:val="center"/>
    </w:pPr>
    <w:rPr>
      <w:i/>
      <w:iCs/>
      <w:color w:val="404040" w:themeColor="text1" w:themeTint="BF"/>
    </w:rPr>
  </w:style>
  <w:style w:type="character" w:customStyle="1" w:styleId="QuoteChar">
    <w:name w:val="Quote Char"/>
    <w:basedOn w:val="DefaultParagraphFont"/>
    <w:link w:val="Quote"/>
    <w:uiPriority w:val="29"/>
    <w:rsid w:val="00A4106D"/>
    <w:rPr>
      <w:i/>
      <w:iCs/>
      <w:color w:val="404040" w:themeColor="text1" w:themeTint="BF"/>
    </w:rPr>
  </w:style>
  <w:style w:type="paragraph" w:styleId="ListParagraph">
    <w:name w:val="List Paragraph"/>
    <w:basedOn w:val="Normal"/>
    <w:uiPriority w:val="34"/>
    <w:qFormat/>
    <w:rsid w:val="00A4106D"/>
    <w:pPr>
      <w:ind w:left="720"/>
      <w:contextualSpacing/>
    </w:pPr>
  </w:style>
  <w:style w:type="character" w:styleId="IntenseEmphasis">
    <w:name w:val="Intense Emphasis"/>
    <w:basedOn w:val="DefaultParagraphFont"/>
    <w:uiPriority w:val="21"/>
    <w:qFormat/>
    <w:rsid w:val="00A4106D"/>
    <w:rPr>
      <w:i/>
      <w:iCs/>
      <w:color w:val="2F5496" w:themeColor="accent1" w:themeShade="BF"/>
    </w:rPr>
  </w:style>
  <w:style w:type="paragraph" w:styleId="IntenseQuote">
    <w:name w:val="Intense Quote"/>
    <w:basedOn w:val="Normal"/>
    <w:next w:val="Normal"/>
    <w:link w:val="IntenseQuoteChar"/>
    <w:uiPriority w:val="30"/>
    <w:qFormat/>
    <w:rsid w:val="00A41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06D"/>
    <w:rPr>
      <w:i/>
      <w:iCs/>
      <w:color w:val="2F5496" w:themeColor="accent1" w:themeShade="BF"/>
    </w:rPr>
  </w:style>
  <w:style w:type="character" w:styleId="IntenseReference">
    <w:name w:val="Intense Reference"/>
    <w:basedOn w:val="DefaultParagraphFont"/>
    <w:uiPriority w:val="32"/>
    <w:qFormat/>
    <w:rsid w:val="00A4106D"/>
    <w:rPr>
      <w:b/>
      <w:bCs/>
      <w:smallCaps/>
      <w:color w:val="2F5496" w:themeColor="accent1" w:themeShade="BF"/>
      <w:spacing w:val="5"/>
    </w:rPr>
  </w:style>
  <w:style w:type="paragraph" w:styleId="NormalWeb">
    <w:name w:val="Normal (Web)"/>
    <w:basedOn w:val="Normal"/>
    <w:uiPriority w:val="99"/>
    <w:semiHidden/>
    <w:unhideWhenUsed/>
    <w:rsid w:val="00A41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106D"/>
    <w:rPr>
      <w:b/>
      <w:bCs/>
    </w:rPr>
  </w:style>
  <w:style w:type="character" w:styleId="Emphasis">
    <w:name w:val="Emphasis"/>
    <w:basedOn w:val="DefaultParagraphFont"/>
    <w:uiPriority w:val="20"/>
    <w:qFormat/>
    <w:rsid w:val="00A4106D"/>
    <w:rPr>
      <w:i/>
      <w:iCs/>
    </w:rPr>
  </w:style>
  <w:style w:type="paragraph" w:styleId="HTMLPreformatted">
    <w:name w:val="HTML Preformatted"/>
    <w:basedOn w:val="Normal"/>
    <w:link w:val="HTMLPreformattedChar"/>
    <w:uiPriority w:val="99"/>
    <w:semiHidden/>
    <w:unhideWhenUsed/>
    <w:rsid w:val="00A4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10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410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1216</Words>
  <Characters>6936</Characters>
  <Application>Microsoft Office Word</Application>
  <DocSecurity>0</DocSecurity>
  <Lines>57</Lines>
  <Paragraphs>16</Paragraphs>
  <ScaleCrop>false</ScaleCrop>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2026-02-24T23:05:00Z</dcterms:created>
  <dcterms:modified xsi:type="dcterms:W3CDTF">2026-02-24T23:06:00Z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2026-02-24T23:06:19Z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fd71213b-f5fb-4524-a380-7d5a58c5301f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