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Relationships xmlns="http://schemas.openxmlformats.org/package/2006/relationships">
    <Relationship Id="rId3" Type="http://schemas.openxmlformats.org/officeDocument/2006/relationships/extended-properties" Target="docProps/app.xml"/>
    <Relationship Id="rId2" Type="http://schemas.openxmlformats.org/package/2006/relationships/metadata/core-properties" Target="docProps/core.xml"/>
  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rPr/>
        <w:t xml:space="preserve">DataSet</w:t>
      </w:r>
    </w:p>
    <w:p>
      <w:br/>
      <w:hyperlink r:id="rId9">
        <w:r>
          <w:rPr>
            <w:rStyle w:val="Hyperlink"/>
          </w:rPr>
          <w:t xml:space="preserve">https://the-eye.eu/public/AI/STAGING/c4/en/</w:t>
        </w:r>
      </w:hyperlink>
    </w:p>
    <w:p/>
    <w:p/>
    <w:p w:rsidR="008B32F2" w:rsidRDefault="00C652EE"/>
    <w:sectPr w:rsidR="008B32F2" w:rsidSect="00DF2D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5E5D75"/>
    <w:multiLevelType w:val="hybridMultilevel"/>
    <w:tmpl w:val="590C7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2EE"/>
    <w:rsid w:val="00A84662"/>
    <w:rsid w:val="00C652EE"/>
    <w:rsid w:val="00DF2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93991B"/>
  <w15:chartTrackingRefBased/>
  <w15:docId w15:val="{967B3CDE-3F5C-EF45-AD9F-C10B8A4F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BDF"/>
    <w:pPr>
      <w:keepNext/>
      <w:keepLines/>
      <w:spacing w:before="480"/>
      <w:outlineLvl w:val="0"/>
    </w:pPr>
    <w:rPr>
      <w:rFonts w:ascii="Helvetica" w:eastAsiaTheme="majorEastAsia" w:hAnsi="Helvetica" w:cstheme="majorBidi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91B"/>
    <w:pPr>
      <w:keepNext/>
      <w:keepLines/>
      <w:spacing w:before="200"/>
      <w:outlineLvl w:val="1"/>
    </w:pPr>
    <w:rPr>
      <w:rFonts w:ascii="Helvetica" w:eastAsiaTheme="majorEastAsia" w:hAnsi="Helvetic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491B"/>
    <w:pPr>
      <w:keepNext/>
      <w:keepLines/>
      <w:spacing w:before="200"/>
      <w:outlineLvl w:val="2"/>
    </w:pPr>
    <w:rPr>
      <w:rFonts w:ascii="Helvetica" w:eastAsiaTheme="majorEastAsia" w:hAnsi="Helvetic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491B"/>
    <w:pPr>
      <w:keepNext/>
      <w:keepLines/>
      <w:spacing w:before="200"/>
      <w:outlineLvl w:val="3"/>
    </w:pPr>
    <w:rPr>
      <w:rFonts w:ascii="Helvetica" w:eastAsiaTheme="majorEastAsia" w:hAnsi="Helvetica" w:cstheme="majorBidi"/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E491B"/>
    <w:pPr>
      <w:keepNext/>
      <w:keepLines/>
      <w:spacing w:before="200"/>
      <w:outlineLvl w:val="3"/>
    </w:pPr>
    <w:rPr>
      <w:rFonts w:ascii="Helvetica" w:eastAsiaTheme="majorEastAsia" w:hAnsi="Helvetica" w:cstheme="majorBidi"/>
      <w:b/>
      <w:i/>
      <w:b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E491B"/>
    <w:pPr>
      <w:keepNext/>
      <w:keepLines/>
      <w:spacing w:before="200"/>
      <w:outlineLvl w:val="3"/>
    </w:pPr>
    <w:rPr>
      <w:rFonts w:ascii="Helvetica" w:eastAsiaTheme="majorEastAsia" w:hAnsi="Helvetica" w:cstheme="majorBidi"/>
      <w:u w:val="single"/>
      <w:bCs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Code" w:customStyle="true">
    <w:name w:val="code"/>
    <w:basedOn w:val="Normal"/>
    <w:next w:val="Code"/>
    <w:pPr>
      <w:spacing w:before="240" w:after="240"/>
    </w:pPr>
    <w:rPr>
      <w:rFonts w:ascii="Courier New" w:hAnsi="Courier New" w:cs="Courier New"/>
      <w:shd w:val="clear" w:color="auto" w:fill="EEEEEE"/>
    </w:rPr>
  </w:style>
  <w:style w:type="character" w:styleId="InlineCode" w:customStyle="true">
    <w:name w:val="InlineCode"/>
    <w:rFonts w:ascii="Courier New" w:hAnsi="Courier New" w:cs="Courier New"/>
    <w:rPr>
      <w:shd w:val="clear" w:color="auto" w:fill="EEEEE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245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C7BDF"/>
    <w:rPr>
      <w:rFonts w:ascii="Helvetica" w:eastAsiaTheme="majorEastAsia" w:hAnsi="Helvetica" w:cstheme="majorBidi"/>
      <w:b/>
      <w:bCs/>
      <w:kern w:val="36"/>
      <w:sz w:val="48"/>
      <w:szCs w:val="48"/>
    </w:rPr>
  </w:style>
  <w:style w:type="table" w:styleId="TableGrid">
    <w:name w:val="Table Grid"/>
    <w:basedOn w:val="TableNormal"/>
    <w:uiPriority w:val="59"/>
    <w:rsid w:val="00D977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D9774D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D9774D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5E491B"/>
    <w:rPr>
      <w:rFonts w:ascii="Helvetica" w:eastAsiaTheme="majorEastAsia" w:hAnsi="Helvetica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E491B"/>
    <w:rPr>
      <w:rFonts w:ascii="Helvetica" w:eastAsiaTheme="majorEastAsia" w:hAnsi="Helvetica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5E491B"/>
    <w:rPr>
      <w:rFonts w:ascii="Helvetica" w:eastAsiaTheme="majorEastAsia" w:hAnsi="Helvetica" w:cstheme="majorBidi"/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5E491B"/>
    <w:rPr>
      <w:rFonts w:ascii="Helvetica" w:eastAsiaTheme="majorEastAsia" w:hAnsi="Helvetica" w:cstheme="majorBidi"/>
      <w:b/>
      <w:i/>
      <w:bCs/>
    </w:rPr>
  </w:style>
  <w:style w:type="character" w:customStyle="1" w:styleId="Heading6Char">
    <w:name w:val="Heading 6 Char"/>
    <w:basedOn w:val="DefaultParagraphFont"/>
    <w:link w:val="Heading6"/>
    <w:uiPriority w:val="9"/>
    <w:rsid w:val="005E491B"/>
    <w:rPr>
      <w:rFonts w:ascii="Helvetica" w:eastAsiaTheme="majorEastAsia" w:hAnsi="Helvetica" w:cstheme="majorBidi"/>
      <w:bCs/>
      <w:u w:val="single"/>
    </w:rPr>
  </w:style>
  <w:style w:type="paragraph" w:styleId="ListParagraph">
    <w:name w:val="List Paragraph"/>
    <w:basedOn w:val="Normal"/>
    <w:uiPriority w:val="34"/>
    <w:qFormat/>
    <w:rsid w:val="005E491B"/>
    <w:pPr>
      <w:ind w:left="720"/>
      <w:contextualSpacing/>
    </w:pPr>
  </w:style>
  <w:style w:type="table" w:styleId="LightList">
    <w:name w:val="Light List"/>
    <w:basedOn w:val="TableNormal"/>
    <w:uiPriority w:val="61"/>
    <w:rsid w:val="005E491B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Shading-Accent1">
    <w:name w:val="Light Shading Accent 1"/>
    <w:basedOn w:val="TableNormal"/>
    <w:uiPriority w:val="60"/>
    <w:rsid w:val="005E491B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5E491B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Quote">
    <w:name w:val="Quote"/>
    <w:basedOn w:val="Normal"/>
    <w:next w:val="Normal"/>
    <w:link w:val="QuoteChar"/>
    <w:uiPriority w:val="29"/>
    <w:qFormat/>
    <w:rsid w:val="00AF34A1"/>
    <w:pPr>
      <w:pBdr>
        <w:left w:val="single" w:sz="18" w:space="8" w:color="AAAAAA" w:themeColor="background1" w:themeShade="BF"/>
      </w:pBdr>
      <w:spacing w:before="0" w:after="0"/>
      <w:ind w:left="144" w:right="864"/>
    </w:pPr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AF34A1"/>
  </w:style>
  <w:style w:type="paragraph" w:customStyle="1" w:styleId="PullQuote">
    <w:name w:val="Pull Quote"/>
    <w:basedOn w:val="Normal"/>
    <w:qFormat/>
    <w:rsid w:val="007A714C"/>
    <w:pPr>
      <w:spacing w:before="120" w:after="120" w:line="360" w:lineRule="auto"/>
      <w:ind w:left="288" w:right="288"/>
      <w:jc w:val="center"/>
    </w:pPr>
    <w:rPr>
      <w:i/>
      <w:color w:val="BFBFBF" w:themeColor="background1" w:themeShade="BF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BD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91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491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491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E491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E491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245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C7BDF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table" w:styleId="TableGrid">
    <w:name w:val="Table Grid"/>
    <w:basedOn w:val="TableNormal"/>
    <w:uiPriority w:val="59"/>
    <w:rsid w:val="00D977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D9774D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D9774D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5E491B"/>
    <w:pPr>
      <w:ind w:left="720"/>
      <w:contextualSpacing/>
    </w:pPr>
  </w:style>
  <w:style w:type="table" w:styleId="LightList">
    <w:name w:val="Light List"/>
    <w:basedOn w:val="TableNormal"/>
    <w:uiPriority w:val="61"/>
    <w:rsid w:val="005E491B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Shading-Accent1">
    <w:name w:val="Light Shading Accent 1"/>
    <w:basedOn w:val="TableNormal"/>
    <w:uiPriority w:val="60"/>
    <w:rsid w:val="005E491B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5E491B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Relationships xmlns="http://schemas.openxmlformats.org/package/2006/relationships">
    <Relationship Id="rId3" Type="http://schemas.openxmlformats.org/officeDocument/2006/relationships/webSettings" Target="webSettings.xml"/>
    <Relationship Id="rId2" Type="http://schemas.openxmlformats.org/officeDocument/2006/relationships/settings" Target="settings.xml"/>
    <Relationship Id="rId1" Type="http://schemas.openxmlformats.org/officeDocument/2006/relationships/styles" Target="styles.xml"/>
    <Relationship Id="rId5" Type="http://schemas.openxmlformats.org/officeDocument/2006/relationships/theme" Target="theme/theme1.xml"/>
    <Relationship Id="rId4" Type="http://schemas.openxmlformats.org/officeDocument/2006/relationships/fontTable" Target="fontTable.xml"/>
    <Relationship Id="rId6" Type="http://schemas.microsoft.com/office/2007/relationships/stylesWithEffects" Target="stylesWithEffects.xml"/>
    <Relationship Id="rId7" Type="http://schemas.openxmlformats.org/officeDocument/2006/relationships/numbering" Target="numbering.xml"/>
    <Relationship TargetMode="External" Id="rId9" Type="http://schemas.openxmlformats.org/officeDocument/2006/relationships/hyperlink" Target="https://the-eye.eu/public/AI/STAGING/c4/en/"/>
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DataSet</dc:title>
  <dc:subject>
  </dc:subject>
  <dc:creator>Tao Hu</dc:creator>
  <cp:keywords>
  </cp:keywords>
  <dc:description>
  </dc:description>
  <cp:lastModifiedBy>Tao Hu</cp:lastModifiedBy>
  <cp:revision>1</cp:revision>
  <dcterms:created xsi:type="dcterms:W3CDTF">2023-11-15T21:43:41Z</dcterms:created>
  <dcterms:modified xsi:type="dcterms:W3CDTF">2023-11-16T00:05:32Z</dcterms:modified>
</cp:coreProperties>
</file>