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Orchestration of Autonomy: A Comprehensive Analysis of AI Agent Frameworks and Libraries in 2026</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artificial intelligence landscape in early 2026 is defined by a decisive transition from simple prompt-response interactions to complex, autonomous agentic workflows. As of February 21, 2026, the industry has recognized that the raw intelligence of large language models (LLMs) is insufficient for production-grade applications without a robust orchestration layer to manage state, memory, tool execution, and non-deterministic failures.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market for agentic AI has surged to approximately $28 billion, with nearly 40% of enterprises embedding autonomous agents across business functions.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report provides an exhaustive evaluation of the leading agent libraries and frameworks, analyzing their architectural philosophies, comparative strengths, and the critical trade-offs required for professional deployment.</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Architectural Divide: Deterministic Control vs. Emergent Autonomy</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current ecosystem of agent frameworks is characterized by a fundamental philosophical split between high-control, graph-based orchestration and high-autonomy, conversation-driven systems.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Developers must choose between frameworks that prioritize explicit state transitions and those that allow agents to negotiate their own paths to goal completion.</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LangGraph and the Rise of Stateful Orchestration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LangGraph has solidified its position as the premier framework for developers requiring precise, granular control over multi-step agent workflows.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Developed as an extension of the LangChain ecosystem, LangGraph replaces linear chains with directed graphs, where nodes represent discrete functions or LLM calls and edges define the execution flow.</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This architecture is specifically designed to handle cycles, allowing agents to revisit previous steps, refine their outputs, and adapt to changing conditions—a capability that was notoriously difficult to implement in earlier directed acyclic graph (DAG) models.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standout strength of LangGraph is its persistent state management. By incorporating built-in checkpointing, LangGraph can save the entire state of an agent's thread after every node execution.</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This enables "time travel" debugging, where developers can inspect, modify, and resume a workflow from any historical point.</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In mission-critical environments, such as financial transaction monitoring or healthcare diagnostics, this level of auditability and fault tolerance is non-negotiable.</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However, the complexity of LangGraph represents a significant barrier to entry. The framework requires a minimum two-to-three-day learning curve to grasp its core concepts of state schemas, reducers, and graph construction.</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Furthermore, developers have noted limitations regarding recursion depth, where complex workflows can trigger errors if they exceed predefined limits, and supervisor reliability, where a central controller may inadvertently create infinite loops by repeatedly passing the same output to an agent.</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CrewAI and Role-Based Collaborative Intelligence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direct contrast to the graph-centric approach, CrewAI emphasizes "Collaborative Intelligence" through a role-playing architecture.</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In this framework, developers define specialized agents with distinct roles, goals, and backstories—such as a "Senior Researcher" tasked with gathering data and a "Technical Writer" responsible for synthesis.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These agents are then organized into a "Crew" that executes tasks sequentially or hierarchically.</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CrewAI's primary strength is its developer experience and speed to prototype. By abstracting the underlying state machine into a team-based mental model, it allows non-experts to build functional multi-agent systems in a fraction of the time required by LangGraph.</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This has led to widespread adoption in marketing, customer service, and content creation pipelines.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trade-off for this simplicity is a lack of transparency and fine-grained control. Professional developers frequently report "framework-lock," where the high-level abstractions make it difficult to inspect or customize the exact prompts being sent to the LLM.</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In production, this can lead to "opaque failures" where agents diverge from their intended behavior, and engineers are unable to easily diagnose the underlying prompt injection or logic error.</w:t>
      </w:r>
      <w:r w:rsidDel="00000000" w:rsidR="00000000" w:rsidRPr="00000000">
        <w:rPr>
          <w:rFonts w:ascii="Google Sans" w:cs="Google Sans" w:eastAsia="Google Sans" w:hAnsi="Google Sans"/>
          <w:color w:val="444746"/>
          <w:sz w:val="24"/>
          <w:szCs w:val="24"/>
          <w:vertAlign w:val="superscript"/>
          <w:rtl w:val="0"/>
        </w:rPr>
        <w:t xml:space="preserve">18</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Feature Category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LangGraph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CrewAI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Architectural Pattern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Stateful Directed Graphs (Nodes &amp; Edges)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Role-Based Collaborative Teams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State Management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Native Checkpointing (Redis/SQLite)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In-memory step logs; limited persistence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Developer Experience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 floor; steep learning curve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Low floor; fast prototyping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Control Level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Fine-grained; deterministic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High-level; emergent autonomy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Best For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Mission-critical enterprise workflows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Research, content, and marketing automation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Identified Weakness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Verbose syntax; recursion limits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Opaque abstractions; framework lock</w:t>
            </w:r>
          </w:p>
        </w:tc>
      </w:tr>
    </w:tbl>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Production-Grade Reliability: The PydanticAI Paradigm</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 organizations move beyond the experimental phase, the demand for deterministic execution and type-safety has given rise to PydanticAI.</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Built by the team responsible for the Pydantic data validation library, this framework treats LLM interactions as structured data transactions rather than just text generation.</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Type-Safety and Hallucination Mitigation</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core innovation of PydanticAI is its use of Python type hints to enforce a rigid schema on LLM outputs.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By defining a Pydantic model for an agent's response, developers can guarantee that the agent returns structured data—such as a specific JSON object with validated fields—rather than conversational filler.</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This significantly reduces hallucinations and format errors, which are the primary causes of failure in AI-driven APIs and data pipelines.</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PydanticAI's strength lies in its "model-agnostic" design. It provides a consistent interface for interacting with OpenAI, Anthropic, Gemini, and local models via Ollama or vLLM.</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This allows engineering teams to swap underlying models as newer versions emerge without rewriting their orchestration logic.</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Furthermore, its integration with "Logfire" offers deep observability into token usage, latency, and reasoning traces, making it a favorite for teams running hundreds of thousands of daily inference calls.</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primary limitation of PydanticAI is its documentation, which remains fragmented compared to more established frameworks like LangChain.</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Developers often find themselves reading the source code to understand advanced features, which can slow down initial implementation.</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Comparative Performance and Costs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choice of framework has direct implications for operational costs and latency. In 2026, cost awareness is integrated directly into the agent loop to prevent "billing surprises".</w:t>
      </w:r>
      <w:r w:rsidDel="00000000" w:rsidR="00000000" w:rsidRPr="00000000">
        <w:rPr>
          <w:rFonts w:ascii="Google Sans" w:cs="Google Sans" w:eastAsia="Google Sans" w:hAnsi="Google Sans"/>
          <w:color w:val="444746"/>
          <w:sz w:val="24"/>
          <w:szCs w:val="24"/>
          <w:vertAlign w:val="superscript"/>
          <w:rtl w:val="0"/>
        </w:rPr>
        <w:t xml:space="preserve">13</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Performance Metric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Direct LLM Call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LangGraph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CrewAI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PydanticAI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Average Latency (Customer Support)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850ms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920ms (+8%)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1050ms (+24%)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900ms (+6%)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Token Efficiency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Low (Co-ordination overhead)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 (Schema-driven)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Observability Overhead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Minimal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 (LangSmith)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Low (Third-party)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Medium (Logfire)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Resiliency (Resume on Failure)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Native (Checkpoints)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Limited (Restarts)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Manual (Custom)</w:t>
            </w:r>
          </w:p>
        </w:tc>
      </w:tr>
    </w:tbl>
    <w:p w:rsidR="00000000" w:rsidDel="00000000" w:rsidP="00000000" w:rsidRDefault="00000000" w:rsidRPr="00000000" w14:paraId="00000043">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Enterprise Ecosystems and Managed Agent Services</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large-scale organizations, the decision-making process is often dictated by existing cloud provider allegiances and the need for rigorous governance.</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Microsoft Agent Framework and Semantic Kernel</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Microsoft has converged its agentic efforts into a unified Microsoft Agent Framework, merging the multi-agent patterns of AutoGen with the enterprise SDK of Semantic Kernel.</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This framework is designed for the.NET ecosystem, providing compile-time guarantees and deep integration with Azure OpenAI and Copilot Studio.</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strength of this framework is its adherence to enterprise security standards. It acts as middleware that manages authentication, identity, and telemetry, ensuring that agents respect role-based access controls (RBAC) across the Microsoft 365 graph.</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However, the Python SDK is often viewed as a "second-class citizen," with documentation and examples frequently lagging behind their C# counterparts.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Google Agent Development Kit (ADK) and AWS Bedrock</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Google's ADK and AWS Bedrock Agents provide vertically integrated solutions for teams already within those cloud environments.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Google ADK is noted for its efficiency, often requiring under 100 lines of code to deploy a hierarchical agent system that leverages Gemini's long-context capabilities.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AWS Bedrock Agents focus on "Action Groups" and "Knowledge Bases," simplifying the process of connecting agents to S3 buckets and Lambda functions for automated task execution.</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4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Local-First Revolution: Privacy and System-Level Control</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One of the most disruptive trends in 2026 is the surge in local-first agent platforms, exemplified by OpenClaw.</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With over 100,000 active installations, OpenClaw has proven that there is a massive market for agents that operate directly on a user's local machine rather than in a cloud sandbox.</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OpenClaw Architecture and the Gateway Pattern</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OpenClaw functions as a local gateway process that connects LLMs to the user's file system, browser, and communication apps like WhatsApp and Telegram.</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Its architecture is built around "Channel Adapters" that normalize messy inputs from messaging protocols before they reach the model.</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primary strength of OpenClaw is its "unbelievably powerful" system access.</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It can autonomously navigate codebases, run shell commands, edit files, and manage Git workflows directly from the CLI.</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This local-first approach eliminates the "cloud intermediary," ensuring total data privacy and significantly reducing token costs by utilizing locally hosted models like Llama 3 or Qwen2.5 via vLLM and Ollama.</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Security Risks and the "ClawHavoc" Precedent</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extreme autonomy of local agents introduces significant security risks. The "ClawHavoc" incident in early 2026 demonstrated that malicious "skills" (plugins) in the ClawHub marketplace could be used for supply chain attacks, allowing attackers to exfiltrate primary authentication tokens if an agent visited a compromised website.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This has led to the integration of VirusTotal scanning and LLM-based code analysis for all third-party skills, but security remains a defining challenge for the local-first movement.</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5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Coding and Software Engineering Agents: The Performance Frontier</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Software engineering has become the primary testbed for autonomous agents, with frameworks being ranked by their ability to produce runnable, correct code on benchmarks like Terminal-Bench and SWE-bench.</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CLI-Based Agents: Aider, Claude Code, and Codex</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terminal-based development, three agents dominate the 2026 landscape:</w:t>
      </w:r>
    </w:p>
    <w:p w:rsidR="00000000" w:rsidDel="00000000" w:rsidP="00000000" w:rsidRDefault="00000000" w:rsidRPr="00000000" w14:paraId="00000055">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Aider:</w:t>
      </w:r>
      <w:r w:rsidDel="00000000" w:rsidR="00000000" w:rsidRPr="00000000">
        <w:rPr>
          <w:rFonts w:ascii="Google Sans" w:cs="Google Sans" w:eastAsia="Google Sans" w:hAnsi="Google Sans"/>
          <w:color w:val="1f1f1f"/>
          <w:rtl w:val="0"/>
        </w:rPr>
        <w:t xml:space="preserve"> The most mature open-source tool, Aider is praised for its Git integration and "architect mode," which allows it to plan and execute multi-file changes while maintaining repository maps.</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It is considered the most "balanced" tool, offering high accuracy with moderate token usage.</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5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Claude Code:</w:t>
      </w:r>
      <w:r w:rsidDel="00000000" w:rsidR="00000000" w:rsidRPr="00000000">
        <w:rPr>
          <w:rFonts w:ascii="Google Sans" w:cs="Google Sans" w:eastAsia="Google Sans" w:hAnsi="Google Sans"/>
          <w:color w:val="1f1f1f"/>
          <w:rtl w:val="0"/>
        </w:rPr>
        <w:t xml:space="preserve"> Anthropic's agentic CLI excels at understanding nuanced requirements and large codebases due to its massive context window.</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However, it is the most expensive and slowest among top agents, often consuming three times more tokens than Aider for marginal accuracy gains.</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57">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Codex CLI:</w:t>
      </w:r>
      <w:r w:rsidDel="00000000" w:rsidR="00000000" w:rsidRPr="00000000">
        <w:rPr>
          <w:rFonts w:ascii="Google Sans" w:cs="Google Sans" w:eastAsia="Google Sans" w:hAnsi="Google Sans"/>
          <w:color w:val="1f1f1f"/>
          <w:rtl w:val="0"/>
        </w:rPr>
        <w:t xml:space="preserve"> OpenAI's terminal agent currently holds the highest overall score for "Backend Behavior Correctness" (58.5%). It is described as more deterministic and less prone to "drifting" during complex, multi-step tasks compared to its competitors.</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Agentic IDEs: Cursor and Windsurf</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integration of agentic capabilities directly into the IDE has transformed feature development. Cursor remains the "best AI IDE for everyday shipping," while Windsurf has gained traction for its "Flow State" focus, which uses deep context awareness to provide suggestions that adapt to a developer's specific coding style.</w:t>
      </w:r>
      <w:r w:rsidDel="00000000" w:rsidR="00000000" w:rsidRPr="00000000">
        <w:rPr>
          <w:rFonts w:ascii="Google Sans" w:cs="Google Sans" w:eastAsia="Google Sans" w:hAnsi="Google Sans"/>
          <w:color w:val="444746"/>
          <w:sz w:val="24"/>
          <w:szCs w:val="24"/>
          <w:vertAlign w:val="superscript"/>
          <w:rtl w:val="0"/>
        </w:rPr>
        <w:t xml:space="preserve">32</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Tool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Bench Score (Overall)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Backend Correctness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Token Usage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Runtime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Codex CLI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67.7%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58.5%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258k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426s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Kiro CLI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58.1%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48.7%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 (Credit based)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168s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Claude Code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55.5%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38.6%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397k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745s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Aider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52.7%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45.1%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126k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257s</w:t>
            </w:r>
          </w:p>
        </w:tc>
      </w:tr>
    </w:tbl>
    <w:p w:rsidR="00000000" w:rsidDel="00000000" w:rsidP="00000000" w:rsidRDefault="00000000" w:rsidRPr="00000000" w14:paraId="00000073">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Memory Systems: Beyond Simple Retrieval</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critical differentiator for agents in 2026 is their ability to "remember" and learn over time. The transition from stateless RAG to stateful "Memory Agents" is best represented by the Letta framework.</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Letta (MemGPT) and Long-Term Identity</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Letta positions memory as a first-class component of an agent's state, enabling agents that persist across sessions and evolve their identity.</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Using the MemGPT architecture, Letta agents can explicitly write, update, and delete "memory blocks," allowing them to recall past interactions and user preferences with human-like consistency.</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"memory-first" approach is particularly valuable for coding agents that must learn a specific project's architectural patterns or for personal assistants that need to maintain context across concurrent conversations.</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Unlike standard vector search, which only retrieves similar chunks, Letta allows agents to "reason over historical context," making them part of the user's permanent infrastructure rather than just a disposable chatbot.</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Four Competencies of Memory Agents</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evaluate these systems, researchers have established a four-tier taxonomy of memory competencies:</w:t>
      </w:r>
    </w:p>
    <w:p w:rsidR="00000000" w:rsidDel="00000000" w:rsidP="00000000" w:rsidRDefault="00000000" w:rsidRPr="00000000" w14:paraId="0000007A">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Accurate Retrieval:</w:t>
      </w:r>
      <w:r w:rsidDel="00000000" w:rsidR="00000000" w:rsidRPr="00000000">
        <w:rPr>
          <w:rFonts w:ascii="Google Sans" w:cs="Google Sans" w:eastAsia="Google Sans" w:hAnsi="Google Sans"/>
          <w:color w:val="1f1f1f"/>
          <w:rtl w:val="0"/>
        </w:rPr>
        <w:t xml:space="preserve"> Finding specific information in a long, multi-turn history.</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7B">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Test-Time Learning:</w:t>
      </w:r>
      <w:r w:rsidDel="00000000" w:rsidR="00000000" w:rsidRPr="00000000">
        <w:rPr>
          <w:rFonts w:ascii="Google Sans" w:cs="Google Sans" w:eastAsia="Google Sans" w:hAnsi="Google Sans"/>
          <w:color w:val="1f1f1f"/>
          <w:rtl w:val="0"/>
        </w:rPr>
        <w:t xml:space="preserve"> Updating the agent's internal model based on new interactions.</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7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Long-Range Understanding:</w:t>
      </w:r>
      <w:r w:rsidDel="00000000" w:rsidR="00000000" w:rsidRPr="00000000">
        <w:rPr>
          <w:rFonts w:ascii="Google Sans" w:cs="Google Sans" w:eastAsia="Google Sans" w:hAnsi="Google Sans"/>
          <w:color w:val="1f1f1f"/>
          <w:rtl w:val="0"/>
        </w:rPr>
        <w:t xml:space="preserve"> Synthesizing themes across thousands of messages.</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7D">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Selective Forgetting:</w:t>
      </w:r>
      <w:r w:rsidDel="00000000" w:rsidR="00000000" w:rsidRPr="00000000">
        <w:rPr>
          <w:rFonts w:ascii="Google Sans" w:cs="Google Sans" w:eastAsia="Google Sans" w:hAnsi="Google Sans"/>
          <w:color w:val="1f1f1f"/>
          <w:rtl w:val="0"/>
        </w:rPr>
        <w:t xml:space="preserve"> Safely removing outdated or sensitive data to maintain compliance and accuracy.</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7E">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Low-Code and No-Code Agent Ecosystem</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teams without deep engineering resources, the 2026 landscape offers a variety of visual platforms that democratize agent building.</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8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n8n and Visual Workflow Automation</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n8n remains the leader for "ops-heavy" automations. Its primary strength is the blend of a visual editor with embedded code nodes, allowing developers to prototype quickly but drop into JavaScript or Python for custom logic.</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It supports over 130 integrations and can be self-hosted, making it ideal for regulated industries that need to maintain control over their data infrastructure.</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Lindy and Business User Autonomy</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Lindy has emerged as the premier no-code framework for business users. It allows teams to build agents simply by describing the desired outcome—such as "answer support emails and update the CRM"—without writing a single line of code.</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Lindy's visual builder supports conditional logic, loops, and persistent memory, and it can automatically route tasks to the most appropriate model (e.g., GPT-5 for reasoning depth vs. Gemini for speed).</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8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Dify and Flowise: The Open-Source Alternatives</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Dify and Flowise provide open-source, app-centric approaches to agent building.</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Dify is noted for its "all-in-one" platform experience, including built-in RAG pipelines and observability tools, while Flowise is preferred for rapid prototyping of complex LangChain-based flows.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8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Benchmarking and Evaluation in the Agentic Economy</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proliferation of agent frameworks has necessitated the development of sophisticated evaluation platforms. The Holistic Agent Leaderboard (HAL) and GAIA (General AI Assistants) have become the "gold standards" for measuring performance.</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8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Trajectory vs. Outcome Metrics</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2026, simply measuring whether a task was completed is considered insufficient for production systems.</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Evaluation frameworks must measure:</w:t>
      </w:r>
    </w:p>
    <w:p w:rsidR="00000000" w:rsidDel="00000000" w:rsidP="00000000" w:rsidRDefault="00000000" w:rsidRPr="00000000" w14:paraId="0000008A">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Outcome Metrics:</w:t>
      </w:r>
      <w:r w:rsidDel="00000000" w:rsidR="00000000" w:rsidRPr="00000000">
        <w:rPr>
          <w:rFonts w:ascii="Google Sans" w:cs="Google Sans" w:eastAsia="Google Sans" w:hAnsi="Google Sans"/>
          <w:color w:val="1f1f1f"/>
          <w:rtl w:val="0"/>
        </w:rPr>
        <w:t xml:space="preserve"> Was the final response accurate? Did it meet the latency requirement? </w:t>
      </w:r>
      <w:r w:rsidDel="00000000" w:rsidR="00000000" w:rsidRPr="00000000">
        <w:rPr>
          <w:rFonts w:ascii="Google Sans" w:cs="Google Sans" w:eastAsia="Google Sans" w:hAnsi="Google Sans"/>
          <w:color w:val="444746"/>
          <w:sz w:val="24"/>
          <w:szCs w:val="24"/>
          <w:vertAlign w:val="superscript"/>
          <w:rtl w:val="0"/>
        </w:rPr>
        <w:t xml:space="preserve">43</w:t>
      </w:r>
    </w:p>
    <w:p w:rsidR="00000000" w:rsidDel="00000000" w:rsidP="00000000" w:rsidRDefault="00000000" w:rsidRPr="00000000" w14:paraId="0000008B">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Trajectory Metrics:</w:t>
      </w:r>
      <w:r w:rsidDel="00000000" w:rsidR="00000000" w:rsidRPr="00000000">
        <w:rPr>
          <w:rFonts w:ascii="Google Sans" w:cs="Google Sans" w:eastAsia="Google Sans" w:hAnsi="Google Sans"/>
          <w:color w:val="1f1f1f"/>
          <w:rtl w:val="0"/>
        </w:rPr>
        <w:t xml:space="preserve"> Did the agent follow an efficient reasoning path? Were the tool calls valid and secure? </w:t>
      </w:r>
      <w:r w:rsidDel="00000000" w:rsidR="00000000" w:rsidRPr="00000000">
        <w:rPr>
          <w:rFonts w:ascii="Google Sans" w:cs="Google Sans" w:eastAsia="Google Sans" w:hAnsi="Google Sans"/>
          <w:color w:val="444746"/>
          <w:sz w:val="24"/>
          <w:szCs w:val="24"/>
          <w:vertAlign w:val="superscript"/>
          <w:rtl w:val="0"/>
        </w:rPr>
        <w:t xml:space="preserve">43</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Research indicates that an agent's success on a single run (often 60%) can drop to as low as 25% when measured over eight runs, highlighting the reliability challenge of non-deterministic systems.</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Platforms like Openlayer and Vellum AI provide 100+ automated behavioral tests to catch hallucinations, bias, and PII leakage during CI/CD cycles, ensuring that agents remain stable as underlying models evolve.</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8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Economic Reality: Token Consumption and ROI</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Token costs compound rapidly in multi-agent systems. A single chatbot hitting $200 per day in API costs is a common "pitfall" for teams that do not implement cost tracking within the agent loop.</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2026 best practices dictate the use of "semantic caching," which can reduce LLM API calls by up to 69% by recognizing when a new query is semantically identical to a previously cached one.</w:t>
      </w:r>
      <w:r w:rsidDel="00000000" w:rsidR="00000000" w:rsidRPr="00000000">
        <w:rPr>
          <w:rFonts w:ascii="Google Sans" w:cs="Google Sans" w:eastAsia="Google Sans" w:hAnsi="Google Sans"/>
          <w:color w:val="444746"/>
          <w:sz w:val="24"/>
          <w:szCs w:val="24"/>
          <w:vertAlign w:val="superscript"/>
          <w:rtl w:val="0"/>
        </w:rPr>
        <w:t xml:space="preserve">44</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Benchmark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Top Performing Agent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Model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Accuracy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Cost (Avg/Run)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GAIA (General Asst)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HAL Generalist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Claude Sonnet 4.5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74.5%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$178.20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AssistantBench (Web)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Browser-Use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o3 Medium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38.8%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$15.15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SWE-bench Verified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SWE-Agent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Claude Sonnet 4.5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$463.90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CORE-Bench Hard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Claude Code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Claude Opus 4.5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77.8%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$87.16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TAU-bench Airline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HAL Generalist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Claude 3.7 Sonnet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56.0%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$42.11</w:t>
            </w:r>
          </w:p>
        </w:tc>
      </w:tr>
    </w:tbl>
    <w:p w:rsidR="00000000" w:rsidDel="00000000" w:rsidP="00000000" w:rsidRDefault="00000000" w:rsidRPr="00000000" w14:paraId="000000AD">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Security, Governance, and Machine Identity</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defining challenge of 2026 is the security of autonomous agents that possess the ability to move money, edit code, and interact with physical hardware.</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A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Indirect Prompt Injection and Data Exfiltration</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Agents are highly susceptible to "indirect prompt injection," where malicious instructions are hidden in external data sources like emails or website metadata.</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If an agent reads a compromised document, it could be "hijacked" to exfiltrate sensitive data or perform unauthorized transactions.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Leading frameworks are now implementing "real-time guardrails" to block these attempts before they reach the internal gateway.</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B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Machine Identity and Authentication</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 agents gain autonomy, the industry has shifted from "data protection" to "Machine Identity" management.</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Agents must be authenticated as unique entities with their own set of limited permissions, preventing "lateral movement" if a single agent is compromised.</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"ClawHavoc" incident underscored that neglected credential management is the primary vector for agent-based attacks.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B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Regulatory Frameworks: The EU AI Act and NIST</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early 2026, compliance with the EU AI Act and NIST RMF is mandatory for agents operating in the European and North American markets.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Frameworks that offer automated "compliance mapping" are favored by production teams in regulated industries, as they provide the audit-ready documentation required to prove that autonomous systems are functioning ethically and safely.</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B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Future Outlook: Agentic OS and the End of SaaS?</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Looking toward the remainder of 2026 and into 2027, the "Agentic OS" is predicted to become the dominant paradigm.</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Major operating systems are expected to ship with built-in AI agent capabilities, potentially reducing the need for third-party orchestration platforms.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Furthermore, the rise of "self-hackable" and on-prem hostable agents like OpenClaw is challenging the conventional SaaS model, as enterprises realize they can build and own their intelligent infrastructure rather than renting it from model providers.</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B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Move Toward Verticalized Autonomy</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most significant growth is projected in "verticalized agents" that understand specific operational domains—such as fleet safety, grid balancing, or clinical trial monitoring.</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These agents will be integrated directly into IoT telemetry loops, allowing for real-time automated actions where "latency, bandwidth, and risk actually live".</w:t>
      </w:r>
      <w:r w:rsidDel="00000000" w:rsidR="00000000" w:rsidRPr="00000000">
        <w:rPr>
          <w:rFonts w:ascii="Google Sans" w:cs="Google Sans" w:eastAsia="Google Sans" w:hAnsi="Google Sans"/>
          <w:color w:val="444746"/>
          <w:sz w:val="24"/>
          <w:szCs w:val="24"/>
          <w:vertAlign w:val="superscript"/>
          <w:rtl w:val="0"/>
        </w:rPr>
        <w:t xml:space="preserve">45</w:t>
      </w:r>
    </w:p>
    <w:p w:rsidR="00000000" w:rsidDel="00000000" w:rsidP="00000000" w:rsidRDefault="00000000" w:rsidRPr="00000000" w14:paraId="000000B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Summary of Strategic Recommendations</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developers and organizations selecting a framework as of February 21, 2026, the following decision tree is recommended:</w:t>
      </w:r>
    </w:p>
    <w:p w:rsidR="00000000" w:rsidDel="00000000" w:rsidP="00000000" w:rsidRDefault="00000000" w:rsidRPr="00000000" w14:paraId="000000BB">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For Mission-Critical, High-Control Systems:</w:t>
      </w:r>
      <w:r w:rsidDel="00000000" w:rsidR="00000000" w:rsidRPr="00000000">
        <w:rPr>
          <w:rFonts w:ascii="Google Sans" w:cs="Google Sans" w:eastAsia="Google Sans" w:hAnsi="Google Sans"/>
          <w:color w:val="1f1f1f"/>
          <w:rtl w:val="0"/>
        </w:rPr>
        <w:t xml:space="preserve"> Use </w:t>
      </w:r>
      <w:r w:rsidDel="00000000" w:rsidR="00000000" w:rsidRPr="00000000">
        <w:rPr>
          <w:rFonts w:ascii="Google Sans" w:cs="Google Sans" w:eastAsia="Google Sans" w:hAnsi="Google Sans"/>
          <w:b w:val="1"/>
          <w:bCs w:val="1"/>
          <w:color w:val="1f1f1f"/>
          <w:rtl w:val="0"/>
        </w:rPr>
        <w:t xml:space="preserve">LangGraph</w:t>
      </w:r>
      <w:r w:rsidDel="00000000" w:rsidR="00000000" w:rsidRPr="00000000">
        <w:rPr>
          <w:rFonts w:ascii="Google Sans" w:cs="Google Sans" w:eastAsia="Google Sans" w:hAnsi="Google Sans"/>
          <w:color w:val="1f1f1f"/>
          <w:rtl w:val="0"/>
        </w:rPr>
        <w:t xml:space="preserve">. Its graph-based state management and checkpointing provide the durability and auditability required for production-grade software.</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BC">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For Fast Prototyping of Collaborative Teams:</w:t>
      </w:r>
      <w:r w:rsidDel="00000000" w:rsidR="00000000" w:rsidRPr="00000000">
        <w:rPr>
          <w:rFonts w:ascii="Google Sans" w:cs="Google Sans" w:eastAsia="Google Sans" w:hAnsi="Google Sans"/>
          <w:color w:val="1f1f1f"/>
          <w:rtl w:val="0"/>
        </w:rPr>
        <w:t xml:space="preserve"> Use </w:t>
      </w:r>
      <w:r w:rsidDel="00000000" w:rsidR="00000000" w:rsidRPr="00000000">
        <w:rPr>
          <w:rFonts w:ascii="Google Sans" w:cs="Google Sans" w:eastAsia="Google Sans" w:hAnsi="Google Sans"/>
          <w:b w:val="1"/>
          <w:bCs w:val="1"/>
          <w:color w:val="1f1f1f"/>
          <w:rtl w:val="0"/>
        </w:rPr>
        <w:t xml:space="preserve">CrewAI</w:t>
      </w:r>
      <w:r w:rsidDel="00000000" w:rsidR="00000000" w:rsidRPr="00000000">
        <w:rPr>
          <w:rFonts w:ascii="Google Sans" w:cs="Google Sans" w:eastAsia="Google Sans" w:hAnsi="Google Sans"/>
          <w:color w:val="1f1f1f"/>
          <w:rtl w:val="0"/>
        </w:rPr>
        <w:t xml:space="preserve">. Its role-based architecture is the most intuitive for mapping human business processes into agentic workflows.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BD">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For Type-Safe, API-Driven Development:</w:t>
      </w:r>
      <w:r w:rsidDel="00000000" w:rsidR="00000000" w:rsidRPr="00000000">
        <w:rPr>
          <w:rFonts w:ascii="Google Sans" w:cs="Google Sans" w:eastAsia="Google Sans" w:hAnsi="Google Sans"/>
          <w:color w:val="1f1f1f"/>
          <w:rtl w:val="0"/>
        </w:rPr>
        <w:t xml:space="preserve"> Use </w:t>
      </w:r>
      <w:r w:rsidDel="00000000" w:rsidR="00000000" w:rsidRPr="00000000">
        <w:rPr>
          <w:rFonts w:ascii="Google Sans" w:cs="Google Sans" w:eastAsia="Google Sans" w:hAnsi="Google Sans"/>
          <w:b w:val="1"/>
          <w:bCs w:val="1"/>
          <w:color w:val="1f1f1f"/>
          <w:rtl w:val="0"/>
        </w:rPr>
        <w:t xml:space="preserve">PydanticAI</w:t>
      </w:r>
      <w:r w:rsidDel="00000000" w:rsidR="00000000" w:rsidRPr="00000000">
        <w:rPr>
          <w:rFonts w:ascii="Google Sans" w:cs="Google Sans" w:eastAsia="Google Sans" w:hAnsi="Google Sans"/>
          <w:color w:val="1f1f1f"/>
          <w:rtl w:val="0"/>
        </w:rPr>
        <w:t xml:space="preserve">. The structural validation it provides is essential for any application that depends on reliable data extraction and schema-based responses.</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BE">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For Personal Productivity and Local Privacy:</w:t>
      </w:r>
      <w:r w:rsidDel="00000000" w:rsidR="00000000" w:rsidRPr="00000000">
        <w:rPr>
          <w:rFonts w:ascii="Google Sans" w:cs="Google Sans" w:eastAsia="Google Sans" w:hAnsi="Google Sans"/>
          <w:color w:val="1f1f1f"/>
          <w:rtl w:val="0"/>
        </w:rPr>
        <w:t xml:space="preserve"> Use </w:t>
      </w:r>
      <w:r w:rsidDel="00000000" w:rsidR="00000000" w:rsidRPr="00000000">
        <w:rPr>
          <w:rFonts w:ascii="Google Sans" w:cs="Google Sans" w:eastAsia="Google Sans" w:hAnsi="Google Sans"/>
          <w:b w:val="1"/>
          <w:bCs w:val="1"/>
          <w:color w:val="1f1f1f"/>
          <w:rtl w:val="0"/>
        </w:rPr>
        <w:t xml:space="preserve">OpenClaw</w:t>
      </w:r>
      <w:r w:rsidDel="00000000" w:rsidR="00000000" w:rsidRPr="00000000">
        <w:rPr>
          <w:rFonts w:ascii="Google Sans" w:cs="Google Sans" w:eastAsia="Google Sans" w:hAnsi="Google Sans"/>
          <w:color w:val="1f1f1f"/>
          <w:rtl w:val="0"/>
        </w:rPr>
        <w:t xml:space="preserve">. Its local-first gateway architecture provides the deepest level of system integration while maintaining total user privacy.</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BF">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For Enterprise-Wide Microsoft/Azure Integration:</w:t>
      </w:r>
      <w:r w:rsidDel="00000000" w:rsidR="00000000" w:rsidRPr="00000000">
        <w:rPr>
          <w:rFonts w:ascii="Google Sans" w:cs="Google Sans" w:eastAsia="Google Sans" w:hAnsi="Google Sans"/>
          <w:color w:val="1f1f1f"/>
          <w:rtl w:val="0"/>
        </w:rPr>
        <w:t xml:space="preserve"> Use the </w:t>
      </w:r>
      <w:r w:rsidDel="00000000" w:rsidR="00000000" w:rsidRPr="00000000">
        <w:rPr>
          <w:rFonts w:ascii="Google Sans" w:cs="Google Sans" w:eastAsia="Google Sans" w:hAnsi="Google Sans"/>
          <w:b w:val="1"/>
          <w:bCs w:val="1"/>
          <w:color w:val="1f1f1f"/>
          <w:rtl w:val="0"/>
        </w:rPr>
        <w:t xml:space="preserve">Microsoft Agent Framework</w:t>
      </w:r>
      <w:r w:rsidDel="00000000" w:rsidR="00000000" w:rsidRPr="00000000">
        <w:rPr>
          <w:rFonts w:ascii="Google Sans" w:cs="Google Sans" w:eastAsia="Google Sans" w:hAnsi="Google Sans"/>
          <w:color w:val="1f1f1f"/>
          <w:rtl w:val="0"/>
        </w:rPr>
        <w:t xml:space="preserve">. It is the only choice that provides the native.NET support and Azure security compliance required by large corporate infrastructures.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C0">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For Data-Centric RAG Applications:</w:t>
      </w:r>
      <w:r w:rsidDel="00000000" w:rsidR="00000000" w:rsidRPr="00000000">
        <w:rPr>
          <w:rFonts w:ascii="Google Sans" w:cs="Google Sans" w:eastAsia="Google Sans" w:hAnsi="Google Sans"/>
          <w:color w:val="1f1f1f"/>
          <w:rtl w:val="0"/>
        </w:rPr>
        <w:t xml:space="preserve"> Use </w:t>
      </w:r>
      <w:r w:rsidDel="00000000" w:rsidR="00000000" w:rsidRPr="00000000">
        <w:rPr>
          <w:rFonts w:ascii="Google Sans" w:cs="Google Sans" w:eastAsia="Google Sans" w:hAnsi="Google Sans"/>
          <w:b w:val="1"/>
          <w:bCs w:val="1"/>
          <w:color w:val="1f1f1f"/>
          <w:rtl w:val="0"/>
        </w:rPr>
        <w:t xml:space="preserve">LlamaIndex</w:t>
      </w:r>
      <w:r w:rsidDel="00000000" w:rsidR="00000000" w:rsidRPr="00000000">
        <w:rPr>
          <w:rFonts w:ascii="Google Sans" w:cs="Google Sans" w:eastAsia="Google Sans" w:hAnsi="Google Sans"/>
          <w:color w:val="1f1f1f"/>
          <w:rtl w:val="0"/>
        </w:rPr>
        <w:t xml:space="preserve">. It remains the superior choice for handling complex, multi-document environments and advanced retrieval strategies.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conclusion, the best agent framework is no longer a matter of "which one is smartest," but rather "which one provides the engineering rigor to survive production realities".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 2026 landscape rewards frameworks that prioritize observability, state persistence, and security, as these are the qualities that transform an impressive technical demo into a valuable, long-term business asset.</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C2">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C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9 AI Agent Frameworks in 2026 | by Matthew Hayes - Medium, accessed February 21, 2026, </w:t>
      </w:r>
      <w:hyperlink r:id="rId6">
        <w:r w:rsidDel="00000000" w:rsidR="00000000" w:rsidRPr="00000000">
          <w:rPr>
            <w:rFonts w:ascii="Google Sans" w:cs="Google Sans" w:eastAsia="Google Sans" w:hAnsi="Google Sans"/>
            <w:color w:val="0000ee"/>
            <w:sz w:val="24"/>
            <w:szCs w:val="24"/>
            <w:u w:val="single"/>
            <w:rtl w:val="0"/>
          </w:rPr>
          <w:t xml:space="preserve">https://medium.com/@iimoyjv0493b/top-9-ai-agent-frameworks-in-2026-3d95383b8146</w:t>
        </w:r>
      </w:hyperlink>
      <w:r w:rsidDel="00000000" w:rsidR="00000000" w:rsidRPr="00000000">
        <w:rPr>
          <w:rtl w:val="0"/>
        </w:rPr>
      </w:r>
    </w:p>
    <w:p w:rsidR="00000000" w:rsidDel="00000000" w:rsidP="00000000" w:rsidRDefault="00000000" w:rsidRPr="00000000" w14:paraId="000000C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AI Agent Framework Landscape in 2025: What Changed and What Matters - Medium, accessed February 21, 2026, </w:t>
      </w:r>
      <w:hyperlink r:id="rId7">
        <w:r w:rsidDel="00000000" w:rsidR="00000000" w:rsidRPr="00000000">
          <w:rPr>
            <w:rFonts w:ascii="Google Sans" w:cs="Google Sans" w:eastAsia="Google Sans" w:hAnsi="Google Sans"/>
            <w:color w:val="0000ee"/>
            <w:sz w:val="24"/>
            <w:szCs w:val="24"/>
            <w:u w:val="single"/>
            <w:rtl w:val="0"/>
          </w:rPr>
          <w:t xml:space="preserve">https://medium.com/@hieutrantrung.it/the-ai-agent-framework-landscape-in-2025-what-changed-and-what-matters-3cd9b07ef2c3</w:t>
        </w:r>
      </w:hyperlink>
      <w:r w:rsidDel="00000000" w:rsidR="00000000" w:rsidRPr="00000000">
        <w:rPr>
          <w:rtl w:val="0"/>
        </w:rPr>
      </w:r>
    </w:p>
    <w:p w:rsidR="00000000" w:rsidDel="00000000" w:rsidP="00000000" w:rsidRDefault="00000000" w:rsidRPr="00000000" w14:paraId="000000C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OpenAI's “Swarm”: Orchestrating the Next Generation of AI Agent Collaborations - Markets, accessed February 21, 2026, </w:t>
      </w:r>
      <w:hyperlink r:id="rId8">
        <w:r w:rsidDel="00000000" w:rsidR="00000000" w:rsidRPr="00000000">
          <w:rPr>
            <w:rFonts w:ascii="Google Sans" w:cs="Google Sans" w:eastAsia="Google Sans" w:hAnsi="Google Sans"/>
            <w:color w:val="0000ee"/>
            <w:sz w:val="24"/>
            <w:szCs w:val="24"/>
            <w:u w:val="single"/>
            <w:rtl w:val="0"/>
          </w:rPr>
          <w:t xml:space="preserve">https://business.times-online.com/times-online/article/tokenring-2026-1-6-openais-swarm-orchestrating-the-next-generation-of-ai-agent-collaborations</w:t>
        </w:r>
      </w:hyperlink>
      <w:r w:rsidDel="00000000" w:rsidR="00000000" w:rsidRPr="00000000">
        <w:rPr>
          <w:rtl w:val="0"/>
        </w:rPr>
      </w:r>
    </w:p>
    <w:p w:rsidR="00000000" w:rsidDel="00000000" w:rsidP="00000000" w:rsidRDefault="00000000" w:rsidRPr="00000000" w14:paraId="000000C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Autonomous AI Agents 2026: From OpenClaw to MoltBook - Digital Marketing Agency, accessed February 21, 2026, </w:t>
      </w:r>
      <w:hyperlink r:id="rId9">
        <w:r w:rsidDel="00000000" w:rsidR="00000000" w:rsidRPr="00000000">
          <w:rPr>
            <w:rFonts w:ascii="Google Sans" w:cs="Google Sans" w:eastAsia="Google Sans" w:hAnsi="Google Sans"/>
            <w:color w:val="0000ee"/>
            <w:sz w:val="24"/>
            <w:szCs w:val="24"/>
            <w:u w:val="single"/>
            <w:rtl w:val="0"/>
          </w:rPr>
          <w:t xml:space="preserve">https://www.digitalapplied.com/blog/autonomous-ai-agents-2026-openclaw-moltbook-landscape</w:t>
        </w:r>
      </w:hyperlink>
      <w:r w:rsidDel="00000000" w:rsidR="00000000" w:rsidRPr="00000000">
        <w:rPr>
          <w:rtl w:val="0"/>
        </w:rPr>
      </w:r>
    </w:p>
    <w:p w:rsidR="00000000" w:rsidDel="00000000" w:rsidP="00000000" w:rsidRDefault="00000000" w:rsidRPr="00000000" w14:paraId="000000C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AI Agent Building Platforms in 2026: Top Tools, Frameworks &amp; Decision Guide - StackAI, accessed February 21, 2026, </w:t>
      </w:r>
      <w:hyperlink r:id="rId10">
        <w:r w:rsidDel="00000000" w:rsidR="00000000" w:rsidRPr="00000000">
          <w:rPr>
            <w:rFonts w:ascii="Google Sans" w:cs="Google Sans" w:eastAsia="Google Sans" w:hAnsi="Google Sans"/>
            <w:color w:val="0000ee"/>
            <w:sz w:val="24"/>
            <w:szCs w:val="24"/>
            <w:u w:val="single"/>
            <w:rtl w:val="0"/>
          </w:rPr>
          <w:t xml:space="preserve">https://moody-decade-277426.framer.app/insights/best-ai-agent-building-platforms-in-2026-top-tools-frameworks-decision-guide</w:t>
        </w:r>
      </w:hyperlink>
      <w:r w:rsidDel="00000000" w:rsidR="00000000" w:rsidRPr="00000000">
        <w:rPr>
          <w:rtl w:val="0"/>
        </w:rPr>
      </w:r>
    </w:p>
    <w:p w:rsidR="00000000" w:rsidDel="00000000" w:rsidP="00000000" w:rsidRDefault="00000000" w:rsidRPr="00000000" w14:paraId="000000C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Autogen vs CrewAI vs LangGraph 2026 Comparison Guide - Python in Plain English, accessed February 21, 2026, </w:t>
      </w:r>
      <w:hyperlink r:id="rId11">
        <w:r w:rsidDel="00000000" w:rsidR="00000000" w:rsidRPr="00000000">
          <w:rPr>
            <w:rFonts w:ascii="Google Sans" w:cs="Google Sans" w:eastAsia="Google Sans" w:hAnsi="Google Sans"/>
            <w:color w:val="0000ee"/>
            <w:sz w:val="24"/>
            <w:szCs w:val="24"/>
            <w:u w:val="single"/>
            <w:rtl w:val="0"/>
          </w:rPr>
          <w:t xml:space="preserve">https://python.plainenglish.io/autogen-vs-crewai-vs-langgraph-2026-comparison-guide-fd8490397977</w:t>
        </w:r>
      </w:hyperlink>
      <w:r w:rsidDel="00000000" w:rsidR="00000000" w:rsidRPr="00000000">
        <w:rPr>
          <w:rtl w:val="0"/>
        </w:rPr>
      </w:r>
    </w:p>
    <w:p w:rsidR="00000000" w:rsidDel="00000000" w:rsidP="00000000" w:rsidRDefault="00000000" w:rsidRPr="00000000" w14:paraId="000000C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7 LLM Frameworks 2026 - Redwerk, accessed February 21, 2026, </w:t>
      </w:r>
      <w:hyperlink r:id="rId12">
        <w:r w:rsidDel="00000000" w:rsidR="00000000" w:rsidRPr="00000000">
          <w:rPr>
            <w:rFonts w:ascii="Google Sans" w:cs="Google Sans" w:eastAsia="Google Sans" w:hAnsi="Google Sans"/>
            <w:color w:val="0000ee"/>
            <w:sz w:val="24"/>
            <w:szCs w:val="24"/>
            <w:u w:val="single"/>
            <w:rtl w:val="0"/>
          </w:rPr>
          <w:t xml:space="preserve">https://redwerk.com/blog/top-llm-frameworks/</w:t>
        </w:r>
      </w:hyperlink>
      <w:r w:rsidDel="00000000" w:rsidR="00000000" w:rsidRPr="00000000">
        <w:rPr>
          <w:rtl w:val="0"/>
        </w:rPr>
      </w:r>
    </w:p>
    <w:p w:rsidR="00000000" w:rsidDel="00000000" w:rsidP="00000000" w:rsidRDefault="00000000" w:rsidRPr="00000000" w14:paraId="000000C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Detailed Comparison of Top 6 AI Agent Frameworks in 2026 - Turing, accessed February 21, 2026, </w:t>
      </w:r>
      <w:hyperlink r:id="rId13">
        <w:r w:rsidDel="00000000" w:rsidR="00000000" w:rsidRPr="00000000">
          <w:rPr>
            <w:rFonts w:ascii="Google Sans" w:cs="Google Sans" w:eastAsia="Google Sans" w:hAnsi="Google Sans"/>
            <w:color w:val="0000ee"/>
            <w:sz w:val="24"/>
            <w:szCs w:val="24"/>
            <w:u w:val="single"/>
            <w:rtl w:val="0"/>
          </w:rPr>
          <w:t xml:space="preserve">https://www.turing.com/resources/ai-agent-frameworks</w:t>
        </w:r>
      </w:hyperlink>
      <w:r w:rsidDel="00000000" w:rsidR="00000000" w:rsidRPr="00000000">
        <w:rPr>
          <w:rtl w:val="0"/>
        </w:rPr>
      </w:r>
    </w:p>
    <w:p w:rsidR="00000000" w:rsidDel="00000000" w:rsidP="00000000" w:rsidRDefault="00000000" w:rsidRPr="00000000" w14:paraId="000000C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AI Agent Orchestration Platforms in 2026 - Redis, accessed February 21, 2026, </w:t>
      </w:r>
      <w:hyperlink r:id="rId14">
        <w:r w:rsidDel="00000000" w:rsidR="00000000" w:rsidRPr="00000000">
          <w:rPr>
            <w:rFonts w:ascii="Google Sans" w:cs="Google Sans" w:eastAsia="Google Sans" w:hAnsi="Google Sans"/>
            <w:color w:val="0000ee"/>
            <w:sz w:val="24"/>
            <w:szCs w:val="24"/>
            <w:u w:val="single"/>
            <w:rtl w:val="0"/>
          </w:rPr>
          <w:t xml:space="preserve">https://redis.io/blog/ai-agent-orchestration-platforms/</w:t>
        </w:r>
      </w:hyperlink>
      <w:r w:rsidDel="00000000" w:rsidR="00000000" w:rsidRPr="00000000">
        <w:rPr>
          <w:rtl w:val="0"/>
        </w:rPr>
      </w:r>
    </w:p>
    <w:p w:rsidR="00000000" w:rsidDel="00000000" w:rsidP="00000000" w:rsidRDefault="00000000" w:rsidRPr="00000000" w14:paraId="000000C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Comprehensive Comparison of AI Agent Frameworks | by Mohith Charan | Medium, accessed February 21, 2026, </w:t>
      </w:r>
      <w:hyperlink r:id="rId15">
        <w:r w:rsidDel="00000000" w:rsidR="00000000" w:rsidRPr="00000000">
          <w:rPr>
            <w:rFonts w:ascii="Google Sans" w:cs="Google Sans" w:eastAsia="Google Sans" w:hAnsi="Google Sans"/>
            <w:color w:val="0000ee"/>
            <w:sz w:val="24"/>
            <w:szCs w:val="24"/>
            <w:u w:val="single"/>
            <w:rtl w:val="0"/>
          </w:rPr>
          <w:t xml:space="preserve">https://medium.com/@mohitcharan04/comprehensive-comparison-of-ai-agent-frameworks-bec7d25df8a6</w:t>
        </w:r>
      </w:hyperlink>
      <w:r w:rsidDel="00000000" w:rsidR="00000000" w:rsidRPr="00000000">
        <w:rPr>
          <w:rtl w:val="0"/>
        </w:rPr>
      </w:r>
    </w:p>
    <w:p w:rsidR="00000000" w:rsidDel="00000000" w:rsidP="00000000" w:rsidRDefault="00000000" w:rsidRPr="00000000" w14:paraId="000000C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6 best AI agent frameworks (and how I picked one) in 2026 - Gumloop, accessed February 21, 2026, </w:t>
      </w:r>
      <w:hyperlink r:id="rId16">
        <w:r w:rsidDel="00000000" w:rsidR="00000000" w:rsidRPr="00000000">
          <w:rPr>
            <w:rFonts w:ascii="Google Sans" w:cs="Google Sans" w:eastAsia="Google Sans" w:hAnsi="Google Sans"/>
            <w:color w:val="0000ee"/>
            <w:sz w:val="24"/>
            <w:szCs w:val="24"/>
            <w:u w:val="single"/>
            <w:rtl w:val="0"/>
          </w:rPr>
          <w:t xml:space="preserve">https://www.gumloop.com/blog/ai-agent-frameworks</w:t>
        </w:r>
      </w:hyperlink>
      <w:r w:rsidDel="00000000" w:rsidR="00000000" w:rsidRPr="00000000">
        <w:rPr>
          <w:rtl w:val="0"/>
        </w:rPr>
      </w:r>
    </w:p>
    <w:p w:rsidR="00000000" w:rsidDel="00000000" w:rsidP="00000000" w:rsidRDefault="00000000" w:rsidRPr="00000000" w14:paraId="000000C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10 best AI agent frameworks for production teams in February 2026 - Openlayer, accessed February 21, 2026, </w:t>
      </w:r>
      <w:hyperlink r:id="rId17">
        <w:r w:rsidDel="00000000" w:rsidR="00000000" w:rsidRPr="00000000">
          <w:rPr>
            <w:rFonts w:ascii="Google Sans" w:cs="Google Sans" w:eastAsia="Google Sans" w:hAnsi="Google Sans"/>
            <w:color w:val="0000ee"/>
            <w:sz w:val="24"/>
            <w:szCs w:val="24"/>
            <w:u w:val="single"/>
            <w:rtl w:val="0"/>
          </w:rPr>
          <w:t xml:space="preserve">https://www.openlayer.com/blog/post/best-ai-agent-frameworks-production-teams</w:t>
        </w:r>
      </w:hyperlink>
      <w:r w:rsidDel="00000000" w:rsidR="00000000" w:rsidRPr="00000000">
        <w:rPr>
          <w:rtl w:val="0"/>
        </w:rPr>
      </w:r>
    </w:p>
    <w:p w:rsidR="00000000" w:rsidDel="00000000" w:rsidP="00000000" w:rsidRDefault="00000000" w:rsidRPr="00000000" w14:paraId="000000C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Best AI Agent Frameworks for 2026 (Ranked by Someone Who's Shipped With All of Them) | HackerNoon, accessed February 21, 2026, </w:t>
      </w:r>
      <w:hyperlink r:id="rId18">
        <w:r w:rsidDel="00000000" w:rsidR="00000000" w:rsidRPr="00000000">
          <w:rPr>
            <w:rFonts w:ascii="Google Sans" w:cs="Google Sans" w:eastAsia="Google Sans" w:hAnsi="Google Sans"/>
            <w:color w:val="0000ee"/>
            <w:sz w:val="24"/>
            <w:szCs w:val="24"/>
            <w:u w:val="single"/>
            <w:rtl w:val="0"/>
          </w:rPr>
          <w:t xml:space="preserve">https://hackernoon.com/the-best-ai-agent-frameworks-for-2026-ranked-by-someone-whos-shipped-with-all-of-them</w:t>
        </w:r>
      </w:hyperlink>
      <w:r w:rsidDel="00000000" w:rsidR="00000000" w:rsidRPr="00000000">
        <w:rPr>
          <w:rtl w:val="0"/>
        </w:rPr>
      </w:r>
    </w:p>
    <w:p w:rsidR="00000000" w:rsidDel="00000000" w:rsidP="00000000" w:rsidRDefault="00000000" w:rsidRPr="00000000" w14:paraId="000000D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AI Agent Frameworks in 2026: AutoGen, LangChain &amp; More - Ideas2IT, accessed February 21, 2026, </w:t>
      </w:r>
      <w:hyperlink r:id="rId19">
        <w:r w:rsidDel="00000000" w:rsidR="00000000" w:rsidRPr="00000000">
          <w:rPr>
            <w:rFonts w:ascii="Google Sans" w:cs="Google Sans" w:eastAsia="Google Sans" w:hAnsi="Google Sans"/>
            <w:color w:val="0000ee"/>
            <w:sz w:val="24"/>
            <w:szCs w:val="24"/>
            <w:u w:val="single"/>
            <w:rtl w:val="0"/>
          </w:rPr>
          <w:t xml:space="preserve">https://www.ideas2it.com/blogs/ai-agent-frameworks</w:t>
        </w:r>
      </w:hyperlink>
      <w:r w:rsidDel="00000000" w:rsidR="00000000" w:rsidRPr="00000000">
        <w:rPr>
          <w:rtl w:val="0"/>
        </w:rPr>
      </w:r>
    </w:p>
    <w:p w:rsidR="00000000" w:rsidDel="00000000" w:rsidP="00000000" w:rsidRDefault="00000000" w:rsidRPr="00000000" w14:paraId="000000D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Best AI Agents in 2026: Tools, Frameworks, and Platforms ..., accessed February 21, 2026, </w:t>
      </w:r>
      <w:hyperlink r:id="rId20">
        <w:r w:rsidDel="00000000" w:rsidR="00000000" w:rsidRPr="00000000">
          <w:rPr>
            <w:rFonts w:ascii="Google Sans" w:cs="Google Sans" w:eastAsia="Google Sans" w:hAnsi="Google Sans"/>
            <w:color w:val="0000ee"/>
            <w:sz w:val="24"/>
            <w:szCs w:val="24"/>
            <w:u w:val="single"/>
            <w:rtl w:val="0"/>
          </w:rPr>
          <w:t xml:space="preserve">https://www.datacamp.com/blog/best-ai-agents</w:t>
        </w:r>
      </w:hyperlink>
      <w:r w:rsidDel="00000000" w:rsidR="00000000" w:rsidRPr="00000000">
        <w:rPr>
          <w:rtl w:val="0"/>
        </w:rPr>
      </w:r>
    </w:p>
    <w:p w:rsidR="00000000" w:rsidDel="00000000" w:rsidP="00000000" w:rsidRDefault="00000000" w:rsidRPr="00000000" w14:paraId="000000D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13 Frameworks for Building AI Agents in 2026 - Bright Data, accessed February 21, 2026, </w:t>
      </w:r>
      <w:hyperlink r:id="rId21">
        <w:r w:rsidDel="00000000" w:rsidR="00000000" w:rsidRPr="00000000">
          <w:rPr>
            <w:rFonts w:ascii="Google Sans" w:cs="Google Sans" w:eastAsia="Google Sans" w:hAnsi="Google Sans"/>
            <w:color w:val="0000ee"/>
            <w:sz w:val="24"/>
            <w:szCs w:val="24"/>
            <w:u w:val="single"/>
            <w:rtl w:val="0"/>
          </w:rPr>
          <w:t xml:space="preserve">https://brightdata.com/blog/ai/best-ai-agent-frameworks</w:t>
        </w:r>
      </w:hyperlink>
      <w:r w:rsidDel="00000000" w:rsidR="00000000" w:rsidRPr="00000000">
        <w:rPr>
          <w:rtl w:val="0"/>
        </w:rPr>
      </w:r>
    </w:p>
    <w:p w:rsidR="00000000" w:rsidDel="00000000" w:rsidP="00000000" w:rsidRDefault="00000000" w:rsidRPr="00000000" w14:paraId="000000D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Open Source Tools to Build Production-Grade Local AI Agents in 2026: Say Goodbye to Sky-High APIs | by Jamesmiller - Medium, accessed February 21, 2026, </w:t>
      </w:r>
      <w:hyperlink r:id="rId22">
        <w:r w:rsidDel="00000000" w:rsidR="00000000" w:rsidRPr="00000000">
          <w:rPr>
            <w:rFonts w:ascii="Google Sans" w:cs="Google Sans" w:eastAsia="Google Sans" w:hAnsi="Google Sans"/>
            <w:color w:val="0000ee"/>
            <w:sz w:val="24"/>
            <w:szCs w:val="24"/>
            <w:u w:val="single"/>
            <w:rtl w:val="0"/>
          </w:rPr>
          <w:t xml:space="preserve">https://medium.com/@jamesmiller22871/10-open-source-tools-to-build-production-grade-local-ai-agents-in-2026-say-goodbye-to-sky-high-5fdfa3d8e722</w:t>
        </w:r>
      </w:hyperlink>
      <w:r w:rsidDel="00000000" w:rsidR="00000000" w:rsidRPr="00000000">
        <w:rPr>
          <w:rtl w:val="0"/>
        </w:rPr>
      </w:r>
    </w:p>
    <w:p w:rsidR="00000000" w:rsidDel="00000000" w:rsidP="00000000" w:rsidRDefault="00000000" w:rsidRPr="00000000" w14:paraId="000000D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CrewAI vs LangGraph : r/AI_Agents - Reddit, accessed February 21, 2026, </w:t>
      </w:r>
      <w:hyperlink r:id="rId23">
        <w:r w:rsidDel="00000000" w:rsidR="00000000" w:rsidRPr="00000000">
          <w:rPr>
            <w:rFonts w:ascii="Google Sans" w:cs="Google Sans" w:eastAsia="Google Sans" w:hAnsi="Google Sans"/>
            <w:color w:val="0000ee"/>
            <w:sz w:val="24"/>
            <w:szCs w:val="24"/>
            <w:u w:val="single"/>
            <w:rtl w:val="0"/>
          </w:rPr>
          <w:t xml:space="preserve">https://www.reddit.com/r/AI_Agents/comments/1q567hp/crewai_vs_langgraph/</w:t>
        </w:r>
      </w:hyperlink>
      <w:r w:rsidDel="00000000" w:rsidR="00000000" w:rsidRPr="00000000">
        <w:rPr>
          <w:rtl w:val="0"/>
        </w:rPr>
      </w:r>
    </w:p>
    <w:p w:rsidR="00000000" w:rsidDel="00000000" w:rsidP="00000000" w:rsidRDefault="00000000" w:rsidRPr="00000000" w14:paraId="000000D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Which Framework is preferred? : r/AI_Agents - Reddit, accessed February 21, 2026, </w:t>
      </w:r>
      <w:hyperlink r:id="rId24">
        <w:r w:rsidDel="00000000" w:rsidR="00000000" w:rsidRPr="00000000">
          <w:rPr>
            <w:rFonts w:ascii="Google Sans" w:cs="Google Sans" w:eastAsia="Google Sans" w:hAnsi="Google Sans"/>
            <w:color w:val="0000ee"/>
            <w:sz w:val="24"/>
            <w:szCs w:val="24"/>
            <w:u w:val="single"/>
            <w:rtl w:val="0"/>
          </w:rPr>
          <w:t xml:space="preserve">https://www.reddit.com/r/AI_Agents/comments/1lvcj30/which_framework_is_preferred/</w:t>
        </w:r>
      </w:hyperlink>
      <w:r w:rsidDel="00000000" w:rsidR="00000000" w:rsidRPr="00000000">
        <w:rPr>
          <w:rtl w:val="0"/>
        </w:rPr>
      </w:r>
    </w:p>
    <w:p w:rsidR="00000000" w:rsidDel="00000000" w:rsidP="00000000" w:rsidRDefault="00000000" w:rsidRPr="00000000" w14:paraId="000000D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What's the best agent framework in 2025? : r/LLMDevs - Reddit, accessed February 21, 2026, </w:t>
      </w:r>
      <w:hyperlink r:id="rId25">
        <w:r w:rsidDel="00000000" w:rsidR="00000000" w:rsidRPr="00000000">
          <w:rPr>
            <w:rFonts w:ascii="Google Sans" w:cs="Google Sans" w:eastAsia="Google Sans" w:hAnsi="Google Sans"/>
            <w:color w:val="0000ee"/>
            <w:sz w:val="24"/>
            <w:szCs w:val="24"/>
            <w:u w:val="single"/>
            <w:rtl w:val="0"/>
          </w:rPr>
          <w:t xml:space="preserve">https://www.reddit.com/r/LLMDevs/comments/1nxlsrq/whats_the_best_agent_framework_in_2025/</w:t>
        </w:r>
      </w:hyperlink>
      <w:r w:rsidDel="00000000" w:rsidR="00000000" w:rsidRPr="00000000">
        <w:rPr>
          <w:rtl w:val="0"/>
        </w:rPr>
      </w:r>
    </w:p>
    <w:p w:rsidR="00000000" w:rsidDel="00000000" w:rsidP="00000000" w:rsidRDefault="00000000" w:rsidRPr="00000000" w14:paraId="000000D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AI Development Companies in the USA (2026 Updated List), accessed February 21, 2026, </w:t>
      </w:r>
      <w:hyperlink r:id="rId26">
        <w:r w:rsidDel="00000000" w:rsidR="00000000" w:rsidRPr="00000000">
          <w:rPr>
            <w:rFonts w:ascii="Google Sans" w:cs="Google Sans" w:eastAsia="Google Sans" w:hAnsi="Google Sans"/>
            <w:color w:val="0000ee"/>
            <w:sz w:val="24"/>
            <w:szCs w:val="24"/>
            <w:u w:val="single"/>
            <w:rtl w:val="0"/>
          </w:rPr>
          <w:t xml:space="preserve">https://ai.tekrevol.com/blogs/top-ai-development-companies-in-the-usa/</w:t>
        </w:r>
      </w:hyperlink>
      <w:r w:rsidDel="00000000" w:rsidR="00000000" w:rsidRPr="00000000">
        <w:rPr>
          <w:rtl w:val="0"/>
        </w:rPr>
      </w:r>
    </w:p>
    <w:p w:rsidR="00000000" w:rsidDel="00000000" w:rsidP="00000000" w:rsidRDefault="00000000" w:rsidRPr="00000000" w14:paraId="000000D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15 AI Development Companies Dominating 2026 (I Tested Them All So You Don't Have To), accessed February 21, 2026, </w:t>
      </w:r>
      <w:hyperlink r:id="rId27">
        <w:r w:rsidDel="00000000" w:rsidR="00000000" w:rsidRPr="00000000">
          <w:rPr>
            <w:rFonts w:ascii="Google Sans" w:cs="Google Sans" w:eastAsia="Google Sans" w:hAnsi="Google Sans"/>
            <w:color w:val="0000ee"/>
            <w:sz w:val="24"/>
            <w:szCs w:val="24"/>
            <w:u w:val="single"/>
            <w:rtl w:val="0"/>
          </w:rPr>
          <w:t xml:space="preserve">https://www.reddit.com/r/Best_Companies_USA/comments/1qvjlhm/15_ai_development_companies_dominating_2026_i/</w:t>
        </w:r>
      </w:hyperlink>
      <w:r w:rsidDel="00000000" w:rsidR="00000000" w:rsidRPr="00000000">
        <w:rPr>
          <w:rtl w:val="0"/>
        </w:rPr>
      </w:r>
    </w:p>
    <w:p w:rsidR="00000000" w:rsidDel="00000000" w:rsidP="00000000" w:rsidRDefault="00000000" w:rsidRPr="00000000" w14:paraId="000000D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tools to build AI agents in 2026 (no-code and high-code options) : r/AI_Agents - Reddit, accessed February 21, 2026, </w:t>
      </w:r>
      <w:hyperlink r:id="rId28">
        <w:r w:rsidDel="00000000" w:rsidR="00000000" w:rsidRPr="00000000">
          <w:rPr>
            <w:rFonts w:ascii="Google Sans" w:cs="Google Sans" w:eastAsia="Google Sans" w:hAnsi="Google Sans"/>
            <w:color w:val="0000ee"/>
            <w:sz w:val="24"/>
            <w:szCs w:val="24"/>
            <w:u w:val="single"/>
            <w:rtl w:val="0"/>
          </w:rPr>
          <w:t xml:space="preserve">https://www.reddit.com/r/AI_Agents/comments/1qufj7n/top_tools_to_build_ai_agents_in_2026_nocode_and/</w:t>
        </w:r>
      </w:hyperlink>
      <w:r w:rsidDel="00000000" w:rsidR="00000000" w:rsidRPr="00000000">
        <w:rPr>
          <w:rtl w:val="0"/>
        </w:rPr>
      </w:r>
    </w:p>
    <w:p w:rsidR="00000000" w:rsidDel="00000000" w:rsidP="00000000" w:rsidRDefault="00000000" w:rsidRPr="00000000" w14:paraId="000000D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OpenClaw? Your Open-Source AI Assistant for 2026 | DigitalOcean, accessed February 21, 2026, </w:t>
      </w:r>
      <w:hyperlink r:id="rId29">
        <w:r w:rsidDel="00000000" w:rsidR="00000000" w:rsidRPr="00000000">
          <w:rPr>
            <w:rFonts w:ascii="Google Sans" w:cs="Google Sans" w:eastAsia="Google Sans" w:hAnsi="Google Sans"/>
            <w:color w:val="0000ee"/>
            <w:sz w:val="24"/>
            <w:szCs w:val="24"/>
            <w:u w:val="single"/>
            <w:rtl w:val="0"/>
          </w:rPr>
          <w:t xml:space="preserve">https://www.digitalocean.com/resources/articles/what-is-openclaw</w:t>
        </w:r>
      </w:hyperlink>
      <w:r w:rsidDel="00000000" w:rsidR="00000000" w:rsidRPr="00000000">
        <w:rPr>
          <w:rtl w:val="0"/>
        </w:rPr>
      </w:r>
    </w:p>
    <w:p w:rsidR="00000000" w:rsidDel="00000000" w:rsidP="00000000" w:rsidRDefault="00000000" w:rsidRPr="00000000" w14:paraId="000000D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OpenClaw — Personal AI Assistant, accessed February 21, 2026, </w:t>
      </w:r>
      <w:hyperlink r:id="rId30">
        <w:r w:rsidDel="00000000" w:rsidR="00000000" w:rsidRPr="00000000">
          <w:rPr>
            <w:rFonts w:ascii="Google Sans" w:cs="Google Sans" w:eastAsia="Google Sans" w:hAnsi="Google Sans"/>
            <w:color w:val="0000ee"/>
            <w:sz w:val="24"/>
            <w:szCs w:val="24"/>
            <w:u w:val="single"/>
            <w:rtl w:val="0"/>
          </w:rPr>
          <w:t xml:space="preserve">https://openclaw.ai/</w:t>
        </w:r>
      </w:hyperlink>
      <w:r w:rsidDel="00000000" w:rsidR="00000000" w:rsidRPr="00000000">
        <w:rPr>
          <w:rtl w:val="0"/>
        </w:rPr>
      </w:r>
    </w:p>
    <w:p w:rsidR="00000000" w:rsidDel="00000000" w:rsidP="00000000" w:rsidRDefault="00000000" w:rsidRPr="00000000" w14:paraId="000000D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OpenClaw Works: Understanding AI Agents Through a Real Architecture, accessed February 21, 2026, </w:t>
      </w:r>
      <w:hyperlink r:id="rId31">
        <w:r w:rsidDel="00000000" w:rsidR="00000000" w:rsidRPr="00000000">
          <w:rPr>
            <w:rFonts w:ascii="Google Sans" w:cs="Google Sans" w:eastAsia="Google Sans" w:hAnsi="Google Sans"/>
            <w:color w:val="0000ee"/>
            <w:sz w:val="24"/>
            <w:szCs w:val="24"/>
            <w:u w:val="single"/>
            <w:rtl w:val="0"/>
          </w:rPr>
          <w:t xml:space="preserve">https://bibek-poudel.medium.com/how-openclaw-works-understanding-ai-agents-through-a-real-architecture-5d59cc7a4764</w:t>
        </w:r>
      </w:hyperlink>
      <w:r w:rsidDel="00000000" w:rsidR="00000000" w:rsidRPr="00000000">
        <w:rPr>
          <w:rtl w:val="0"/>
        </w:rPr>
      </w:r>
    </w:p>
    <w:p w:rsidR="00000000" w:rsidDel="00000000" w:rsidP="00000000" w:rsidRDefault="00000000" w:rsidRPr="00000000" w14:paraId="000000D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5 CLI coding agents in 2026 - Pinggy, accessed February 21, 2026, </w:t>
      </w:r>
      <w:hyperlink r:id="rId32">
        <w:r w:rsidDel="00000000" w:rsidR="00000000" w:rsidRPr="00000000">
          <w:rPr>
            <w:rFonts w:ascii="Google Sans" w:cs="Google Sans" w:eastAsia="Google Sans" w:hAnsi="Google Sans"/>
            <w:color w:val="0000ee"/>
            <w:sz w:val="24"/>
            <w:szCs w:val="24"/>
            <w:u w:val="single"/>
            <w:rtl w:val="0"/>
          </w:rPr>
          <w:t xml:space="preserve">https://pinggy.io/blog/top_cli_based_ai_coding_agents/</w:t>
        </w:r>
      </w:hyperlink>
      <w:r w:rsidDel="00000000" w:rsidR="00000000" w:rsidRPr="00000000">
        <w:rPr>
          <w:rtl w:val="0"/>
        </w:rPr>
      </w:r>
    </w:p>
    <w:p w:rsidR="00000000" w:rsidDel="00000000" w:rsidP="00000000" w:rsidRDefault="00000000" w:rsidRPr="00000000" w14:paraId="000000D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5 Local LLM Tools and Models in 2026 - DEV Community, accessed February 21, 2026, </w:t>
      </w:r>
      <w:hyperlink r:id="rId33">
        <w:r w:rsidDel="00000000" w:rsidR="00000000" w:rsidRPr="00000000">
          <w:rPr>
            <w:rFonts w:ascii="Google Sans" w:cs="Google Sans" w:eastAsia="Google Sans" w:hAnsi="Google Sans"/>
            <w:color w:val="0000ee"/>
            <w:sz w:val="24"/>
            <w:szCs w:val="24"/>
            <w:u w:val="single"/>
            <w:rtl w:val="0"/>
          </w:rPr>
          <w:t xml:space="preserve">https://dev.to/lightningdev123/top-5-local-llm-tools-and-models-in-2026-1ch5</w:t>
        </w:r>
      </w:hyperlink>
      <w:r w:rsidDel="00000000" w:rsidR="00000000" w:rsidRPr="00000000">
        <w:rPr>
          <w:rtl w:val="0"/>
        </w:rPr>
      </w:r>
    </w:p>
    <w:p w:rsidR="00000000" w:rsidDel="00000000" w:rsidP="00000000" w:rsidRDefault="00000000" w:rsidRPr="00000000" w14:paraId="000000D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Key OpenClaw risks, Clawdbot, Moltbot | Kaspersky official blog, accessed February 21, 2026, </w:t>
      </w:r>
      <w:hyperlink r:id="rId34">
        <w:r w:rsidDel="00000000" w:rsidR="00000000" w:rsidRPr="00000000">
          <w:rPr>
            <w:rFonts w:ascii="Google Sans" w:cs="Google Sans" w:eastAsia="Google Sans" w:hAnsi="Google Sans"/>
            <w:color w:val="0000ee"/>
            <w:sz w:val="24"/>
            <w:szCs w:val="24"/>
            <w:u w:val="single"/>
            <w:rtl w:val="0"/>
          </w:rPr>
          <w:t xml:space="preserve">https://www.kaspersky.com/blog/moltbot-enterprise-risk-management/55317/</w:t>
        </w:r>
      </w:hyperlink>
      <w:r w:rsidDel="00000000" w:rsidR="00000000" w:rsidRPr="00000000">
        <w:rPr>
          <w:rtl w:val="0"/>
        </w:rPr>
      </w:r>
    </w:p>
    <w:p w:rsidR="00000000" w:rsidDel="00000000" w:rsidP="00000000" w:rsidRDefault="00000000" w:rsidRPr="00000000" w14:paraId="000000E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2026 Guide to Coding CLI Tools: 15 AI Agents Compared - Tembo.io, accessed February 21, 2026, </w:t>
      </w:r>
      <w:hyperlink r:id="rId35">
        <w:r w:rsidDel="00000000" w:rsidR="00000000" w:rsidRPr="00000000">
          <w:rPr>
            <w:rFonts w:ascii="Google Sans" w:cs="Google Sans" w:eastAsia="Google Sans" w:hAnsi="Google Sans"/>
            <w:color w:val="0000ee"/>
            <w:sz w:val="24"/>
            <w:szCs w:val="24"/>
            <w:u w:val="single"/>
            <w:rtl w:val="0"/>
          </w:rPr>
          <w:t xml:space="preserve">https://www.tembo.io/blog/coding-cli-tools-comparison</w:t>
        </w:r>
      </w:hyperlink>
      <w:r w:rsidDel="00000000" w:rsidR="00000000" w:rsidRPr="00000000">
        <w:rPr>
          <w:rtl w:val="0"/>
        </w:rPr>
      </w:r>
    </w:p>
    <w:p w:rsidR="00000000" w:rsidDel="00000000" w:rsidP="00000000" w:rsidRDefault="00000000" w:rsidRPr="00000000" w14:paraId="000000E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Agentic CLI Tools Compared: Claude Code vs Cline vs Aider - AIMultiple, accessed February 21, 2026, </w:t>
      </w:r>
      <w:hyperlink r:id="rId36">
        <w:r w:rsidDel="00000000" w:rsidR="00000000" w:rsidRPr="00000000">
          <w:rPr>
            <w:rFonts w:ascii="Google Sans" w:cs="Google Sans" w:eastAsia="Google Sans" w:hAnsi="Google Sans"/>
            <w:color w:val="0000ee"/>
            <w:sz w:val="24"/>
            <w:szCs w:val="24"/>
            <w:u w:val="single"/>
            <w:rtl w:val="0"/>
          </w:rPr>
          <w:t xml:space="preserve">https://aimultiple.com/agentic-cli</w:t>
        </w:r>
      </w:hyperlink>
      <w:r w:rsidDel="00000000" w:rsidR="00000000" w:rsidRPr="00000000">
        <w:rPr>
          <w:rtl w:val="0"/>
        </w:rPr>
      </w:r>
    </w:p>
    <w:p w:rsidR="00000000" w:rsidDel="00000000" w:rsidP="00000000" w:rsidRDefault="00000000" w:rsidRPr="00000000" w14:paraId="000000E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AI Tools for Coding in 2026: 6 Tools Worth Your Time - Pragmatic Coders, accessed February 21, 2026, </w:t>
      </w:r>
      <w:hyperlink r:id="rId37">
        <w:r w:rsidDel="00000000" w:rsidR="00000000" w:rsidRPr="00000000">
          <w:rPr>
            <w:rFonts w:ascii="Google Sans" w:cs="Google Sans" w:eastAsia="Google Sans" w:hAnsi="Google Sans"/>
            <w:color w:val="0000ee"/>
            <w:sz w:val="24"/>
            <w:szCs w:val="24"/>
            <w:u w:val="single"/>
            <w:rtl w:val="0"/>
          </w:rPr>
          <w:t xml:space="preserve">https://www.pragmaticcoders.com/resources/ai-developer-tools</w:t>
        </w:r>
      </w:hyperlink>
      <w:r w:rsidDel="00000000" w:rsidR="00000000" w:rsidRPr="00000000">
        <w:rPr>
          <w:rtl w:val="0"/>
        </w:rPr>
      </w:r>
    </w:p>
    <w:p w:rsidR="00000000" w:rsidDel="00000000" w:rsidP="00000000" w:rsidRDefault="00000000" w:rsidRPr="00000000" w14:paraId="000000E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AI Coding Agents for 2026: Real-World Developer Reviews | Faros AI, accessed February 21, 2026, </w:t>
      </w:r>
      <w:hyperlink r:id="rId38">
        <w:r w:rsidDel="00000000" w:rsidR="00000000" w:rsidRPr="00000000">
          <w:rPr>
            <w:rFonts w:ascii="Google Sans" w:cs="Google Sans" w:eastAsia="Google Sans" w:hAnsi="Google Sans"/>
            <w:color w:val="0000ee"/>
            <w:sz w:val="24"/>
            <w:szCs w:val="24"/>
            <w:u w:val="single"/>
            <w:rtl w:val="0"/>
          </w:rPr>
          <w:t xml:space="preserve">https://www.faros.ai/blog/best-ai-coding-agents-2026</w:t>
        </w:r>
      </w:hyperlink>
      <w:r w:rsidDel="00000000" w:rsidR="00000000" w:rsidRPr="00000000">
        <w:rPr>
          <w:rtl w:val="0"/>
        </w:rPr>
      </w:r>
    </w:p>
    <w:p w:rsidR="00000000" w:rsidDel="00000000" w:rsidP="00000000" w:rsidRDefault="00000000" w:rsidRPr="00000000" w14:paraId="000000E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Tools for Developers: 20+ Best Coding Assistants (2026), accessed February 21, 2026, </w:t>
      </w:r>
      <w:hyperlink r:id="rId39">
        <w:r w:rsidDel="00000000" w:rsidR="00000000" w:rsidRPr="00000000">
          <w:rPr>
            <w:rFonts w:ascii="Google Sans" w:cs="Google Sans" w:eastAsia="Google Sans" w:hAnsi="Google Sans"/>
            <w:color w:val="0000ee"/>
            <w:sz w:val="24"/>
            <w:szCs w:val="24"/>
            <w:u w:val="single"/>
            <w:rtl w:val="0"/>
          </w:rPr>
          <w:t xml:space="preserve">https://ai-toolbox.co/alternatives-to-chatgpt/ai-tools-for-developers-best-coding-assistants-2026</w:t>
        </w:r>
      </w:hyperlink>
      <w:r w:rsidDel="00000000" w:rsidR="00000000" w:rsidRPr="00000000">
        <w:rPr>
          <w:rtl w:val="0"/>
        </w:rPr>
      </w:r>
    </w:p>
    <w:p w:rsidR="00000000" w:rsidDel="00000000" w:rsidP="00000000" w:rsidRDefault="00000000" w:rsidRPr="00000000" w14:paraId="000000E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Letta Code: A Memory-First Coding Agent, accessed February 21, 2026, </w:t>
      </w:r>
      <w:hyperlink r:id="rId40">
        <w:r w:rsidDel="00000000" w:rsidR="00000000" w:rsidRPr="00000000">
          <w:rPr>
            <w:rFonts w:ascii="Google Sans" w:cs="Google Sans" w:eastAsia="Google Sans" w:hAnsi="Google Sans"/>
            <w:color w:val="0000ee"/>
            <w:sz w:val="24"/>
            <w:szCs w:val="24"/>
            <w:u w:val="single"/>
            <w:rtl w:val="0"/>
          </w:rPr>
          <w:t xml:space="preserve">https://www.letta.com/blog/letta-code</w:t>
        </w:r>
      </w:hyperlink>
      <w:r w:rsidDel="00000000" w:rsidR="00000000" w:rsidRPr="00000000">
        <w:rPr>
          <w:rtl w:val="0"/>
        </w:rPr>
      </w:r>
    </w:p>
    <w:p w:rsidR="00000000" w:rsidDel="00000000" w:rsidP="00000000" w:rsidRDefault="00000000" w:rsidRPr="00000000" w14:paraId="000000E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10 AI Memory Products 2026 - Medium, accessed February 21, 2026, </w:t>
      </w:r>
      <w:hyperlink r:id="rId41">
        <w:r w:rsidDel="00000000" w:rsidR="00000000" w:rsidRPr="00000000">
          <w:rPr>
            <w:rFonts w:ascii="Google Sans" w:cs="Google Sans" w:eastAsia="Google Sans" w:hAnsi="Google Sans"/>
            <w:color w:val="0000ee"/>
            <w:sz w:val="24"/>
            <w:szCs w:val="24"/>
            <w:u w:val="single"/>
            <w:rtl w:val="0"/>
          </w:rPr>
          <w:t xml:space="preserve">https://medium.com/@bumurzaqov2/top-10-ai-memory-products-2026-09d7900b5ab1</w:t>
        </w:r>
      </w:hyperlink>
      <w:r w:rsidDel="00000000" w:rsidR="00000000" w:rsidRPr="00000000">
        <w:rPr>
          <w:rtl w:val="0"/>
        </w:rPr>
      </w:r>
    </w:p>
    <w:p w:rsidR="00000000" w:rsidDel="00000000" w:rsidP="00000000" w:rsidRDefault="00000000" w:rsidRPr="00000000" w14:paraId="000000E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Conversations: Shared Agent Memory across Concurrent Experiences - Letta, accessed February 21, 2026, </w:t>
      </w:r>
      <w:hyperlink r:id="rId42">
        <w:r w:rsidDel="00000000" w:rsidR="00000000" w:rsidRPr="00000000">
          <w:rPr>
            <w:rFonts w:ascii="Google Sans" w:cs="Google Sans" w:eastAsia="Google Sans" w:hAnsi="Google Sans"/>
            <w:color w:val="0000ee"/>
            <w:sz w:val="24"/>
            <w:szCs w:val="24"/>
            <w:u w:val="single"/>
            <w:rtl w:val="0"/>
          </w:rPr>
          <w:t xml:space="preserve">https://www.letta.com/blog/conversations</w:t>
        </w:r>
      </w:hyperlink>
      <w:r w:rsidDel="00000000" w:rsidR="00000000" w:rsidRPr="00000000">
        <w:rPr>
          <w:rtl w:val="0"/>
        </w:rPr>
      </w:r>
    </w:p>
    <w:p w:rsidR="00000000" w:rsidDel="00000000" w:rsidP="00000000" w:rsidRDefault="00000000" w:rsidRPr="00000000" w14:paraId="000000E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 to AI Agents with Letta - Codecademy, accessed February 21, 2026, </w:t>
      </w:r>
      <w:hyperlink r:id="rId43">
        <w:r w:rsidDel="00000000" w:rsidR="00000000" w:rsidRPr="00000000">
          <w:rPr>
            <w:rFonts w:ascii="Google Sans" w:cs="Google Sans" w:eastAsia="Google Sans" w:hAnsi="Google Sans"/>
            <w:color w:val="0000ee"/>
            <w:sz w:val="24"/>
            <w:szCs w:val="24"/>
            <w:u w:val="single"/>
            <w:rtl w:val="0"/>
          </w:rPr>
          <w:t xml:space="preserve">https://www.codecademy.com/learn/intro-to-ai-agents-with-letta</w:t>
        </w:r>
      </w:hyperlink>
      <w:r w:rsidDel="00000000" w:rsidR="00000000" w:rsidRPr="00000000">
        <w:rPr>
          <w:rtl w:val="0"/>
        </w:rPr>
      </w:r>
    </w:p>
    <w:p w:rsidR="00000000" w:rsidDel="00000000" w:rsidP="00000000" w:rsidRDefault="00000000" w:rsidRPr="00000000" w14:paraId="000000E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Evaluating Memory in LLM Agents via Incremental Multi-Turn Interactions | OpenReview, accessed February 21, 2026, </w:t>
      </w:r>
      <w:hyperlink r:id="rId44">
        <w:r w:rsidDel="00000000" w:rsidR="00000000" w:rsidRPr="00000000">
          <w:rPr>
            <w:rFonts w:ascii="Google Sans" w:cs="Google Sans" w:eastAsia="Google Sans" w:hAnsi="Google Sans"/>
            <w:color w:val="0000ee"/>
            <w:sz w:val="24"/>
            <w:szCs w:val="24"/>
            <w:u w:val="single"/>
            <w:rtl w:val="0"/>
          </w:rPr>
          <w:t xml:space="preserve">https://openreview.net/forum?id=DT7JyQC3MR</w:t>
        </w:r>
      </w:hyperlink>
      <w:r w:rsidDel="00000000" w:rsidR="00000000" w:rsidRPr="00000000">
        <w:rPr>
          <w:rtl w:val="0"/>
        </w:rPr>
      </w:r>
    </w:p>
    <w:p w:rsidR="00000000" w:rsidDel="00000000" w:rsidP="00000000" w:rsidRDefault="00000000" w:rsidRPr="00000000" w14:paraId="000000E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10 AI Agent Frameworks (2026): Expert-Tested &amp; Reviewed | Lindy, accessed February 21, 2026, </w:t>
      </w:r>
      <w:hyperlink r:id="rId45">
        <w:r w:rsidDel="00000000" w:rsidR="00000000" w:rsidRPr="00000000">
          <w:rPr>
            <w:rFonts w:ascii="Google Sans" w:cs="Google Sans" w:eastAsia="Google Sans" w:hAnsi="Google Sans"/>
            <w:color w:val="0000ee"/>
            <w:sz w:val="24"/>
            <w:szCs w:val="24"/>
            <w:u w:val="single"/>
            <w:rtl w:val="0"/>
          </w:rPr>
          <w:t xml:space="preserve">https://www.lindy.ai/blog/best-ai-agent-frameworks</w:t>
        </w:r>
      </w:hyperlink>
      <w:r w:rsidDel="00000000" w:rsidR="00000000" w:rsidRPr="00000000">
        <w:rPr>
          <w:rtl w:val="0"/>
        </w:rPr>
      </w:r>
    </w:p>
    <w:p w:rsidR="00000000" w:rsidDel="00000000" w:rsidP="00000000" w:rsidRDefault="00000000" w:rsidRPr="00000000" w14:paraId="000000E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Agent Benchmark Compendium - Philschmid, accessed February 21, 2026, </w:t>
      </w:r>
      <w:hyperlink r:id="rId46">
        <w:r w:rsidDel="00000000" w:rsidR="00000000" w:rsidRPr="00000000">
          <w:rPr>
            <w:rFonts w:ascii="Google Sans" w:cs="Google Sans" w:eastAsia="Google Sans" w:hAnsi="Google Sans"/>
            <w:color w:val="0000ee"/>
            <w:sz w:val="24"/>
            <w:szCs w:val="24"/>
            <w:u w:val="single"/>
            <w:rtl w:val="0"/>
          </w:rPr>
          <w:t xml:space="preserve">https://www.philschmid.de/benchmark-compedium</w:t>
        </w:r>
      </w:hyperlink>
      <w:r w:rsidDel="00000000" w:rsidR="00000000" w:rsidRPr="00000000">
        <w:rPr>
          <w:rtl w:val="0"/>
        </w:rPr>
      </w:r>
    </w:p>
    <w:p w:rsidR="00000000" w:rsidDel="00000000" w:rsidP="00000000" w:rsidRDefault="00000000" w:rsidRPr="00000000" w14:paraId="000000E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Holistic Agent Leaderboard: HAL, accessed February 21, 2026, </w:t>
      </w:r>
      <w:hyperlink r:id="rId47">
        <w:r w:rsidDel="00000000" w:rsidR="00000000" w:rsidRPr="00000000">
          <w:rPr>
            <w:rFonts w:ascii="Google Sans" w:cs="Google Sans" w:eastAsia="Google Sans" w:hAnsi="Google Sans"/>
            <w:color w:val="0000ee"/>
            <w:sz w:val="24"/>
            <w:szCs w:val="24"/>
            <w:u w:val="single"/>
            <w:rtl w:val="0"/>
          </w:rPr>
          <w:t xml:space="preserve">https://hal.cs.princeton.edu/</w:t>
        </w:r>
      </w:hyperlink>
      <w:r w:rsidDel="00000000" w:rsidR="00000000" w:rsidRPr="00000000">
        <w:rPr>
          <w:rtl w:val="0"/>
        </w:rPr>
      </w:r>
    </w:p>
    <w:p w:rsidR="00000000" w:rsidDel="00000000" w:rsidP="00000000" w:rsidRDefault="00000000" w:rsidRPr="00000000" w14:paraId="000000E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 Evaluation Framework 2026: Metrics, Rubrics &amp; Benchmarks - Galileo AI, accessed February 21, 2026, </w:t>
      </w:r>
      <w:hyperlink r:id="rId48">
        <w:r w:rsidDel="00000000" w:rsidR="00000000" w:rsidRPr="00000000">
          <w:rPr>
            <w:rFonts w:ascii="Google Sans" w:cs="Google Sans" w:eastAsia="Google Sans" w:hAnsi="Google Sans"/>
            <w:color w:val="0000ee"/>
            <w:sz w:val="24"/>
            <w:szCs w:val="24"/>
            <w:u w:val="single"/>
            <w:rtl w:val="0"/>
          </w:rPr>
          <w:t xml:space="preserve">https://galileo.ai/blog/agent-evaluation-framework-metrics-rubrics-benchmarks</w:t>
        </w:r>
      </w:hyperlink>
      <w:r w:rsidDel="00000000" w:rsidR="00000000" w:rsidRPr="00000000">
        <w:rPr>
          <w:rtl w:val="0"/>
        </w:rPr>
      </w:r>
    </w:p>
    <w:p w:rsidR="00000000" w:rsidDel="00000000" w:rsidP="00000000" w:rsidRDefault="00000000" w:rsidRPr="00000000" w14:paraId="000000E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Agent Architecture: Build Systems That Work in 2026 - Redis, accessed February 21, 2026, </w:t>
      </w:r>
      <w:hyperlink r:id="rId49">
        <w:r w:rsidDel="00000000" w:rsidR="00000000" w:rsidRPr="00000000">
          <w:rPr>
            <w:rFonts w:ascii="Google Sans" w:cs="Google Sans" w:eastAsia="Google Sans" w:hAnsi="Google Sans"/>
            <w:color w:val="0000ee"/>
            <w:sz w:val="24"/>
            <w:szCs w:val="24"/>
            <w:u w:val="single"/>
            <w:rtl w:val="0"/>
          </w:rPr>
          <w:t xml:space="preserve">https://redis.io/en/blog/ai-agent-architecture/</w:t>
        </w:r>
      </w:hyperlink>
      <w:r w:rsidDel="00000000" w:rsidR="00000000" w:rsidRPr="00000000">
        <w:rPr>
          <w:rtl w:val="0"/>
        </w:rPr>
      </w:r>
    </w:p>
    <w:p w:rsidR="00000000" w:rsidDel="00000000" w:rsidP="00000000" w:rsidRDefault="00000000" w:rsidRPr="00000000" w14:paraId="000000E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AIoT in 2026: From Edge Intelligence to Agentic Systems - IoT Evolution, accessed February 21, 2026, </w:t>
      </w:r>
      <w:hyperlink r:id="rId50">
        <w:r w:rsidDel="00000000" w:rsidR="00000000" w:rsidRPr="00000000">
          <w:rPr>
            <w:rFonts w:ascii="Google Sans" w:cs="Google Sans" w:eastAsia="Google Sans" w:hAnsi="Google Sans"/>
            <w:color w:val="0000ee"/>
            <w:sz w:val="24"/>
            <w:szCs w:val="24"/>
            <w:u w:val="single"/>
            <w:rtl w:val="0"/>
          </w:rPr>
          <w:t xml:space="preserve">https://www.iotevolutionworld.com/iot/articles/463180-aiot-2026-from-edge-intelligence-agentic-systems.htm</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letta.com/blog/letta-code" TargetMode="External"/><Relationship Id="rId42" Type="http://schemas.openxmlformats.org/officeDocument/2006/relationships/hyperlink" Target="https://www.letta.com/blog/conversations" TargetMode="External"/><Relationship Id="rId41" Type="http://schemas.openxmlformats.org/officeDocument/2006/relationships/hyperlink" Target="https://medium.com/@bumurzaqov2/top-10-ai-memory-products-2026-09d7900b5ab1" TargetMode="External"/><Relationship Id="rId44" Type="http://schemas.openxmlformats.org/officeDocument/2006/relationships/hyperlink" Target="https://openreview.net/forum?id=DT7JyQC3MR" TargetMode="External"/><Relationship Id="rId43" Type="http://schemas.openxmlformats.org/officeDocument/2006/relationships/hyperlink" Target="https://www.codecademy.com/learn/intro-to-ai-agents-with-letta" TargetMode="External"/><Relationship Id="rId46" Type="http://schemas.openxmlformats.org/officeDocument/2006/relationships/hyperlink" Target="https://www.philschmid.de/benchmark-compedium" TargetMode="External"/><Relationship Id="rId45" Type="http://schemas.openxmlformats.org/officeDocument/2006/relationships/hyperlink" Target="https://www.lindy.ai/blog/best-ai-agent-framework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digitalapplied.com/blog/autonomous-ai-agents-2026-openclaw-moltbook-landscape" TargetMode="External"/><Relationship Id="rId48" Type="http://schemas.openxmlformats.org/officeDocument/2006/relationships/hyperlink" Target="https://galileo.ai/blog/agent-evaluation-framework-metrics-rubrics-benchmarks" TargetMode="External"/><Relationship Id="rId47" Type="http://schemas.openxmlformats.org/officeDocument/2006/relationships/hyperlink" Target="https://hal.cs.princeton.edu/" TargetMode="External"/><Relationship Id="rId49" Type="http://schemas.openxmlformats.org/officeDocument/2006/relationships/hyperlink" Target="https://redis.io/en/blog/ai-agent-architecture/" TargetMode="External"/><Relationship Id="rId5" Type="http://schemas.openxmlformats.org/officeDocument/2006/relationships/styles" Target="styles.xml"/><Relationship Id="rId6" Type="http://schemas.openxmlformats.org/officeDocument/2006/relationships/hyperlink" Target="https://medium.com/@iimoyjv0493b/top-9-ai-agent-frameworks-in-2026-3d95383b8146" TargetMode="External"/><Relationship Id="rId7" Type="http://schemas.openxmlformats.org/officeDocument/2006/relationships/hyperlink" Target="https://medium.com/@hieutrantrung.it/the-ai-agent-framework-landscape-in-2025-what-changed-and-what-matters-3cd9b07ef2c3" TargetMode="External"/><Relationship Id="rId8" Type="http://schemas.openxmlformats.org/officeDocument/2006/relationships/hyperlink" Target="https://business.times-online.com/times-online/article/tokenring-2026-1-6-openais-swarm-orchestrating-the-next-generation-of-ai-agent-collaborations" TargetMode="External"/><Relationship Id="rId31" Type="http://schemas.openxmlformats.org/officeDocument/2006/relationships/hyperlink" Target="https://bibek-poudel.medium.com/how-openclaw-works-understanding-ai-agents-through-a-real-architecture-5d59cc7a4764" TargetMode="External"/><Relationship Id="rId30" Type="http://schemas.openxmlformats.org/officeDocument/2006/relationships/hyperlink" Target="https://openclaw.ai/" TargetMode="External"/><Relationship Id="rId33" Type="http://schemas.openxmlformats.org/officeDocument/2006/relationships/hyperlink" Target="https://dev.to/lightningdev123/top-5-local-llm-tools-and-models-in-2026-1ch5" TargetMode="External"/><Relationship Id="rId32" Type="http://schemas.openxmlformats.org/officeDocument/2006/relationships/hyperlink" Target="https://pinggy.io/blog/top_cli_based_ai_coding_agents/" TargetMode="External"/><Relationship Id="rId35" Type="http://schemas.openxmlformats.org/officeDocument/2006/relationships/hyperlink" Target="https://www.tembo.io/blog/coding-cli-tools-comparison" TargetMode="External"/><Relationship Id="rId34" Type="http://schemas.openxmlformats.org/officeDocument/2006/relationships/hyperlink" Target="https://www.kaspersky.com/blog/moltbot-enterprise-risk-management/55317/" TargetMode="External"/><Relationship Id="rId37" Type="http://schemas.openxmlformats.org/officeDocument/2006/relationships/hyperlink" Target="https://www.pragmaticcoders.com/resources/ai-developer-tools" TargetMode="External"/><Relationship Id="rId36" Type="http://schemas.openxmlformats.org/officeDocument/2006/relationships/hyperlink" Target="https://aimultiple.com/agentic-cli" TargetMode="External"/><Relationship Id="rId39" Type="http://schemas.openxmlformats.org/officeDocument/2006/relationships/hyperlink" Target="https://ai-toolbox.co/alternatives-to-chatgpt/ai-tools-for-developers-best-coding-assistants-2026" TargetMode="External"/><Relationship Id="rId38" Type="http://schemas.openxmlformats.org/officeDocument/2006/relationships/hyperlink" Target="https://www.faros.ai/blog/best-ai-coding-agents-2026" TargetMode="External"/><Relationship Id="rId20" Type="http://schemas.openxmlformats.org/officeDocument/2006/relationships/hyperlink" Target="https://www.datacamp.com/blog/best-ai-agents" TargetMode="External"/><Relationship Id="rId22" Type="http://schemas.openxmlformats.org/officeDocument/2006/relationships/hyperlink" Target="https://medium.com/@jamesmiller22871/10-open-source-tools-to-build-production-grade-local-ai-agents-in-2026-say-goodbye-to-sky-high-5fdfa3d8e722" TargetMode="External"/><Relationship Id="rId21" Type="http://schemas.openxmlformats.org/officeDocument/2006/relationships/hyperlink" Target="https://brightdata.com/blog/ai/best-ai-agent-frameworks" TargetMode="External"/><Relationship Id="rId24" Type="http://schemas.openxmlformats.org/officeDocument/2006/relationships/hyperlink" Target="https://www.reddit.com/r/AI_Agents/comments/1lvcj30/which_framework_is_preferred/" TargetMode="External"/><Relationship Id="rId23" Type="http://schemas.openxmlformats.org/officeDocument/2006/relationships/hyperlink" Target="https://www.reddit.com/r/AI_Agents/comments/1q567hp/crewai_vs_langgraph/" TargetMode="External"/><Relationship Id="rId26" Type="http://schemas.openxmlformats.org/officeDocument/2006/relationships/hyperlink" Target="https://ai.tekrevol.com/blogs/top-ai-development-companies-in-the-usa/" TargetMode="External"/><Relationship Id="rId25" Type="http://schemas.openxmlformats.org/officeDocument/2006/relationships/hyperlink" Target="https://www.reddit.com/r/LLMDevs/comments/1nxlsrq/whats_the_best_agent_framework_in_2025/" TargetMode="External"/><Relationship Id="rId28" Type="http://schemas.openxmlformats.org/officeDocument/2006/relationships/hyperlink" Target="https://www.reddit.com/r/AI_Agents/comments/1qufj7n/top_tools_to_build_ai_agents_in_2026_nocode_and/" TargetMode="External"/><Relationship Id="rId27" Type="http://schemas.openxmlformats.org/officeDocument/2006/relationships/hyperlink" Target="https://www.reddit.com/r/Best_Companies_USA/comments/1qvjlhm/15_ai_development_companies_dominating_2026_i/" TargetMode="External"/><Relationship Id="rId29" Type="http://schemas.openxmlformats.org/officeDocument/2006/relationships/hyperlink" Target="https://www.digitalocean.com/resources/articles/what-is-openclaw" TargetMode="External"/><Relationship Id="rId50" Type="http://schemas.openxmlformats.org/officeDocument/2006/relationships/hyperlink" Target="https://www.iotevolutionworld.com/iot/articles/463180-aiot-2026-from-edge-intelligence-agentic-systems.htm" TargetMode="External"/><Relationship Id="rId11" Type="http://schemas.openxmlformats.org/officeDocument/2006/relationships/hyperlink" Target="https://python.plainenglish.io/autogen-vs-crewai-vs-langgraph-2026-comparison-guide-fd8490397977" TargetMode="External"/><Relationship Id="rId10" Type="http://schemas.openxmlformats.org/officeDocument/2006/relationships/hyperlink" Target="https://moody-decade-277426.framer.app/insights/best-ai-agent-building-platforms-in-2026-top-tools-frameworks-decision-guide" TargetMode="External"/><Relationship Id="rId13" Type="http://schemas.openxmlformats.org/officeDocument/2006/relationships/hyperlink" Target="https://www.turing.com/resources/ai-agent-frameworks" TargetMode="External"/><Relationship Id="rId12" Type="http://schemas.openxmlformats.org/officeDocument/2006/relationships/hyperlink" Target="https://redwerk.com/blog/top-llm-frameworks/" TargetMode="External"/><Relationship Id="rId15" Type="http://schemas.openxmlformats.org/officeDocument/2006/relationships/hyperlink" Target="https://medium.com/@mohitcharan04/comprehensive-comparison-of-ai-agent-frameworks-bec7d25df8a6" TargetMode="External"/><Relationship Id="rId14" Type="http://schemas.openxmlformats.org/officeDocument/2006/relationships/hyperlink" Target="https://redis.io/blog/ai-agent-orchestration-platforms/" TargetMode="External"/><Relationship Id="rId17" Type="http://schemas.openxmlformats.org/officeDocument/2006/relationships/hyperlink" Target="https://www.openlayer.com/blog/post/best-ai-agent-frameworks-production-teams" TargetMode="External"/><Relationship Id="rId16" Type="http://schemas.openxmlformats.org/officeDocument/2006/relationships/hyperlink" Target="https://www.gumloop.com/blog/ai-agent-frameworks" TargetMode="External"/><Relationship Id="rId19" Type="http://schemas.openxmlformats.org/officeDocument/2006/relationships/hyperlink" Target="https://www.ideas2it.com/blogs/ai-agent-frameworks" TargetMode="External"/><Relationship Id="rId18" Type="http://schemas.openxmlformats.org/officeDocument/2006/relationships/hyperlink" Target="https://hackernoon.com/the-best-ai-agent-frameworks-for-2026-ranked-by-someone-whos-shipped-with-all-of-the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