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4384" w14:textId="77777777" w:rsidR="00E149BA" w:rsidRPr="00E149BA" w:rsidRDefault="00BD03AB" w:rsidP="00E149BA">
      <w:pPr>
        <w:spacing w:line="400" w:lineRule="exact"/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数字电路</w:t>
      </w:r>
      <w:r w:rsidR="00E149BA" w:rsidRPr="00E149BA">
        <w:rPr>
          <w:rFonts w:hint="eastAsia"/>
          <w:b/>
          <w:sz w:val="32"/>
          <w:szCs w:val="32"/>
          <w:u w:val="single"/>
        </w:rPr>
        <w:t>综合设计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E149BA" w:rsidRPr="004411E4">
        <w:rPr>
          <w:rFonts w:hint="eastAsia"/>
          <w:sz w:val="32"/>
          <w:szCs w:val="32"/>
        </w:rPr>
        <w:t>实验报告</w:t>
      </w:r>
    </w:p>
    <w:p w14:paraId="217CF5DF" w14:textId="77777777" w:rsidR="00E149BA" w:rsidRDefault="00E149BA" w:rsidP="00E149BA">
      <w:pPr>
        <w:spacing w:line="400" w:lineRule="exact"/>
        <w:ind w:firstLineChars="200" w:firstLine="420"/>
      </w:pPr>
    </w:p>
    <w:p w14:paraId="51F13A76" w14:textId="01A00E9C" w:rsidR="00E149BA" w:rsidRPr="00E149BA" w:rsidRDefault="00E149BA" w:rsidP="00E149BA">
      <w:pPr>
        <w:spacing w:line="400" w:lineRule="exact"/>
        <w:rPr>
          <w:u w:val="single"/>
        </w:rPr>
      </w:pPr>
      <w:r>
        <w:rPr>
          <w:rFonts w:hint="eastAsia"/>
        </w:rPr>
        <w:t>姓名：</w:t>
      </w:r>
      <w:r w:rsidRPr="00E149BA">
        <w:rPr>
          <w:rFonts w:hint="eastAsia"/>
          <w:u w:val="single"/>
        </w:rPr>
        <w:t xml:space="preserve"> </w:t>
      </w:r>
      <w:proofErr w:type="gramStart"/>
      <w:r w:rsidR="00762F74">
        <w:rPr>
          <w:rFonts w:hint="eastAsia"/>
          <w:u w:val="single"/>
        </w:rPr>
        <w:t>唐韩宇</w:t>
      </w:r>
      <w:proofErr w:type="gramEnd"/>
      <w:r>
        <w:rPr>
          <w:rFonts w:hint="eastAsia"/>
          <w:u w:val="single"/>
        </w:rPr>
        <w:t xml:space="preserve"> </w:t>
      </w:r>
      <w:r w:rsidRPr="00E149BA">
        <w:rPr>
          <w:rFonts w:hint="eastAsia"/>
        </w:rPr>
        <w:t xml:space="preserve">  </w:t>
      </w:r>
      <w:r>
        <w:rPr>
          <w:rFonts w:hint="eastAsia"/>
        </w:rPr>
        <w:t>班级：</w:t>
      </w:r>
      <w:r w:rsidRPr="00E149BA">
        <w:rPr>
          <w:rFonts w:hint="eastAsia"/>
          <w:u w:val="single"/>
        </w:rPr>
        <w:t xml:space="preserve"> </w:t>
      </w:r>
      <w:r w:rsidR="00762F74">
        <w:rPr>
          <w:rFonts w:hint="eastAsia"/>
          <w:u w:val="single"/>
        </w:rPr>
        <w:t>23</w:t>
      </w:r>
      <w:r w:rsidR="00762F74">
        <w:rPr>
          <w:rFonts w:hint="eastAsia"/>
          <w:u w:val="single"/>
        </w:rPr>
        <w:t>通信工程</w:t>
      </w:r>
      <w:r w:rsidR="00762F74">
        <w:rPr>
          <w:rFonts w:hint="eastAsia"/>
          <w:u w:val="single"/>
        </w:rPr>
        <w:t>2</w:t>
      </w:r>
      <w:r w:rsidR="00762F74">
        <w:rPr>
          <w:rFonts w:hint="eastAsia"/>
          <w:u w:val="single"/>
        </w:rPr>
        <w:t>班</w:t>
      </w:r>
      <w:r w:rsidRPr="00E149BA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组别：</w:t>
      </w:r>
      <w:r w:rsidRPr="00E149BA">
        <w:rPr>
          <w:rFonts w:hint="eastAsia"/>
          <w:u w:val="single"/>
        </w:rPr>
        <w:t xml:space="preserve"> </w:t>
      </w:r>
      <w:r w:rsidR="00762F74">
        <w:rPr>
          <w:rFonts w:hint="eastAsia"/>
          <w:u w:val="single"/>
        </w:rPr>
        <w:t>2-10</w:t>
      </w:r>
      <w:r w:rsidRPr="00E149BA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小组成员：</w:t>
      </w:r>
      <w:proofErr w:type="gramStart"/>
      <w:r w:rsidR="00762F74" w:rsidRPr="00762F74">
        <w:rPr>
          <w:rFonts w:hint="eastAsia"/>
          <w:u w:val="single"/>
        </w:rPr>
        <w:t>唐韩宇</w:t>
      </w:r>
      <w:r>
        <w:rPr>
          <w:rFonts w:hint="eastAsia"/>
          <w:u w:val="single"/>
        </w:rPr>
        <w:t xml:space="preserve"> </w:t>
      </w:r>
      <w:r w:rsidR="00762F74">
        <w:rPr>
          <w:rFonts w:hint="eastAsia"/>
          <w:u w:val="single"/>
        </w:rPr>
        <w:t>钮卓远</w:t>
      </w:r>
      <w:proofErr w:type="gramEnd"/>
      <w:r>
        <w:rPr>
          <w:rFonts w:hint="eastAsia"/>
          <w:u w:val="single"/>
        </w:rPr>
        <w:t xml:space="preserve">        </w:t>
      </w:r>
    </w:p>
    <w:p w14:paraId="2E5CA187" w14:textId="77777777" w:rsidR="00E149BA" w:rsidRDefault="00E149BA" w:rsidP="00E149BA">
      <w:pPr>
        <w:spacing w:line="400" w:lineRule="exact"/>
        <w:ind w:firstLineChars="200" w:firstLine="420"/>
      </w:pPr>
      <w:r>
        <w:rPr>
          <w:rFonts w:hint="eastAsia"/>
        </w:rPr>
        <w:t xml:space="preserve"> </w:t>
      </w:r>
    </w:p>
    <w:p w14:paraId="32AD77A9" w14:textId="77777777" w:rsidR="00E149BA" w:rsidRDefault="00E149BA" w:rsidP="00E149BA">
      <w:pPr>
        <w:spacing w:line="400" w:lineRule="exact"/>
        <w:ind w:firstLineChars="200" w:firstLine="420"/>
      </w:pPr>
    </w:p>
    <w:p w14:paraId="43D44A0A" w14:textId="77777777" w:rsidR="00E149BA" w:rsidRPr="00E149BA" w:rsidRDefault="00E149BA" w:rsidP="00E149BA">
      <w:pPr>
        <w:spacing w:line="400" w:lineRule="exact"/>
        <w:ind w:firstLineChars="200" w:firstLine="420"/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D03AB">
        <w:rPr>
          <w:rFonts w:hint="eastAsia"/>
          <w:b/>
        </w:rPr>
        <w:t>课题名称：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彩灯循环控制器的设计</w:t>
      </w:r>
      <w:r>
        <w:rPr>
          <w:rFonts w:hint="eastAsia"/>
          <w:u w:val="single"/>
        </w:rPr>
        <w:t xml:space="preserve">  </w:t>
      </w:r>
    </w:p>
    <w:p w14:paraId="42292B96" w14:textId="77777777" w:rsidR="00E149BA" w:rsidRDefault="00E149BA" w:rsidP="00E149BA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D03AB">
        <w:rPr>
          <w:rFonts w:hint="eastAsia"/>
          <w:b/>
        </w:rPr>
        <w:t>内容摘要：</w:t>
      </w:r>
    </w:p>
    <w:p w14:paraId="4079FE0C" w14:textId="72EBFBFC" w:rsidR="00E149BA" w:rsidRDefault="003B18EB" w:rsidP="003B18EB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）实现控制器控制红绿黄（其实是三只同色发光二极管）循环发光，分别亮</w:t>
      </w:r>
      <w:r>
        <w:rPr>
          <w:rFonts w:hint="eastAsia"/>
        </w:rPr>
        <w:t>1 S</w:t>
      </w:r>
      <w:r>
        <w:rPr>
          <w:rFonts w:hint="eastAsia"/>
        </w:rPr>
        <w:t>、</w:t>
      </w:r>
      <w:r>
        <w:rPr>
          <w:rFonts w:hint="eastAsia"/>
        </w:rPr>
        <w:t>2 S</w:t>
      </w:r>
      <w:r>
        <w:rPr>
          <w:rFonts w:hint="eastAsia"/>
        </w:rPr>
        <w:t>、</w:t>
      </w:r>
      <w:r>
        <w:rPr>
          <w:rFonts w:hint="eastAsia"/>
        </w:rPr>
        <w:t>3 S</w:t>
      </w:r>
      <w:r>
        <w:rPr>
          <w:rFonts w:hint="eastAsia"/>
        </w:rPr>
        <w:t>，要求利用</w:t>
      </w:r>
      <w:r>
        <w:rPr>
          <w:rFonts w:hint="eastAsia"/>
        </w:rPr>
        <w:t>NE555</w:t>
      </w:r>
      <w:r>
        <w:rPr>
          <w:rFonts w:hint="eastAsia"/>
        </w:rPr>
        <w:t>、</w:t>
      </w:r>
      <w:r>
        <w:rPr>
          <w:rFonts w:hint="eastAsia"/>
        </w:rPr>
        <w:t>74LS161</w:t>
      </w:r>
      <w:r>
        <w:rPr>
          <w:rFonts w:hint="eastAsia"/>
        </w:rPr>
        <w:t>、</w:t>
      </w:r>
      <w:r>
        <w:rPr>
          <w:rFonts w:hint="eastAsia"/>
        </w:rPr>
        <w:t>74LS138</w:t>
      </w:r>
      <w:r>
        <w:rPr>
          <w:rFonts w:hint="eastAsia"/>
        </w:rPr>
        <w:t>以及</w:t>
      </w:r>
      <w:r>
        <w:rPr>
          <w:rFonts w:hint="eastAsia"/>
        </w:rPr>
        <w:t>74LS00</w:t>
      </w:r>
      <w:r>
        <w:rPr>
          <w:rFonts w:hint="eastAsia"/>
        </w:rPr>
        <w:t>芯片实现。</w:t>
      </w:r>
    </w:p>
    <w:p w14:paraId="5632ED0F" w14:textId="7ABD3CDA" w:rsidR="00487F4A" w:rsidRDefault="00487F4A" w:rsidP="003B18EB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D03AB">
        <w:rPr>
          <w:rFonts w:hint="eastAsia"/>
          <w:b/>
        </w:rPr>
        <w:t>设计内容、要求及电路框图：</w:t>
      </w:r>
    </w:p>
    <w:p w14:paraId="704B6F4B" w14:textId="67232C07" w:rsidR="003B18EB" w:rsidRDefault="00487F4A" w:rsidP="003B18EB">
      <w:pPr>
        <w:spacing w:line="400" w:lineRule="exact"/>
      </w:pPr>
      <w:r>
        <w:rPr>
          <w:rFonts w:hint="eastAsia"/>
        </w:rPr>
        <w:t>1</w:t>
      </w:r>
      <w:r w:rsidR="003B18EB">
        <w:rPr>
          <w:rFonts w:hint="eastAsia"/>
        </w:rPr>
        <w:t>）要求</w:t>
      </w:r>
      <w:r w:rsidR="003B18EB">
        <w:rPr>
          <w:rFonts w:hint="eastAsia"/>
        </w:rPr>
        <w:t>NE555</w:t>
      </w:r>
      <w:r w:rsidR="003B18EB">
        <w:rPr>
          <w:rFonts w:hint="eastAsia"/>
        </w:rPr>
        <w:t>实现</w:t>
      </w:r>
      <w:r w:rsidR="003B18EB">
        <w:rPr>
          <w:rFonts w:hint="eastAsia"/>
        </w:rPr>
        <w:t>1 HZ</w:t>
      </w:r>
      <w:r w:rsidR="003B18EB">
        <w:rPr>
          <w:rFonts w:hint="eastAsia"/>
        </w:rPr>
        <w:t>的矩形脉冲输出。</w:t>
      </w:r>
    </w:p>
    <w:p w14:paraId="6E7703D1" w14:textId="4AA9BE9F" w:rsidR="003B18EB" w:rsidRDefault="00487F4A" w:rsidP="003B18EB">
      <w:pPr>
        <w:spacing w:line="400" w:lineRule="exact"/>
      </w:pPr>
      <w:r>
        <w:rPr>
          <w:rFonts w:hint="eastAsia"/>
        </w:rPr>
        <w:t>2</w:t>
      </w:r>
      <w:r w:rsidR="003B18EB">
        <w:rPr>
          <w:rFonts w:hint="eastAsia"/>
        </w:rPr>
        <w:t>）要求</w:t>
      </w:r>
      <w:r w:rsidR="003B18EB">
        <w:rPr>
          <w:rFonts w:hint="eastAsia"/>
        </w:rPr>
        <w:t>74LS161</w:t>
      </w:r>
      <w:r w:rsidR="003B18EB">
        <w:rPr>
          <w:rFonts w:hint="eastAsia"/>
        </w:rPr>
        <w:t>实现其输出在</w:t>
      </w:r>
      <w:r w:rsidR="003B18EB">
        <w:rPr>
          <w:rFonts w:hint="eastAsia"/>
        </w:rPr>
        <w:t>0000-0101</w:t>
      </w:r>
      <w:r w:rsidR="003B18EB">
        <w:rPr>
          <w:rFonts w:hint="eastAsia"/>
        </w:rPr>
        <w:t>之间转化。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D4E5C" w14:paraId="4436E85C" w14:textId="77777777" w:rsidTr="008530F5">
        <w:tc>
          <w:tcPr>
            <w:tcW w:w="8522" w:type="dxa"/>
          </w:tcPr>
          <w:p w14:paraId="1282EFD1" w14:textId="0450014D" w:rsidR="00AD4E5C" w:rsidRDefault="00AD4E5C" w:rsidP="00AD4E5C">
            <w:pPr>
              <w:spacing w:line="400" w:lineRule="exact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462D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逻辑循环状态转换图</w:t>
            </w: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F14DE31" wp14:editId="216D31C7">
                  <wp:simplePos x="0" y="0"/>
                  <wp:positionH relativeFrom="column">
                    <wp:posOffset>1337</wp:posOffset>
                  </wp:positionH>
                  <wp:positionV relativeFrom="paragraph">
                    <wp:posOffset>-559803</wp:posOffset>
                  </wp:positionV>
                  <wp:extent cx="5274310" cy="755650"/>
                  <wp:effectExtent l="0" t="0" r="0" b="0"/>
                  <wp:wrapTopAndBottom/>
                  <wp:docPr id="14348354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3548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CFA81FA" w14:textId="58291ED7" w:rsidR="00E149BA" w:rsidRDefault="00487F4A" w:rsidP="00487F4A">
      <w:pPr>
        <w:spacing w:line="400" w:lineRule="exact"/>
      </w:pPr>
      <w:r>
        <w:rPr>
          <w:rFonts w:hint="eastAsia"/>
        </w:rPr>
        <w:t>3</w:t>
      </w:r>
      <w:r w:rsidR="003B18EB">
        <w:rPr>
          <w:rFonts w:hint="eastAsia"/>
        </w:rPr>
        <w:t>）要求</w:t>
      </w:r>
      <w:r w:rsidR="003B18EB">
        <w:rPr>
          <w:rFonts w:hint="eastAsia"/>
        </w:rPr>
        <w:t>74LS138</w:t>
      </w:r>
      <w:r w:rsidR="003B18EB">
        <w:rPr>
          <w:rFonts w:hint="eastAsia"/>
        </w:rPr>
        <w:t>以及后续的逻辑门电路实现灯的</w:t>
      </w:r>
      <w:r w:rsidR="00C178A4">
        <w:rPr>
          <w:rFonts w:hint="eastAsia"/>
        </w:rPr>
        <w:t>按时</w:t>
      </w:r>
      <w:proofErr w:type="gramStart"/>
      <w:r w:rsidR="00C178A4">
        <w:rPr>
          <w:rFonts w:hint="eastAsia"/>
        </w:rPr>
        <w:t>间亮灭</w:t>
      </w:r>
      <w:proofErr w:type="gramEnd"/>
      <w:r w:rsidR="00C178A4">
        <w:rPr>
          <w:rFonts w:hint="eastAsia"/>
        </w:rPr>
        <w:t>。</w:t>
      </w:r>
    </w:p>
    <w:p w14:paraId="41593142" w14:textId="57A57452" w:rsidR="00E149BA" w:rsidRDefault="00E149BA" w:rsidP="00E149BA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77E55" w:rsidRPr="00BD03AB">
        <w:rPr>
          <w:rFonts w:hint="eastAsia"/>
          <w:b/>
        </w:rPr>
        <w:t>单元电路设计、参数计算和器件选择：</w:t>
      </w:r>
      <w:r w:rsidR="00277E55">
        <w:rPr>
          <w:rFonts w:hint="eastAsia"/>
        </w:rPr>
        <w:t xml:space="preserve"> </w:t>
      </w:r>
    </w:p>
    <w:p w14:paraId="0E4FB21C" w14:textId="6D5BAA9B" w:rsidR="00487F4A" w:rsidRDefault="00487F4A" w:rsidP="00E149BA">
      <w:pPr>
        <w:spacing w:line="400" w:lineRule="exac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NE555</w:t>
      </w:r>
      <w:r>
        <w:rPr>
          <w:rFonts w:hint="eastAsia"/>
        </w:rPr>
        <w:t>部分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87F4A" w14:paraId="50660D99" w14:textId="77777777" w:rsidTr="00A25E5E">
        <w:tc>
          <w:tcPr>
            <w:tcW w:w="8522" w:type="dxa"/>
          </w:tcPr>
          <w:p w14:paraId="2E38B434" w14:textId="7C2D7A29" w:rsidR="00487F4A" w:rsidRDefault="00487F4A" w:rsidP="00E149BA">
            <w:pPr>
              <w:spacing w:line="400" w:lineRule="exact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77B475AC" wp14:editId="5B4FA10B">
                  <wp:simplePos x="0" y="0"/>
                  <wp:positionH relativeFrom="column">
                    <wp:posOffset>-255604</wp:posOffset>
                  </wp:positionH>
                  <wp:positionV relativeFrom="paragraph">
                    <wp:posOffset>-34490</wp:posOffset>
                  </wp:positionV>
                  <wp:extent cx="3562350" cy="2240280"/>
                  <wp:effectExtent l="0" t="0" r="0" b="0"/>
                  <wp:wrapSquare wrapText="bothSides"/>
                  <wp:docPr id="1108362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36276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1174A57" w14:textId="77777777" w:rsidR="00487F4A" w:rsidRDefault="00487F4A" w:rsidP="00E149BA">
      <w:pPr>
        <w:spacing w:line="400" w:lineRule="exact"/>
        <w:ind w:firstLineChars="200" w:firstLine="420"/>
      </w:pPr>
    </w:p>
    <w:p w14:paraId="20CFCE5F" w14:textId="77777777" w:rsidR="00A25E5E" w:rsidRDefault="00A25E5E" w:rsidP="00E149BA">
      <w:pPr>
        <w:spacing w:line="400" w:lineRule="exact"/>
        <w:ind w:firstLineChars="200" w:firstLine="420"/>
      </w:pPr>
    </w:p>
    <w:p w14:paraId="3F3AA153" w14:textId="77777777" w:rsidR="00A25E5E" w:rsidRDefault="00A25E5E" w:rsidP="00E149BA">
      <w:pPr>
        <w:spacing w:line="400" w:lineRule="exact"/>
        <w:ind w:firstLineChars="200" w:firstLine="420"/>
      </w:pPr>
    </w:p>
    <w:p w14:paraId="4248C27F" w14:textId="77777777" w:rsidR="00A25E5E" w:rsidRDefault="00A25E5E" w:rsidP="00E149BA">
      <w:pPr>
        <w:spacing w:line="400" w:lineRule="exact"/>
        <w:ind w:firstLineChars="200" w:firstLine="420"/>
      </w:pPr>
    </w:p>
    <w:p w14:paraId="307923A6" w14:textId="77777777" w:rsidR="00A25E5E" w:rsidRDefault="00A25E5E" w:rsidP="00E149BA">
      <w:pPr>
        <w:spacing w:line="400" w:lineRule="exact"/>
        <w:ind w:firstLineChars="200" w:firstLine="420"/>
      </w:pPr>
    </w:p>
    <w:p w14:paraId="2CD4E46D" w14:textId="77777777" w:rsidR="00A25E5E" w:rsidRDefault="00A25E5E" w:rsidP="00E149BA">
      <w:pPr>
        <w:spacing w:line="400" w:lineRule="exact"/>
        <w:ind w:firstLineChars="200" w:firstLine="420"/>
      </w:pPr>
    </w:p>
    <w:p w14:paraId="151E689B" w14:textId="77777777" w:rsidR="008530F5" w:rsidRDefault="008530F5" w:rsidP="00E149BA">
      <w:pPr>
        <w:spacing w:line="400" w:lineRule="exact"/>
        <w:ind w:firstLineChars="200" w:firstLine="420"/>
        <w:rPr>
          <w:rFonts w:hint="eastAsia"/>
        </w:rPr>
      </w:pPr>
    </w:p>
    <w:p w14:paraId="34F5FB11" w14:textId="604A1FCC" w:rsidR="00487F4A" w:rsidRDefault="00487F4A" w:rsidP="00E149BA">
      <w:pPr>
        <w:spacing w:line="400" w:lineRule="exact"/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74LS161</w:t>
      </w:r>
      <w:r>
        <w:rPr>
          <w:rFonts w:hint="eastAsia"/>
        </w:rPr>
        <w:t>部分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87F4A" w14:paraId="5120F684" w14:textId="77777777" w:rsidTr="00A25E5E">
        <w:tc>
          <w:tcPr>
            <w:tcW w:w="8522" w:type="dxa"/>
          </w:tcPr>
          <w:p w14:paraId="6030F482" w14:textId="3AAFCF45" w:rsidR="00487F4A" w:rsidRDefault="00487F4A" w:rsidP="00E149BA">
            <w:pPr>
              <w:spacing w:line="400" w:lineRule="exact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05AF4A95" wp14:editId="34BB20BA">
                  <wp:simplePos x="0" y="0"/>
                  <wp:positionH relativeFrom="column">
                    <wp:posOffset>-239362</wp:posOffset>
                  </wp:positionH>
                  <wp:positionV relativeFrom="paragraph">
                    <wp:posOffset>-21389</wp:posOffset>
                  </wp:positionV>
                  <wp:extent cx="3836035" cy="1972945"/>
                  <wp:effectExtent l="0" t="0" r="0" b="0"/>
                  <wp:wrapTopAndBottom/>
                  <wp:docPr id="16172897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28979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035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D35F26" w14:textId="3EC09C53" w:rsidR="00487F4A" w:rsidRDefault="00487F4A" w:rsidP="00E149BA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A25E5E">
        <w:rPr>
          <w:rFonts w:hint="eastAsia"/>
        </w:rPr>
        <w:t>）</w:t>
      </w:r>
      <w:r w:rsidR="00A25E5E">
        <w:rPr>
          <w:rFonts w:hint="eastAsia"/>
        </w:rPr>
        <w:t>74LS138</w:t>
      </w:r>
      <w:r w:rsidR="00A25E5E">
        <w:rPr>
          <w:rFonts w:hint="eastAsia"/>
        </w:rPr>
        <w:t>部分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4"/>
      </w:tblGrid>
      <w:tr w:rsidR="00A25E5E" w14:paraId="1096A3CD" w14:textId="77777777" w:rsidTr="00A31347">
        <w:tc>
          <w:tcPr>
            <w:tcW w:w="0" w:type="auto"/>
            <w:tcBorders>
              <w:right w:val="single" w:sz="18" w:space="0" w:color="auto"/>
            </w:tcBorders>
          </w:tcPr>
          <w:p w14:paraId="2E472BA8" w14:textId="16A55802" w:rsidR="00A25E5E" w:rsidRDefault="00A25E5E" w:rsidP="00E149BA">
            <w:pPr>
              <w:spacing w:line="400" w:lineRule="exact"/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602DF25B" wp14:editId="09E3616E">
                  <wp:simplePos x="0" y="0"/>
                  <wp:positionH relativeFrom="column">
                    <wp:posOffset>-86795</wp:posOffset>
                  </wp:positionH>
                  <wp:positionV relativeFrom="paragraph">
                    <wp:posOffset>-15207</wp:posOffset>
                  </wp:positionV>
                  <wp:extent cx="2582545" cy="2549525"/>
                  <wp:effectExtent l="0" t="0" r="0" b="0"/>
                  <wp:wrapTopAndBottom/>
                  <wp:docPr id="9145551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55519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tbl>
            <w:tblPr>
              <w:tblStyle w:val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45"/>
              <w:gridCol w:w="445"/>
              <w:gridCol w:w="445"/>
              <w:gridCol w:w="445"/>
              <w:gridCol w:w="445"/>
              <w:gridCol w:w="446"/>
              <w:gridCol w:w="446"/>
              <w:gridCol w:w="446"/>
            </w:tblGrid>
            <w:tr w:rsidR="00A57E2D" w14:paraId="15116736" w14:textId="77777777" w:rsidTr="00A57E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36472842" w14:textId="4A18B049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Y</w:t>
                  </w:r>
                  <w:r w:rsidRPr="00A25E5E"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62E04391" w14:textId="33467F00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Y</w:t>
                  </w:r>
                  <w:r w:rsidRPr="00A25E5E"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508CF87A" w14:textId="6205E57F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Y</w:t>
                  </w:r>
                  <w:r w:rsidRPr="00A25E5E"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445" w:type="dxa"/>
                </w:tcPr>
                <w:p w14:paraId="4B254240" w14:textId="68097B92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Y</w:t>
                  </w:r>
                  <w:r w:rsidRPr="00A25E5E"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445" w:type="dxa"/>
                </w:tcPr>
                <w:p w14:paraId="6F6B7A99" w14:textId="4092FC59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Y</w:t>
                  </w:r>
                  <w:r w:rsidRPr="00A25E5E">
                    <w:rPr>
                      <w:rFonts w:hint="eastAsia"/>
                      <w:vertAlign w:val="subscript"/>
                    </w:rPr>
                    <w:t>4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094B2843" w14:textId="11503F7D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Y</w:t>
                  </w:r>
                  <w:r w:rsidRPr="00A25E5E">
                    <w:rPr>
                      <w:rFonts w:hint="eastAsia"/>
                      <w:vertAlign w:val="subscript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23543C60" w14:textId="4EA057BB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719D04E4" w14:textId="7852790C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446" w:type="dxa"/>
                </w:tcPr>
                <w:p w14:paraId="2FD18CC0" w14:textId="0EFAB294" w:rsidR="00A25E5E" w:rsidRDefault="00A25E5E" w:rsidP="003429FA">
                  <w:pPr>
                    <w:spacing w:line="400" w:lineRule="exac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C</w:t>
                  </w:r>
                </w:p>
              </w:tc>
            </w:tr>
            <w:tr w:rsidR="00A57E2D" w14:paraId="4538BF19" w14:textId="77777777" w:rsidTr="00A57E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57B144B4" w14:textId="615B5033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46A58F2C" w14:textId="4D0DFCAD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58726665" w14:textId="2CA344C0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37CF219C" w14:textId="0E9153AB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20492D3F" w14:textId="78437965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32599FFB" w14:textId="4F951353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335B2EB6" w14:textId="29CC8D64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4C1BBD61" w14:textId="00BD141F" w:rsidR="00A25E5E" w:rsidRDefault="00434293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5F3D1418" w14:textId="1A522837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A25E5E" w14:paraId="28F58B31" w14:textId="77777777" w:rsidTr="00A57E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2D080EE1" w14:textId="3BB62018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292F9DB0" w14:textId="0C608B78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22C13B83" w14:textId="17761755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6A14CA82" w14:textId="2869D9BE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3AA9C6BA" w14:textId="7FD31AE5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1E399DD2" w14:textId="60BBD154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2368495F" w14:textId="0E46645F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72D3914F" w14:textId="1D70DCCF" w:rsidR="00A25E5E" w:rsidRDefault="00434293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397A6EB3" w14:textId="3B5A806C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A57E2D" w14:paraId="2079A0E0" w14:textId="77777777" w:rsidTr="00A57E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6EE9992F" w14:textId="61DE0CBE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12A69DBB" w14:textId="1E9BC38C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1CFDD9F0" w14:textId="39167DA1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519E9F35" w14:textId="79F72B37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4D4E97FC" w14:textId="1A41C5E2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5B296F51" w14:textId="68512DF7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5FA06F49" w14:textId="0BC8CDDE" w:rsidR="00A25E5E" w:rsidRDefault="00434293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28DA1CD6" w14:textId="0D2AB154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52910500" w14:textId="39E18C5A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A25E5E" w14:paraId="6EB4F3F1" w14:textId="77777777" w:rsidTr="00A57E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751D7CFA" w14:textId="430DC02D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0750673A" w14:textId="01925BDD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3294DED5" w14:textId="66DAD4C5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14356527" w14:textId="26054EA3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5F763F7D" w14:textId="4419D9F0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566E92B3" w14:textId="2ECAA355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6AFEB344" w14:textId="4148E247" w:rsidR="00A25E5E" w:rsidRDefault="00434293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48303A87" w14:textId="41580729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7D422C93" w14:textId="691792DF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A57E2D" w14:paraId="677EBAE0" w14:textId="77777777" w:rsidTr="00A57E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2EFF5E29" w14:textId="6B3AE95E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15CC1D3E" w14:textId="4E17A3D3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528A9EE7" w14:textId="7BF4A60C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2AFED36B" w14:textId="739316BD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0D017F00" w14:textId="7282E631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0D71CF49" w14:textId="58599F96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6229E468" w14:textId="2031DDCD" w:rsidR="00A25E5E" w:rsidRDefault="00434293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7C2C4F28" w14:textId="0C2C8837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4AE5A884" w14:textId="23726226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A25E5E" w14:paraId="5275C514" w14:textId="77777777" w:rsidTr="00A57E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5" w:type="dxa"/>
                </w:tcPr>
                <w:p w14:paraId="794084A3" w14:textId="0B167F76" w:rsidR="00A25E5E" w:rsidRDefault="00A25E5E" w:rsidP="003429FA">
                  <w:pPr>
                    <w:spacing w:line="400" w:lineRule="exact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3B2D5BB9" w14:textId="1E24ABE6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5624A172" w14:textId="7FE34E99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56527911" w14:textId="4E4B3EB0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34FB552C" w14:textId="37B0D090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5" w:type="dxa"/>
                  <w:tcBorders>
                    <w:right w:val="single" w:sz="18" w:space="0" w:color="auto"/>
                  </w:tcBorders>
                </w:tcPr>
                <w:p w14:paraId="28FF4437" w14:textId="72904647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  <w:tcBorders>
                    <w:left w:val="single" w:sz="18" w:space="0" w:color="auto"/>
                  </w:tcBorders>
                </w:tcPr>
                <w:p w14:paraId="63E8B38A" w14:textId="23E50D94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713CB2DC" w14:textId="25469CF1" w:rsidR="00A25E5E" w:rsidRDefault="00A25E5E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40A69A2F" w14:textId="65D263D4" w:rsidR="00A25E5E" w:rsidRDefault="00434293" w:rsidP="003429FA">
                  <w:pPr>
                    <w:spacing w:line="400" w:lineRule="exac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3AD10341" w14:textId="77777777" w:rsidR="00226635" w:rsidRDefault="00226635" w:rsidP="00E149BA">
            <w:pPr>
              <w:spacing w:line="400" w:lineRule="exact"/>
            </w:pP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的逻辑公式化简为：</w:t>
            </w:r>
          </w:p>
          <w:p w14:paraId="652CEAB7" w14:textId="05E74F0C" w:rsidR="00226635" w:rsidRDefault="00226635" w:rsidP="00226635">
            <w:pPr>
              <w:tabs>
                <w:tab w:val="center" w:pos="2000"/>
                <w:tab w:val="right" w:pos="4000"/>
              </w:tabs>
              <w:spacing w:line="400" w:lineRule="exact"/>
            </w:pPr>
            <w:r w:rsidRPr="00226635">
              <w:rPr>
                <w:position w:val="-12"/>
              </w:rPr>
              <w:object w:dxaOrig="1540" w:dyaOrig="540" w14:anchorId="0DEF14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05pt;height:26.95pt" o:ole="">
                  <v:imagedata r:id="rId11" o:title=""/>
                </v:shape>
                <o:OLEObject Type="Embed" ProgID="Equation.DSMT4" ShapeID="_x0000_i1025" DrawAspect="Content" ObjectID="_1796633173" r:id="rId12"/>
              </w:object>
            </w:r>
          </w:p>
          <w:p w14:paraId="2243E20A" w14:textId="7997EA0E" w:rsidR="00226635" w:rsidRDefault="00226635" w:rsidP="00E149BA">
            <w:pPr>
              <w:spacing w:line="400" w:lineRule="exact"/>
            </w:pPr>
            <w:r w:rsidRPr="00226635">
              <w:rPr>
                <w:position w:val="-12"/>
              </w:rPr>
              <w:object w:dxaOrig="960" w:dyaOrig="400" w14:anchorId="4C351A6A">
                <v:shape id="_x0000_i1026" type="#_x0000_t75" style="width:48pt;height:20.2pt" o:ole="">
                  <v:imagedata r:id="rId13" o:title=""/>
                </v:shape>
                <o:OLEObject Type="Embed" ProgID="Equation.DSMT4" ShapeID="_x0000_i1026" DrawAspect="Content" ObjectID="_1796633174" r:id="rId14"/>
              </w:object>
            </w:r>
          </w:p>
          <w:p w14:paraId="7B62990E" w14:textId="6111E90B" w:rsidR="00226635" w:rsidRDefault="00226635" w:rsidP="00E149BA">
            <w:pPr>
              <w:spacing w:line="400" w:lineRule="exact"/>
            </w:pPr>
            <w:r w:rsidRPr="00226635">
              <w:rPr>
                <w:position w:val="-12"/>
              </w:rPr>
              <w:object w:dxaOrig="720" w:dyaOrig="400" w14:anchorId="1A8808B0">
                <v:shape id="_x0000_i1027" type="#_x0000_t75" style="width:36.2pt;height:20.2pt" o:ole="">
                  <v:imagedata r:id="rId15" o:title=""/>
                </v:shape>
                <o:OLEObject Type="Embed" ProgID="Equation.DSMT4" ShapeID="_x0000_i1027" DrawAspect="Content" ObjectID="_1796633175" r:id="rId16"/>
              </w:object>
            </w:r>
          </w:p>
        </w:tc>
      </w:tr>
    </w:tbl>
    <w:p w14:paraId="753131A1" w14:textId="62189DCC" w:rsidR="00E149BA" w:rsidRDefault="006310A0" w:rsidP="006310A0">
      <w:pPr>
        <w:spacing w:line="400" w:lineRule="exact"/>
      </w:pPr>
      <w:r>
        <w:tab/>
      </w:r>
      <w:r>
        <w:rPr>
          <w:rFonts w:hint="eastAsia"/>
        </w:rPr>
        <w:t>4</w:t>
      </w:r>
      <w:r>
        <w:rPr>
          <w:rFonts w:hint="eastAsia"/>
        </w:rPr>
        <w:t>）逻辑门电路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10A0" w14:paraId="233B9213" w14:textId="77777777" w:rsidTr="006310A0">
        <w:tc>
          <w:tcPr>
            <w:tcW w:w="8522" w:type="dxa"/>
          </w:tcPr>
          <w:p w14:paraId="2CBDB523" w14:textId="77777777" w:rsidR="008530F5" w:rsidRDefault="008530F5" w:rsidP="006310A0">
            <w:pPr>
              <w:spacing w:line="400" w:lineRule="exact"/>
              <w:rPr>
                <w:rFonts w:hint="eastAsia"/>
              </w:rPr>
            </w:pPr>
          </w:p>
          <w:p w14:paraId="063E687F" w14:textId="04DAD177" w:rsidR="006310A0" w:rsidRDefault="006310A0" w:rsidP="006310A0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5DD71E25" wp14:editId="731D74F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-635</wp:posOffset>
                  </wp:positionV>
                  <wp:extent cx="1995805" cy="1678940"/>
                  <wp:effectExtent l="0" t="0" r="0" b="0"/>
                  <wp:wrapTopAndBottom/>
                  <wp:docPr id="10268745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87459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805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429579" w14:textId="77777777" w:rsidR="008530F5" w:rsidRDefault="008530F5" w:rsidP="008530F5">
      <w:pPr>
        <w:spacing w:line="400" w:lineRule="exact"/>
        <w:rPr>
          <w:rFonts w:hint="eastAsia"/>
        </w:rPr>
      </w:pPr>
    </w:p>
    <w:p w14:paraId="7B49F661" w14:textId="4984872D" w:rsidR="00E149BA" w:rsidRDefault="00E149BA" w:rsidP="006310A0">
      <w:pPr>
        <w:spacing w:line="400" w:lineRule="exact"/>
        <w:ind w:firstLine="420"/>
        <w:rPr>
          <w:b/>
        </w:rPr>
      </w:pPr>
      <w:r>
        <w:rPr>
          <w:rFonts w:hint="eastAsia"/>
        </w:rPr>
        <w:t>（</w:t>
      </w:r>
      <w:r w:rsidR="006310A0">
        <w:rPr>
          <w:rFonts w:hint="eastAsia"/>
        </w:rPr>
        <w:t>5</w:t>
      </w:r>
      <w:r>
        <w:rPr>
          <w:rFonts w:hint="eastAsia"/>
        </w:rPr>
        <w:t>）</w:t>
      </w:r>
      <w:r w:rsidR="00277E55" w:rsidRPr="00BD03AB">
        <w:rPr>
          <w:rFonts w:hint="eastAsia"/>
          <w:b/>
        </w:rPr>
        <w:t>电路</w:t>
      </w:r>
      <w:r w:rsidR="00277E55" w:rsidRPr="00BD03AB">
        <w:rPr>
          <w:rFonts w:hint="eastAsia"/>
          <w:b/>
        </w:rPr>
        <w:t>EDA</w:t>
      </w:r>
      <w:r w:rsidR="00277E55" w:rsidRPr="00BD03AB">
        <w:rPr>
          <w:rFonts w:hint="eastAsia"/>
          <w:b/>
        </w:rPr>
        <w:t>仿真原理图、波形图及仿真结论；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B18EB" w14:paraId="4D07CB4B" w14:textId="77777777" w:rsidTr="003B18EB">
        <w:tc>
          <w:tcPr>
            <w:tcW w:w="8522" w:type="dxa"/>
          </w:tcPr>
          <w:p w14:paraId="2BA3FC03" w14:textId="181EC6D1" w:rsidR="003B18EB" w:rsidRPr="003B18EB" w:rsidRDefault="003B18EB" w:rsidP="003B18EB">
            <w:pPr>
              <w:pStyle w:val="a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58E36BD0" wp14:editId="2594DF8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46990</wp:posOffset>
                  </wp:positionV>
                  <wp:extent cx="5274310" cy="2104390"/>
                  <wp:effectExtent l="0" t="0" r="0" b="0"/>
                  <wp:wrapTopAndBottom/>
                  <wp:docPr id="7377345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73455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462D">
              <w:rPr>
                <w:noProof/>
              </w:rPr>
              <w:t>2</w:t>
            </w:r>
            <w:r>
              <w:fldChar w:fldCharType="end"/>
            </w:r>
            <w:r w:rsidR="00AD4E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原理图</w:t>
            </w:r>
          </w:p>
        </w:tc>
      </w:tr>
    </w:tbl>
    <w:p w14:paraId="222E7527" w14:textId="2D400AA7" w:rsidR="003B02EF" w:rsidRDefault="006310A0" w:rsidP="003B18EB">
      <w:pPr>
        <w:spacing w:line="400" w:lineRule="exact"/>
      </w:pPr>
      <w:r>
        <w:rPr>
          <w:rFonts w:hint="eastAsia"/>
        </w:rPr>
        <w:t>仿真结论：能够实现</w:t>
      </w:r>
      <w:r>
        <w:rPr>
          <w:rFonts w:hint="eastAsia"/>
        </w:rPr>
        <w:t>LED1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的按顺序亮指定时间。</w:t>
      </w:r>
    </w:p>
    <w:p w14:paraId="7B55B51B" w14:textId="1F6C42A3" w:rsidR="00E149BA" w:rsidRDefault="00E149BA" w:rsidP="004411E4">
      <w:pPr>
        <w:spacing w:line="400" w:lineRule="exact"/>
        <w:ind w:firstLineChars="200" w:firstLine="420"/>
      </w:pPr>
      <w:r>
        <w:rPr>
          <w:rFonts w:hint="eastAsia"/>
        </w:rPr>
        <w:t>（</w:t>
      </w:r>
      <w:r w:rsidR="003B02EF">
        <w:rPr>
          <w:rFonts w:hint="eastAsia"/>
        </w:rPr>
        <w:t>6</w:t>
      </w:r>
      <w:r>
        <w:rPr>
          <w:rFonts w:hint="eastAsia"/>
        </w:rPr>
        <w:t>）</w:t>
      </w:r>
      <w:r w:rsidR="00BD03AB" w:rsidRPr="00BD03AB">
        <w:rPr>
          <w:rFonts w:hint="eastAsia"/>
          <w:b/>
        </w:rPr>
        <w:t>调试过程：</w:t>
      </w:r>
      <w:r w:rsidR="00F26C4F">
        <w:t xml:space="preserve"> </w:t>
      </w:r>
    </w:p>
    <w:p w14:paraId="2211C957" w14:textId="45C9F0B8" w:rsidR="00E149BA" w:rsidRDefault="004B6E74" w:rsidP="00E149BA">
      <w:pPr>
        <w:spacing w:line="400" w:lineRule="exact"/>
        <w:ind w:firstLineChars="200" w:firstLine="420"/>
      </w:pPr>
      <w:r>
        <w:rPr>
          <w:rFonts w:hint="eastAsia"/>
        </w:rPr>
        <w:t>在本次实验中主要使用的仪器仪表为电路试验箱，示波器以及万用表。</w:t>
      </w:r>
    </w:p>
    <w:p w14:paraId="3BF6E733" w14:textId="227891A6" w:rsidR="001F3814" w:rsidRDefault="001F3814" w:rsidP="00E149BA">
      <w:pPr>
        <w:spacing w:line="400" w:lineRule="exact"/>
        <w:ind w:firstLineChars="200" w:firstLine="420"/>
      </w:pPr>
      <w:r>
        <w:rPr>
          <w:rFonts w:hint="eastAsia"/>
        </w:rPr>
        <w:t>本次实验中遇到的几个问题：</w:t>
      </w:r>
    </w:p>
    <w:p w14:paraId="512E69BD" w14:textId="4F7B1D4E" w:rsidR="001F3814" w:rsidRDefault="001F3814" w:rsidP="00F26C4F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 Hz</w:t>
      </w:r>
      <w:r>
        <w:rPr>
          <w:rFonts w:hint="eastAsia"/>
        </w:rPr>
        <w:t>方波信号生成选择的参数：</w:t>
      </w:r>
    </w:p>
    <w:p w14:paraId="7693C658" w14:textId="211C404A" w:rsidR="001F3814" w:rsidRDefault="001F3814" w:rsidP="001F3814">
      <w:pPr>
        <w:spacing w:line="400" w:lineRule="exact"/>
        <w:ind w:firstLineChars="200" w:firstLine="420"/>
      </w:pPr>
      <w:r>
        <w:rPr>
          <w:rFonts w:hint="eastAsia"/>
        </w:rPr>
        <w:t>本次实验最终选择的方案为</w:t>
      </w:r>
      <w:r>
        <w:rPr>
          <w:rFonts w:hint="eastAsia"/>
        </w:rPr>
        <w:t>R</w:t>
      </w:r>
      <w:r w:rsidRPr="001F3814">
        <w:rPr>
          <w:rFonts w:hint="eastAsia"/>
          <w:vertAlign w:val="subscript"/>
        </w:rPr>
        <w:t>1</w:t>
      </w:r>
      <w:r>
        <w:rPr>
          <w:rFonts w:hint="eastAsia"/>
        </w:rPr>
        <w:t>=200</w:t>
      </w:r>
      <w:r>
        <w:rPr>
          <w:rFonts w:hint="eastAsia"/>
        </w:rPr>
        <w:t>Ω、</w:t>
      </w:r>
      <w:r>
        <w:rPr>
          <w:rFonts w:hint="eastAsia"/>
        </w:rPr>
        <w:t>R</w:t>
      </w:r>
      <w:r w:rsidRPr="001F3814">
        <w:rPr>
          <w:rFonts w:hint="eastAsia"/>
          <w:vertAlign w:val="subscript"/>
        </w:rPr>
        <w:t>2</w:t>
      </w:r>
      <w:r>
        <w:rPr>
          <w:rFonts w:hint="eastAsia"/>
        </w:rPr>
        <w:t>=15.1k</w:t>
      </w:r>
      <w:r>
        <w:rPr>
          <w:rFonts w:hint="eastAsia"/>
        </w:rPr>
        <w:t>Ω，</w:t>
      </w:r>
      <w:r>
        <w:rPr>
          <w:rFonts w:hint="eastAsia"/>
        </w:rPr>
        <w:t>C=47</w:t>
      </w:r>
      <w:r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此时的占空比为</w:t>
      </w:r>
      <w:r>
        <w:rPr>
          <w:rFonts w:hint="eastAsia"/>
        </w:rPr>
        <w:t>50%</w:t>
      </w:r>
      <w:r>
        <w:rPr>
          <w:rFonts w:hint="eastAsia"/>
        </w:rPr>
        <w:t>，此方案直接使用了实验箱上的</w:t>
      </w:r>
      <w:r>
        <w:rPr>
          <w:rFonts w:hint="eastAsia"/>
        </w:rPr>
        <w:t>200</w:t>
      </w:r>
      <w:r>
        <w:rPr>
          <w:rFonts w:hint="eastAsia"/>
        </w:rPr>
        <w:t>Ω电阻，以及将</w:t>
      </w:r>
      <w:r>
        <w:rPr>
          <w:rFonts w:hint="eastAsia"/>
        </w:rPr>
        <w:t>10k</w:t>
      </w:r>
      <w:r>
        <w:rPr>
          <w:rFonts w:hint="eastAsia"/>
        </w:rPr>
        <w:t>Ω和</w:t>
      </w:r>
      <w:r>
        <w:rPr>
          <w:rFonts w:hint="eastAsia"/>
        </w:rPr>
        <w:t>5.1k</w:t>
      </w:r>
      <w:r>
        <w:rPr>
          <w:rFonts w:hint="eastAsia"/>
        </w:rPr>
        <w:t>Ω串联实现，不需要使用滑动变阻器调到指定的电阻，此生成波形的参数，相较于初始参数</w:t>
      </w:r>
      <w:r>
        <w:rPr>
          <w:rFonts w:hint="eastAsia"/>
        </w:rPr>
        <w:t>R</w:t>
      </w:r>
      <w:r w:rsidRPr="001F3814">
        <w:rPr>
          <w:rFonts w:hint="eastAsia"/>
          <w:vertAlign w:val="subscript"/>
        </w:rPr>
        <w:t>1</w:t>
      </w:r>
      <w:r>
        <w:rPr>
          <w:rFonts w:hint="eastAsia"/>
        </w:rPr>
        <w:t>=28.86k</w:t>
      </w:r>
      <w:r>
        <w:rPr>
          <w:rFonts w:hint="eastAsia"/>
        </w:rPr>
        <w:t>Ω、</w:t>
      </w:r>
      <w:r>
        <w:rPr>
          <w:rFonts w:hint="eastAsia"/>
        </w:rPr>
        <w:t>R</w:t>
      </w:r>
      <w:r w:rsidRPr="001F3814">
        <w:rPr>
          <w:rFonts w:hint="eastAsia"/>
          <w:vertAlign w:val="subscript"/>
        </w:rPr>
        <w:t>2</w:t>
      </w:r>
      <w:r>
        <w:rPr>
          <w:rFonts w:hint="eastAsia"/>
        </w:rPr>
        <w:t>=57.72k</w:t>
      </w:r>
      <w:r>
        <w:rPr>
          <w:rFonts w:hint="eastAsia"/>
        </w:rPr>
        <w:t>Ω，</w:t>
      </w:r>
      <w:r>
        <w:rPr>
          <w:rFonts w:hint="eastAsia"/>
        </w:rPr>
        <w:t>C=10</w:t>
      </w:r>
      <w:r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更加方便调整稳定，同时也解决了</w:t>
      </w:r>
      <w:r>
        <w:rPr>
          <w:rFonts w:hint="eastAsia"/>
        </w:rPr>
        <w:t>74LS</w:t>
      </w:r>
      <w:r>
        <w:rPr>
          <w:rFonts w:hint="eastAsia"/>
        </w:rPr>
        <w:t>计数功能时接生成波形无法正常运行的问题（应该是负载匹配的问题）</w:t>
      </w:r>
    </w:p>
    <w:p w14:paraId="78E1876F" w14:textId="77777777" w:rsidR="00F26C4F" w:rsidRDefault="00537BE7" w:rsidP="00F26C4F">
      <w:pPr>
        <w:spacing w:line="400" w:lineRule="exac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62DDD">
        <w:rPr>
          <w:rFonts w:hint="eastAsia"/>
        </w:rPr>
        <w:t>74LS161</w:t>
      </w:r>
      <w:r w:rsidR="00B62DDD">
        <w:rPr>
          <w:rFonts w:hint="eastAsia"/>
        </w:rPr>
        <w:t>的疑似问题排除</w:t>
      </w:r>
      <w:r w:rsidR="00F26C4F">
        <w:rPr>
          <w:rFonts w:hint="eastAsia"/>
        </w:rPr>
        <w:t>：</w:t>
      </w:r>
    </w:p>
    <w:p w14:paraId="5EDB8A06" w14:textId="0CA6DFBA" w:rsidR="00F26C4F" w:rsidRPr="00F26C4F" w:rsidRDefault="00B62DDD" w:rsidP="00F26C4F">
      <w:pPr>
        <w:spacing w:line="400" w:lineRule="exact"/>
        <w:ind w:firstLine="420"/>
      </w:pPr>
      <w:r>
        <w:rPr>
          <w:rFonts w:hint="eastAsia"/>
        </w:rPr>
        <w:t>当计数功能一直不正确时，我们怀疑是否是因为芯片损坏导致的，此时我们将其处于计数状态，将四个引脚接到</w:t>
      </w:r>
      <w:r>
        <w:rPr>
          <w:rFonts w:hint="eastAsia"/>
        </w:rPr>
        <w:t>LED</w:t>
      </w:r>
      <w:r>
        <w:rPr>
          <w:rFonts w:hint="eastAsia"/>
        </w:rPr>
        <w:t>上，通过观察</w:t>
      </w:r>
      <w:proofErr w:type="gramStart"/>
      <w:r>
        <w:rPr>
          <w:rFonts w:hint="eastAsia"/>
        </w:rPr>
        <w:t>亮灭发现</w:t>
      </w:r>
      <w:proofErr w:type="gramEnd"/>
      <w:r>
        <w:rPr>
          <w:rFonts w:hint="eastAsia"/>
        </w:rPr>
        <w:t>能实现</w:t>
      </w:r>
      <w:r>
        <w:rPr>
          <w:rFonts w:hint="eastAsia"/>
        </w:rPr>
        <w:t>0-15</w:t>
      </w:r>
      <w:r>
        <w:rPr>
          <w:rFonts w:hint="eastAsia"/>
        </w:rPr>
        <w:t>的计数证明芯片的正常。</w:t>
      </w:r>
    </w:p>
    <w:p w14:paraId="1F65E440" w14:textId="449DD7CA" w:rsidR="00E149BA" w:rsidRDefault="00E149BA" w:rsidP="00E149BA">
      <w:pPr>
        <w:spacing w:line="400" w:lineRule="exact"/>
        <w:ind w:firstLineChars="200" w:firstLine="420"/>
      </w:pPr>
      <w:r>
        <w:rPr>
          <w:rFonts w:hint="eastAsia"/>
        </w:rPr>
        <w:t>（</w:t>
      </w:r>
      <w:r w:rsidR="003B02EF">
        <w:rPr>
          <w:rFonts w:hint="eastAsia"/>
        </w:rPr>
        <w:t>7</w:t>
      </w:r>
      <w:r>
        <w:rPr>
          <w:rFonts w:hint="eastAsia"/>
        </w:rPr>
        <w:t>）</w:t>
      </w:r>
      <w:r w:rsidR="00BD03AB" w:rsidRPr="00BD03AB">
        <w:rPr>
          <w:rFonts w:hint="eastAsia"/>
          <w:b/>
        </w:rPr>
        <w:t>实验总结：</w:t>
      </w:r>
    </w:p>
    <w:p w14:paraId="22F23655" w14:textId="692EB5D5" w:rsidR="00E149BA" w:rsidRDefault="001F440C" w:rsidP="00E149BA">
      <w:pPr>
        <w:spacing w:line="400" w:lineRule="exact"/>
        <w:ind w:firstLineChars="200" w:firstLine="420"/>
      </w:pPr>
      <w:r>
        <w:rPr>
          <w:rFonts w:hint="eastAsia"/>
        </w:rPr>
        <w:t>本电路设计考虑到了</w:t>
      </w:r>
      <w:r>
        <w:rPr>
          <w:rFonts w:hint="eastAsia"/>
        </w:rPr>
        <w:t>555</w:t>
      </w:r>
      <w:r>
        <w:rPr>
          <w:rFonts w:hint="eastAsia"/>
        </w:rPr>
        <w:t>的多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震荡状态，</w:t>
      </w:r>
      <w:r>
        <w:rPr>
          <w:rFonts w:hint="eastAsia"/>
        </w:rPr>
        <w:t>74LS161</w:t>
      </w:r>
      <w:r>
        <w:rPr>
          <w:rFonts w:hint="eastAsia"/>
        </w:rPr>
        <w:t>的计数状态，</w:t>
      </w:r>
      <w:r>
        <w:rPr>
          <w:rFonts w:hint="eastAsia"/>
        </w:rPr>
        <w:t>74LS138</w:t>
      </w:r>
      <w:r>
        <w:rPr>
          <w:rFonts w:hint="eastAsia"/>
        </w:rPr>
        <w:t>的</w:t>
      </w:r>
      <w:r>
        <w:rPr>
          <w:rFonts w:hint="eastAsia"/>
        </w:rPr>
        <w:t>3-8</w:t>
      </w:r>
      <w:r>
        <w:rPr>
          <w:rFonts w:hint="eastAsia"/>
        </w:rPr>
        <w:t>线译码器作用以及对最小项的化简，该课题结合了组合逻辑电路的知识和时序逻辑电路的知识，对所学知识进行了综合性的巩固，以及提升了对问题的解决方案能力。</w:t>
      </w:r>
    </w:p>
    <w:p w14:paraId="0A7DEF89" w14:textId="1C5B09D4" w:rsidR="001F440C" w:rsidRPr="003B02EF" w:rsidRDefault="001F440C" w:rsidP="001F440C">
      <w:pPr>
        <w:spacing w:line="400" w:lineRule="exact"/>
        <w:ind w:firstLineChars="200" w:firstLine="420"/>
      </w:pPr>
      <w:r>
        <w:rPr>
          <w:rFonts w:hint="eastAsia"/>
        </w:rPr>
        <w:t>改进意见</w:t>
      </w:r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换成</w:t>
      </w:r>
      <w:r>
        <w:rPr>
          <w:rFonts w:hint="eastAsia"/>
        </w:rPr>
        <w:t>74LS160</w:t>
      </w:r>
      <w:r>
        <w:rPr>
          <w:rFonts w:hint="eastAsia"/>
        </w:rPr>
        <w:t>异步清零，需要重新考虑清零的设置。</w:t>
      </w:r>
    </w:p>
    <w:p w14:paraId="411B0E81" w14:textId="7AC6ABC9" w:rsidR="00E149BA" w:rsidRDefault="00E149BA" w:rsidP="00E149BA">
      <w:pPr>
        <w:spacing w:line="400" w:lineRule="exact"/>
        <w:ind w:firstLineChars="200" w:firstLine="420"/>
      </w:pPr>
      <w:r>
        <w:rPr>
          <w:rFonts w:hint="eastAsia"/>
        </w:rPr>
        <w:t>（</w:t>
      </w:r>
      <w:r w:rsidR="003B02EF">
        <w:rPr>
          <w:rFonts w:hint="eastAsia"/>
        </w:rPr>
        <w:t>8</w:t>
      </w:r>
      <w:r>
        <w:rPr>
          <w:rFonts w:hint="eastAsia"/>
        </w:rPr>
        <w:t>）</w:t>
      </w:r>
      <w:r w:rsidR="00277E55" w:rsidRPr="00BD03AB">
        <w:rPr>
          <w:rFonts w:hint="eastAsia"/>
          <w:b/>
        </w:rPr>
        <w:t>元器件清单</w:t>
      </w:r>
      <w:r w:rsidR="00277E55">
        <w:rPr>
          <w:rFonts w:hint="eastAsia"/>
        </w:rPr>
        <w:t>；</w:t>
      </w:r>
      <w:r w:rsidR="00085467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284"/>
        <w:gridCol w:w="2652"/>
        <w:gridCol w:w="2586"/>
      </w:tblGrid>
      <w:tr w:rsidR="00FE65B7" w14:paraId="7FAB7DBE" w14:textId="77777777" w:rsidTr="00AD1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7" w:type="pct"/>
          </w:tcPr>
          <w:p w14:paraId="422FE464" w14:textId="048013E7" w:rsidR="00FE65B7" w:rsidRPr="003E38B4" w:rsidRDefault="00FE65B7" w:rsidP="005D6F1B">
            <w:pPr>
              <w:spacing w:line="400" w:lineRule="exact"/>
              <w:jc w:val="center"/>
              <w:rPr>
                <w:b/>
                <w:bCs/>
              </w:rPr>
            </w:pPr>
            <w:r w:rsidRPr="003E38B4">
              <w:rPr>
                <w:rFonts w:hint="eastAsia"/>
              </w:rPr>
              <w:t>电阻</w:t>
            </w:r>
          </w:p>
        </w:tc>
        <w:tc>
          <w:tcPr>
            <w:tcW w:w="1556" w:type="pct"/>
          </w:tcPr>
          <w:p w14:paraId="4259AA18" w14:textId="40882B82" w:rsidR="00FE65B7" w:rsidRDefault="00FE65B7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电容</w:t>
            </w:r>
          </w:p>
        </w:tc>
        <w:tc>
          <w:tcPr>
            <w:tcW w:w="1518" w:type="pct"/>
          </w:tcPr>
          <w:p w14:paraId="04DF256D" w14:textId="42F9E29C" w:rsidR="00FE65B7" w:rsidRDefault="00FE65B7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芯片</w:t>
            </w:r>
          </w:p>
        </w:tc>
      </w:tr>
      <w:tr w:rsidR="00FE65B7" w14:paraId="2063200E" w14:textId="77777777" w:rsidTr="00AD15E4">
        <w:tc>
          <w:tcPr>
            <w:tcW w:w="1927" w:type="pct"/>
          </w:tcPr>
          <w:p w14:paraId="7103D63C" w14:textId="48426C62" w:rsidR="00FE65B7" w:rsidRPr="003E38B4" w:rsidRDefault="005D6F1B" w:rsidP="005D6F1B">
            <w:pPr>
              <w:spacing w:line="400" w:lineRule="exact"/>
              <w:jc w:val="center"/>
              <w:rPr>
                <w:b/>
                <w:bCs/>
              </w:rPr>
            </w:pPr>
            <w:r w:rsidRPr="003E38B4">
              <w:rPr>
                <w:rFonts w:hint="eastAsia"/>
              </w:rPr>
              <w:t>R1=200</w:t>
            </w:r>
            <w:r w:rsidRPr="003E38B4">
              <w:rPr>
                <w:rFonts w:hint="eastAsia"/>
              </w:rPr>
              <w:t>Ω</w:t>
            </w:r>
          </w:p>
        </w:tc>
        <w:tc>
          <w:tcPr>
            <w:tcW w:w="1556" w:type="pct"/>
          </w:tcPr>
          <w:p w14:paraId="3B3EB183" w14:textId="0F7FA82E" w:rsidR="00FE65B7" w:rsidRDefault="005D6F1B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C=47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F</w:t>
            </w:r>
          </w:p>
        </w:tc>
        <w:tc>
          <w:tcPr>
            <w:tcW w:w="1518" w:type="pct"/>
          </w:tcPr>
          <w:p w14:paraId="6F2CAFDA" w14:textId="79D36299" w:rsidR="00FE65B7" w:rsidRDefault="00FE65B7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NE555</w:t>
            </w:r>
          </w:p>
        </w:tc>
      </w:tr>
      <w:tr w:rsidR="00FE65B7" w14:paraId="195931F0" w14:textId="77777777" w:rsidTr="00AD15E4">
        <w:tc>
          <w:tcPr>
            <w:tcW w:w="1927" w:type="pct"/>
          </w:tcPr>
          <w:p w14:paraId="15D17542" w14:textId="19423CD1" w:rsidR="00FE65B7" w:rsidRPr="003E38B4" w:rsidRDefault="005D6F1B" w:rsidP="005D6F1B">
            <w:pPr>
              <w:spacing w:line="400" w:lineRule="exact"/>
              <w:jc w:val="center"/>
              <w:rPr>
                <w:b/>
                <w:bCs/>
              </w:rPr>
            </w:pPr>
            <w:r w:rsidRPr="003E38B4">
              <w:rPr>
                <w:rFonts w:hint="eastAsia"/>
              </w:rPr>
              <w:t>R2=15.1k</w:t>
            </w:r>
            <w:r w:rsidRPr="003E38B4">
              <w:rPr>
                <w:rFonts w:hint="eastAsia"/>
              </w:rPr>
              <w:t>Ω</w:t>
            </w:r>
          </w:p>
        </w:tc>
        <w:tc>
          <w:tcPr>
            <w:tcW w:w="1556" w:type="pct"/>
          </w:tcPr>
          <w:p w14:paraId="1F8C12FC" w14:textId="2E523B6C" w:rsidR="00FE65B7" w:rsidRDefault="005D6F1B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C</w:t>
            </w:r>
            <w:r w:rsidRPr="005D6F1B">
              <w:rPr>
                <w:rFonts w:hint="eastAsia"/>
                <w:vertAlign w:val="subscript"/>
              </w:rPr>
              <w:t>f</w:t>
            </w:r>
            <w:r>
              <w:rPr>
                <w:rFonts w:hint="eastAsia"/>
              </w:rPr>
              <w:t>=10nF</w:t>
            </w:r>
          </w:p>
        </w:tc>
        <w:tc>
          <w:tcPr>
            <w:tcW w:w="1518" w:type="pct"/>
          </w:tcPr>
          <w:p w14:paraId="5BC11540" w14:textId="61E9177E" w:rsidR="00FE65B7" w:rsidRDefault="00FE65B7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74LS161</w:t>
            </w:r>
          </w:p>
        </w:tc>
      </w:tr>
      <w:tr w:rsidR="00FE65B7" w14:paraId="1FB8E04D" w14:textId="77777777" w:rsidTr="00AD15E4">
        <w:tc>
          <w:tcPr>
            <w:tcW w:w="1927" w:type="pct"/>
          </w:tcPr>
          <w:p w14:paraId="0DDD7711" w14:textId="7AA955B6" w:rsidR="00FE65B7" w:rsidRPr="003E38B4" w:rsidRDefault="005D6F1B" w:rsidP="005D6F1B">
            <w:pPr>
              <w:spacing w:line="400" w:lineRule="exact"/>
              <w:jc w:val="center"/>
              <w:rPr>
                <w:b/>
                <w:bCs/>
              </w:rPr>
            </w:pPr>
            <w:proofErr w:type="spellStart"/>
            <w:r w:rsidRPr="003E38B4">
              <w:rPr>
                <w:rFonts w:hint="eastAsia"/>
              </w:rPr>
              <w:t>Rl</w:t>
            </w:r>
            <w:proofErr w:type="spellEnd"/>
            <w:r w:rsidRPr="003E38B4">
              <w:rPr>
                <w:rFonts w:hint="eastAsia"/>
              </w:rPr>
              <w:t>=100</w:t>
            </w:r>
            <w:r w:rsidRPr="003E38B4">
              <w:rPr>
                <w:rFonts w:hint="eastAsia"/>
              </w:rPr>
              <w:t>Ω</w:t>
            </w:r>
          </w:p>
        </w:tc>
        <w:tc>
          <w:tcPr>
            <w:tcW w:w="1556" w:type="pct"/>
          </w:tcPr>
          <w:p w14:paraId="042D8778" w14:textId="77777777" w:rsidR="00FE65B7" w:rsidRDefault="00FE65B7" w:rsidP="005D6F1B">
            <w:pPr>
              <w:spacing w:line="400" w:lineRule="exact"/>
              <w:jc w:val="center"/>
            </w:pPr>
          </w:p>
        </w:tc>
        <w:tc>
          <w:tcPr>
            <w:tcW w:w="1518" w:type="pct"/>
          </w:tcPr>
          <w:p w14:paraId="61B2B439" w14:textId="279F3CCA" w:rsidR="00FE65B7" w:rsidRDefault="00FE65B7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74LS138</w:t>
            </w:r>
          </w:p>
        </w:tc>
      </w:tr>
      <w:tr w:rsidR="00FE65B7" w14:paraId="0B8B0CF8" w14:textId="77777777" w:rsidTr="00AD15E4">
        <w:tc>
          <w:tcPr>
            <w:tcW w:w="1927" w:type="pct"/>
          </w:tcPr>
          <w:p w14:paraId="1281AB8A" w14:textId="77777777" w:rsidR="00FE65B7" w:rsidRPr="003E38B4" w:rsidRDefault="00FE65B7" w:rsidP="005D6F1B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1556" w:type="pct"/>
          </w:tcPr>
          <w:p w14:paraId="139E7E24" w14:textId="77777777" w:rsidR="00FE65B7" w:rsidRDefault="00FE65B7" w:rsidP="005D6F1B">
            <w:pPr>
              <w:spacing w:line="400" w:lineRule="exact"/>
              <w:jc w:val="center"/>
            </w:pPr>
          </w:p>
        </w:tc>
        <w:tc>
          <w:tcPr>
            <w:tcW w:w="1518" w:type="pct"/>
          </w:tcPr>
          <w:p w14:paraId="4259D69D" w14:textId="335FC5AE" w:rsidR="00FE65B7" w:rsidRDefault="00FE65B7" w:rsidP="005D6F1B">
            <w:pPr>
              <w:spacing w:line="400" w:lineRule="exact"/>
              <w:jc w:val="center"/>
            </w:pPr>
            <w:r>
              <w:rPr>
                <w:rFonts w:hint="eastAsia"/>
              </w:rPr>
              <w:t>74LS00</w:t>
            </w:r>
          </w:p>
        </w:tc>
      </w:tr>
    </w:tbl>
    <w:p w14:paraId="23445ABD" w14:textId="7087C5A7" w:rsidR="003B02EF" w:rsidRDefault="003B02EF" w:rsidP="00681788">
      <w:pPr>
        <w:spacing w:line="400" w:lineRule="exact"/>
        <w:rPr>
          <w:rFonts w:hint="eastAsia"/>
        </w:rPr>
      </w:pPr>
    </w:p>
    <w:sectPr w:rsidR="003B02EF" w:rsidSect="00BB4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ED39" w14:textId="77777777" w:rsidR="00D632DE" w:rsidRDefault="00D632DE" w:rsidP="00093BBC">
      <w:r>
        <w:separator/>
      </w:r>
    </w:p>
  </w:endnote>
  <w:endnote w:type="continuationSeparator" w:id="0">
    <w:p w14:paraId="7EF9ABB3" w14:textId="77777777" w:rsidR="00D632DE" w:rsidRDefault="00D632DE" w:rsidP="0009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C473B" w14:textId="77777777" w:rsidR="00D632DE" w:rsidRDefault="00D632DE" w:rsidP="00093BBC">
      <w:r>
        <w:separator/>
      </w:r>
    </w:p>
  </w:footnote>
  <w:footnote w:type="continuationSeparator" w:id="0">
    <w:p w14:paraId="47B63CEE" w14:textId="77777777" w:rsidR="00D632DE" w:rsidRDefault="00D632DE" w:rsidP="00093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9BA"/>
    <w:rsid w:val="00063ACD"/>
    <w:rsid w:val="00085467"/>
    <w:rsid w:val="00093BBC"/>
    <w:rsid w:val="001227AC"/>
    <w:rsid w:val="001D41C6"/>
    <w:rsid w:val="001F3814"/>
    <w:rsid w:val="001F440C"/>
    <w:rsid w:val="00226635"/>
    <w:rsid w:val="0023462D"/>
    <w:rsid w:val="0027126C"/>
    <w:rsid w:val="00277E55"/>
    <w:rsid w:val="002F44B4"/>
    <w:rsid w:val="0032635A"/>
    <w:rsid w:val="00341FBF"/>
    <w:rsid w:val="003429FA"/>
    <w:rsid w:val="003B02EF"/>
    <w:rsid w:val="003B18EB"/>
    <w:rsid w:val="003E38B4"/>
    <w:rsid w:val="00423CEA"/>
    <w:rsid w:val="00434293"/>
    <w:rsid w:val="004411E4"/>
    <w:rsid w:val="00444E90"/>
    <w:rsid w:val="00487F4A"/>
    <w:rsid w:val="004B6E74"/>
    <w:rsid w:val="00537BE7"/>
    <w:rsid w:val="00561B78"/>
    <w:rsid w:val="0059123A"/>
    <w:rsid w:val="005D6F1B"/>
    <w:rsid w:val="006310A0"/>
    <w:rsid w:val="006603FF"/>
    <w:rsid w:val="00681788"/>
    <w:rsid w:val="00690B4F"/>
    <w:rsid w:val="00730D80"/>
    <w:rsid w:val="00735CAE"/>
    <w:rsid w:val="00762F74"/>
    <w:rsid w:val="007746B6"/>
    <w:rsid w:val="00782F5F"/>
    <w:rsid w:val="008530F5"/>
    <w:rsid w:val="009A6FCF"/>
    <w:rsid w:val="00A25E5E"/>
    <w:rsid w:val="00A31347"/>
    <w:rsid w:val="00A34564"/>
    <w:rsid w:val="00A57E2D"/>
    <w:rsid w:val="00A875CF"/>
    <w:rsid w:val="00AD15E4"/>
    <w:rsid w:val="00AD4E5C"/>
    <w:rsid w:val="00B62DDD"/>
    <w:rsid w:val="00B63586"/>
    <w:rsid w:val="00B7340E"/>
    <w:rsid w:val="00B85074"/>
    <w:rsid w:val="00BB4346"/>
    <w:rsid w:val="00BC5BCC"/>
    <w:rsid w:val="00BD03AB"/>
    <w:rsid w:val="00C178A4"/>
    <w:rsid w:val="00C44FBC"/>
    <w:rsid w:val="00C92AF2"/>
    <w:rsid w:val="00CD7406"/>
    <w:rsid w:val="00D32DD7"/>
    <w:rsid w:val="00D43D48"/>
    <w:rsid w:val="00D632DE"/>
    <w:rsid w:val="00E149BA"/>
    <w:rsid w:val="00E6788B"/>
    <w:rsid w:val="00F26C4F"/>
    <w:rsid w:val="00FE65B7"/>
    <w:rsid w:val="00F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31991"/>
  <w15:docId w15:val="{3755C447-62A9-4DCA-A499-3940004E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9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B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BBC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A87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875CF"/>
    <w:rPr>
      <w:rFonts w:asciiTheme="majorHAnsi" w:eastAsia="黑体" w:hAnsiTheme="majorHAnsi" w:cstheme="majorBidi"/>
      <w:sz w:val="20"/>
      <w:szCs w:val="20"/>
    </w:rPr>
  </w:style>
  <w:style w:type="table" w:styleId="5">
    <w:name w:val="Plain Table 5"/>
    <w:basedOn w:val="a1"/>
    <w:uiPriority w:val="45"/>
    <w:rsid w:val="00A57E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A57E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Grid Table 1 Light"/>
    <w:basedOn w:val="a1"/>
    <w:uiPriority w:val="46"/>
    <w:rsid w:val="00A57E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57E2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1F3814"/>
    <w:pPr>
      <w:ind w:firstLineChars="200" w:firstLine="420"/>
    </w:pPr>
  </w:style>
  <w:style w:type="table" w:styleId="10">
    <w:name w:val="List Table 1 Light"/>
    <w:basedOn w:val="a1"/>
    <w:uiPriority w:val="46"/>
    <w:rsid w:val="00BC5B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Grid Table 1 Light Accent 3"/>
    <w:basedOn w:val="a1"/>
    <w:uiPriority w:val="46"/>
    <w:rsid w:val="003E38B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a">
    <w:name w:val="三线表"/>
    <w:basedOn w:val="a1"/>
    <w:uiPriority w:val="99"/>
    <w:rsid w:val="00AD15E4"/>
    <w:tblPr>
      <w:tblBorders>
        <w:top w:val="single" w:sz="24" w:space="0" w:color="auto"/>
        <w:bottom w:val="single" w:sz="2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0B85-1F42-4927-8B54-694017F2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韩宇 唐</cp:lastModifiedBy>
  <cp:revision>34</cp:revision>
  <cp:lastPrinted>2024-12-25T03:38:00Z</cp:lastPrinted>
  <dcterms:created xsi:type="dcterms:W3CDTF">2021-12-14T12:07:00Z</dcterms:created>
  <dcterms:modified xsi:type="dcterms:W3CDTF">2024-12-25T03:38:00Z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