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63" w:rsidRDefault="00275963" w:rsidP="00275963">
      <w:pPr>
        <w:pStyle w:val="Heading2"/>
      </w:pPr>
    </w:p>
    <w:p w:rsidR="00275963" w:rsidRDefault="00275963" w:rsidP="00275963">
      <w:pPr>
        <w:pStyle w:val="Heading2"/>
      </w:pPr>
    </w:p>
    <w:p w:rsidR="00275963" w:rsidRDefault="008C4E16" w:rsidP="00275963">
      <w:pPr>
        <w:pStyle w:val="Heading2"/>
      </w:pPr>
      <w:r>
        <w:t>Email from Corrosion Group</w:t>
      </w:r>
    </w:p>
    <w:p w:rsidR="004E1579" w:rsidRDefault="008C4E16" w:rsidP="004E1579">
      <w:r>
        <w:t xml:space="preserve">An email from corrosion group (DS inspection) to Facility Engineer will trigger the creation of Field Design Package. </w:t>
      </w:r>
    </w:p>
    <w:p w:rsidR="004E1579" w:rsidRDefault="004E1579" w:rsidP="004E1579">
      <w:r>
        <w:t xml:space="preserve">For this type of email summarizing damage and requesting a repair recommendation, the basic requirements would typically include: </w:t>
      </w:r>
    </w:p>
    <w:p w:rsidR="004E1579" w:rsidRDefault="004E1579" w:rsidP="004E1579">
      <w:r>
        <w:t xml:space="preserve">1. Subject line: Clear and concise summary of the issue, including the equipment/component name and type of damage. </w:t>
      </w:r>
    </w:p>
    <w:p w:rsidR="004E1579" w:rsidRDefault="004E1579" w:rsidP="004E1579">
      <w:r>
        <w:t xml:space="preserve">2. Opening statement: Clearly stating that the damage meets the repair criteria, usually specifying a percentage or extent of wall loss/damage. </w:t>
      </w:r>
    </w:p>
    <w:p w:rsidR="004E1579" w:rsidRDefault="004E1579" w:rsidP="004E1579">
      <w:r>
        <w:t xml:space="preserve">3. Damage details: </w:t>
      </w:r>
    </w:p>
    <w:p w:rsidR="004E1579" w:rsidRDefault="004E1579" w:rsidP="004E1579">
      <w:pPr>
        <w:ind w:firstLine="720"/>
      </w:pPr>
      <w:r>
        <w:t xml:space="preserve">- Specific location (equipment name, component, and position/distance) </w:t>
      </w:r>
    </w:p>
    <w:p w:rsidR="004E1579" w:rsidRDefault="004E1579" w:rsidP="004E1579">
      <w:pPr>
        <w:ind w:firstLine="720"/>
      </w:pPr>
      <w:r>
        <w:t xml:space="preserve">- Type of damage (corrosion, erosion, etc.) </w:t>
      </w:r>
    </w:p>
    <w:p w:rsidR="004E1579" w:rsidRDefault="004E1579" w:rsidP="004E1579">
      <w:pPr>
        <w:ind w:firstLine="720"/>
      </w:pPr>
      <w:r>
        <w:t xml:space="preserve">- Percentage or extent of wall loss/damage </w:t>
      </w:r>
    </w:p>
    <w:p w:rsidR="004E1579" w:rsidRDefault="004E1579" w:rsidP="004E1579">
      <w:pPr>
        <w:ind w:firstLine="720"/>
      </w:pPr>
      <w:r>
        <w:t xml:space="preserve">- Base metal thickness and remaining wall thickness </w:t>
      </w:r>
    </w:p>
    <w:p w:rsidR="004E1579" w:rsidRDefault="004E1579" w:rsidP="004E1579">
      <w:pPr>
        <w:ind w:firstLine="720"/>
      </w:pPr>
      <w:r>
        <w:t xml:space="preserve">- Resulting stress levels on the component/pipe (if applicable) </w:t>
      </w:r>
    </w:p>
    <w:p w:rsidR="004E1579" w:rsidRDefault="004E1579" w:rsidP="004E1579">
      <w:r>
        <w:t xml:space="preserve">4. Request for recommendation: Explicitly asking for a recommendation on the repair approach, such as removal and repair of the damaged area. </w:t>
      </w:r>
    </w:p>
    <w:p w:rsidR="004E1579" w:rsidRDefault="004E1579" w:rsidP="004E1579">
      <w:r>
        <w:t xml:space="preserve">5. Attachments: </w:t>
      </w:r>
      <w:r w:rsidRPr="008C4E16">
        <w:t>Damage Summary Drawing</w:t>
      </w:r>
    </w:p>
    <w:p w:rsidR="00747EE0" w:rsidRDefault="004E1579" w:rsidP="004E1579">
      <w:r>
        <w:t>The key elements are clearly communicating the damage details, meeting repair criteria, providing supporting documentation, and explicitly requesting a recommendation for the repair approach.</w:t>
      </w:r>
    </w:p>
    <w:p w:rsidR="008C4E16" w:rsidRDefault="008C4E16" w:rsidP="008C4E16"/>
    <w:p w:rsidR="008C4E16" w:rsidRPr="008C4E16" w:rsidRDefault="008C4E16" w:rsidP="008C4E16">
      <w:r>
        <w:t xml:space="preserve">Below is the example of the email </w:t>
      </w:r>
      <w:r w:rsidRPr="008C4E16">
        <w:t>CPF2 DS Fac</w:t>
      </w:r>
      <w:r w:rsidR="00721BF6">
        <w:t>ility</w:t>
      </w:r>
      <w:r w:rsidRPr="008C4E16">
        <w:t xml:space="preserve"> Eng</w:t>
      </w:r>
      <w:r w:rsidR="00721BF6">
        <w:t>ineer</w:t>
      </w:r>
      <w:r w:rsidRPr="008C4E16">
        <w:t xml:space="preserve"> Got from corrosion group (DS Inspection)</w:t>
      </w:r>
    </w:p>
    <w:p w:rsidR="008C4E16" w:rsidRPr="008C4E16" w:rsidRDefault="008C4E16" w:rsidP="008C4E16">
      <w:r w:rsidRPr="008C4E16">
        <w:t>Subject: 2H Pig Receiver V-2H03 Damage Summary Drawing MCD2H70</w:t>
      </w:r>
      <w:bookmarkStart w:id="0" w:name="_GoBack"/>
      <w:bookmarkEnd w:id="0"/>
    </w:p>
    <w:p w:rsidR="008C4E16" w:rsidRPr="008C4E16" w:rsidRDefault="008C4E16" w:rsidP="008C4E16">
      <w:pPr>
        <w:pStyle w:val="ListParagraph"/>
        <w:numPr>
          <w:ilvl w:val="0"/>
          <w:numId w:val="3"/>
        </w:numPr>
      </w:pPr>
      <w:r w:rsidRPr="008C4E16">
        <w:t>Damage Identified meets repair criteria (30% or greater wall loss within the pig receiver barrel by direct weld deposition)</w:t>
      </w:r>
    </w:p>
    <w:p w:rsidR="008C4E16" w:rsidRPr="008C4E16" w:rsidRDefault="008C4E16" w:rsidP="008C4E16">
      <w:pPr>
        <w:pStyle w:val="ListParagraph"/>
        <w:numPr>
          <w:ilvl w:val="0"/>
          <w:numId w:val="3"/>
        </w:numPr>
      </w:pPr>
      <w:r w:rsidRPr="008C4E16">
        <w:t xml:space="preserve">V-2H03, PR,02 @3’0” – 66% (UT) wall loss due to internal corrosion </w:t>
      </w:r>
    </w:p>
    <w:p w:rsidR="008C4E16" w:rsidRPr="008C4E16" w:rsidRDefault="008C4E16" w:rsidP="008C4E16">
      <w:pPr>
        <w:pStyle w:val="ListParagraph"/>
        <w:numPr>
          <w:ilvl w:val="0"/>
          <w:numId w:val="3"/>
        </w:numPr>
      </w:pPr>
      <w:r w:rsidRPr="008C4E16">
        <w:t>A base metal thickness of .562”, a remaining wall thickness of .225”</w:t>
      </w:r>
    </w:p>
    <w:p w:rsidR="008C4E16" w:rsidRPr="008C4E16" w:rsidRDefault="008C4E16" w:rsidP="008C4E16">
      <w:pPr>
        <w:pStyle w:val="ListParagraph"/>
        <w:numPr>
          <w:ilvl w:val="0"/>
          <w:numId w:val="3"/>
        </w:numPr>
      </w:pPr>
      <w:r w:rsidRPr="008C4E16">
        <w:t>A resulting CPS of 2,972 psi on this 3,250psi design line</w:t>
      </w:r>
    </w:p>
    <w:p w:rsidR="008C4E16" w:rsidRPr="008C4E16" w:rsidRDefault="008C4E16" w:rsidP="008C4E16">
      <w:pPr>
        <w:pStyle w:val="ListParagraph"/>
        <w:numPr>
          <w:ilvl w:val="0"/>
          <w:numId w:val="3"/>
        </w:numPr>
      </w:pPr>
      <w:r w:rsidRPr="008C4E16">
        <w:t>Request for recommendation to remove and repair all damage</w:t>
      </w:r>
    </w:p>
    <w:p w:rsidR="008C4E16" w:rsidRDefault="00747EE0" w:rsidP="008C4E16">
      <w:pPr>
        <w:pStyle w:val="ListParagraph"/>
        <w:numPr>
          <w:ilvl w:val="0"/>
          <w:numId w:val="3"/>
        </w:numPr>
      </w:pPr>
      <w:r>
        <w:t>Attachment: Inspection</w:t>
      </w:r>
      <w:r w:rsidR="008C4E16" w:rsidRPr="008C4E16">
        <w:t xml:space="preserve"> Drawing: MCD2H70 DSD 111020.pdf</w:t>
      </w:r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C81"/>
    <w:multiLevelType w:val="hybridMultilevel"/>
    <w:tmpl w:val="1402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3"/>
    <w:rsid w:val="00275963"/>
    <w:rsid w:val="004E1579"/>
    <w:rsid w:val="005572FA"/>
    <w:rsid w:val="005B73EB"/>
    <w:rsid w:val="00721BF6"/>
    <w:rsid w:val="00747EE0"/>
    <w:rsid w:val="008C4E1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2B8"/>
  <w15:chartTrackingRefBased/>
  <w15:docId w15:val="{98005541-C631-2B4E-BE76-FA171FC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2</cp:revision>
  <dcterms:created xsi:type="dcterms:W3CDTF">2023-11-06T15:38:00Z</dcterms:created>
  <dcterms:modified xsi:type="dcterms:W3CDTF">2024-05-11T22:50:00Z</dcterms:modified>
</cp:coreProperties>
</file>