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723" w:rsidRDefault="00B15723" w:rsidP="00B15723">
      <w:pPr>
        <w:pStyle w:val="Heading2"/>
      </w:pPr>
    </w:p>
    <w:p w:rsidR="00B15723" w:rsidRDefault="0069746C" w:rsidP="00B15723">
      <w:pPr>
        <w:pStyle w:val="Heading2"/>
      </w:pPr>
      <w:r>
        <w:t>Part Engineering Drawing</w:t>
      </w:r>
      <w:r w:rsidR="00B15723">
        <w:t xml:space="preserve"> (</w:t>
      </w:r>
      <w:proofErr w:type="spellStart"/>
      <w:r>
        <w:t>PartEngDrawing</w:t>
      </w:r>
      <w:proofErr w:type="spellEnd"/>
      <w:r w:rsidR="00B15723">
        <w:t>)</w:t>
      </w:r>
    </w:p>
    <w:p w:rsidR="00B15723" w:rsidRDefault="0069746C" w:rsidP="00B15723">
      <w:r>
        <w:t>Part Engineering Drawing is required for investigation work. Facility Engineer will enter repair recommendation on this drawing PDF.</w:t>
      </w:r>
      <w:bookmarkStart w:id="0" w:name="_GoBack"/>
      <w:bookmarkEnd w:id="0"/>
    </w:p>
    <w:p w:rsidR="005B73EB" w:rsidRDefault="005B73EB"/>
    <w:sectPr w:rsidR="005B7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59BD"/>
    <w:multiLevelType w:val="hybridMultilevel"/>
    <w:tmpl w:val="9BA48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23"/>
    <w:rsid w:val="005572FA"/>
    <w:rsid w:val="005B73EB"/>
    <w:rsid w:val="0069746C"/>
    <w:rsid w:val="00B15723"/>
    <w:rsid w:val="00C47559"/>
    <w:rsid w:val="00C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12A0"/>
  <w15:chartTrackingRefBased/>
  <w15:docId w15:val="{08D245FB-5855-9942-9641-039A737A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72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72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57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Maira Ladeira Tanke</dc:creator>
  <cp:keywords/>
  <dc:description/>
  <cp:lastModifiedBy>Feng, Taojian</cp:lastModifiedBy>
  <cp:revision>2</cp:revision>
  <dcterms:created xsi:type="dcterms:W3CDTF">2023-11-06T15:39:00Z</dcterms:created>
  <dcterms:modified xsi:type="dcterms:W3CDTF">2024-04-18T18:21:00Z</dcterms:modified>
</cp:coreProperties>
</file>