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《三人行》EP22《背对背，肩并肩》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本集前半部分以精妙绝伦的剧作结构，一次性解开了贯穿全剧前21集的两大核心伏笔：</w:t>
      </w:r>
    </w:p>
    <w:p>
      <w:pPr>
        <w:spacing w:before="60" w:after="100" w:line="384" w:lineRule="auto"/>
        <w:ind w:firstLine="420"/>
        <w:jc w:val="left"/>
      </w:pPr>
      <w:r>
        <w:rPr>
          <w:rFonts w:ascii="Times New Roman" w:hAnsi="Times New Roman" w:eastAsia="宋体"/>
          <w:b w:val="0"/>
          <w:color w:val="141414"/>
          <w:sz w:val="21"/>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60" w:after="100" w:line="384" w:lineRule="auto"/>
        <w:ind w:firstLine="420"/>
        <w:jc w:val="left"/>
      </w:pPr>
      <w:r>
        <w:t>2. 蒙面劫匪竟是徐图图赌鬼生父徐家宝：当66岁的赵了扯下劫匪面罩，露出的竟是曾在第12集被赵了设局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在暴风雨降临前的冬夜，501室那场由父母（赵东来、刘美奕）与三个不同年龄段的亲生儿子（16岁赵左右、41岁荀未来、66岁赵了）共同完成的团圆饺子宴，将全剧的亲情浓度推向了巅峰：</w:t>
      </w:r>
    </w:p>
    <w:p>
      <w:pPr>
        <w:spacing w:before="60" w:after="100" w:line="384" w:lineRule="auto"/>
        <w:ind w:firstLine="420"/>
        <w:jc w:val="left"/>
      </w:pPr>
      <w:r>
        <w:rPr>
          <w:rFonts w:ascii="Times New Roman" w:hAnsi="Times New Roman" w:eastAsia="宋体"/>
          <w:b w:val="0"/>
          <w:color w:val="141414"/>
          <w:sz w:val="21"/>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60" w:after="100" w:line="384" w:lineRule="auto"/>
        <w:ind w:firstLine="420"/>
        <w:jc w:val="left"/>
      </w:pPr>
      <w:r>
        <w:rPr>
          <w:rFonts w:ascii="Times New Roman" w:hAnsi="Times New Roman" w:eastAsia="宋体"/>
          <w:b w:val="0"/>
          <w:color w:val="141414"/>
          <w:sz w:val="21"/>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岁月路24小时自助银行ATM机与DV认罪录像</w:t>
            </w:r>
          </w:p>
        </w:tc>
        <w:tc>
          <w:tcPr>
            <w:tcW w:type="dxa" w:w="5184"/>
            <w:tcMar>
              <w:top w:w="70" w:type="dxa"/>
              <w:bottom w:w="70" w:type="dxa"/>
              <w:left w:w="100" w:type="dxa"/>
              <w:right w:w="100" w:type="dxa"/>
            </w:tcMar>
            <w:shd w:fill="FFFFFF"/>
          </w:tcPr>
          <w:p>
            <w:pPr>
              <w:jc w:val="left"/>
            </w:pPr>
            <w:r>
              <w:rPr>
                <w:rFonts w:ascii="宋体" w:hAnsi="宋体"/>
                <w:b w:val="0"/>
              </w:rPr>
              <w:t>为根除徐图图在原时间线因赌鬼生父抢劫被捕而羞耻改名“舒图”的病根，三代赵左右在岁月路自助银行外联手设伏擒获持刀抢劫的徐家宝，并用DV拍下其认罪供词（搏斗中小赵左额角首次被划伤留疤）。</w:t>
            </w:r>
          </w:p>
        </w:tc>
      </w:tr>
      <w:tr>
        <w:tc>
          <w:tcPr>
            <w:tcW w:type="dxa" w:w="5184"/>
            <w:tcMar>
              <w:top w:w="70" w:type="dxa"/>
              <w:bottom w:w="70" w:type="dxa"/>
              <w:left w:w="100" w:type="dxa"/>
              <w:right w:w="100" w:type="dxa"/>
            </w:tcMar>
            <w:shd w:fill="F5F7FA"/>
          </w:tcPr>
          <w:p>
            <w:pPr>
              <w:jc w:val="left"/>
            </w:pPr>
            <w:r>
              <w:rPr>
                <w:rFonts w:ascii="黑体" w:hAnsi="黑体"/>
                <w:b/>
              </w:rPr>
              <w:t>501室五口之家团圆饺子宴与藏头诗字条</w:t>
            </w:r>
          </w:p>
        </w:tc>
        <w:tc>
          <w:tcPr>
            <w:tcW w:type="dxa" w:w="5184"/>
            <w:tcMar>
              <w:top w:w="70" w:type="dxa"/>
              <w:bottom w:w="70" w:type="dxa"/>
              <w:left w:w="100" w:type="dxa"/>
              <w:right w:w="100" w:type="dxa"/>
            </w:tcMar>
            <w:shd w:fill="F5F7FA"/>
          </w:tcPr>
          <w:p>
            <w:pPr>
              <w:jc w:val="left"/>
            </w:pPr>
            <w:r>
              <w:rPr>
                <w:rFonts w:ascii="宋体" w:hAnsi="宋体"/>
                <w:b w:val="0"/>
              </w:rPr>
              <w:t>全剧亲情巅峰：16岁小赵、41岁荀未来、66岁赵了与父母赵东来、刘美奕五人围坐501室包饺子喝肉丸汤；刘美奕对荀未来温柔说出“家是避风港，不是凯旋门”，雪路送别三个儿子背影时父母双双落泪。</w:t>
            </w:r>
          </w:p>
        </w:tc>
      </w:tr>
      <w:tr>
        <w:tc>
          <w:tcPr>
            <w:tcW w:type="dxa" w:w="5184"/>
            <w:tcMar>
              <w:top w:w="70" w:type="dxa"/>
              <w:bottom w:w="70" w:type="dxa"/>
              <w:left w:w="100" w:type="dxa"/>
              <w:right w:w="100" w:type="dxa"/>
            </w:tcMar>
            <w:shd w:fill="FFFFFF"/>
          </w:tcPr>
          <w:p>
            <w:pPr>
              <w:jc w:val="left"/>
            </w:pPr>
            <w:r>
              <w:rPr>
                <w:rFonts w:ascii="黑体" w:hAnsi="黑体"/>
                <w:b/>
              </w:rPr>
              <w:t>旧物仓库电话亭与工号58003员工卡</w:t>
            </w:r>
          </w:p>
        </w:tc>
        <w:tc>
          <w:tcPr>
            <w:tcW w:type="dxa" w:w="5184"/>
            <w:tcMar>
              <w:top w:w="70" w:type="dxa"/>
              <w:bottom w:w="70" w:type="dxa"/>
              <w:left w:w="100" w:type="dxa"/>
              <w:right w:w="100" w:type="dxa"/>
            </w:tcMar>
            <w:shd w:fill="FFFFFF"/>
          </w:tcPr>
          <w:p>
            <w:pPr>
              <w:jc w:val="left"/>
            </w:pPr>
            <w:r>
              <w:rPr>
                <w:rFonts w:ascii="宋体" w:hAnsi="宋体"/>
                <w:b w:val="0"/>
              </w:rPr>
              <w:t>高尚带保安队包围旧物仓库抓捕三人；得知“舒图就是徐图图”的小雪在电话亭前拼死按住按键反叛高尚（“不行！你不能回去！图图会死！！”），三代人背对背肩并肩突围，小雪将58003员工卡塞给小赵。</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冷开场：66岁赵了在502室与易房宝中介办理退租；小赵来502室提起推掉罗爱文家工厂剪彩蹭饭，三代人瞬间解开第9集左额角月牙疤消失之谜！ • 第一幕：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冷开场：66岁赵了在502室与易房宝中介办理退租；小赵来502室提起推掉罗爱文家工厂剪彩蹭饭，三代人瞬间解开第9集左额角月牙疤消失之谜！</w:t>
              <w:br/>
              <w:t>• 第一幕：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488"/>
            <w:vAlign w:val="center"/>
            <w:tcMar>
              <w:top w:w="105" w:type="dxa"/>
              <w:bottom w:w="105" w:type="dxa"/>
              <w:left w:w="145" w:type="dxa"/>
              <w:right w:w="145" w:type="dxa"/>
            </w:tcMar>
          </w:tcPr>
          <w:p>
            <w:r>
              <w:t>【出场人物】易房宝中介、赵了、荀未来、刘美奕、赵左右</w:t>
              <w:br/>
              <w:t>【本场戏剧功能与导演调度任务】【开篇立局/黄金冷开场调度】以「内/外　502室安全屋客厅·五楼邻里走廊与行驶的路虎越野车内 — 日」为物理容器，聚焦（易房宝中介、赵了、荀未来、刘美奕、赵左右）的对手戏力场，核心导演任务在于：引爆学业分科抉择、少年良知与同窗义气冲突；深化中国式原生家庭“刀子嘴与避风港”的代际情感共振。</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488"/>
            <w:vAlign w:val="center"/>
            <w:tcMar>
              <w:top w:w="105" w:type="dxa"/>
              <w:bottom w:w="105" w:type="dxa"/>
              <w:left w:w="145" w:type="dxa"/>
              <w:right w:w="145" w:type="dxa"/>
            </w:tcMar>
          </w:tcPr>
          <w:p>
            <w:r>
              <w:t>【出场人物】赵了、赵左右、荀未来、被抢妇女（闪回）、赵左右（闪回）、徐家宝</w:t>
              <w:br/>
              <w:t>【本场戏剧功能与导演调度任务】【中点转折与矛盾升级调度】以「内/外　路虎车内·岁月路与24小时自助银行外·雪地废墟与502室客厅 — 日」为物理容器，聚焦（赵了、赵左右、荀未来、被抢妇女（闪回）、赵左右（闪回）、徐家宝）的对手戏力场，核心导演任务在于：利用跨时空媒介错位与同源生理本能推进身份掉马与主体性宣战。</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488"/>
            <w:vAlign w:val="center"/>
            <w:tcMar>
              <w:top w:w="105" w:type="dxa"/>
              <w:bottom w:w="105" w:type="dxa"/>
              <w:left w:w="145" w:type="dxa"/>
              <w:right w:w="145" w:type="dxa"/>
            </w:tcMar>
            <w:shd w:fill="F7FAFC"/>
          </w:tcPr>
          <w:p>
            <w:r>
              <w:t>【出场人物】林开颜（小雪）、高尚（电话音）、2058年客户、高尚、老年余博士</w:t>
              <w:br/>
              <w:t>【本场戏剧功能与导演调度任务】【中点转折与矛盾升级调度】以「内　2008地下旧物仓库电话亭与2058年人生无限有限公司办公区及高总办公室 — 日」为物理容器，聚焦（林开颜（小雪）、高尚（电话音）、2058年客户、高尚、老年余博士）的对手戏力场，核心导演任务在于：推进跨时空底层规则与倒计时危机张力。</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488"/>
            <w:vAlign w:val="center"/>
            <w:tcMar>
              <w:top w:w="105" w:type="dxa"/>
              <w:bottom w:w="105" w:type="dxa"/>
              <w:left w:w="145" w:type="dxa"/>
              <w:right w:w="145" w:type="dxa"/>
            </w:tcMar>
          </w:tcPr>
          <w:p>
            <w:r>
              <w:t>【出场人物】徐图图、林开颜（小雪）、王一漫、赵了、荀未来（画外音）、赵了（画外音）、林开颜（小雪）（内心独白）、老年余博士（2058）、林开颜（小雪）（2058）、高尚（2058）</w:t>
              <w:br/>
              <w:t>【本场戏剧功能与导演调度任务】【中点转折与矛盾升级调度】以「内　2008高二（2）班夕阳教室·502室客厅与楼道·2058高尚办公室 — 日」为物理容器，聚焦（徐图图、林开颜（小雪）、王一漫、赵了、荀未来（画外音）、赵了（画外音）、林开颜（小雪）（内心独白）、老年余博士（2058）、林开颜（小雪）（2058）、高尚（2058））的对手戏力场，核心导演任务在于：推进跨时空底层规则与倒计时危机张力。</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488"/>
            <w:vAlign w:val="center"/>
            <w:tcMar>
              <w:top w:w="105" w:type="dxa"/>
              <w:bottom w:w="105" w:type="dxa"/>
              <w:left w:w="145" w:type="dxa"/>
              <w:right w:w="145" w:type="dxa"/>
            </w:tcMar>
            <w:shd w:fill="F7FAFC"/>
          </w:tcPr>
          <w:p>
            <w:r>
              <w:t>【出场人物】赵了、赵左右、荀未来、刘美奕、赵东来</w:t>
              <w:br/>
              <w:t>【本场戏剧功能与导演调度任务】【片尾断章/高潮尾钩（Cliffhanger）调度】以「外/内　雪夜居民楼下·501室厨房与餐厅团圆饺子宴·雪路送别与有轨电车站台 — 夜」为物理容器，聚焦（赵了、赵左右、荀未来、刘美奕、赵东来）的对手戏力场，核心导演任务在于：深化中国式原生家庭“刀子嘴与避风港”的代际情感共振。</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488"/>
            <w:vAlign w:val="center"/>
            <w:tcMar>
              <w:top w:w="105" w:type="dxa"/>
              <w:bottom w:w="105" w:type="dxa"/>
              <w:left w:w="145" w:type="dxa"/>
              <w:right w:w="145" w:type="dxa"/>
            </w:tcMar>
          </w:tcPr>
          <w:p>
            <w:r>
              <w:t>【出场人物】赵了、赵左右、林开颜（小雪）、荀未来、高尚</w:t>
              <w:br/>
              <w:t>【本场戏剧功能与导演调度任务】【片尾断章/高潮尾钩（Cliffhanger）调度】以「内　地下旧物仓库公用电话亭前与仓库深处通道 — 夜」为物理容器，聚焦（赵了、赵左右、林开颜（小雪）、荀未来、高尚）的对手戏力场，核心导演任务在于：强化“雪人”核心精神图腾与宿命微镜像呼应；推进跨时空底层规则与倒计时危机张力。</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60" w:after="100" w:line="384" w:lineRule="auto"/>
        <w:ind w:firstLine="420"/>
        <w:jc w:val="left"/>
      </w:pPr>
      <w:r>
        <w:rPr>
          <w:rFonts w:ascii="Times New Roman" w:hAnsi="Times New Roman" w:eastAsia="宋体"/>
          <w:b w:val="0"/>
          <w:color w:val="141414"/>
          <w:sz w:val="21"/>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br/>
              <w:t>（共 44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br/>
              <w:t>（共 19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与41岁、66岁的自己在岁月路银行外并肩擒获徐家宝，在501室共享五口之家团圆宴，并在旧物仓库绝境中抄起长木条与41岁荀哥背靠背热血迎战。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在501室餐桌上被母亲刘美奕那句“家是避风港，不是凯旋门”彻底治愈了25年的中年挫败感；在旧物仓库与16岁的自己背靠背杀出重围。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刘美奕与赵东来在五口之家饺子宴与雪路送别中贡献了全剧最封神的父母群像表演；小雪从2058体制螺丝钉彻底觉醒为“为救好友徐图图不惜背叛整个未来世界”的孤勇者。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00:28.0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【当集全身穿搭、骨相神态与表演实证】黑皮夹克棒球帽、黑白格夹克、中介黑大衣持文件夹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seg01 @ 01:22.0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【当集全身穿搭、骨相神态与表演实证】深蓝开衫、浅灰毛衣、黑针织开衫内搭白衬衫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02:35.0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【当集全身穿搭、骨相神态与表演实证】棕褐羽绒服、黑皮夹克棒球帽、后排棕黄羽绒服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seg02 @ 05:18.0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【当集全身穿搭、骨相神态与表演实证】棕黄色短款羽绒服、捂住被美工刀划伤流血的左额角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06:52.0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【当集全身穿搭、骨相神态与表演实证】24小时自助银行外三代人一字排开挡在被抢妇女身前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seg02 @ 08:08.0 </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【当集全身穿搭、骨相神态与表演实证】被扯下黑色毛线面罩露出胡茬惊恐脸、认出赵了喊李爷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seg03 @ 11:15.0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【当集全身穿搭、骨相神态与表演实证】深色棉衣围粗毛线围巾、捧茶杯蹲茶几前报身份证号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seg04 @ 15:05.0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【当集全身穿搭、骨相神态与表演实证】满头银发盘起、灰色中式盘扣棉服、咬银色触控笔</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