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84" w:lineRule="auto"/>
        <w:jc w:val="center"/>
      </w:pPr>
      <w:r>
        <w:rPr>
          <w:rFonts w:ascii="Arial" w:hAnsi="Arial" w:eastAsia="黑体"/>
          <w:b/>
          <w:color w:val="142850"/>
          <w:sz w:val="32"/>
        </w:rPr>
        <w:t>全流程把控尺三：草蛇灰线、长线伏笔三步埋设法与道具闭环工程母版</w:t>
      </w:r>
    </w:p>
    <w:p>
      <w:pPr>
        <w:spacing w:before="0" w:after="280" w:line="384" w:lineRule="auto"/>
        <w:jc w:val="center"/>
      </w:pPr>
      <w:r>
        <w:rPr>
          <w:rFonts w:ascii="Times New Roman" w:hAnsi="Times New Roman" w:eastAsia="宋体"/>
          <w:b w:val="0"/>
          <w:color w:val="5A5A5A"/>
          <w:sz w:val="20"/>
        </w:rPr>
        <w:t>（全剧因果锁眼与道具工程总控｜三步埋设法则 ＋《三人行》12大伏笔全解 ＋ 新剧伏笔规划母版）</w:t>
      </w:r>
    </w:p>
    <w:p>
      <w:pPr>
        <w:spacing w:before="200" w:after="80" w:line="384" w:lineRule="auto"/>
        <w:jc w:val="left"/>
      </w:pPr>
      <w:r>
        <w:rPr>
          <w:rFonts w:ascii="Arial" w:hAnsi="Arial" w:eastAsia="黑体"/>
          <w:b/>
          <w:color w:val="192D55"/>
          <w:sz w:val="26"/>
        </w:rPr>
        <w:t>第一章　把控法则：长线伏笔“初埋—唤醒—颠覆回收”三步工程法</w:t>
      </w:r>
    </w:p>
    <w:p>
      <w:pPr>
        <w:spacing w:before="40" w:after="100" w:line="384" w:lineRule="auto"/>
        <w:ind w:firstLine="420"/>
        <w:jc w:val="left"/>
      </w:pPr>
      <w:r>
        <w:rPr>
          <w:rFonts w:ascii="Times New Roman" w:hAnsi="Times New Roman" w:eastAsia="宋体"/>
          <w:b w:val="0"/>
          <w:color w:val="141414"/>
          <w:sz w:val="21"/>
        </w:rPr>
        <w:t>顶级剧作与平庸剧本最大的分水岭，在于【伏笔与道具的工程化闭环能力】。平庸剧本到了大结局往往靠“突然出现的新人物/新设定（机械降神）”强行解围；而顶级剧本（如《三人行》）在大结局第23、24集引爆的所有破局武器，100% 都在前8集以看似漫不经心的生活细节或喜剧闲笔提前埋好了。</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伏笔工程三阶段</w:t>
            </w:r>
          </w:p>
        </w:tc>
        <w:tc>
          <w:tcPr>
            <w:tcW w:type="dxa" w:w="46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编剧设计法则与观众心理操控技巧</w:t>
            </w:r>
          </w:p>
        </w:tc>
        <w:tc>
          <w:tcPr>
            <w:tcW w:type="dxa" w:w="331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避坑指南（严禁出现的败笔）</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第一步：无痕初埋</w:t>
              <w:br/>
              <w:t>（Planting with Camouflage）</w:t>
            </w:r>
          </w:p>
        </w:tc>
        <w:tc>
          <w:tcPr>
            <w:tcW w:type="dxa" w:w="46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第一阶段（前1/3集数）植入核心道具、台词或人物特征时，必须给它披上一件“合理的日常/喜剧/情感外衣”，让观众以为它只是服务于当场戏的普通细节，绝不能让观众一眼看穿“这是为大结局准备的道具”。</w:t>
            </w:r>
          </w:p>
        </w:tc>
        <w:tc>
          <w:tcPr>
            <w:tcW w:type="dxa" w:w="331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严禁对伏笔进行脱离剧情的生硬特写或借角色之口说“这件东西以后一定有用”。</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第二步：中途唤醒与障眼变奏</w:t>
              <w:br/>
              <w:t>（Reminder &amp; Misdirection）</w:t>
            </w:r>
          </w:p>
        </w:tc>
        <w:tc>
          <w:tcPr>
            <w:tcW w:type="dxa" w:w="46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在剧集中段（第9—20集），必须让该伏笔至少再出现或被提及 1—2 次，且赋予它新的状态变化（如伤疤突然消失、道具易主、尝试用错误方式解决），既防止观众遗忘，又用障眼法加深悬念。</w:t>
            </w:r>
          </w:p>
        </w:tc>
        <w:tc>
          <w:tcPr>
            <w:tcW w:type="dxa" w:w="331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严禁在EP01埋下伏笔后整整20集只字不提，直到大结局才突然掏出来（观众早已忘光）。</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第三步：终局颠覆回收</w:t>
              <w:br/>
              <w:t>（Subversive Payoff）</w:t>
            </w:r>
          </w:p>
        </w:tc>
        <w:tc>
          <w:tcPr>
            <w:tcW w:type="dxa" w:w="46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在大结局最高潮处，将原本看似微不足道的细节，上升为决定主角生死或打破宿命死局的唯一钥匙，让观众产生“原来如此！前面所有的坑全都严丝合缝合上了”的颅内高潮。</w:t>
            </w:r>
          </w:p>
        </w:tc>
        <w:tc>
          <w:tcPr>
            <w:tcW w:type="dxa" w:w="331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严禁虎头蛇尾、有坑不填，或让核心信物在结局沦为无意义的摆设。</w:t>
            </w:r>
          </w:p>
        </w:tc>
      </w:tr>
    </w:tbl>
    <w:p>
      <w:pPr>
        <w:spacing w:before="240" w:after="80" w:line="384" w:lineRule="auto"/>
        <w:jc w:val="left"/>
      </w:pPr>
      <w:r>
        <w:rPr>
          <w:rFonts w:ascii="Arial" w:hAnsi="Arial" w:eastAsia="黑体"/>
          <w:b/>
          <w:color w:val="192D55"/>
          <w:sz w:val="26"/>
        </w:rPr>
        <w:t>第二章　《三人行》12 大神级“草蛇灰线”伏笔与道具闭环全解（标杆教材）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伏笔 / 核心道具名称</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“初埋 ➔ 唤醒变奏 ➔ 终局颠覆回收”三步完整工程链解析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「徐图图」与「舒图」的名字锁眼</w:t>
              <w:br/>
              <w:t>（全剧最高级别终极伏笔）</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【初埋（EP02）】：荀未来跟踪徐图图回家见到丈母娘舒洁，惊呼“徐图图真是舒图！可为什么她高中叫徐图图，我认识她时叫舒图？”观众以为只是普通改随母姓。</w:t>
              <w:br/>
              <w:t>• 【中途唤醒与误导（EP12/EP22）】：揭晓徐图图有个赌鬼生父徐家宝；EP22三代人在岁月路银行外提前擒获抢劫的徐家宝拍DV逼走，以为这样就能阻止她因父坐牢羞耻改名；不料EP23时空修正将一切抹平，老年余博士宣告“修正完成后舒图必死”。</w:t>
              <w:br/>
              <w:t>• 【终局颠覆回收（EP24）】：2012冬飞霞路雪夜徐家宝再次抢劫被捕，清除未来记忆的赵左右凭本能冲上去与偷拍男流血搏斗删掉视频；徐图图彻底解开原生家庭羞耻心结，骄傲喊出“我爸做什么事跟我有什么关系，老娘才不在乎呢”，一辈子坦荡名叫“徐图图”从未改名“舒图”！导致2058时空修正系统去2033年核查时“长林市没有一个叫舒图的人”，修正进度永远卡死在【99%】！</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左额角月牙形伤疤</w:t>
              <w:br/>
              <w:t>（三代相认铁证 ➔ 因果计量表 ➔ 爱的勋章）</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【初埋（EP01/EP03）】：荀未来与66岁赵了左额角都有一道月牙旧疤（16岁小赵额头光洁），成为EP03影院走廊赵了掀帽掉马、三代同体相认的铁证。</w:t>
              <w:br/>
              <w:t>• 【中途变奏（EP09/EP22）】：EP09两人左额角的伤疤突然凭空消失！直到EP22小赵随口提了一句“推掉了去罗爱文家工厂剪彩蹭饭”，两人才惊觉原时空小赵是在去剪彩路上经过岁月路追劫匪徐家宝被美工刀划伤留疤的。</w:t>
              <w:br/>
              <w:t>• 【终局颠覆回收（EP24）】：2012冬飞霞路雪夜，回归未知的赵左右为护徐图图夺手机删视频，被偷拍男用路边石块狠狠砸破左额角鲜血直流——那道月牙疤不再是偶然见义勇为的伤痕，而作为守护挚爱尊严的荣耀勋章正式归位！</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后街舒老板的“磁州白莲藕”砂锅麻辣烫</w:t>
              <w:br/>
              <w:t>（跨越四重时空的姻缘红线）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【初埋（EP02/EP04）】：徐图图在广播站脱稿大谈后街十元砂锅麻辣烫里脆甜的白莲藕；荀未来疑惑“我明明是读研去磁州吃麻辣烫才认识舒图的”。</w:t>
              <w:br/>
              <w:t>• 【中途唤醒（EP08）】：66岁赵了特意从磁州空运一整袋新鲜白莲藕送到后街舒记麻辣烫店，让即将返程的41岁舒图吃上最爱的脆藕。</w:t>
              <w:br/>
              <w:t>• 【终局颠覆回收（EP23/EP24）】：EP23荀未来被捕前去店里点“三盘多加藕”，舒老板随口道出：“我们这儿的白莲藕是磁州运过来的，几个月前有个美女来也说多加藕，年底我就回磁州老家开店了！”一句话完美闭环了为何无论选文还是选理、在长林还是在磁州，两人注定因这碗麻辣烫相恋！</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荒村破屋修风扇的“旧螺丝刀”</w:t>
              <w:br/>
              <w:t>（苦难日常道具 ➔ 2058越狱神器）</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【初埋（EP20）】：荀未来在远郊荒村破瓦房照顾植物人赵了时，用一把木柄旧螺丝刀修理吱呀作响的摇头旧电风扇，观众以为只是表现底层苦难的生活道具。</w:t>
              <w:br/>
              <w:t>• 【中途携带（EP23初）】：决战前夜荀未来在荒村破屋制定“以身为饵”计划时，顺手把桌上的旧螺丝刀揣进大衣兜。</w:t>
              <w:br/>
              <w:t>• 【终局颠覆回收（EP23高潮）】：在2058年高尚办公室夺下门禁卡、用声东击西计骗走保镖后，荀未来在顶层纯白科技走廊掏出这把2008年荒村带来的旧螺丝刀，拧开不锈钢通风管道百叶窗螺丝，与66岁赵了钻管成功越狱！</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广播站选票【赵左右一票 投给徐图图】</w:t>
              <w:br/>
              <w:t>（跨越25年的纯爱信物）</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【初埋（EP02）】：高一广播员竞选时，赵左右在纸条上写下“赵左右一票 投给徐图图”（虽阴差阳错未投进票箱，被他收回珍藏）。</w:t>
              <w:br/>
              <w:t>• 【终局回收（EP24）】：整整25年后，在改写成功的全新2033年结婚纪念日上，41岁的赵左右从怀里掏出这张泛黄却保存完好的选票，亲手交到健康活着的妻子徐图图手中。</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造雪机与小手电筒的「暖雪」</w:t>
              <w:br/>
              <w:t>（从外力作弊到本能浪漫）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【初埋（EP06）】：除夕夜荀未来协助小赵从体育馆借来LM3500造雪机在东湖公园降下“暖雪”。</w:t>
              <w:br/>
              <w:t>• 【终局回收（EP24）】：清除全部未来预知记忆后，20岁的赵左右在2012飞霞路雪夜流血删完视频，凭本能从大衣兜掏出小手电筒照向夜空飘雪（“你看，是暖雪”），证明浪漫从来不是未来人教他的，而是源于他自己的灵魂。</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「三个雪人」精神图腾</w:t>
              <w:br/>
              <w:t>（从童年初心到清除记忆信标）</w:t>
            </w:r>
          </w:p>
        </w:tc>
        <w:tc>
          <w:tcPr>
            <w:tcW w:type="dxa" w:w="7704"/>
            <w:vAlign w:val="center"/>
            <w:tcMar>
              <w:top w:w="105" w:type="dxa"/>
              <w:bottom w:w="105" w:type="dxa"/>
              <w:left w:w="145" w:type="dxa"/>
              <w:right w:w="145" w:type="dxa"/>
            </w:tcMar>
          </w:tcPr>
          <w:p>
            <w:pPr>
              <w:spacing w:before="40" w:after="40" w:line="341" w:lineRule="auto"/>
              <w:jc w:val="left"/>
            </w:pPr>
            <w:r>
              <w:t>• 【初埋（EP01）】：1998雪夜失控成年陌生男人拿酒瓶指雪人怒骂（“你是不是笑我？”）并踹碎雪人，他走远后6岁赵左右重堆三个雪人自勉（“赵左右，老师说，三人成众。你现在不是一个人了。没人再敢欺负你了”）。</w:t>
              <w:br/>
              <w:t>• 【中途唤醒（EP21）】：初雪操场徐图图拉小雪堆雪人拍下DV，唤醒荒村植物人赵了。</w:t>
              <w:br/>
              <w:t>• 【终局回收（EP24）】：2012冬大三赵左右在木栈道对着微笑雪人崩溃痛哭；次日41岁荀未来在母校覆雪操场陪小赵堆完第三个雪人，以此作为2058年余博士定位并清除小赵预知记忆的终极信号。</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白色叉眼笑脸毛线帽与小黄伞</w:t>
              <w:br/>
              <w:t>（两代女性与跨时空生死印记）</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【初埋（EP06–08）】：41岁舒图撑黄笑脸伞降临，16岁徐图图亲手织白色叉眼笑脸毛线帽（被舒图扔上平房雪顶，由66岁赵了冒死爬梯捡回挂在门把手上）。</w:t>
              <w:br/>
              <w:t>• 【中途流转（EP10/EP16）】：徐图图将织好的米白笑脸花朵毛线帽送给产生容貌焦虑的赵母刘美奕助其自信试镜。</w:t>
              <w:br/>
              <w:t>• 【终局回收（EP24）】：全新2033年结婚纪念日，41岁的徐图图亲手为丈夫赵左右戴上同款白色叉眼笑脸毛线帽，无声宣告爱人安然健在。</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王一漫的“红金相间英雄钢笔”与“发一次疯”</w:t>
              <w:br/>
              <w:t>（同窗知己闭环）</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【初埋（EP01）】：数学补考考场上王一漫把酒红色金夹钢笔借给荀未来；EP15学工钻床旁赵左右对王一漫说“可能会发一次前所未有的疯吧”。</w:t>
              <w:br/>
              <w:t>• 【中途爆发（EP20）】：王一漫回想“发一次疯”拎起铁锤砸烂阳台防盗护栏。</w:t>
              <w:br/>
              <w:t>• 【终局回收（EP24）】：2009冬高三连廊下，赵左右将保存两年的红金钢笔归还王一漫，并用荀哥曾说过的话鼓励她“没准你发一次疯，父母就会为你妥协”，助其考取外交学院定下“顶峰相见”之约。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陈明的“2秒盲系鞋带·CS狙击·答案箱”</w:t>
              <w:br/>
              <w:t>（寒门学霸生死改写链）</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【初埋（EP01/EP09）】：2033数字公墓陈明早逝墓碑；2008宿舍陈明展示2秒盲系白帆布鞋带并在主任室偷打CS。</w:t>
              <w:br/>
              <w:t>• 【中途引爆（EP11/EP14/EP20）】：EP11陈明在广播室自曝偷打CS秘密为赵左右作证而退学；EP14三代人门缝塞真相纸条；EP20三人将拍探店广告攒下的钱装进“答案箱”铁罐留在5元快餐店。</w:t>
              <w:br/>
              <w:t>• 【终局回收（EP24）】：2009秋陈明背书包在孔子像前阳光复学（“谢谢你的字条，字丑了点，以后别写了”），2010高考火锅宴神级拆解数学压轴题。</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实习生小雪的“旧款粉色MP3与58003员工卡”</w:t>
              <w:br/>
              <w:t>（善意感化反派的破局钥匙）</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【初埋（EP17–20）】：2058实习生小雪为保饭碗用菠萝汁和毒针害赵了。</w:t>
              <w:br/>
              <w:t>• 【中途感化（EP21–22）】：小雪被小贩骗买成七八年前旧款粉色MP3遭嘲笑，徐图图暖心收下解围、请吃汉堡、披校服、拉堆雪人；EP22小雪得知必死的舒图就是徐图图后在电话亭前冲冠反叛高尚。</w:t>
              <w:br/>
              <w:t>• 【终局回收（EP23）】：小雪在雪林铁架棚下被强制召回前故意留下58003号肖雪身份证，并配合荀未来“三十分”暗号，助16岁赵左右刷卡去2058躲过记忆清洗！</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32岁余博士与82岁余博士的“命定悖论与咬触控笔”</w:t>
              <w:br/>
              <w:t>（科幻规则首尾自洽）</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【初埋（EP16–18）】：2008年32岁的余博士原本不信时空穿越，习惯思考时咬银色笔尾；因亲眼目睹小雪在2388套房白光中凭空消失，受惊逃往鲁多维科群岛闭关研发时空虫洞。</w:t>
              <w:br/>
              <w:t>• 【终局回收（EP22–24）】：2058年82岁满头银发的老年余博士同样咬着银色触控笔主持时空修正，最终点醒荀未来清除小赵预知记忆，并在99%定格屏前见证“舒图骗过了时间”。</w:t>
            </w:r>
          </w:p>
        </w:tc>
      </w:tr>
    </w:tbl>
    <w:p>
      <w:pPr>
        <w:spacing w:before="240" w:after="80" w:line="384" w:lineRule="auto"/>
        <w:jc w:val="left"/>
      </w:pPr>
      <w:r>
        <w:rPr>
          <w:rFonts w:ascii="Arial" w:hAnsi="Arial" w:eastAsia="黑体"/>
          <w:b/>
          <w:color w:val="192D55"/>
          <w:sz w:val="26"/>
        </w:rPr>
        <w:t>第三章　【新剧复用模板】新项目长线伏笔与核心道具三步埋设规划表</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rPr>
          <w:tblHeader/>
          <w:cantSplit/>
        </w:trPr>
        <w:tc>
          <w:tcPr>
            <w:tcW w:type="dxa" w:w="23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伏笔/道具编号与名称</w:t>
            </w:r>
          </w:p>
        </w:tc>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第一步：初埋集数与伪装外衣</w:t>
            </w:r>
          </w:p>
        </w:tc>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第二步：中途唤醒/变奏集数</w:t>
            </w:r>
          </w:p>
        </w:tc>
        <w:tc>
          <w:tcPr>
            <w:tcW w:type="dxa" w:w="273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第三步：大结局颠覆回收方式</w:t>
            </w:r>
          </w:p>
        </w:tc>
      </w:tr>
      <w:tr>
        <w:trPr>
          <w:cantSplit/>
        </w:trPr>
        <w:tc>
          <w:tcPr>
            <w:tcW w:type="dxa" w:w="230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伏笔01（终极破局锁眼）</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EP__：以________日常细节自然植入</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EP__：发生________变化或误导</w:t>
            </w:r>
          </w:p>
        </w:tc>
        <w:tc>
          <w:tcPr>
            <w:tcW w:type="dxa" w:w="273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EP__：作为________唯一钥匙完成终局绝杀</w:t>
            </w:r>
          </w:p>
        </w:tc>
      </w:tr>
      <w:tr>
        <w:trPr>
          <w:cantSplit/>
        </w:trPr>
        <w:tc>
          <w:tcPr>
            <w:tcW w:type="dxa" w:w="23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伏笔02（主角身份/情感信物）</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EP__：________________</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EP__：________________</w:t>
            </w:r>
          </w:p>
        </w:tc>
        <w:tc>
          <w:tcPr>
            <w:tcW w:type="dxa" w:w="273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EP__：________________</w:t>
            </w:r>
          </w:p>
        </w:tc>
      </w:tr>
      <w:tr>
        <w:trPr>
          <w:cantSplit/>
        </w:trPr>
        <w:tc>
          <w:tcPr>
            <w:tcW w:type="dxa" w:w="23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伏笔03（配角救赎/反派倒戈锁）</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EP__：________________</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EP__：________________</w:t>
            </w:r>
          </w:p>
        </w:tc>
        <w:tc>
          <w:tcPr>
            <w:tcW w:type="dxa" w:w="273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EP__：________________</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